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A6F" w:rsidRDefault="00856031">
      <w:pPr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Oznaczenia literowe</w:t>
      </w:r>
    </w:p>
    <w:p w:rsidR="00856031" w:rsidRDefault="00856031">
      <w:r>
        <w:t>[Algebra – szkoła podstawowa – łatwe –bardzo przydatne]</w:t>
      </w:r>
    </w:p>
    <w:p w:rsidR="00856031" w:rsidRDefault="00856031"/>
    <w:p w:rsidR="00856031" w:rsidRDefault="00856031" w:rsidP="0026591C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Liczba – więcej niż cyfry</w:t>
      </w:r>
    </w:p>
    <w:p w:rsidR="0026591C" w:rsidRDefault="00C403A9" w:rsidP="0026591C">
      <w:pPr>
        <w:rPr>
          <w:sz w:val="28"/>
          <w:szCs w:val="28"/>
        </w:rPr>
      </w:pPr>
      <w:r>
        <w:rPr>
          <w:sz w:val="28"/>
          <w:szCs w:val="28"/>
        </w:rPr>
        <w:t>Pod pojęciem liczby</w:t>
      </w:r>
      <w:r w:rsidR="0026591C">
        <w:rPr>
          <w:sz w:val="28"/>
          <w:szCs w:val="28"/>
        </w:rPr>
        <w:t xml:space="preserve"> do tej pory rozumieliśmy kilka cyfr zapisanyc</w:t>
      </w:r>
      <w:r w:rsidR="00196EAD">
        <w:rPr>
          <w:sz w:val="28"/>
          <w:szCs w:val="28"/>
        </w:rPr>
        <w:t>h obok siebie, które miały pewną</w:t>
      </w:r>
      <w:r w:rsidR="0026591C">
        <w:rPr>
          <w:sz w:val="28"/>
          <w:szCs w:val="28"/>
        </w:rPr>
        <w:t xml:space="preserve"> wartość. Bez problemu można na nich wykonywać wszelkie działania. Jednak znaczenie liczby jest w rzeczywistości dużo większe. Potęga liczb jest wręcz nieograniczona i trudna do zrozumienia na tyle, że nie da się ułożyć jednoznacznej, precyzyjnej definicji liczby. </w:t>
      </w:r>
    </w:p>
    <w:p w:rsidR="00C403A9" w:rsidRDefault="0026591C" w:rsidP="0026591C">
      <w:pPr>
        <w:rPr>
          <w:sz w:val="28"/>
          <w:szCs w:val="28"/>
        </w:rPr>
      </w:pPr>
      <w:r>
        <w:rPr>
          <w:sz w:val="28"/>
          <w:szCs w:val="28"/>
        </w:rPr>
        <w:t>W pewnym okresie historii do zapisu liczb zaczęto używać liter. Kryją się pod nimi wartości liczbowe, lecz nie są</w:t>
      </w:r>
      <w:r w:rsidR="00C403A9">
        <w:rPr>
          <w:sz w:val="28"/>
          <w:szCs w:val="28"/>
        </w:rPr>
        <w:t xml:space="preserve"> zapisane cyframi, nie stanowią</w:t>
      </w:r>
      <w:r>
        <w:rPr>
          <w:sz w:val="28"/>
          <w:szCs w:val="28"/>
        </w:rPr>
        <w:t xml:space="preserve"> też kolejnych, większych </w:t>
      </w:r>
      <w:r w:rsidR="00C403A9">
        <w:rPr>
          <w:sz w:val="28"/>
          <w:szCs w:val="28"/>
        </w:rPr>
        <w:t xml:space="preserve">niż 9 </w:t>
      </w:r>
      <w:r>
        <w:rPr>
          <w:sz w:val="28"/>
          <w:szCs w:val="28"/>
        </w:rPr>
        <w:t xml:space="preserve">bądź mniejszych </w:t>
      </w:r>
      <w:r w:rsidR="00C403A9">
        <w:rPr>
          <w:sz w:val="28"/>
          <w:szCs w:val="28"/>
        </w:rPr>
        <w:t xml:space="preserve">niż 0 </w:t>
      </w:r>
      <w:r>
        <w:rPr>
          <w:sz w:val="28"/>
          <w:szCs w:val="28"/>
        </w:rPr>
        <w:t>cyfr. Otóż możemy przyjąć, że litera „a” jest liczbą. Tak samo „b”, „c”, „d”… „x”, „y”, „z”. Jest to może trochę abstrakcyjne i może wydawać się zbyteczne „bo</w:t>
      </w:r>
      <w:r w:rsidR="00A15CC1">
        <w:rPr>
          <w:sz w:val="28"/>
          <w:szCs w:val="28"/>
        </w:rPr>
        <w:t xml:space="preserve"> po co używać liter, skoro mamy</w:t>
      </w:r>
      <w:r>
        <w:rPr>
          <w:sz w:val="28"/>
          <w:szCs w:val="28"/>
        </w:rPr>
        <w:t xml:space="preserve"> precyzyjne, zaufane cyfry” –</w:t>
      </w:r>
      <w:r w:rsidR="00C403A9">
        <w:rPr>
          <w:sz w:val="28"/>
          <w:szCs w:val="28"/>
        </w:rPr>
        <w:t xml:space="preserve"> można by pomyśleć. Otóż</w:t>
      </w:r>
      <w:r>
        <w:rPr>
          <w:sz w:val="28"/>
          <w:szCs w:val="28"/>
        </w:rPr>
        <w:t xml:space="preserve"> wraz z rozwojem matematyki i umiejętnościami liczenia na świecie ta</w:t>
      </w:r>
      <w:r w:rsidR="00C403A9">
        <w:rPr>
          <w:sz w:val="28"/>
          <w:szCs w:val="28"/>
        </w:rPr>
        <w:t xml:space="preserve">kie rozwiązanie okazało się </w:t>
      </w:r>
      <w:r>
        <w:rPr>
          <w:sz w:val="28"/>
          <w:szCs w:val="28"/>
        </w:rPr>
        <w:t>konieczne i bardzo pomocne. Liter używa się do ustalania ogólnych, uniwersalnych, powszechnych wzorów</w:t>
      </w:r>
      <w:r w:rsidR="006F5FCE">
        <w:rPr>
          <w:sz w:val="28"/>
          <w:szCs w:val="28"/>
        </w:rPr>
        <w:t xml:space="preserve">, lub choćby do rozwiązywania równań. </w:t>
      </w:r>
    </w:p>
    <w:p w:rsidR="0026591C" w:rsidRDefault="006F5FCE" w:rsidP="0026591C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Przeglądając zadania opisane w przewodniku, można było spotkać używanie symbolu </w:t>
      </w:r>
      <m:oMath>
        <m:r>
          <w:rPr>
            <w:rFonts w:ascii="Cambria Math" w:hAnsi="Cambria Math"/>
            <w:sz w:val="28"/>
            <w:szCs w:val="28"/>
          </w:rPr>
          <m:t>∎</m:t>
        </m:r>
      </m:oMath>
      <w:r>
        <w:rPr>
          <w:rFonts w:eastAsiaTheme="minorEastAsia"/>
          <w:sz w:val="28"/>
          <w:szCs w:val="28"/>
        </w:rPr>
        <w:t xml:space="preserve"> do określania nieznanej nam liczby, którą chcemy obliczyć. Od tej pory, zamiast używać symboli, będziemy korzystać z liter, zatem w miejsce </w:t>
      </w:r>
      <m:oMath>
        <m:r>
          <w:rPr>
            <w:rFonts w:ascii="Cambria Math" w:eastAsiaTheme="minorEastAsia" w:hAnsi="Cambria Math"/>
            <w:sz w:val="28"/>
            <w:szCs w:val="28"/>
          </w:rPr>
          <m:t>∎</m:t>
        </m:r>
      </m:oMath>
      <w:r>
        <w:rPr>
          <w:rFonts w:eastAsiaTheme="minorEastAsia"/>
          <w:sz w:val="28"/>
          <w:szCs w:val="28"/>
        </w:rPr>
        <w:t xml:space="preserve"> będziemy mogli wstawić np. „a”.</w:t>
      </w:r>
    </w:p>
    <w:p w:rsidR="006F5FCE" w:rsidRDefault="006F5FCE" w:rsidP="0026591C">
      <w:pPr>
        <w:rPr>
          <w:sz w:val="44"/>
          <w:szCs w:val="44"/>
        </w:rPr>
      </w:pPr>
    </w:p>
    <w:p w:rsidR="006F5FCE" w:rsidRDefault="006F5FCE" w:rsidP="006F5FCE">
      <w:pPr>
        <w:rPr>
          <w:sz w:val="44"/>
          <w:szCs w:val="44"/>
        </w:rPr>
      </w:pPr>
    </w:p>
    <w:p w:rsidR="006F5FCE" w:rsidRDefault="006F5FCE" w:rsidP="006F5FCE">
      <w:pPr>
        <w:rPr>
          <w:sz w:val="44"/>
          <w:szCs w:val="44"/>
        </w:rPr>
      </w:pPr>
    </w:p>
    <w:p w:rsidR="006F5FCE" w:rsidRDefault="006F5FCE" w:rsidP="006F5FCE">
      <w:pPr>
        <w:rPr>
          <w:sz w:val="44"/>
          <w:szCs w:val="44"/>
        </w:rPr>
      </w:pPr>
    </w:p>
    <w:p w:rsidR="006F5FCE" w:rsidRDefault="006F5FCE" w:rsidP="006F5FCE">
      <w:pPr>
        <w:rPr>
          <w:sz w:val="44"/>
          <w:szCs w:val="44"/>
        </w:rPr>
      </w:pPr>
    </w:p>
    <w:p w:rsidR="006F5FCE" w:rsidRDefault="006F5FCE" w:rsidP="006F5FCE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Ustalanie matematycznego zapisu zdań</w:t>
      </w:r>
    </w:p>
    <w:p w:rsidR="006F5FCE" w:rsidRDefault="006F5FCE" w:rsidP="0026591C">
      <w:pPr>
        <w:rPr>
          <w:sz w:val="28"/>
          <w:szCs w:val="28"/>
        </w:rPr>
      </w:pPr>
      <w:r>
        <w:rPr>
          <w:sz w:val="28"/>
          <w:szCs w:val="28"/>
        </w:rPr>
        <w:t>Poniższe przykłady pozwolą zrozumieć i ułatwić późniejsze zapisywanie równań.</w:t>
      </w:r>
    </w:p>
    <w:p w:rsidR="006F5FCE" w:rsidRDefault="00C403A9" w:rsidP="0026591C">
      <w:pPr>
        <w:rPr>
          <w:sz w:val="28"/>
          <w:szCs w:val="28"/>
        </w:rPr>
      </w:pPr>
      <w:r>
        <w:rPr>
          <w:sz w:val="28"/>
          <w:szCs w:val="28"/>
        </w:rPr>
        <w:t>Załóżmy,</w:t>
      </w:r>
      <w:r w:rsidR="00A15CC1">
        <w:rPr>
          <w:sz w:val="28"/>
          <w:szCs w:val="28"/>
        </w:rPr>
        <w:t xml:space="preserve"> że „W</w:t>
      </w:r>
      <w:r w:rsidR="00C831F3">
        <w:rPr>
          <w:sz w:val="28"/>
          <w:szCs w:val="28"/>
        </w:rPr>
        <w:t xml:space="preserve"> </w:t>
      </w:r>
      <w:r w:rsidR="006F5FCE">
        <w:rPr>
          <w:sz w:val="28"/>
          <w:szCs w:val="28"/>
        </w:rPr>
        <w:t xml:space="preserve">klasie </w:t>
      </w:r>
      <w:r w:rsidR="00A15CC1">
        <w:rPr>
          <w:sz w:val="28"/>
          <w:szCs w:val="28"/>
        </w:rPr>
        <w:t xml:space="preserve">IIA </w:t>
      </w:r>
      <w:r w:rsidR="00C831F3">
        <w:rPr>
          <w:sz w:val="28"/>
          <w:szCs w:val="28"/>
        </w:rPr>
        <w:t xml:space="preserve">było </w:t>
      </w:r>
      <w:r w:rsidR="006F5FCE">
        <w:rPr>
          <w:sz w:val="28"/>
          <w:szCs w:val="28"/>
        </w:rPr>
        <w:t>x uczniów. W grudniu przybyło siedmiu uczniów, a w lutym odeszło trzech. Rok później znów przybył jeden uczeń, za nim kolejnych pięciu”. Powyższe zdanie możemy zapisać</w:t>
      </w:r>
      <w:r>
        <w:rPr>
          <w:sz w:val="28"/>
          <w:szCs w:val="28"/>
        </w:rPr>
        <w:t xml:space="preserve"> w ten sposób</w:t>
      </w:r>
      <w:r w:rsidR="006F5FCE">
        <w:rPr>
          <w:sz w:val="28"/>
          <w:szCs w:val="28"/>
        </w:rPr>
        <w:t>:</w:t>
      </w:r>
    </w:p>
    <w:p w:rsidR="006F5FCE" w:rsidRDefault="006F5FCE" w:rsidP="0026591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x+7-3+1+5</m:t>
          </m:r>
        </m:oMath>
      </m:oMathPara>
    </w:p>
    <w:p w:rsidR="006F5FCE" w:rsidRDefault="00C403A9" w:rsidP="0026591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Gdzie liczby, w tym „x” oznaczają ilość uczniów. Następnie</w:t>
      </w:r>
      <w:r w:rsidR="006F5FCE">
        <w:rPr>
          <w:rFonts w:eastAsiaTheme="minorEastAsia"/>
          <w:sz w:val="28"/>
          <w:szCs w:val="28"/>
        </w:rPr>
        <w:t xml:space="preserve"> nieco skrócić:</w:t>
      </w:r>
    </w:p>
    <w:p w:rsidR="006F5FCE" w:rsidRDefault="006F5FCE" w:rsidP="0026591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x+7-3+1+5=x+10</m:t>
          </m:r>
        </m:oMath>
      </m:oMathPara>
    </w:p>
    <w:p w:rsidR="00C831F3" w:rsidRDefault="00C831F3" w:rsidP="0026591C">
      <w:pPr>
        <w:rPr>
          <w:sz w:val="28"/>
          <w:szCs w:val="28"/>
        </w:rPr>
      </w:pPr>
      <w:r>
        <w:rPr>
          <w:sz w:val="28"/>
          <w:szCs w:val="28"/>
        </w:rPr>
        <w:t xml:space="preserve">Teraz, jeśli zadamy pytanie, ilu uczniów było w klasie na początku, za </w:t>
      </w:r>
      <w:r w:rsidR="00C403A9">
        <w:rPr>
          <w:sz w:val="28"/>
          <w:szCs w:val="28"/>
        </w:rPr>
        <w:t>„</w:t>
      </w:r>
      <w:r>
        <w:rPr>
          <w:sz w:val="28"/>
          <w:szCs w:val="28"/>
        </w:rPr>
        <w:t>x</w:t>
      </w:r>
      <w:r w:rsidR="00C403A9">
        <w:rPr>
          <w:sz w:val="28"/>
          <w:szCs w:val="28"/>
        </w:rPr>
        <w:t>”</w:t>
      </w:r>
      <w:r>
        <w:rPr>
          <w:sz w:val="28"/>
          <w:szCs w:val="28"/>
        </w:rPr>
        <w:t xml:space="preserve"> możemy podstawić tę liczbę, dodać dziesięć i wiemy już ilu uczniów jest obecnie. Zamiast litery „x” można było użyć dowolnej innej, np. „a</w:t>
      </w:r>
      <w:r w:rsidR="00A15CC1">
        <w:rPr>
          <w:sz w:val="28"/>
          <w:szCs w:val="28"/>
        </w:rPr>
        <w:t>”, lecz w matematyce</w:t>
      </w:r>
      <w:r>
        <w:rPr>
          <w:sz w:val="28"/>
          <w:szCs w:val="28"/>
        </w:rPr>
        <w:t xml:space="preserve"> do oznaczania </w:t>
      </w:r>
      <w:r w:rsidRPr="00C831F3">
        <w:rPr>
          <w:b/>
          <w:sz w:val="28"/>
          <w:szCs w:val="28"/>
        </w:rPr>
        <w:t>niewiadomych</w:t>
      </w:r>
      <w:r>
        <w:rPr>
          <w:sz w:val="28"/>
          <w:szCs w:val="28"/>
        </w:rPr>
        <w:t>, czyli nie znanych nam bliżej liczb, używa się najczęściej właśnie litery „x”.</w:t>
      </w:r>
    </w:p>
    <w:p w:rsidR="00C831F3" w:rsidRDefault="00C831F3" w:rsidP="0026591C">
      <w:pPr>
        <w:rPr>
          <w:sz w:val="28"/>
          <w:szCs w:val="28"/>
        </w:rPr>
      </w:pPr>
      <w:r>
        <w:rPr>
          <w:sz w:val="28"/>
          <w:szCs w:val="28"/>
        </w:rPr>
        <w:t>Oto kilka innych przykładów matematycznego zapisu zdań słownych (użyte oznaczenia to pierwsze litery słów,</w:t>
      </w:r>
      <w:r w:rsidR="00C403A9">
        <w:rPr>
          <w:sz w:val="28"/>
          <w:szCs w:val="28"/>
        </w:rPr>
        <w:t xml:space="preserve"> do których się odnoszą </w:t>
      </w:r>
      <w:r>
        <w:rPr>
          <w:sz w:val="28"/>
          <w:szCs w:val="28"/>
        </w:rPr>
        <w:t>– aby nie używać ciągle „x”).</w:t>
      </w:r>
    </w:p>
    <w:p w:rsidR="00C831F3" w:rsidRPr="00C403A9" w:rsidRDefault="00444486" w:rsidP="00C403A9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C403A9">
        <w:rPr>
          <w:sz w:val="28"/>
          <w:szCs w:val="28"/>
        </w:rPr>
        <w:t>20 osób firmy ma błękitne oczy, 57 piwne i brązowe, 34 zielone, a reszta szare. Ile osób jest w firmie?</w:t>
      </w:r>
    </w:p>
    <w:p w:rsidR="003E1BE1" w:rsidRPr="003E1BE1" w:rsidRDefault="003E1BE1" w:rsidP="003E1BE1">
      <w:pPr>
        <w:rPr>
          <w:rFonts w:eastAsiaTheme="minorEastAsia"/>
          <w:sz w:val="28"/>
          <w:szCs w:val="28"/>
        </w:rPr>
      </w:pPr>
      <w:r w:rsidRPr="003E1BE1">
        <w:rPr>
          <w:rFonts w:eastAsiaTheme="minorEastAsia"/>
          <w:sz w:val="28"/>
          <w:szCs w:val="28"/>
        </w:rPr>
        <w:t>s – liczba osób z szarymi oczami</w:t>
      </w:r>
    </w:p>
    <w:p w:rsidR="00444486" w:rsidRDefault="00444486" w:rsidP="0044448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20+57+34+s=s+111</m:t>
          </m:r>
        </m:oMath>
      </m:oMathPara>
    </w:p>
    <w:p w:rsidR="00444486" w:rsidRPr="00C403A9" w:rsidRDefault="00444486" w:rsidP="00C403A9">
      <w:pPr>
        <w:pStyle w:val="Akapitzlist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C403A9">
        <w:rPr>
          <w:rFonts w:eastAsiaTheme="minorEastAsia"/>
          <w:sz w:val="28"/>
          <w:szCs w:val="28"/>
        </w:rPr>
        <w:t>Każdy chleb składa się z dwudziestu kromek. Na stole leży kilka chlebów i jeszcze dwie kromki. Ile kromek leży w sumie na stole?</w:t>
      </w:r>
    </w:p>
    <w:p w:rsidR="003E1BE1" w:rsidRPr="003E1BE1" w:rsidRDefault="003E1BE1" w:rsidP="003E1BE1">
      <w:pPr>
        <w:rPr>
          <w:rFonts w:eastAsiaTheme="minorEastAsia"/>
          <w:sz w:val="28"/>
          <w:szCs w:val="28"/>
        </w:rPr>
      </w:pPr>
      <w:r w:rsidRPr="003E1BE1">
        <w:rPr>
          <w:rFonts w:eastAsiaTheme="minorEastAsia"/>
          <w:sz w:val="28"/>
          <w:szCs w:val="28"/>
        </w:rPr>
        <w:t>c – liczba chlebów na stole</w:t>
      </w:r>
    </w:p>
    <w:p w:rsidR="00C403A9" w:rsidRDefault="00444486" w:rsidP="00C403A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c∙20</m:t>
          </m:r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</m:oMath>
      </m:oMathPara>
    </w:p>
    <w:p w:rsidR="000703A4" w:rsidRDefault="000703A4" w:rsidP="00C403A9">
      <w:pPr>
        <w:rPr>
          <w:rFonts w:eastAsiaTheme="minorEastAsia"/>
          <w:sz w:val="28"/>
          <w:szCs w:val="28"/>
        </w:rPr>
      </w:pPr>
    </w:p>
    <w:p w:rsidR="000703A4" w:rsidRDefault="000703A4" w:rsidP="00C403A9">
      <w:pPr>
        <w:rPr>
          <w:rFonts w:eastAsiaTheme="minorEastAsia"/>
          <w:sz w:val="28"/>
          <w:szCs w:val="28"/>
        </w:rPr>
      </w:pPr>
    </w:p>
    <w:p w:rsidR="00444486" w:rsidRPr="000703A4" w:rsidRDefault="00444486" w:rsidP="000703A4">
      <w:pPr>
        <w:pStyle w:val="Akapitzlist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0703A4">
        <w:rPr>
          <w:rFonts w:eastAsiaTheme="minorEastAsia"/>
          <w:sz w:val="28"/>
          <w:szCs w:val="28"/>
        </w:rPr>
        <w:t>Kilogram migdałów kosztuje 100zł, daktyli 45zł, a pistacji 24zł.</w:t>
      </w:r>
      <w:r w:rsidR="00C403A9" w:rsidRPr="000703A4">
        <w:rPr>
          <w:rFonts w:eastAsiaTheme="minorEastAsia"/>
          <w:sz w:val="28"/>
          <w:szCs w:val="28"/>
        </w:rPr>
        <w:t xml:space="preserve"> Kupiono kilka kilogramów każdego rodzaju bakalii. Ile zapłacono?</w:t>
      </w:r>
    </w:p>
    <w:p w:rsidR="003E1BE1" w:rsidRPr="003E1BE1" w:rsidRDefault="003E1BE1" w:rsidP="003E1BE1">
      <w:pPr>
        <w:rPr>
          <w:rFonts w:eastAsiaTheme="minorEastAsia"/>
          <w:sz w:val="28"/>
          <w:szCs w:val="28"/>
        </w:rPr>
      </w:pPr>
      <w:r w:rsidRPr="003E1BE1">
        <w:rPr>
          <w:rFonts w:eastAsiaTheme="minorEastAsia"/>
          <w:sz w:val="28"/>
          <w:szCs w:val="28"/>
        </w:rPr>
        <w:t xml:space="preserve">m – waga </w:t>
      </w:r>
      <w:r w:rsidR="00A15CC1">
        <w:rPr>
          <w:rFonts w:eastAsiaTheme="minorEastAsia"/>
          <w:sz w:val="28"/>
          <w:szCs w:val="28"/>
        </w:rPr>
        <w:t xml:space="preserve">kupionych </w:t>
      </w:r>
      <w:r w:rsidRPr="003E1BE1">
        <w:rPr>
          <w:rFonts w:eastAsiaTheme="minorEastAsia"/>
          <w:sz w:val="28"/>
          <w:szCs w:val="28"/>
        </w:rPr>
        <w:t>migdałów (w kg)</w:t>
      </w:r>
    </w:p>
    <w:p w:rsidR="003E1BE1" w:rsidRPr="003E1BE1" w:rsidRDefault="003E1BE1" w:rsidP="003E1BE1">
      <w:pPr>
        <w:rPr>
          <w:rFonts w:eastAsiaTheme="minorEastAsia"/>
          <w:sz w:val="28"/>
          <w:szCs w:val="28"/>
        </w:rPr>
      </w:pPr>
      <w:r w:rsidRPr="003E1BE1">
        <w:rPr>
          <w:rFonts w:eastAsiaTheme="minorEastAsia"/>
          <w:sz w:val="28"/>
          <w:szCs w:val="28"/>
        </w:rPr>
        <w:t xml:space="preserve">d – waga </w:t>
      </w:r>
      <w:r w:rsidR="00A15CC1">
        <w:rPr>
          <w:rFonts w:eastAsiaTheme="minorEastAsia"/>
          <w:sz w:val="28"/>
          <w:szCs w:val="28"/>
        </w:rPr>
        <w:t xml:space="preserve">kupionych </w:t>
      </w:r>
      <w:r w:rsidRPr="003E1BE1">
        <w:rPr>
          <w:rFonts w:eastAsiaTheme="minorEastAsia"/>
          <w:sz w:val="28"/>
          <w:szCs w:val="28"/>
        </w:rPr>
        <w:t>daktyli (w kg)</w:t>
      </w:r>
    </w:p>
    <w:p w:rsidR="003E1BE1" w:rsidRPr="003E1BE1" w:rsidRDefault="003E1BE1" w:rsidP="003E1BE1">
      <w:pPr>
        <w:rPr>
          <w:rFonts w:eastAsiaTheme="minorEastAsia"/>
          <w:sz w:val="28"/>
          <w:szCs w:val="28"/>
        </w:rPr>
      </w:pPr>
      <w:r w:rsidRPr="003E1BE1">
        <w:rPr>
          <w:rFonts w:eastAsiaTheme="minorEastAsia"/>
          <w:sz w:val="28"/>
          <w:szCs w:val="28"/>
        </w:rPr>
        <w:t xml:space="preserve">p – waga </w:t>
      </w:r>
      <w:r w:rsidR="00A15CC1">
        <w:rPr>
          <w:rFonts w:eastAsiaTheme="minorEastAsia"/>
          <w:sz w:val="28"/>
          <w:szCs w:val="28"/>
        </w:rPr>
        <w:t xml:space="preserve">kupionych </w:t>
      </w:r>
      <w:r w:rsidRPr="003E1BE1">
        <w:rPr>
          <w:rFonts w:eastAsiaTheme="minorEastAsia"/>
          <w:sz w:val="28"/>
          <w:szCs w:val="28"/>
        </w:rPr>
        <w:t xml:space="preserve">pistacji (w kg) </w:t>
      </w:r>
    </w:p>
    <w:p w:rsidR="00C403A9" w:rsidRDefault="00C403A9" w:rsidP="00C403A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m∙100+d∙45+p∙24</m:t>
          </m:r>
        </m:oMath>
      </m:oMathPara>
    </w:p>
    <w:p w:rsidR="000703A4" w:rsidRPr="000703A4" w:rsidRDefault="000703A4" w:rsidP="000703A4">
      <w:pPr>
        <w:pStyle w:val="Akapitzlist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0703A4">
        <w:rPr>
          <w:rFonts w:eastAsiaTheme="minorEastAsia"/>
          <w:sz w:val="28"/>
          <w:szCs w:val="28"/>
        </w:rPr>
        <w:t>W licznej rodzinie Kowalskich zebrano pewną kwotę pieniężną na przyjęcie imieninowe dla dziadka. Każdy z jej członków dał średnio 25zł. Za uzbierane pieniądze kupiono kilka paczek paluszków, które kosztowały dosyć drogo. Ile paczek kupiono?</w:t>
      </w:r>
    </w:p>
    <w:p w:rsidR="003E1BE1" w:rsidRPr="003E1BE1" w:rsidRDefault="003E1BE1" w:rsidP="003E1BE1">
      <w:pPr>
        <w:rPr>
          <w:rFonts w:eastAsiaTheme="minorEastAsia"/>
          <w:sz w:val="28"/>
          <w:szCs w:val="28"/>
        </w:rPr>
      </w:pPr>
      <w:r w:rsidRPr="003E1BE1">
        <w:rPr>
          <w:rFonts w:eastAsiaTheme="minorEastAsia"/>
          <w:sz w:val="28"/>
          <w:szCs w:val="28"/>
        </w:rPr>
        <w:t>c – ilość członków rodziny</w:t>
      </w:r>
    </w:p>
    <w:p w:rsidR="003E1BE1" w:rsidRPr="003E1BE1" w:rsidRDefault="003E1BE1" w:rsidP="003E1BE1">
      <w:pPr>
        <w:rPr>
          <w:rFonts w:eastAsiaTheme="minorEastAsia"/>
          <w:sz w:val="28"/>
          <w:szCs w:val="28"/>
        </w:rPr>
      </w:pPr>
      <w:r w:rsidRPr="003E1BE1">
        <w:rPr>
          <w:rFonts w:eastAsiaTheme="minorEastAsia"/>
          <w:sz w:val="28"/>
          <w:szCs w:val="28"/>
        </w:rPr>
        <w:t>k – koszt paczki paluszków</w:t>
      </w:r>
    </w:p>
    <w:p w:rsidR="000703A4" w:rsidRDefault="000210CB" w:rsidP="00C403A9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c∙25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den>
          </m:f>
        </m:oMath>
      </m:oMathPara>
    </w:p>
    <w:p w:rsidR="003E1BE1" w:rsidRPr="009A1999" w:rsidRDefault="003E1BE1" w:rsidP="009A1999">
      <w:pPr>
        <w:pStyle w:val="Akapitzlist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9A1999">
        <w:rPr>
          <w:rFonts w:eastAsiaTheme="minorEastAsia"/>
          <w:sz w:val="28"/>
          <w:szCs w:val="28"/>
        </w:rPr>
        <w:t>W hurtowni znajdują się skrzynie. Każda skrzynia zawiera paczki, a paczka pudełka. W pudełku jest 8 zawiniątek, a każde zawiniątko zawiera piłki pingpongowe. Dziesięciu kupcom sprzedano trzy skrzynie i wtedy w hurtowni pozostało pięć skrzyń. Ile piłek znajdowało się początkowo w skrzyniach?</w:t>
      </w:r>
    </w:p>
    <w:p w:rsidR="003E1BE1" w:rsidRDefault="003E1BE1" w:rsidP="00C403A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Początkowa ilość skrzyń: 10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3+5=35</w:t>
      </w:r>
    </w:p>
    <w:p w:rsidR="003E1BE1" w:rsidRDefault="000210CB" w:rsidP="00C403A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</m:oMath>
      <w:r w:rsidR="003E1BE1">
        <w:rPr>
          <w:rFonts w:eastAsiaTheme="minorEastAsia"/>
          <w:sz w:val="28"/>
          <w:szCs w:val="28"/>
        </w:rPr>
        <w:t xml:space="preserve"> - liczba paczek w skrzyni</w:t>
      </w:r>
    </w:p>
    <w:p w:rsidR="003E1BE1" w:rsidRDefault="000210CB" w:rsidP="00C403A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sub>
        </m:sSub>
      </m:oMath>
      <w:r w:rsidR="003E1BE1">
        <w:rPr>
          <w:rFonts w:eastAsiaTheme="minorEastAsia"/>
          <w:sz w:val="28"/>
          <w:szCs w:val="28"/>
        </w:rPr>
        <w:t xml:space="preserve"> - liczba pudełek w paczce</w:t>
      </w:r>
    </w:p>
    <w:p w:rsidR="003E1BE1" w:rsidRDefault="000210CB" w:rsidP="00C403A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3E1BE1">
        <w:rPr>
          <w:rFonts w:eastAsiaTheme="minorEastAsia"/>
          <w:sz w:val="28"/>
          <w:szCs w:val="28"/>
        </w:rPr>
        <w:t xml:space="preserve"> - liczba piłek w zawiniątku</w:t>
      </w:r>
    </w:p>
    <w:p w:rsidR="003E1BE1" w:rsidRDefault="003E1BE1" w:rsidP="00C403A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35∙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∙8∙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  <m:r>
            <w:rPr>
              <w:rFonts w:ascii="Cambria Math" w:eastAsiaTheme="minorEastAsia" w:hAnsi="Cambria Math"/>
              <w:sz w:val="28"/>
              <w:szCs w:val="28"/>
            </w:rPr>
            <m:t>80∙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6C0A7E" w:rsidRPr="006C0A7E" w:rsidRDefault="006C0A7E" w:rsidP="00C403A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Wszystkie powyższe przykłady zapisan</w:t>
      </w:r>
      <w:r w:rsidR="00A15CC1">
        <w:rPr>
          <w:rFonts w:eastAsiaTheme="minorEastAsia"/>
          <w:sz w:val="28"/>
          <w:szCs w:val="28"/>
        </w:rPr>
        <w:t>e matematycznie noszą nazwę</w:t>
      </w:r>
      <w:r>
        <w:rPr>
          <w:rFonts w:eastAsiaTheme="minorEastAsia"/>
          <w:sz w:val="28"/>
          <w:szCs w:val="28"/>
        </w:rPr>
        <w:t xml:space="preserve"> </w:t>
      </w:r>
      <w:r w:rsidRPr="006C0A7E">
        <w:rPr>
          <w:rFonts w:eastAsiaTheme="minorEastAsia"/>
          <w:b/>
          <w:sz w:val="28"/>
          <w:szCs w:val="28"/>
        </w:rPr>
        <w:t>wyrażenia algebraiczne</w:t>
      </w:r>
      <w:r>
        <w:rPr>
          <w:rFonts w:eastAsiaTheme="minorEastAsia"/>
          <w:sz w:val="28"/>
          <w:szCs w:val="28"/>
        </w:rPr>
        <w:t>.</w:t>
      </w:r>
    </w:p>
    <w:p w:rsidR="009A1999" w:rsidRDefault="009A1999" w:rsidP="00C403A9">
      <w:pPr>
        <w:rPr>
          <w:rFonts w:eastAsiaTheme="minorEastAsia"/>
          <w:sz w:val="28"/>
          <w:szCs w:val="28"/>
        </w:rPr>
      </w:pPr>
    </w:p>
    <w:p w:rsidR="009A1999" w:rsidRPr="009A1999" w:rsidRDefault="009A1999" w:rsidP="009A1999">
      <w:pPr>
        <w:pBdr>
          <w:bottom w:val="single" w:sz="4" w:space="1" w:color="auto"/>
        </w:pBd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Upraszczanie zapisu</w:t>
      </w:r>
    </w:p>
    <w:p w:rsidR="000703A4" w:rsidRDefault="009A1999" w:rsidP="00C403A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Mając do czynienia z mnożeniem kilku niewiadomych (lub liczb i niewiadomych) można nie pisać znaku mnożenia. Umownie wiadomo, że zapis </w:t>
      </w:r>
      <m:oMath>
        <m:r>
          <w:rPr>
            <w:rFonts w:ascii="Cambria Math" w:eastAsiaTheme="minorEastAsia" w:hAnsi="Cambria Math"/>
            <w:sz w:val="28"/>
            <w:szCs w:val="28"/>
          </w:rPr>
          <m:t>abcd</m:t>
        </m:r>
      </m:oMath>
      <w:r>
        <w:rPr>
          <w:rFonts w:eastAsiaTheme="minorEastAsia"/>
          <w:sz w:val="28"/>
          <w:szCs w:val="28"/>
        </w:rPr>
        <w:t xml:space="preserve"> w matematyce jest równoważny z </w:t>
      </w:r>
      <m:oMath>
        <m:r>
          <w:rPr>
            <w:rFonts w:ascii="Cambria Math" w:eastAsiaTheme="minorEastAsia" w:hAnsi="Cambria Math"/>
            <w:sz w:val="28"/>
            <w:szCs w:val="28"/>
          </w:rPr>
          <m:t>a∙b∙c∙d</m:t>
        </m:r>
      </m:oMath>
      <w:r>
        <w:rPr>
          <w:rFonts w:eastAsiaTheme="minorEastAsia"/>
          <w:sz w:val="28"/>
          <w:szCs w:val="28"/>
        </w:rPr>
        <w:t xml:space="preserve">. Czasami może to być mylące, np. kiedy do oznaczania niewiadomych użyjemy </w:t>
      </w:r>
      <w:r w:rsidR="00673193">
        <w:rPr>
          <w:rFonts w:eastAsiaTheme="minorEastAsia"/>
          <w:sz w:val="28"/>
          <w:szCs w:val="28"/>
        </w:rPr>
        <w:t>połączenia dwóch liter</w:t>
      </w:r>
      <w:r>
        <w:rPr>
          <w:rFonts w:eastAsiaTheme="minorEastAsia"/>
          <w:sz w:val="28"/>
          <w:szCs w:val="28"/>
        </w:rPr>
        <w:t xml:space="preserve">, dlatego też warto wtedy stosować tzw. </w:t>
      </w:r>
      <w:r w:rsidRPr="009A1999">
        <w:rPr>
          <w:rFonts w:eastAsiaTheme="minorEastAsia"/>
          <w:b/>
          <w:sz w:val="28"/>
          <w:szCs w:val="28"/>
        </w:rPr>
        <w:t>indeksy dolne</w:t>
      </w:r>
      <w:r>
        <w:rPr>
          <w:rFonts w:eastAsiaTheme="minorEastAsia"/>
          <w:sz w:val="28"/>
          <w:szCs w:val="28"/>
        </w:rPr>
        <w:t xml:space="preserve">, czyli małe literki zapisane w prawym dolnym rogu głównej litery. Jeden z powyższych przykładów (dokładnie piąty) najlepiej to demonstruje. Zamiast pisać zwyczajne </w:t>
      </w:r>
      <m:oMath>
        <m:r>
          <w:rPr>
            <w:rFonts w:ascii="Cambria Math" w:eastAsiaTheme="minorEastAsia" w:hAnsi="Cambria Math"/>
            <w:sz w:val="28"/>
            <w:szCs w:val="28"/>
          </w:rPr>
          <m:t>pa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pu</m:t>
        </m:r>
      </m:oMath>
      <w:r>
        <w:rPr>
          <w:rFonts w:eastAsiaTheme="minorEastAsia"/>
          <w:sz w:val="28"/>
          <w:szCs w:val="28"/>
        </w:rPr>
        <w:t xml:space="preserve"> lub </w:t>
      </w:r>
      <m:oMath>
        <m:r>
          <w:rPr>
            <w:rFonts w:ascii="Cambria Math" w:eastAsiaTheme="minorEastAsia" w:hAnsi="Cambria Math"/>
            <w:sz w:val="28"/>
            <w:szCs w:val="28"/>
          </w:rPr>
          <m:t>pi</m:t>
        </m:r>
      </m:oMath>
      <w:r>
        <w:rPr>
          <w:rFonts w:eastAsiaTheme="minorEastAsia"/>
          <w:sz w:val="28"/>
          <w:szCs w:val="28"/>
        </w:rPr>
        <w:t xml:space="preserve">, zastosowano indeksy. Teraz przykład </w:t>
      </w:r>
    </w:p>
    <w:p w:rsidR="009A1999" w:rsidRDefault="00076D42" w:rsidP="00C403A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r>
            <w:rPr>
              <w:rFonts w:ascii="Cambria Math" w:eastAsiaTheme="minorEastAsia" w:hAnsi="Cambria Math"/>
              <w:sz w:val="28"/>
              <w:szCs w:val="28"/>
            </w:rPr>
            <m:t>80∙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9A1999" w:rsidRDefault="009A1999" w:rsidP="00C403A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Możemy zapisać w uproszczonej formie:</w:t>
      </w:r>
    </w:p>
    <w:p w:rsidR="009A1999" w:rsidRDefault="00076D42" w:rsidP="00C403A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r>
            <w:rPr>
              <w:rFonts w:ascii="Cambria Math" w:eastAsiaTheme="minorEastAsia" w:hAnsi="Cambria Math"/>
              <w:sz w:val="28"/>
              <w:szCs w:val="28"/>
            </w:rPr>
            <m:t>80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9A1999" w:rsidRDefault="008E180B" w:rsidP="00C403A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Podobnie inne przykłady:</w:t>
      </w:r>
    </w:p>
    <w:p w:rsidR="008E180B" w:rsidRDefault="008E180B" w:rsidP="008E180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20c</m:t>
          </m:r>
          <m:r>
            <w:rPr>
              <w:rFonts w:ascii="Cambria Math" w:eastAsiaTheme="minorEastAsia" w:hAnsi="Cambria Math"/>
              <w:sz w:val="28"/>
              <w:szCs w:val="28"/>
            </w:rPr>
            <m:t>+3</m:t>
          </m:r>
        </m:oMath>
      </m:oMathPara>
    </w:p>
    <w:p w:rsidR="008E180B" w:rsidRDefault="008E180B" w:rsidP="008E180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100m+45d+24p</m:t>
          </m:r>
        </m:oMath>
      </m:oMathPara>
    </w:p>
    <w:p w:rsidR="008E180B" w:rsidRDefault="000210CB" w:rsidP="008E180B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25c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den>
          </m:f>
        </m:oMath>
      </m:oMathPara>
    </w:p>
    <w:p w:rsidR="008E180B" w:rsidRDefault="008E180B" w:rsidP="008E180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Dosyć istotne jest, aby w połączeniu liczb i liter jako pierwszą pisać liczbę. W takim układzie liczbę nazywamy </w:t>
      </w:r>
      <w:r w:rsidRPr="008E180B">
        <w:rPr>
          <w:rFonts w:eastAsiaTheme="minorEastAsia"/>
          <w:b/>
          <w:sz w:val="28"/>
          <w:szCs w:val="28"/>
        </w:rPr>
        <w:t>współczynnikiem</w:t>
      </w:r>
      <w:r w:rsidR="00CB01A3">
        <w:rPr>
          <w:rFonts w:eastAsiaTheme="minorEastAsia"/>
          <w:b/>
          <w:sz w:val="28"/>
          <w:szCs w:val="28"/>
        </w:rPr>
        <w:t xml:space="preserve"> liczbowym</w:t>
      </w:r>
      <w:r>
        <w:rPr>
          <w:rFonts w:eastAsiaTheme="minorEastAsia"/>
          <w:sz w:val="28"/>
          <w:szCs w:val="28"/>
        </w:rPr>
        <w:t>. Warto również zwrócić uwagę, aby wśród stojących obok siebie kilku liter występował porządek alfabetyczny, ale szczegół ten jest na tyle drobiazgowy, że jego pominięcie nie jest uznawane za błąd.</w:t>
      </w:r>
    </w:p>
    <w:p w:rsidR="008E180B" w:rsidRDefault="008E180B" w:rsidP="008E180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Jedną z najważniejszych czynności przy upraszczaniu zapisu jest </w:t>
      </w:r>
      <w:r w:rsidRPr="008E180B">
        <w:rPr>
          <w:rFonts w:eastAsiaTheme="minorEastAsia"/>
          <w:b/>
          <w:sz w:val="28"/>
          <w:szCs w:val="28"/>
        </w:rPr>
        <w:t>redukcja wyrazów podobnych</w:t>
      </w:r>
      <w:r>
        <w:rPr>
          <w:rFonts w:eastAsiaTheme="minorEastAsia"/>
          <w:sz w:val="28"/>
          <w:szCs w:val="28"/>
        </w:rPr>
        <w:t>. Polega to na tym, że gdy wśród dodawanych składników, w których występują litery, kilka posiada ten sam ciąg liter, możemy dodać ich współczynniki, a do wyniku dopisać ten ciąg liter.</w:t>
      </w:r>
    </w:p>
    <w:p w:rsidR="008E180B" w:rsidRDefault="008E180B" w:rsidP="008E180B">
      <w:pPr>
        <w:rPr>
          <w:rFonts w:eastAsiaTheme="minorEastAsia"/>
          <w:sz w:val="28"/>
          <w:szCs w:val="28"/>
        </w:rPr>
      </w:pPr>
    </w:p>
    <w:p w:rsidR="00CB01A3" w:rsidRDefault="00CB01A3" w:rsidP="008E180B">
      <w:pPr>
        <w:rPr>
          <w:rFonts w:eastAsiaTheme="minorEastAsia"/>
          <w:sz w:val="28"/>
          <w:szCs w:val="28"/>
        </w:rPr>
      </w:pPr>
    </w:p>
    <w:p w:rsidR="007F0006" w:rsidRDefault="007F0006" w:rsidP="008E180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Oto prosty przykład:</w:t>
      </w:r>
    </w:p>
    <w:p w:rsidR="008E180B" w:rsidRDefault="007F0006" w:rsidP="008E180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2a+3a=5a</m:t>
          </m:r>
        </m:oMath>
      </m:oMathPara>
    </w:p>
    <w:p w:rsidR="007F0006" w:rsidRDefault="007F0006" w:rsidP="008E180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Często w bardziej rozbudowanym zapisie spotkamy kilka różnych liter. Wtedy sumujemy liczby z tymi samymi literami osobno.</w:t>
      </w:r>
    </w:p>
    <w:p w:rsidR="007F0006" w:rsidRDefault="007F0006" w:rsidP="008E180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8x+3y+2z+5z+11x+5y+6v+25y+2z=19x+33y+9z+6v</m:t>
          </m:r>
        </m:oMath>
      </m:oMathPara>
    </w:p>
    <w:p w:rsidR="007F0006" w:rsidRDefault="007F0006" w:rsidP="008E180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Ponieważ „wyłapanie” z tak rozbudowanego ciągu liczb z tymi samymi literami, zapamiętanie ich i zsumowanie może wydawać się dosyć trudne, warto je </w:t>
      </w:r>
      <w:r w:rsidR="00CB01A3">
        <w:rPr>
          <w:rFonts w:eastAsiaTheme="minorEastAsia"/>
          <w:sz w:val="28"/>
          <w:szCs w:val="28"/>
        </w:rPr>
        <w:t xml:space="preserve">w </w:t>
      </w:r>
      <w:r>
        <w:rPr>
          <w:rFonts w:eastAsiaTheme="minorEastAsia"/>
          <w:sz w:val="28"/>
          <w:szCs w:val="28"/>
        </w:rPr>
        <w:t>jakiś sposób zaznaczyć (podkreślić, zamalować).</w:t>
      </w:r>
    </w:p>
    <w:p w:rsidR="007F0006" w:rsidRDefault="007F0006" w:rsidP="007F000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8x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color w:val="00B050"/>
              <w:sz w:val="28"/>
              <w:szCs w:val="28"/>
            </w:rPr>
            <m:t>3y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color w:val="7030A0"/>
              <w:sz w:val="28"/>
              <w:szCs w:val="28"/>
            </w:rPr>
            <m:t>2z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color w:val="7030A0"/>
              <w:sz w:val="28"/>
              <w:szCs w:val="28"/>
            </w:rPr>
            <m:t>5z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11x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color w:val="00B050"/>
              <w:sz w:val="28"/>
              <w:szCs w:val="28"/>
            </w:rPr>
            <m:t>5y</m:t>
          </m:r>
          <m:r>
            <w:rPr>
              <w:rFonts w:ascii="Cambria Math" w:eastAsiaTheme="minorEastAsia" w:hAnsi="Cambria Math"/>
              <w:sz w:val="28"/>
              <w:szCs w:val="28"/>
            </w:rPr>
            <m:t>+6v+</m:t>
          </m:r>
          <m:r>
            <w:rPr>
              <w:rFonts w:ascii="Cambria Math" w:eastAsiaTheme="minorEastAsia" w:hAnsi="Cambria Math"/>
              <w:color w:val="00B050"/>
              <w:sz w:val="28"/>
              <w:szCs w:val="28"/>
            </w:rPr>
            <m:t>25y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color w:val="7030A0"/>
              <w:sz w:val="28"/>
              <w:szCs w:val="28"/>
            </w:rPr>
            <m:t>2z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19x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color w:val="00B050"/>
              <w:sz w:val="28"/>
              <w:szCs w:val="28"/>
            </w:rPr>
            <m:t>33y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color w:val="7030A0"/>
              <w:sz w:val="28"/>
              <w:szCs w:val="28"/>
            </w:rPr>
            <m:t>9z</m:t>
          </m:r>
          <m:r>
            <w:rPr>
              <w:rFonts w:ascii="Cambria Math" w:eastAsiaTheme="minorEastAsia" w:hAnsi="Cambria Math"/>
              <w:sz w:val="28"/>
              <w:szCs w:val="28"/>
            </w:rPr>
            <m:t>+6v</m:t>
          </m:r>
        </m:oMath>
      </m:oMathPara>
    </w:p>
    <w:p w:rsidR="00B50BAB" w:rsidRDefault="00B50BAB" w:rsidP="007F000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Często w sumie możemy spotkać literę nieposiadającą współczynnika. Pamiętając, że 1 jest elementem neutralnym mnożenia, do wolnej li</w:t>
      </w:r>
      <w:r w:rsidR="00CB01A3">
        <w:rPr>
          <w:rFonts w:eastAsiaTheme="minorEastAsia"/>
          <w:sz w:val="28"/>
          <w:szCs w:val="28"/>
        </w:rPr>
        <w:t>tery zawsze możemy dopisać jedynkę</w:t>
      </w:r>
      <w:r>
        <w:rPr>
          <w:rFonts w:eastAsiaTheme="minorEastAsia"/>
          <w:sz w:val="28"/>
          <w:szCs w:val="28"/>
        </w:rPr>
        <w:t>, po czym dodać do innych liczb z tymi samymi literami.</w:t>
      </w:r>
    </w:p>
    <w:p w:rsidR="00B50BAB" w:rsidRDefault="00B50BAB" w:rsidP="007F000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Przykłady redukcji wyrazów podobnych:</w:t>
      </w:r>
    </w:p>
    <w:p w:rsidR="007F0006" w:rsidRDefault="00B50BAB" w:rsidP="007F0006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a+2b+3c+4a+a+3c+6b=6a+8b+6c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B50BAB" w:rsidRDefault="00B50BAB" w:rsidP="007F0006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8nm+2d+3+2mn+6cd+2+c+6dc+mn-c=5+2d+12cd+11mn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6C0A7E" w:rsidRDefault="006C0A7E" w:rsidP="007F0006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f+fg+g+Fg+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+gf+gF+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+g+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+Fg+g=f+3g+2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+2fg+2Fg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7F0006" w:rsidRDefault="00B50BAB" w:rsidP="007F0006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masło+karol+słoma+kot+rolka+tok=2ałmos+2aklor+2kot</m:t>
        </m:r>
      </m:oMath>
      <w:r w:rsidR="006C0A7E">
        <w:rPr>
          <w:rFonts w:eastAsiaTheme="minorEastAsia"/>
          <w:sz w:val="28"/>
          <w:szCs w:val="28"/>
        </w:rPr>
        <w:t xml:space="preserve"> </w:t>
      </w:r>
    </w:p>
    <w:p w:rsidR="006C0A7E" w:rsidRDefault="006C0A7E" w:rsidP="007F0006">
      <w:pPr>
        <w:rPr>
          <w:rFonts w:eastAsiaTheme="minorEastAsia"/>
          <w:sz w:val="28"/>
          <w:szCs w:val="28"/>
        </w:rPr>
      </w:pPr>
    </w:p>
    <w:p w:rsidR="006C0A7E" w:rsidRDefault="006C0A7E" w:rsidP="006C0A7E">
      <w:pPr>
        <w:jc w:val="center"/>
        <w:rPr>
          <w:rFonts w:eastAsiaTheme="minorEastAsia"/>
          <w:sz w:val="36"/>
          <w:szCs w:val="36"/>
          <w:u w:val="single"/>
        </w:rPr>
      </w:pPr>
    </w:p>
    <w:p w:rsidR="006C0A7E" w:rsidRDefault="006C0A7E" w:rsidP="006C0A7E">
      <w:pPr>
        <w:jc w:val="center"/>
        <w:rPr>
          <w:rFonts w:eastAsiaTheme="minorEastAsia"/>
          <w:sz w:val="36"/>
          <w:szCs w:val="36"/>
          <w:u w:val="single"/>
        </w:rPr>
      </w:pPr>
    </w:p>
    <w:p w:rsidR="006C0A7E" w:rsidRDefault="006C0A7E" w:rsidP="006C0A7E">
      <w:pPr>
        <w:jc w:val="center"/>
        <w:rPr>
          <w:rFonts w:eastAsiaTheme="minorEastAsia"/>
          <w:sz w:val="36"/>
          <w:szCs w:val="36"/>
          <w:u w:val="single"/>
        </w:rPr>
      </w:pPr>
    </w:p>
    <w:p w:rsidR="006C0A7E" w:rsidRDefault="006C0A7E" w:rsidP="006C0A7E">
      <w:pPr>
        <w:jc w:val="center"/>
        <w:rPr>
          <w:rFonts w:eastAsiaTheme="minorEastAsia"/>
          <w:sz w:val="36"/>
          <w:szCs w:val="36"/>
          <w:u w:val="single"/>
        </w:rPr>
      </w:pPr>
    </w:p>
    <w:p w:rsidR="006C0A7E" w:rsidRDefault="006C0A7E" w:rsidP="006C0A7E">
      <w:pPr>
        <w:jc w:val="center"/>
        <w:rPr>
          <w:rFonts w:eastAsiaTheme="minorEastAsia"/>
          <w:sz w:val="36"/>
          <w:szCs w:val="36"/>
          <w:u w:val="single"/>
        </w:rPr>
      </w:pPr>
    </w:p>
    <w:p w:rsidR="006C0A7E" w:rsidRDefault="006C0A7E" w:rsidP="006C0A7E">
      <w:pPr>
        <w:jc w:val="center"/>
        <w:rPr>
          <w:rFonts w:eastAsiaTheme="minorEastAsia"/>
          <w:sz w:val="36"/>
          <w:szCs w:val="36"/>
          <w:u w:val="single"/>
        </w:rPr>
      </w:pPr>
      <w:r w:rsidRPr="006C0A7E">
        <w:rPr>
          <w:rFonts w:eastAsiaTheme="minorEastAsia"/>
          <w:sz w:val="36"/>
          <w:szCs w:val="36"/>
          <w:u w:val="single"/>
        </w:rPr>
        <w:t>Zadania</w:t>
      </w:r>
    </w:p>
    <w:p w:rsidR="006C0A7E" w:rsidRDefault="006C0A7E" w:rsidP="006C0A7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1.Zapisz odpowiednie wyrażenia algebraiczne:</w:t>
      </w:r>
    </w:p>
    <w:p w:rsidR="006C0A7E" w:rsidRDefault="004662EE" w:rsidP="006C0A7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Na kartce narysowane są: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eastAsiaTheme="minorEastAsia"/>
          <w:sz w:val="28"/>
          <w:szCs w:val="28"/>
        </w:rPr>
        <w:t xml:space="preserve"> liter A, , </w:t>
      </w: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</m:oMath>
      <w:r>
        <w:rPr>
          <w:rFonts w:eastAsiaTheme="minorEastAsia"/>
          <w:sz w:val="28"/>
          <w:szCs w:val="28"/>
        </w:rPr>
        <w:t xml:space="preserve"> liter E,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>
        <w:rPr>
          <w:rFonts w:eastAsiaTheme="minorEastAsia"/>
          <w:sz w:val="28"/>
          <w:szCs w:val="28"/>
        </w:rPr>
        <w:t xml:space="preserve"> liter H oraz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664043">
        <w:rPr>
          <w:rFonts w:eastAsiaTheme="minorEastAsia"/>
          <w:sz w:val="28"/>
          <w:szCs w:val="28"/>
        </w:rPr>
        <w:t xml:space="preserve"> liter i. Ile kresek, a ile kropek użyto do zapisania liter?</w:t>
      </w:r>
    </w:p>
    <w:p w:rsidR="00CB01A3" w:rsidRDefault="00CB01A3" w:rsidP="006C0A7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Na ślub kupiono </w:t>
      </w:r>
      <w:r w:rsidR="004662EE">
        <w:rPr>
          <w:rFonts w:eastAsiaTheme="minorEastAsia"/>
          <w:sz w:val="28"/>
          <w:szCs w:val="28"/>
        </w:rPr>
        <w:t xml:space="preserve">ciastka, które kosztowały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="004662EE">
        <w:rPr>
          <w:rFonts w:eastAsiaTheme="minorEastAsia"/>
          <w:sz w:val="28"/>
          <w:szCs w:val="28"/>
        </w:rPr>
        <w:t xml:space="preserve"> groszy i płacąc banknotem 100zł wydano całe pieniądze. Na przyjęcie przyszło </w:t>
      </w:r>
      <m:oMath>
        <m:r>
          <w:rPr>
            <w:rFonts w:ascii="Cambria Math" w:eastAsiaTheme="minorEastAsia" w:hAnsi="Cambria Math"/>
            <w:sz w:val="28"/>
            <w:szCs w:val="28"/>
          </w:rPr>
          <m:t>ż</m:t>
        </m:r>
      </m:oMath>
      <w:r w:rsidR="00F065FE">
        <w:rPr>
          <w:rFonts w:eastAsiaTheme="minorEastAsia"/>
          <w:sz w:val="28"/>
          <w:szCs w:val="28"/>
        </w:rPr>
        <w:t xml:space="preserve"> krewnych</w:t>
      </w:r>
      <w:r w:rsidR="004662EE">
        <w:rPr>
          <w:rFonts w:eastAsiaTheme="minorEastAsia"/>
          <w:sz w:val="28"/>
          <w:szCs w:val="28"/>
        </w:rPr>
        <w:t xml:space="preserve"> ze strony przyszłej żony,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 w:rsidR="004662EE">
        <w:rPr>
          <w:rFonts w:eastAsiaTheme="minorEastAsia"/>
          <w:sz w:val="28"/>
          <w:szCs w:val="28"/>
        </w:rPr>
        <w:t xml:space="preserve"> krewnych ze strony przyszłego męża oraz fotograf. Ciastka rozdzielono po równo pomiędzy wszystkich na ślubie. Ile ciastek dostał każdy z nich?</w:t>
      </w:r>
    </w:p>
    <w:p w:rsidR="00F065FE" w:rsidRDefault="00F065FE" w:rsidP="006C0A7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2.Zredukuj wyrazy podobne</w:t>
      </w:r>
    </w:p>
    <w:p w:rsidR="00F065FE" w:rsidRPr="00F065FE" w:rsidRDefault="00F065FE" w:rsidP="00F065FE">
      <w:pPr>
        <w:pStyle w:val="Akapitzlist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a+2b+3c+4d+4a+3b+2c+d</m:t>
        </m:r>
      </m:oMath>
      <w:r w:rsidRPr="00F065FE">
        <w:rPr>
          <w:rFonts w:eastAsiaTheme="minorEastAsia"/>
          <w:sz w:val="28"/>
          <w:szCs w:val="28"/>
        </w:rPr>
        <w:t xml:space="preserve"> </w:t>
      </w:r>
    </w:p>
    <w:p w:rsidR="00F065FE" w:rsidRPr="00F065FE" w:rsidRDefault="00F065FE" w:rsidP="00F065FE">
      <w:pPr>
        <w:pStyle w:val="Akapitzlist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3</m:t>
        </m:r>
        <m:r>
          <w:rPr>
            <w:rFonts w:ascii="Cambria Math" w:eastAsiaTheme="minorEastAsia" w:hAnsi="Cambria Math"/>
            <w:sz w:val="28"/>
            <w:szCs w:val="28"/>
          </w:rPr>
          <m:t>h+6j+9</m:t>
        </m:r>
        <m:r>
          <w:rPr>
            <w:rFonts w:ascii="Cambria Math" w:eastAsiaTheme="minorEastAsia" w:hAnsi="Cambria Math"/>
            <w:sz w:val="28"/>
            <w:szCs w:val="28"/>
          </w:rPr>
          <m:t>h+sd+8</m:t>
        </m:r>
        <m:r>
          <w:rPr>
            <w:rFonts w:ascii="Cambria Math" w:eastAsiaTheme="minorEastAsia" w:hAnsi="Cambria Math"/>
            <w:sz w:val="28"/>
            <w:szCs w:val="28"/>
          </w:rPr>
          <m:t>h+</m:t>
        </m:r>
        <m:r>
          <w:rPr>
            <w:rFonts w:ascii="Cambria Math" w:eastAsiaTheme="minorEastAsia" w:hAnsi="Cambria Math"/>
            <w:sz w:val="28"/>
            <w:szCs w:val="28"/>
          </w:rPr>
          <m:t>2j+ds+sd+5ds+4</m:t>
        </m:r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 w:rsidRPr="00F065FE">
        <w:rPr>
          <w:rFonts w:eastAsiaTheme="minorEastAsia"/>
          <w:sz w:val="28"/>
          <w:szCs w:val="28"/>
        </w:rPr>
        <w:t xml:space="preserve"> </w:t>
      </w:r>
    </w:p>
    <w:p w:rsidR="00F065FE" w:rsidRPr="00F065FE" w:rsidRDefault="00F065FE" w:rsidP="00F065FE">
      <w:pPr>
        <w:pStyle w:val="Akapitzlist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4u+67o+98i+2a+44o+76i+u+29a+6o+12i+8a</m:t>
        </m:r>
      </m:oMath>
      <w:r w:rsidRPr="00F065FE">
        <w:rPr>
          <w:rFonts w:eastAsiaTheme="minorEastAsia"/>
          <w:sz w:val="28"/>
          <w:szCs w:val="28"/>
        </w:rPr>
        <w:t xml:space="preserve"> </w:t>
      </w:r>
    </w:p>
    <w:p w:rsidR="00F065FE" w:rsidRPr="00F065FE" w:rsidRDefault="00F065FE" w:rsidP="00F065FE">
      <w:pPr>
        <w:pStyle w:val="Akapitzlist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66y+22t+11j+99j+44e+55y+11e+88t+78 </m:t>
        </m:r>
      </m:oMath>
      <w:r w:rsidRPr="00F065FE">
        <w:rPr>
          <w:rFonts w:eastAsiaTheme="minorEastAsia"/>
          <w:sz w:val="28"/>
          <w:szCs w:val="28"/>
        </w:rPr>
        <w:t xml:space="preserve"> </w:t>
      </w:r>
    </w:p>
    <w:p w:rsidR="00F065FE" w:rsidRDefault="00F065FE" w:rsidP="00F065FE">
      <w:pPr>
        <w:pStyle w:val="Akapitzlist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100x+200y+600z+800x+500z+400y+300z+600y</m:t>
        </m:r>
      </m:oMath>
      <w:r w:rsidRPr="00F065FE">
        <w:rPr>
          <w:rFonts w:eastAsiaTheme="minorEastAsia"/>
          <w:sz w:val="28"/>
          <w:szCs w:val="28"/>
        </w:rPr>
        <w:t xml:space="preserve"> </w:t>
      </w:r>
    </w:p>
    <w:p w:rsidR="00086E9D" w:rsidRDefault="00086E9D" w:rsidP="00086E9D">
      <w:pPr>
        <w:rPr>
          <w:rFonts w:eastAsiaTheme="minorEastAsia"/>
          <w:sz w:val="28"/>
          <w:szCs w:val="28"/>
          <w:u w:val="single"/>
        </w:rPr>
      </w:pPr>
      <w:r w:rsidRPr="00086E9D">
        <w:rPr>
          <w:rFonts w:eastAsiaTheme="minorEastAsia"/>
          <w:sz w:val="28"/>
          <w:szCs w:val="28"/>
          <w:u w:val="single"/>
        </w:rPr>
        <w:t>Rozwiązania</w:t>
      </w:r>
    </w:p>
    <w:p w:rsidR="00086E9D" w:rsidRDefault="00086E9D" w:rsidP="00086E9D">
      <w:pPr>
        <w:rPr>
          <w:rFonts w:eastAsiaTheme="minorEastAsia"/>
          <w:sz w:val="28"/>
          <w:szCs w:val="28"/>
        </w:rPr>
      </w:pPr>
      <w:r w:rsidRPr="00086E9D">
        <w:rPr>
          <w:rFonts w:eastAsiaTheme="minorEastAsia"/>
          <w:b/>
          <w:sz w:val="28"/>
          <w:szCs w:val="28"/>
        </w:rPr>
        <w:t>2.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a+2b+3c+4d+4a+3b+2c+d=5a+5b+5c+5d</m:t>
        </m:r>
      </m:oMath>
    </w:p>
    <w:p w:rsidR="00086E9D" w:rsidRDefault="00086E9D" w:rsidP="00086E9D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3</m:t>
        </m:r>
        <m:r>
          <w:rPr>
            <w:rFonts w:ascii="Cambria Math" w:eastAsiaTheme="minorEastAsia" w:hAnsi="Cambria Math"/>
            <w:sz w:val="28"/>
            <w:szCs w:val="28"/>
          </w:rPr>
          <m:t>h+6j+9</m:t>
        </m:r>
        <m:r>
          <w:rPr>
            <w:rFonts w:ascii="Cambria Math" w:eastAsiaTheme="minorEastAsia" w:hAnsi="Cambria Math"/>
            <w:sz w:val="28"/>
            <w:szCs w:val="28"/>
          </w:rPr>
          <m:t>h+sd+8</m:t>
        </m:r>
        <m:r>
          <w:rPr>
            <w:rFonts w:ascii="Cambria Math" w:eastAsiaTheme="minorEastAsia" w:hAnsi="Cambria Math"/>
            <w:sz w:val="28"/>
            <w:szCs w:val="28"/>
          </w:rPr>
          <m:t>h+</m:t>
        </m:r>
        <m:r>
          <w:rPr>
            <w:rFonts w:ascii="Cambria Math" w:eastAsiaTheme="minorEastAsia" w:hAnsi="Cambria Math"/>
            <w:sz w:val="28"/>
            <w:szCs w:val="28"/>
          </w:rPr>
          <m:t>2j+ds+sd+5ds+4</m:t>
        </m:r>
        <m:r>
          <w:rPr>
            <w:rFonts w:ascii="Cambria Math" w:eastAsiaTheme="minorEastAsia" w:hAnsi="Cambria Math"/>
            <w:sz w:val="28"/>
            <w:szCs w:val="28"/>
          </w:rPr>
          <m:t>h=</m:t>
        </m:r>
        <m:r>
          <w:rPr>
            <w:rFonts w:ascii="Cambria Math" w:eastAsiaTheme="minorEastAsia" w:hAnsi="Cambria Math"/>
            <w:sz w:val="28"/>
            <w:szCs w:val="28"/>
          </w:rPr>
          <m:t>16</m:t>
        </m:r>
        <m:r>
          <w:rPr>
            <w:rFonts w:ascii="Cambria Math" w:eastAsiaTheme="minorEastAsia" w:hAnsi="Cambria Math"/>
            <w:sz w:val="28"/>
            <w:szCs w:val="28"/>
          </w:rPr>
          <m:t>h+</m:t>
        </m:r>
        <m:r>
          <w:rPr>
            <w:rFonts w:ascii="Cambria Math" w:eastAsiaTheme="minorEastAsia" w:hAnsi="Cambria Math"/>
            <w:sz w:val="28"/>
            <w:szCs w:val="28"/>
          </w:rPr>
          <m:t>8j+8ds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086E9D" w:rsidRDefault="00086E9D" w:rsidP="00086E9D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4u+67o+98i+2a+44o+76i+u+29a+6o+12i+8a=10a+148o+186i+5u</m:t>
        </m:r>
      </m:oMath>
      <w:r w:rsidRPr="00086E9D">
        <w:rPr>
          <w:rFonts w:eastAsiaTheme="minorEastAsia"/>
          <w:sz w:val="28"/>
          <w:szCs w:val="28"/>
        </w:rPr>
        <w:t xml:space="preserve"> </w:t>
      </w:r>
    </w:p>
    <w:p w:rsidR="00086E9D" w:rsidRPr="00086E9D" w:rsidRDefault="00086E9D" w:rsidP="00086E9D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66y+22t+11j+99j+44e+55y+11e+88t+78=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086E9D" w:rsidRDefault="00086E9D" w:rsidP="00086E9D">
      <w:pPr>
        <w:rPr>
          <w:rFonts w:eastAsiaTheme="minorEastAsia"/>
          <w:sz w:val="28"/>
          <w:szCs w:val="28"/>
        </w:rPr>
      </w:pPr>
    </w:p>
    <w:p w:rsidR="00086E9D" w:rsidRPr="00086E9D" w:rsidRDefault="00086E9D" w:rsidP="00086E9D">
      <w:pPr>
        <w:rPr>
          <w:rFonts w:eastAsiaTheme="minorEastAsia"/>
          <w:sz w:val="28"/>
          <w:szCs w:val="28"/>
        </w:rPr>
      </w:pPr>
    </w:p>
    <w:p w:rsidR="00664043" w:rsidRPr="006C0A7E" w:rsidRDefault="00664043" w:rsidP="006C0A7E">
      <w:pPr>
        <w:rPr>
          <w:rFonts w:eastAsiaTheme="minorEastAsia"/>
          <w:sz w:val="28"/>
          <w:szCs w:val="28"/>
        </w:rPr>
      </w:pPr>
    </w:p>
    <w:p w:rsidR="006C0A7E" w:rsidRDefault="006C0A7E" w:rsidP="007F0006">
      <w:pPr>
        <w:rPr>
          <w:rFonts w:eastAsiaTheme="minorEastAsia"/>
          <w:sz w:val="28"/>
          <w:szCs w:val="28"/>
        </w:rPr>
      </w:pPr>
    </w:p>
    <w:p w:rsidR="007F0006" w:rsidRPr="008E180B" w:rsidRDefault="007F0006" w:rsidP="008E180B">
      <w:pPr>
        <w:rPr>
          <w:rFonts w:eastAsiaTheme="minorEastAsia"/>
          <w:sz w:val="28"/>
          <w:szCs w:val="28"/>
        </w:rPr>
      </w:pPr>
    </w:p>
    <w:p w:rsidR="008E180B" w:rsidRDefault="008E180B" w:rsidP="008E180B">
      <w:pPr>
        <w:rPr>
          <w:rFonts w:eastAsiaTheme="minorEastAsia"/>
          <w:sz w:val="28"/>
          <w:szCs w:val="28"/>
        </w:rPr>
      </w:pPr>
    </w:p>
    <w:p w:rsidR="008E180B" w:rsidRDefault="008E180B" w:rsidP="008E180B">
      <w:pPr>
        <w:rPr>
          <w:rFonts w:eastAsiaTheme="minorEastAsia"/>
          <w:sz w:val="28"/>
          <w:szCs w:val="28"/>
        </w:rPr>
      </w:pPr>
    </w:p>
    <w:p w:rsidR="008E180B" w:rsidRPr="009A1999" w:rsidRDefault="008E180B" w:rsidP="00C403A9">
      <w:pPr>
        <w:rPr>
          <w:rFonts w:eastAsiaTheme="minorEastAsia"/>
          <w:sz w:val="28"/>
          <w:szCs w:val="28"/>
        </w:rPr>
      </w:pPr>
    </w:p>
    <w:p w:rsidR="00C403A9" w:rsidRPr="00C403A9" w:rsidRDefault="00C403A9" w:rsidP="00C403A9">
      <w:pPr>
        <w:ind w:left="360"/>
        <w:rPr>
          <w:sz w:val="28"/>
          <w:szCs w:val="28"/>
        </w:rPr>
      </w:pPr>
    </w:p>
    <w:p w:rsidR="00444486" w:rsidRPr="00444486" w:rsidRDefault="00444486" w:rsidP="00444486">
      <w:pPr>
        <w:ind w:left="360"/>
        <w:rPr>
          <w:sz w:val="28"/>
          <w:szCs w:val="28"/>
        </w:rPr>
      </w:pPr>
    </w:p>
    <w:p w:rsidR="00444486" w:rsidRDefault="00444486" w:rsidP="0026591C">
      <w:pPr>
        <w:rPr>
          <w:sz w:val="28"/>
          <w:szCs w:val="28"/>
        </w:rPr>
      </w:pPr>
    </w:p>
    <w:p w:rsidR="006F5FCE" w:rsidRPr="006F5FCE" w:rsidRDefault="006F5FCE" w:rsidP="0026591C">
      <w:pPr>
        <w:rPr>
          <w:sz w:val="28"/>
          <w:szCs w:val="28"/>
        </w:rPr>
      </w:pPr>
    </w:p>
    <w:p w:rsidR="006F5FCE" w:rsidRDefault="006F5FCE" w:rsidP="0026591C">
      <w:pPr>
        <w:rPr>
          <w:sz w:val="44"/>
          <w:szCs w:val="44"/>
        </w:rPr>
      </w:pPr>
    </w:p>
    <w:p w:rsidR="006F5FCE" w:rsidRDefault="006F5FCE" w:rsidP="0026591C">
      <w:pPr>
        <w:rPr>
          <w:sz w:val="44"/>
          <w:szCs w:val="44"/>
        </w:rPr>
      </w:pPr>
    </w:p>
    <w:p w:rsidR="006F5FCE" w:rsidRDefault="006F5FCE" w:rsidP="0026591C">
      <w:pPr>
        <w:rPr>
          <w:sz w:val="44"/>
          <w:szCs w:val="44"/>
        </w:rPr>
      </w:pPr>
    </w:p>
    <w:p w:rsidR="006F5FCE" w:rsidRPr="006F5FCE" w:rsidRDefault="006F5FCE" w:rsidP="0026591C">
      <w:pPr>
        <w:rPr>
          <w:sz w:val="44"/>
          <w:szCs w:val="44"/>
        </w:rPr>
      </w:pPr>
    </w:p>
    <w:sectPr w:rsidR="006F5FCE" w:rsidRPr="006F5FCE" w:rsidSect="00DE6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5FE" w:rsidRDefault="00F065FE" w:rsidP="006F5FCE">
      <w:pPr>
        <w:spacing w:after="0" w:line="240" w:lineRule="auto"/>
      </w:pPr>
      <w:r>
        <w:separator/>
      </w:r>
    </w:p>
  </w:endnote>
  <w:endnote w:type="continuationSeparator" w:id="1">
    <w:p w:rsidR="00F065FE" w:rsidRDefault="00F065FE" w:rsidP="006F5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5FE" w:rsidRDefault="00F065FE" w:rsidP="006F5FCE">
      <w:pPr>
        <w:spacing w:after="0" w:line="240" w:lineRule="auto"/>
      </w:pPr>
      <w:r>
        <w:separator/>
      </w:r>
    </w:p>
  </w:footnote>
  <w:footnote w:type="continuationSeparator" w:id="1">
    <w:p w:rsidR="00F065FE" w:rsidRDefault="00F065FE" w:rsidP="006F5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0640"/>
    <w:multiLevelType w:val="hybridMultilevel"/>
    <w:tmpl w:val="C242E04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07C4E"/>
    <w:multiLevelType w:val="hybridMultilevel"/>
    <w:tmpl w:val="F4644A7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41B50"/>
    <w:multiLevelType w:val="hybridMultilevel"/>
    <w:tmpl w:val="E064F4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6605C"/>
    <w:multiLevelType w:val="hybridMultilevel"/>
    <w:tmpl w:val="F4644A7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8208D"/>
    <w:multiLevelType w:val="hybridMultilevel"/>
    <w:tmpl w:val="64D25B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6031"/>
    <w:rsid w:val="000210CB"/>
    <w:rsid w:val="00056114"/>
    <w:rsid w:val="000703A4"/>
    <w:rsid w:val="00076D42"/>
    <w:rsid w:val="00086E9D"/>
    <w:rsid w:val="00196EAD"/>
    <w:rsid w:val="0026591C"/>
    <w:rsid w:val="00304E31"/>
    <w:rsid w:val="003E1BE1"/>
    <w:rsid w:val="00444486"/>
    <w:rsid w:val="004662EE"/>
    <w:rsid w:val="0050033C"/>
    <w:rsid w:val="00664043"/>
    <w:rsid w:val="00673193"/>
    <w:rsid w:val="006C0A7E"/>
    <w:rsid w:val="006F5FCE"/>
    <w:rsid w:val="007F0006"/>
    <w:rsid w:val="00856031"/>
    <w:rsid w:val="008E180B"/>
    <w:rsid w:val="009A1999"/>
    <w:rsid w:val="00A15CC1"/>
    <w:rsid w:val="00B50BAB"/>
    <w:rsid w:val="00C403A9"/>
    <w:rsid w:val="00C831F3"/>
    <w:rsid w:val="00CB01A3"/>
    <w:rsid w:val="00DC75A0"/>
    <w:rsid w:val="00DE6A6F"/>
    <w:rsid w:val="00F065FE"/>
    <w:rsid w:val="00FA5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6A6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F5FC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F5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5FCE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F5FC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F5FC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F5FCE"/>
    <w:rPr>
      <w:vertAlign w:val="superscript"/>
    </w:rPr>
  </w:style>
  <w:style w:type="paragraph" w:styleId="Akapitzlist">
    <w:name w:val="List Paragraph"/>
    <w:basedOn w:val="Normalny"/>
    <w:uiPriority w:val="34"/>
    <w:qFormat/>
    <w:rsid w:val="004444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1D841-28F3-461E-BEC4-4874FCDFD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1018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7113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</dc:creator>
  <cp:keywords/>
  <dc:description/>
  <cp:lastModifiedBy>maximus</cp:lastModifiedBy>
  <cp:revision>5</cp:revision>
  <dcterms:created xsi:type="dcterms:W3CDTF">2010-12-26T14:41:00Z</dcterms:created>
  <dcterms:modified xsi:type="dcterms:W3CDTF">2011-02-20T17:33:00Z</dcterms:modified>
</cp:coreProperties>
</file>