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G – 3 (Group – 3</w:t>
            </w:r>
            <w:r>
              <w:rPr>
                <w:rFonts w:eastAsia="Times New Roman"/>
              </w:rPr>
              <w:t>)</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w:t>
            </w:r>
            <w:r>
              <w:rPr>
                <w:rFonts w:eastAsia="Times New Roman"/>
              </w:rPr>
              <w:t xml:space="preserve">, and Income of 1. They are aligned as </w:t>
            </w:r>
            <w:r>
              <w:rPr>
                <w:rFonts w:eastAsia="Times New Roman"/>
              </w:rPr>
              <w:t>Peaceful and Liberal.</w:t>
            </w:r>
            <w:r>
              <w:rPr>
                <w:rFonts w:eastAsia="Times New Roman"/>
              </w:rPr>
              <w:t xml:space="preserve"> They can </w:t>
            </w:r>
            <w:r>
              <w:rPr>
                <w:rFonts w:eastAsia="Times New Roman"/>
              </w:rPr>
              <w:t>only be controlled.</w:t>
            </w:r>
            <w:r>
              <w:rPr>
                <w:rFonts w:eastAsia="Times New Roman"/>
              </w:rPr>
              <w:t xml:space="preserve">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4 (Group – 4</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A1C60">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Resistance of 6, and Income of 3. They are aligned as Liberal and Straight</w:t>
            </w:r>
            <w:r w:rsidR="00CB724B">
              <w:rPr>
                <w:rFonts w:eastAsia="Times New Roman"/>
              </w:rPr>
              <w:t xml:space="preserve">. They can be controlled and control </w:t>
            </w:r>
            <w:r w:rsidR="00CB724B">
              <w:rPr>
                <w:rFonts w:eastAsia="Times New Roman"/>
              </w:rPr>
              <w:t>three Groups.</w:t>
            </w:r>
            <w:r w:rsidR="00CB724B">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w:t>
            </w:r>
            <w:r>
              <w:rPr>
                <w:rFonts w:eastAsia="Times New Roman"/>
                <w:color w:val="auto"/>
              </w:rPr>
              <w:t>, Resistance Structure, or Income</w:t>
            </w:r>
            <w:r>
              <w:rPr>
                <w:rFonts w:eastAsia="Times New Roman"/>
                <w:color w:val="auto"/>
              </w:rPr>
              <w:t xml:space="preserv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5 (Group – 5</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6 (Group – 6</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5, Resistance of 4, and Income of 5</w:t>
            </w:r>
            <w:r>
              <w:rPr>
                <w:rFonts w:eastAsia="Times New Roman"/>
              </w:rPr>
              <w:t>. They are aligned as Liberal</w:t>
            </w:r>
            <w:r>
              <w:rPr>
                <w:rFonts w:eastAsia="Times New Roman"/>
              </w:rPr>
              <w:t>, Weird and Government</w:t>
            </w:r>
            <w:r>
              <w:rPr>
                <w:rFonts w:eastAsia="Times New Roman"/>
              </w:rPr>
              <w:t xml:space="preserve">. They can be controlled and control </w:t>
            </w:r>
            <w:r>
              <w:rPr>
                <w:rFonts w:eastAsia="Times New Roman"/>
              </w:rPr>
              <w:t>two</w:t>
            </w:r>
            <w:r>
              <w:rPr>
                <w:rFonts w:eastAsia="Times New Roman"/>
              </w:rPr>
              <w:t xml:space="preserv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7 (Group – 7</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 xml:space="preserve">This group has a Power of </w:t>
            </w:r>
            <w:r>
              <w:rPr>
                <w:rFonts w:eastAsia="Times New Roman"/>
              </w:rPr>
              <w:t>6, Resistance of 5</w:t>
            </w:r>
            <w:r>
              <w:rPr>
                <w:rFonts w:eastAsia="Times New Roman"/>
              </w:rPr>
              <w:t>, and Income o</w:t>
            </w:r>
            <w:r>
              <w:rPr>
                <w:rFonts w:eastAsia="Times New Roman"/>
              </w:rPr>
              <w:t>f 3. They are aligned as Liberal</w:t>
            </w:r>
            <w:r>
              <w:rPr>
                <w:rFonts w:eastAsia="Times New Roman"/>
              </w:rPr>
              <w:t xml:space="preserve">. They can be controlled and control three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8 (Group – 8</w:t>
            </w:r>
            <w:r>
              <w:rPr>
                <w:rFonts w:eastAsia="Times New Roman"/>
              </w:rPr>
              <w:t>)</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3, Resistance of 2</w:t>
            </w:r>
            <w:r>
              <w:rPr>
                <w:rFonts w:eastAsia="Times New Roman"/>
              </w:rPr>
              <w:t xml:space="preserve">, and Income of 3. They are aligned as </w:t>
            </w:r>
            <w:r>
              <w:rPr>
                <w:rFonts w:eastAsia="Times New Roman"/>
              </w:rPr>
              <w:t>Communist</w:t>
            </w:r>
            <w:r>
              <w:rPr>
                <w:rFonts w:eastAsia="Times New Roman"/>
              </w:rPr>
              <w:t xml:space="preserve">. They can be controlled and control </w:t>
            </w:r>
            <w:r>
              <w:rPr>
                <w:rFonts w:eastAsia="Times New Roman"/>
              </w:rPr>
              <w:t>two</w:t>
            </w:r>
            <w:r>
              <w:rPr>
                <w:rFonts w:eastAsia="Times New Roman"/>
              </w:rPr>
              <w:t xml:space="preserve"> Groups.</w:t>
            </w:r>
            <w:r>
              <w:rPr>
                <w:rFonts w:eastAsia="Times New Roman"/>
              </w:rPr>
              <w:t xml:space="preserve">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G – 9 (Group – 9</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A1C60">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w:t>
            </w:r>
            <w:r>
              <w:rPr>
                <w:rFonts w:eastAsia="Times New Roman"/>
              </w:rPr>
              <w:t xml:space="preserve">. They are aligned as </w:t>
            </w:r>
            <w:r>
              <w:rPr>
                <w:rFonts w:eastAsia="Times New Roman"/>
              </w:rPr>
              <w:t>Government and Violent</w:t>
            </w:r>
            <w:r>
              <w:rPr>
                <w:rFonts w:eastAsia="Times New Roman"/>
              </w:rPr>
              <w:t>. They can be controlled and control three Groups.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10</w:t>
            </w:r>
            <w:r>
              <w:rPr>
                <w:rFonts w:eastAsia="Times New Roman"/>
              </w:rPr>
              <w:t xml:space="preserve"> (Group – </w:t>
            </w:r>
            <w:r>
              <w:rPr>
                <w:rFonts w:eastAsia="Times New Roman"/>
              </w:rPr>
              <w:t>10</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6, a Transferable Power of 2 to assist</w:t>
            </w:r>
            <w:r>
              <w:rPr>
                <w:rFonts w:eastAsia="Times New Roman"/>
              </w:rPr>
              <w:t xml:space="preserve">, Resistance of 6, and Income of 3. They are aligned as </w:t>
            </w:r>
            <w:r>
              <w:rPr>
                <w:rFonts w:eastAsia="Times New Roman"/>
              </w:rPr>
              <w:t>Violent, Communist, and Criminal</w:t>
            </w:r>
            <w:r>
              <w:rPr>
                <w:rFonts w:eastAsia="Times New Roman"/>
              </w:rPr>
              <w:t xml:space="preserve">. They can be controlled and control </w:t>
            </w:r>
            <w:r>
              <w:rPr>
                <w:rFonts w:eastAsia="Times New Roman"/>
              </w:rPr>
              <w:t xml:space="preserve">two </w:t>
            </w:r>
            <w:r>
              <w:rPr>
                <w:rFonts w:eastAsia="Times New Roman"/>
              </w:rPr>
              <w:t>Groups.</w:t>
            </w:r>
            <w:r>
              <w:rPr>
                <w:rFonts w:eastAsia="Times New Roman"/>
              </w:rPr>
              <w:t xml:space="preserve"> They can obtain +3 Power on any attempt to destroy any group.</w:t>
            </w:r>
            <w:r>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11</w:t>
            </w:r>
            <w:r>
              <w:rPr>
                <w:rFonts w:eastAsia="Times New Roman"/>
              </w:rPr>
              <w:t xml:space="preserve"> (Group – </w:t>
            </w:r>
            <w:r>
              <w:rPr>
                <w:rFonts w:eastAsia="Times New Roman"/>
              </w:rPr>
              <w:t>11</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1, Resistance of 3, and Income of 4</w:t>
            </w:r>
            <w:r>
              <w:rPr>
                <w:rFonts w:eastAsia="Times New Roman"/>
              </w:rPr>
              <w:t xml:space="preserve">. They are aligned as </w:t>
            </w:r>
            <w:r>
              <w:rPr>
                <w:rFonts w:eastAsia="Times New Roman"/>
              </w:rPr>
              <w:t>Peaceful</w:t>
            </w:r>
            <w:r>
              <w:rPr>
                <w:rFonts w:eastAsia="Times New Roman"/>
              </w:rPr>
              <w:t xml:space="preserve">. They can be controlled and control </w:t>
            </w:r>
            <w:r>
              <w:rPr>
                <w:rFonts w:eastAsia="Times New Roman"/>
              </w:rPr>
              <w:t>one</w:t>
            </w:r>
            <w:r>
              <w:rPr>
                <w:rFonts w:eastAsia="Times New Roman"/>
              </w:rPr>
              <w:t xml:space="preserve"> </w:t>
            </w:r>
            <w:r>
              <w:rPr>
                <w:rFonts w:eastAsia="Times New Roman"/>
              </w:rPr>
              <w:t>Group</w:t>
            </w:r>
            <w:r>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12</w:t>
            </w:r>
            <w:r>
              <w:rPr>
                <w:rFonts w:eastAsia="Times New Roman"/>
              </w:rPr>
              <w:t xml:space="preserve"> (Group – </w:t>
            </w:r>
            <w:r>
              <w:rPr>
                <w:rFonts w:eastAsia="Times New Roman"/>
              </w:rPr>
              <w:t>12</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0, Resistance of 4, and Income of 0</w:t>
            </w:r>
            <w:r>
              <w:rPr>
                <w:rFonts w:eastAsia="Times New Roman"/>
              </w:rPr>
              <w:t xml:space="preserve">. They are aligned as </w:t>
            </w:r>
            <w:r>
              <w:rPr>
                <w:rFonts w:eastAsia="Times New Roman"/>
              </w:rPr>
              <w:t>Violent and Weird.</w:t>
            </w:r>
            <w:r>
              <w:rPr>
                <w:rFonts w:eastAsia="Times New Roman"/>
              </w:rPr>
              <w:t xml:space="preserve"> They can </w:t>
            </w:r>
            <w:r>
              <w:rPr>
                <w:rFonts w:eastAsia="Times New Roman"/>
              </w:rPr>
              <w:t>only be controlled</w:t>
            </w:r>
            <w:r>
              <w:rPr>
                <w:rFonts w:eastAsia="Times New Roman"/>
              </w:rPr>
              <w:t>.</w:t>
            </w:r>
            <w:r>
              <w:rPr>
                <w:rFonts w:eastAsia="Times New Roman"/>
              </w:rPr>
              <w:t xml:space="preserve"> They can obtain +2</w:t>
            </w:r>
            <w:r>
              <w:rPr>
                <w:rFonts w:eastAsia="Times New Roman"/>
              </w:rPr>
              <w:t xml:space="preserve"> Pow</w:t>
            </w:r>
            <w:r>
              <w:rPr>
                <w:rFonts w:eastAsia="Times New Roman"/>
              </w:rPr>
              <w:t>er on any attempt to destroy any</w:t>
            </w:r>
            <w:r>
              <w:rPr>
                <w:rFonts w:eastAsia="Times New Roman"/>
              </w:rPr>
              <w:t xml:space="preserve">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tbl>
      <w:tblPr>
        <w:tblW w:w="0" w:type="auto"/>
        <w:tblLook w:val="04A0" w:firstRow="1" w:lastRow="0" w:firstColumn="1" w:lastColumn="0" w:noHBand="0" w:noVBand="1"/>
      </w:tblPr>
      <w:tblGrid>
        <w:gridCol w:w="1992"/>
        <w:gridCol w:w="7348"/>
      </w:tblGrid>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232161" w:rsidP="006A1C60">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81920" w:rsidRDefault="00232161" w:rsidP="006A1C60">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E2FAB" w:rsidRDefault="00ED315D" w:rsidP="006A1C60">
            <w:pPr>
              <w:spacing w:line="240" w:lineRule="auto"/>
              <w:rPr>
                <w:rFonts w:eastAsia="Times New Roman"/>
                <w:color w:val="auto"/>
              </w:rPr>
            </w:pPr>
            <w:r>
              <w:rPr>
                <w:rFonts w:eastAsia="Times New Roman"/>
                <w:color w:val="auto"/>
              </w:rPr>
              <w:t>Occasionally</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rPr>
                <w:rFonts w:ascii="Times New Roman" w:eastAsia="Times New Roman" w:hAnsi="Times New Roman" w:cs="Times New Roman"/>
                <w:color w:val="auto"/>
                <w:sz w:val="24"/>
                <w:szCs w:val="24"/>
              </w:rPr>
            </w:pP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D315D" w:rsidRDefault="00ED315D"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tbl>
      <w:tblPr>
        <w:tblW w:w="0" w:type="auto"/>
        <w:tblLook w:val="04A0" w:firstRow="1" w:lastRow="0" w:firstColumn="1" w:lastColumn="0" w:noHBand="0" w:noVBand="1"/>
      </w:tblPr>
      <w:tblGrid>
        <w:gridCol w:w="1992"/>
        <w:gridCol w:w="7348"/>
      </w:tblGrid>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14</w:t>
            </w:r>
            <w:r>
              <w:rPr>
                <w:rFonts w:eastAsia="Times New Roman"/>
              </w:rPr>
              <w:t xml:space="preserve"> (Group – 14)</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81920" w:rsidRDefault="00232161" w:rsidP="006A1C60">
            <w:pPr>
              <w:spacing w:line="240" w:lineRule="auto"/>
              <w:rPr>
                <w:rFonts w:eastAsia="Times New Roman"/>
              </w:rPr>
            </w:pPr>
            <w:r>
              <w:rPr>
                <w:rFonts w:eastAsia="Times New Roman"/>
              </w:rPr>
              <w:t>This group h</w:t>
            </w:r>
            <w:r>
              <w:rPr>
                <w:rFonts w:eastAsia="Times New Roman"/>
              </w:rPr>
              <w:t>as a Power of 0, Resistance of 6, and Income of 1</w:t>
            </w:r>
            <w:r>
              <w:rPr>
                <w:rFonts w:eastAsia="Times New Roman"/>
              </w:rPr>
              <w:t xml:space="preserve">. They are aligned as </w:t>
            </w:r>
            <w:r>
              <w:rPr>
                <w:rFonts w:eastAsia="Times New Roman"/>
              </w:rPr>
              <w:t>Liberal, Violent, and Weird.</w:t>
            </w:r>
            <w:r>
              <w:rPr>
                <w:rFonts w:eastAsia="Times New Roman"/>
              </w:rPr>
              <w:t xml:space="preserve"> They can only be controlled.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E2FAB" w:rsidRDefault="00232161" w:rsidP="006A1C60">
            <w:pPr>
              <w:spacing w:line="240" w:lineRule="auto"/>
              <w:rPr>
                <w:rFonts w:eastAsia="Times New Roman"/>
                <w:color w:val="auto"/>
              </w:rPr>
            </w:pPr>
            <w:r>
              <w:rPr>
                <w:rFonts w:eastAsia="Times New Roman"/>
                <w:color w:val="auto"/>
              </w:rPr>
              <w:t>Occasionally</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rPr>
                <w:rFonts w:ascii="Times New Roman" w:eastAsia="Times New Roman" w:hAnsi="Times New Roman" w:cs="Times New Roman"/>
                <w:color w:val="auto"/>
                <w:sz w:val="24"/>
                <w:szCs w:val="24"/>
              </w:rPr>
            </w:pP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32161" w:rsidRDefault="00232161"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992"/>
        <w:gridCol w:w="7348"/>
      </w:tblGrid>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G – 1</w:t>
            </w:r>
            <w:r>
              <w:rPr>
                <w:rFonts w:eastAsia="Times New Roman"/>
              </w:rPr>
              <w:t>5</w:t>
            </w:r>
            <w:r>
              <w:rPr>
                <w:rFonts w:eastAsia="Times New Roman"/>
              </w:rPr>
              <w:t xml:space="preserve"> (Group – </w:t>
            </w:r>
            <w:r>
              <w:rPr>
                <w:rFonts w:eastAsia="Times New Roman"/>
              </w:rPr>
              <w:t>15</w:t>
            </w:r>
            <w:r>
              <w:rPr>
                <w:rFonts w:eastAsia="Times New Roman"/>
              </w:rPr>
              <w:t>)</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A1C60">
            <w:pPr>
              <w:spacing w:line="240" w:lineRule="auto"/>
              <w:rPr>
                <w:rFonts w:eastAsia="Times New Roman"/>
              </w:rPr>
            </w:pPr>
            <w:r>
              <w:rPr>
                <w:rFonts w:eastAsia="Times New Roman"/>
              </w:rPr>
              <w:t>This group h</w:t>
            </w:r>
            <w:r>
              <w:rPr>
                <w:rFonts w:eastAsia="Times New Roman"/>
              </w:rPr>
              <w:t>as a Power of 3</w:t>
            </w:r>
            <w:r>
              <w:rPr>
                <w:rFonts w:eastAsia="Times New Roman"/>
              </w:rPr>
              <w:t xml:space="preserve">, Resistance of </w:t>
            </w:r>
            <w:r>
              <w:rPr>
                <w:rFonts w:eastAsia="Times New Roman"/>
              </w:rPr>
              <w:t>3</w:t>
            </w:r>
            <w:r>
              <w:rPr>
                <w:rFonts w:eastAsia="Times New Roman"/>
              </w:rPr>
              <w:t xml:space="preserve">, and Income of </w:t>
            </w:r>
            <w:r>
              <w:rPr>
                <w:rFonts w:eastAsia="Times New Roman"/>
              </w:rPr>
              <w:t>4</w:t>
            </w:r>
            <w:r>
              <w:rPr>
                <w:rFonts w:eastAsia="Times New Roman"/>
              </w:rPr>
              <w:t xml:space="preserve">. </w:t>
            </w:r>
            <w:r>
              <w:rPr>
                <w:rFonts w:eastAsia="Times New Roman"/>
              </w:rPr>
              <w:t xml:space="preserve">They have no alignment. </w:t>
            </w:r>
            <w:r>
              <w:rPr>
                <w:rFonts w:eastAsia="Times New Roman"/>
              </w:rPr>
              <w:t xml:space="preserve">They can </w:t>
            </w:r>
            <w:r>
              <w:rPr>
                <w:rFonts w:eastAsia="Times New Roman"/>
              </w:rPr>
              <w:t>be controlled and control two Groups.</w:t>
            </w:r>
            <w:r>
              <w:rPr>
                <w:rFonts w:eastAsia="Times New Roman"/>
              </w:rPr>
              <w:t xml:space="preserve"> </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A1C60">
            <w:pPr>
              <w:spacing w:line="240" w:lineRule="auto"/>
              <w:rPr>
                <w:rFonts w:eastAsia="Times New Roman"/>
                <w:color w:val="auto"/>
              </w:rPr>
            </w:pPr>
            <w:r>
              <w:rPr>
                <w:rFonts w:eastAsia="Times New Roman"/>
                <w:color w:val="auto"/>
              </w:rPr>
              <w:t>Occasionally</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rPr>
                <w:rFonts w:ascii="Times New Roman" w:eastAsia="Times New Roman" w:hAnsi="Times New Roman" w:cs="Times New Roman"/>
                <w:color w:val="auto"/>
                <w:sz w:val="24"/>
                <w:szCs w:val="24"/>
              </w:rPr>
            </w:pP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966"/>
        <w:gridCol w:w="7374"/>
      </w:tblGrid>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G – 1</w:t>
            </w:r>
            <w:r>
              <w:rPr>
                <w:rFonts w:eastAsia="Times New Roman"/>
              </w:rPr>
              <w:t>6</w:t>
            </w:r>
            <w:r>
              <w:rPr>
                <w:rFonts w:eastAsia="Times New Roman"/>
              </w:rPr>
              <w:t xml:space="preserve"> (Group – 1</w:t>
            </w:r>
            <w:r>
              <w:rPr>
                <w:rFonts w:eastAsia="Times New Roman"/>
              </w:rPr>
              <w:t>6</w:t>
            </w:r>
            <w:r>
              <w:rPr>
                <w:rFonts w:eastAsia="Times New Roman"/>
              </w:rPr>
              <w:t>)</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A1C60">
            <w:pPr>
              <w:spacing w:line="240" w:lineRule="auto"/>
              <w:rPr>
                <w:rFonts w:eastAsia="Times New Roman"/>
              </w:rPr>
            </w:pPr>
            <w:r>
              <w:rPr>
                <w:rFonts w:eastAsia="Times New Roman"/>
              </w:rPr>
              <w:t>This group has a Power of 0,</w:t>
            </w:r>
            <w:r>
              <w:rPr>
                <w:rFonts w:eastAsia="Times New Roman"/>
              </w:rPr>
              <w:t xml:space="preserve"> a Transferable Power of 2,</w:t>
            </w:r>
            <w:r>
              <w:rPr>
                <w:rFonts w:eastAsia="Times New Roman"/>
              </w:rPr>
              <w:t xml:space="preserve"> Resistance of 6, and Income of </w:t>
            </w:r>
            <w:r>
              <w:rPr>
                <w:rFonts w:eastAsia="Times New Roman"/>
              </w:rPr>
              <w:t>3. They are aligned as</w:t>
            </w:r>
            <w:r>
              <w:rPr>
                <w:rFonts w:eastAsia="Times New Roman"/>
              </w:rPr>
              <w:t xml:space="preserve"> Violent, and Weird. They can only be controlled. </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A1C60">
            <w:pPr>
              <w:spacing w:line="240" w:lineRule="auto"/>
              <w:rPr>
                <w:rFonts w:eastAsia="Times New Roman"/>
                <w:color w:val="auto"/>
              </w:rPr>
            </w:pPr>
            <w:r>
              <w:rPr>
                <w:rFonts w:eastAsia="Times New Roman"/>
                <w:color w:val="auto"/>
              </w:rPr>
              <w:t>Occasionally</w:t>
            </w: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rPr>
                <w:rFonts w:ascii="Times New Roman" w:eastAsia="Times New Roman" w:hAnsi="Times New Roman" w:cs="Times New Roman"/>
                <w:color w:val="auto"/>
                <w:sz w:val="24"/>
                <w:szCs w:val="24"/>
              </w:rPr>
            </w:pPr>
          </w:p>
        </w:tc>
      </w:tr>
      <w:tr w:rsidR="00060AF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bookmarkStart w:id="0" w:name="_GoBack"/>
      <w:bookmarkEnd w:id="0"/>
    </w:p>
    <w:sectPr w:rsidR="00060AF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585" w:rsidRDefault="00084585" w:rsidP="000651EE">
      <w:pPr>
        <w:spacing w:line="240" w:lineRule="auto"/>
      </w:pPr>
      <w:r>
        <w:separator/>
      </w:r>
    </w:p>
  </w:endnote>
  <w:endnote w:type="continuationSeparator" w:id="0">
    <w:p w:rsidR="00084585" w:rsidRDefault="00084585"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585" w:rsidRDefault="00084585" w:rsidP="000651EE">
      <w:pPr>
        <w:spacing w:line="240" w:lineRule="auto"/>
      </w:pPr>
      <w:r>
        <w:separator/>
      </w:r>
    </w:p>
  </w:footnote>
  <w:footnote w:type="continuationSeparator" w:id="0">
    <w:p w:rsidR="00084585" w:rsidRDefault="00084585"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3"/>
  </w:num>
  <w:num w:numId="3">
    <w:abstractNumId w:val="44"/>
  </w:num>
  <w:num w:numId="4">
    <w:abstractNumId w:val="51"/>
  </w:num>
  <w:num w:numId="5">
    <w:abstractNumId w:val="28"/>
  </w:num>
  <w:num w:numId="6">
    <w:abstractNumId w:val="63"/>
  </w:num>
  <w:num w:numId="7">
    <w:abstractNumId w:val="60"/>
  </w:num>
  <w:num w:numId="8">
    <w:abstractNumId w:val="0"/>
  </w:num>
  <w:num w:numId="9">
    <w:abstractNumId w:val="8"/>
  </w:num>
  <w:num w:numId="10">
    <w:abstractNumId w:val="34"/>
  </w:num>
  <w:num w:numId="11">
    <w:abstractNumId w:val="57"/>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num>
  <w:num w:numId="15">
    <w:abstractNumId w:val="61"/>
  </w:num>
  <w:num w:numId="16">
    <w:abstractNumId w:val="71"/>
  </w:num>
  <w:num w:numId="17">
    <w:abstractNumId w:val="33"/>
  </w:num>
  <w:num w:numId="18">
    <w:abstractNumId w:val="31"/>
  </w:num>
  <w:num w:numId="19">
    <w:abstractNumId w:val="19"/>
  </w:num>
  <w:num w:numId="20">
    <w:abstractNumId w:val="12"/>
  </w:num>
  <w:num w:numId="21">
    <w:abstractNumId w:val="7"/>
  </w:num>
  <w:num w:numId="22">
    <w:abstractNumId w:val="10"/>
  </w:num>
  <w:num w:numId="23">
    <w:abstractNumId w:val="62"/>
  </w:num>
  <w:num w:numId="24">
    <w:abstractNumId w:val="22"/>
  </w:num>
  <w:num w:numId="25">
    <w:abstractNumId w:val="46"/>
  </w:num>
  <w:num w:numId="26">
    <w:abstractNumId w:val="59"/>
  </w:num>
  <w:num w:numId="27">
    <w:abstractNumId w:val="75"/>
  </w:num>
  <w:num w:numId="28">
    <w:abstractNumId w:val="58"/>
  </w:num>
  <w:num w:numId="29">
    <w:abstractNumId w:val="20"/>
  </w:num>
  <w:num w:numId="30">
    <w:abstractNumId w:val="66"/>
  </w:num>
  <w:num w:numId="31">
    <w:abstractNumId w:val="39"/>
  </w:num>
  <w:num w:numId="32">
    <w:abstractNumId w:val="16"/>
  </w:num>
  <w:num w:numId="33">
    <w:abstractNumId w:val="48"/>
  </w:num>
  <w:num w:numId="34">
    <w:abstractNumId w:val="30"/>
  </w:num>
  <w:num w:numId="35">
    <w:abstractNumId w:val="24"/>
  </w:num>
  <w:num w:numId="36">
    <w:abstractNumId w:val="3"/>
  </w:num>
  <w:num w:numId="37">
    <w:abstractNumId w:val="38"/>
  </w:num>
  <w:num w:numId="38">
    <w:abstractNumId w:val="65"/>
  </w:num>
  <w:num w:numId="39">
    <w:abstractNumId w:val="9"/>
  </w:num>
  <w:num w:numId="40">
    <w:abstractNumId w:val="18"/>
  </w:num>
  <w:num w:numId="41">
    <w:abstractNumId w:val="52"/>
  </w:num>
  <w:num w:numId="42">
    <w:abstractNumId w:val="74"/>
  </w:num>
  <w:num w:numId="43">
    <w:abstractNumId w:val="2"/>
  </w:num>
  <w:num w:numId="44">
    <w:abstractNumId w:val="43"/>
  </w:num>
  <w:num w:numId="45">
    <w:abstractNumId w:val="35"/>
  </w:num>
  <w:num w:numId="46">
    <w:abstractNumId w:val="56"/>
  </w:num>
  <w:num w:numId="47">
    <w:abstractNumId w:val="50"/>
  </w:num>
  <w:num w:numId="48">
    <w:abstractNumId w:val="27"/>
  </w:num>
  <w:num w:numId="49">
    <w:abstractNumId w:val="25"/>
  </w:num>
  <w:num w:numId="50">
    <w:abstractNumId w:val="6"/>
  </w:num>
  <w:num w:numId="51">
    <w:abstractNumId w:val="64"/>
  </w:num>
  <w:num w:numId="52">
    <w:abstractNumId w:val="70"/>
  </w:num>
  <w:num w:numId="53">
    <w:abstractNumId w:val="26"/>
  </w:num>
  <w:num w:numId="54">
    <w:abstractNumId w:val="49"/>
  </w:num>
  <w:num w:numId="55">
    <w:abstractNumId w:val="47"/>
  </w:num>
  <w:num w:numId="56">
    <w:abstractNumId w:val="69"/>
  </w:num>
  <w:num w:numId="57">
    <w:abstractNumId w:val="29"/>
  </w:num>
  <w:num w:numId="58">
    <w:abstractNumId w:val="67"/>
  </w:num>
  <w:num w:numId="59">
    <w:abstractNumId w:val="14"/>
  </w:num>
  <w:num w:numId="60">
    <w:abstractNumId w:val="13"/>
  </w:num>
  <w:num w:numId="61">
    <w:abstractNumId w:val="11"/>
  </w:num>
  <w:num w:numId="62">
    <w:abstractNumId w:val="72"/>
  </w:num>
  <w:num w:numId="63">
    <w:abstractNumId w:val="45"/>
  </w:num>
  <w:num w:numId="64">
    <w:abstractNumId w:val="36"/>
  </w:num>
  <w:num w:numId="65">
    <w:abstractNumId w:val="5"/>
  </w:num>
  <w:num w:numId="66">
    <w:abstractNumId w:val="68"/>
  </w:num>
  <w:num w:numId="67">
    <w:abstractNumId w:val="21"/>
  </w:num>
  <w:num w:numId="68">
    <w:abstractNumId w:val="53"/>
  </w:num>
  <w:num w:numId="69">
    <w:abstractNumId w:val="32"/>
  </w:num>
  <w:num w:numId="70">
    <w:abstractNumId w:val="54"/>
  </w:num>
  <w:num w:numId="71">
    <w:abstractNumId w:val="40"/>
  </w:num>
  <w:num w:numId="72">
    <w:abstractNumId w:val="17"/>
  </w:num>
  <w:num w:numId="73">
    <w:abstractNumId w:val="55"/>
  </w:num>
  <w:num w:numId="74">
    <w:abstractNumId w:val="41"/>
  </w:num>
  <w:num w:numId="75">
    <w:abstractNumId w:val="4"/>
  </w:num>
  <w:num w:numId="76">
    <w:abstractNumId w:val="15"/>
  </w:num>
  <w:num w:numId="77">
    <w:abstractNumId w:val="42"/>
  </w:num>
  <w:num w:numId="78">
    <w:abstractNumId w:val="7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0AFE"/>
    <w:rsid w:val="000651EE"/>
    <w:rsid w:val="00084585"/>
    <w:rsid w:val="000B7E51"/>
    <w:rsid w:val="000C4145"/>
    <w:rsid w:val="000D7E2A"/>
    <w:rsid w:val="000E6707"/>
    <w:rsid w:val="000F58FB"/>
    <w:rsid w:val="00173C4C"/>
    <w:rsid w:val="001C6AE5"/>
    <w:rsid w:val="00232161"/>
    <w:rsid w:val="002B4D38"/>
    <w:rsid w:val="003C24B0"/>
    <w:rsid w:val="003D0CE3"/>
    <w:rsid w:val="003D73A5"/>
    <w:rsid w:val="00424F62"/>
    <w:rsid w:val="005B0D3B"/>
    <w:rsid w:val="005D41F3"/>
    <w:rsid w:val="00613887"/>
    <w:rsid w:val="006524D6"/>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B20FFC"/>
    <w:rsid w:val="00B37DDA"/>
    <w:rsid w:val="00B6303D"/>
    <w:rsid w:val="00B71DD8"/>
    <w:rsid w:val="00B76AAA"/>
    <w:rsid w:val="00BC66D5"/>
    <w:rsid w:val="00BE33BA"/>
    <w:rsid w:val="00BF047D"/>
    <w:rsid w:val="00C23EBB"/>
    <w:rsid w:val="00C2542E"/>
    <w:rsid w:val="00CB724B"/>
    <w:rsid w:val="00D56760"/>
    <w:rsid w:val="00DE450A"/>
    <w:rsid w:val="00E23036"/>
    <w:rsid w:val="00E444FB"/>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A68A-D1BE-4BB4-9ED0-94695014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41</Pages>
  <Words>5654</Words>
  <Characters>32230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34</cp:revision>
  <dcterms:created xsi:type="dcterms:W3CDTF">2017-03-19T05:44:00Z</dcterms:created>
  <dcterms:modified xsi:type="dcterms:W3CDTF">2017-03-29T21:57:00Z</dcterms:modified>
</cp:coreProperties>
</file>