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579117D8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Transformar dados de reanálises climáticas em visualizações interativas, acessíveis e cientificamente consistentes. A plataforma permite ao usuário explorar séries temporais e mapas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(interativos e estáticos)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para qualquer região do Brasil, reduzindo a necessidade de manipulação de grandes volumes de dados e facilitando a análise de eventos meteorológicos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2CC3591C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 uso simplificado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. As principais funcionalidades são:</w:t>
      </w:r>
    </w:p>
    <w:p w14:paraId="3FA0ABBE" w14:textId="69DA5385" w:rsidR="00E25509" w:rsidRPr="00E25509" w:rsidRDefault="00E25509" w:rsidP="00E25509">
      <w:pPr>
        <w:pStyle w:val="Ttulo2"/>
        <w:numPr>
          <w:ilvl w:val="0"/>
          <w:numId w:val="13"/>
        </w:numPr>
        <w:spacing w:before="0" w:line="240" w:lineRule="auto"/>
        <w:ind w:left="0" w:firstLine="0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u w:val="single"/>
          <w:lang w:val="pt-BR"/>
        </w:rPr>
        <w:t>Mapas Interativos e Estáticos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: Visualização espacial com escalas dinâmicas. Suporta tanto médias temporais (mensais/anuais</w:t>
      </w:r>
      <w:r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/personalizadas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) quanto snapshots de horários específicos (</w:t>
      </w:r>
      <w:proofErr w:type="spellStart"/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ex</w:t>
      </w:r>
      <w:proofErr w:type="spellEnd"/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: 12:00 UTC).</w:t>
      </w:r>
    </w:p>
    <w:p w14:paraId="11E9802D" w14:textId="77777777" w:rsidR="00E25509" w:rsidRPr="00E25509" w:rsidRDefault="00E25509" w:rsidP="00E25509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45E70441" w14:textId="77777777" w:rsidR="00E25509" w:rsidRPr="00E25509" w:rsidRDefault="00E25509" w:rsidP="00E25509">
      <w:pPr>
        <w:pStyle w:val="Ttulo2"/>
        <w:numPr>
          <w:ilvl w:val="0"/>
          <w:numId w:val="13"/>
        </w:numPr>
        <w:spacing w:before="0" w:line="240" w:lineRule="auto"/>
        <w:ind w:left="0" w:firstLine="0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u w:val="single"/>
          <w:lang w:val="pt-BR"/>
        </w:rPr>
        <w:t>Séries Temporais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: Análise da evolução histórica com estatísticas automáticas (Média, Amplitude, Desvio Padrão).</w:t>
      </w:r>
    </w:p>
    <w:p w14:paraId="4A9B1D82" w14:textId="77777777" w:rsidR="00E25509" w:rsidRPr="00E25509" w:rsidRDefault="00E25509" w:rsidP="00E25509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3BC7F3A5" w14:textId="6C36100C" w:rsidR="00E25509" w:rsidRPr="00E25509" w:rsidRDefault="00E25509" w:rsidP="00E25509">
      <w:pPr>
        <w:pStyle w:val="Ttulo2"/>
        <w:numPr>
          <w:ilvl w:val="0"/>
          <w:numId w:val="13"/>
        </w:numPr>
        <w:spacing w:before="0" w:line="240" w:lineRule="auto"/>
        <w:ind w:left="0" w:firstLine="0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u w:val="single"/>
          <w:lang w:val="pt-BR"/>
        </w:rPr>
        <w:t>Variáveis Avançadas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: Além das clássicas (</w:t>
      </w:r>
      <w:r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Precipitação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, Temperatura do Ar</w:t>
      </w:r>
      <w:r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, Radiação Incidente e Vento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), inclui Temperatura da Superfície (</w:t>
      </w:r>
      <w:proofErr w:type="spellStart"/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Skin</w:t>
      </w:r>
      <w:proofErr w:type="spellEnd"/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) e Umidade do Solo em 4 camadas de profundidade.</w:t>
      </w:r>
    </w:p>
    <w:p w14:paraId="00DADE9B" w14:textId="77777777" w:rsidR="00E25509" w:rsidRPr="00E25509" w:rsidRDefault="00E25509" w:rsidP="00E25509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679A95BB" w14:textId="77777777" w:rsidR="00E25509" w:rsidRPr="00E25509" w:rsidRDefault="00E25509" w:rsidP="00E25509">
      <w:pPr>
        <w:pStyle w:val="Ttulo2"/>
        <w:numPr>
          <w:ilvl w:val="0"/>
          <w:numId w:val="13"/>
        </w:numPr>
        <w:spacing w:before="0" w:line="240" w:lineRule="auto"/>
        <w:ind w:left="0" w:firstLine="0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u w:val="single"/>
          <w:lang w:val="pt-BR"/>
        </w:rPr>
        <w:t>Seleção de Áreas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: Estado, Município, Polígono desenhado manualmente ou Círculo (Raio).</w:t>
      </w:r>
    </w:p>
    <w:p w14:paraId="306F1455" w14:textId="77777777" w:rsidR="00E25509" w:rsidRPr="00E25509" w:rsidRDefault="00E25509" w:rsidP="00E25509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54BC98C8" w14:textId="306BC750" w:rsidR="00E25509" w:rsidRPr="00E25509" w:rsidRDefault="00E25509" w:rsidP="00E25509">
      <w:pPr>
        <w:pStyle w:val="Ttulo2"/>
        <w:numPr>
          <w:ilvl w:val="0"/>
          <w:numId w:val="13"/>
        </w:numPr>
        <w:spacing w:before="0" w:line="240" w:lineRule="auto"/>
        <w:ind w:left="0" w:firstLine="0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u w:val="single"/>
          <w:lang w:val="pt-BR"/>
        </w:rPr>
        <w:t>Exportação Completa</w:t>
      </w:r>
      <w:r w:rsidRPr="00E25509"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  <w:t>: Download de mapas em alta resolução (PNG, JPG) e dados tabulares compatíveis com Excel (CSV, XLSX).</w:t>
      </w:r>
    </w:p>
    <w:p w14:paraId="652ACEE1" w14:textId="20F0E63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194F5BE8" w:rsidR="0001382E" w:rsidRPr="00A13C7C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ECMWF/ERA5_LAND/DAILY_AGGR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séries temporais longas e médias mensais/anuais</w:t>
      </w:r>
      <w:r w:rsidR="00A13C7C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ECMWF/ERA5_LAND/HOURLY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consultas de "Horário Específico", permitindo visualizar fenômenos em escala horária.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065856E4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376C4BFB" w:rsidR="0001382E" w:rsidRPr="00E25509" w:rsidRDefault="00000000" w:rsidP="00E25509">
      <w:pPr>
        <w:pStyle w:val="PargrafodaLista"/>
        <w:numPr>
          <w:ilvl w:val="3"/>
          <w:numId w:val="15"/>
        </w:numPr>
        <w:ind w:left="709" w:hanging="425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sz w:val="24"/>
          <w:szCs w:val="24"/>
          <w:lang w:val="pt-BR"/>
        </w:rPr>
        <w:lastRenderedPageBreak/>
        <w:t>Reanálise não é Observação: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26A39957" w:rsidR="0001382E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sz w:val="24"/>
          <w:szCs w:val="24"/>
          <w:lang w:val="pt-BR"/>
        </w:rPr>
        <w:t>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0C415166" w:rsidR="00C42EA9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sz w:val="24"/>
          <w:szCs w:val="24"/>
          <w:lang w:val="pt-BR"/>
        </w:rPr>
        <w:t>Intervalo Temporal Diário: O uso de dados diários limita a detecção de eventos convectivos de curta duração. Para estudos de tempestades severas, recomenda-se o uso de dados horários do ERA5</w:t>
      </w:r>
      <w:r w:rsidR="0001382E"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2662E1F" w14:textId="7CA24F86" w:rsidR="00E25509" w:rsidRPr="00E25509" w:rsidRDefault="00E25509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E25509">
        <w:rPr>
          <w:rFonts w:ascii="Times New Roman" w:hAnsi="Times New Roman" w:cs="Times New Roman"/>
          <w:sz w:val="24"/>
          <w:szCs w:val="24"/>
          <w:lang w:val="pt-BR"/>
        </w:rPr>
        <w:t>Latência dos Dados: O ERA5-Land não é um produto de tempo real. Existe um atraso natural de processamento (</w:t>
      </w:r>
      <w:proofErr w:type="spellStart"/>
      <w:r w:rsidRPr="00E25509">
        <w:rPr>
          <w:rFonts w:ascii="Times New Roman" w:hAnsi="Times New Roman" w:cs="Times New Roman"/>
          <w:sz w:val="24"/>
          <w:szCs w:val="24"/>
          <w:lang w:val="pt-BR"/>
        </w:rPr>
        <w:t>latency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) de aproximadamente 2 a 3 meses entre a data atual e a disponibilidade do dado validado no </w:t>
      </w:r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 xml:space="preserve">Google Earth </w:t>
      </w:r>
      <w:proofErr w:type="spellStart"/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>Engine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17016281" w14:textId="4D6B2851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6D106" w14:textId="77777777" w:rsidR="00F742EC" w:rsidRDefault="00F742EC" w:rsidP="0001382E">
      <w:pPr>
        <w:spacing w:after="0" w:line="240" w:lineRule="auto"/>
      </w:pPr>
      <w:r>
        <w:separator/>
      </w:r>
    </w:p>
  </w:endnote>
  <w:endnote w:type="continuationSeparator" w:id="0">
    <w:p w14:paraId="12C370A4" w14:textId="77777777" w:rsidR="00F742EC" w:rsidRDefault="00F742EC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87E72" w14:textId="77777777" w:rsidR="00F742EC" w:rsidRDefault="00F742EC" w:rsidP="0001382E">
      <w:pPr>
        <w:spacing w:after="0" w:line="240" w:lineRule="auto"/>
      </w:pPr>
      <w:r>
        <w:separator/>
      </w:r>
    </w:p>
  </w:footnote>
  <w:footnote w:type="continuationSeparator" w:id="0">
    <w:p w14:paraId="61DFE14C" w14:textId="77777777" w:rsidR="00F742EC" w:rsidRDefault="00F742EC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AA694A"/>
    <w:multiLevelType w:val="hybridMultilevel"/>
    <w:tmpl w:val="FCF84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1E7197"/>
    <w:multiLevelType w:val="hybridMultilevel"/>
    <w:tmpl w:val="4B9C1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9145D4"/>
    <w:multiLevelType w:val="hybridMultilevel"/>
    <w:tmpl w:val="2582763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4"/>
  </w:num>
  <w:num w:numId="11" w16cid:durableId="32973435">
    <w:abstractNumId w:val="9"/>
  </w:num>
  <w:num w:numId="12" w16cid:durableId="2027242869">
    <w:abstractNumId w:val="13"/>
  </w:num>
  <w:num w:numId="13" w16cid:durableId="1425415905">
    <w:abstractNumId w:val="12"/>
  </w:num>
  <w:num w:numId="14" w16cid:durableId="996887120">
    <w:abstractNumId w:val="10"/>
  </w:num>
  <w:num w:numId="15" w16cid:durableId="13438979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733535"/>
    <w:rsid w:val="00823042"/>
    <w:rsid w:val="008378E1"/>
    <w:rsid w:val="00876FC9"/>
    <w:rsid w:val="00881202"/>
    <w:rsid w:val="009A77C2"/>
    <w:rsid w:val="009B068A"/>
    <w:rsid w:val="00A13C7C"/>
    <w:rsid w:val="00A74B87"/>
    <w:rsid w:val="00AA1D8D"/>
    <w:rsid w:val="00B05107"/>
    <w:rsid w:val="00B47730"/>
    <w:rsid w:val="00BC4E73"/>
    <w:rsid w:val="00C37DEF"/>
    <w:rsid w:val="00C42EA9"/>
    <w:rsid w:val="00C643BB"/>
    <w:rsid w:val="00CB0664"/>
    <w:rsid w:val="00D21949"/>
    <w:rsid w:val="00D85F78"/>
    <w:rsid w:val="00E25509"/>
    <w:rsid w:val="00E7108F"/>
    <w:rsid w:val="00E9261F"/>
    <w:rsid w:val="00F742EC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DAI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HOURLY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770</Words>
  <Characters>5163</Characters>
  <Application>Microsoft Office Word</Application>
  <DocSecurity>0</DocSecurity>
  <Lines>109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14</cp:revision>
  <dcterms:created xsi:type="dcterms:W3CDTF">2025-11-11T12:59:00Z</dcterms:created>
  <dcterms:modified xsi:type="dcterms:W3CDTF">2025-11-21T23:08:00Z</dcterms:modified>
  <cp:category/>
</cp:coreProperties>
</file>