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F6B0" w14:textId="0E73C521" w:rsidR="005D271C" w:rsidRDefault="00B614F1" w:rsidP="005D271C">
      <w:pPr>
        <w:spacing w:line="240" w:lineRule="atLeast"/>
        <w:jc w:val="center"/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M</w:t>
      </w:r>
      <w:r>
        <w:rPr>
          <w:rFonts w:ascii="Segoe UI" w:hAnsi="Segoe UI" w:cs="Segoe UI" w:hint="eastAsia"/>
          <w:b/>
          <w:bCs/>
          <w:color w:val="212121"/>
          <w:sz w:val="32"/>
          <w:szCs w:val="32"/>
          <w:shd w:val="clear" w:color="auto" w:fill="FFFFFF"/>
        </w:rPr>
        <w:t>ul</w:t>
      </w: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tiagent Systems</w:t>
      </w:r>
      <w:r w:rsidR="005D271C" w:rsidRPr="00A63C9A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 xml:space="preserve"> Assignment 1</w:t>
      </w:r>
    </w:p>
    <w:p w14:paraId="5580CCD7" w14:textId="7006B346" w:rsidR="00AF6ED7" w:rsidRP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/>
          <w:b/>
          <w:bCs/>
          <w:color w:val="212121"/>
          <w:szCs w:val="21"/>
          <w:shd w:val="clear" w:color="auto" w:fill="FFFFFF"/>
        </w:rPr>
        <w:t>Name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 w:rsidRPr="00AF6ED7">
        <w:rPr>
          <w:rFonts w:ascii="Segoe UI" w:hAnsi="Segoe UI" w:cs="Segoe UI"/>
          <w:color w:val="212121"/>
          <w:szCs w:val="21"/>
          <w:shd w:val="clear" w:color="auto" w:fill="FFFFFF"/>
        </w:rPr>
        <w:t>LI Zhenbang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李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振</w:t>
      </w:r>
      <w:proofErr w:type="gramStart"/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邦</w:t>
      </w:r>
      <w:proofErr w:type="gramEnd"/>
    </w:p>
    <w:p w14:paraId="084089F7" w14:textId="5EE87EF6" w:rsid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 w:hint="eastAsia"/>
          <w:b/>
          <w:bCs/>
          <w:color w:val="212121"/>
          <w:szCs w:val="21"/>
          <w:shd w:val="clear" w:color="auto" w:fill="FFFFFF"/>
        </w:rPr>
        <w:t>I</w:t>
      </w:r>
      <w:r w:rsidRPr="00AF6ED7">
        <w:rPr>
          <w:rFonts w:ascii="Segoe UI" w:hAnsi="Segoe UI" w:cs="Segoe UI"/>
          <w:b/>
          <w:bCs/>
          <w:color w:val="212121"/>
          <w:szCs w:val="21"/>
          <w:shd w:val="clear" w:color="auto" w:fill="FFFFFF"/>
        </w:rPr>
        <w:t>D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6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>930350945</w:t>
      </w:r>
    </w:p>
    <w:p w14:paraId="0D37E87A" w14:textId="6D207455" w:rsid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 w:hint="eastAsia"/>
          <w:b/>
          <w:bCs/>
          <w:color w:val="212121"/>
          <w:szCs w:val="21"/>
          <w:shd w:val="clear" w:color="auto" w:fill="FFFFFF"/>
        </w:rPr>
        <w:t>Grade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>: M1</w:t>
      </w:r>
    </w:p>
    <w:p w14:paraId="4A8FD27B" w14:textId="13681D03" w:rsidR="00AF6ED7" w:rsidRP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 w:hint="eastAsia"/>
          <w:b/>
          <w:bCs/>
          <w:color w:val="212121"/>
          <w:szCs w:val="21"/>
          <w:shd w:val="clear" w:color="auto" w:fill="FFFFFF"/>
        </w:rPr>
        <w:t>L</w:t>
      </w:r>
      <w:r w:rsidRPr="00AF6ED7">
        <w:rPr>
          <w:rFonts w:ascii="Segoe UI" w:hAnsi="Segoe UI" w:cs="Segoe UI"/>
          <w:b/>
          <w:bCs/>
          <w:color w:val="212121"/>
          <w:szCs w:val="21"/>
          <w:shd w:val="clear" w:color="auto" w:fill="FFFFFF"/>
        </w:rPr>
        <w:t>ab</w:t>
      </w:r>
      <w:r w:rsidRPr="00AF6ED7">
        <w:rPr>
          <w:rFonts w:ascii="Segoe UI" w:hAnsi="Segoe UI" w:cs="Segoe UI"/>
          <w:color w:val="212121"/>
          <w:szCs w:val="21"/>
          <w:shd w:val="clear" w:color="auto" w:fill="FFFFFF"/>
        </w:rPr>
        <w:t>: Nakamura Lab,</w:t>
      </w:r>
      <w:r w:rsidRPr="00AF6ED7">
        <w:t xml:space="preserve"> </w:t>
      </w:r>
      <w:r w:rsidRPr="00AF6ED7">
        <w:rPr>
          <w:rFonts w:ascii="Segoe UI" w:hAnsi="Segoe UI" w:cs="Segoe UI"/>
          <w:color w:val="212121"/>
          <w:szCs w:val="21"/>
          <w:shd w:val="clear" w:color="auto" w:fill="FFFFFF"/>
        </w:rPr>
        <w:t>Academic Center for Computing and Media Studies (ACCMS)</w:t>
      </w:r>
    </w:p>
    <w:p w14:paraId="47CADA01" w14:textId="1D49F119" w:rsidR="005D271C" w:rsidRPr="00AF6ED7" w:rsidRDefault="00A63C9A" w:rsidP="00A63C9A">
      <w:pPr>
        <w:spacing w:line="240" w:lineRule="atLeast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AF6ED7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T</w:t>
      </w:r>
      <w:r w:rsidR="005D271C" w:rsidRPr="00AF6ED7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opic</w:t>
      </w:r>
    </w:p>
    <w:p w14:paraId="5677FD60" w14:textId="77777777" w:rsidR="00520BC5" w:rsidRPr="00520BC5" w:rsidRDefault="00520BC5" w:rsidP="00520BC5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520BC5">
        <w:rPr>
          <w:rFonts w:ascii="Segoe UI" w:hAnsi="Segoe UI" w:cs="Segoe UI"/>
          <w:color w:val="212121"/>
          <w:sz w:val="22"/>
          <w:shd w:val="clear" w:color="auto" w:fill="FFFFFF"/>
        </w:rPr>
        <w:t>Alan M. Turing, “Computing Machinery and Intelligence”, Mind 49: 433-460.</w:t>
      </w:r>
    </w:p>
    <w:p w14:paraId="493F430D" w14:textId="68A91850" w:rsidR="005D271C" w:rsidRDefault="00000000" w:rsidP="00520BC5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hyperlink r:id="rId5" w:history="1">
        <w:r w:rsidR="00520BC5" w:rsidRPr="00227903">
          <w:rPr>
            <w:rStyle w:val="a3"/>
            <w:rFonts w:ascii="Segoe UI" w:hAnsi="Segoe UI" w:cs="Segoe UI"/>
            <w:sz w:val="22"/>
            <w:shd w:val="clear" w:color="auto" w:fill="FFFFFF"/>
          </w:rPr>
          <w:t>https://www.csee.umbc.edu/courses/471/papers/turing.pdf</w:t>
        </w:r>
      </w:hyperlink>
    </w:p>
    <w:p w14:paraId="17D77EAA" w14:textId="77777777" w:rsidR="00520BC5" w:rsidRPr="00520BC5" w:rsidRDefault="00520BC5" w:rsidP="00520BC5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</w:p>
    <w:p w14:paraId="1889778E" w14:textId="32BDBF9F" w:rsidR="005D271C" w:rsidRPr="00A63C9A" w:rsidRDefault="005D271C" w:rsidP="00A63C9A">
      <w:pPr>
        <w:spacing w:line="240" w:lineRule="atLeast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A63C9A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Task</w:t>
      </w:r>
    </w:p>
    <w:p w14:paraId="17A43C59" w14:textId="7F499AF2" w:rsidR="00520BC5" w:rsidRPr="00520BC5" w:rsidRDefault="00520BC5" w:rsidP="00520BC5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>R</w:t>
      </w:r>
      <w:r w:rsidRPr="00520BC5">
        <w:rPr>
          <w:rFonts w:ascii="Segoe UI" w:hAnsi="Segoe UI" w:cs="Segoe UI"/>
          <w:color w:val="212121"/>
          <w:sz w:val="22"/>
          <w:shd w:val="clear" w:color="auto" w:fill="FFFFFF"/>
        </w:rPr>
        <w:t>ead the paper and summarize it.</w:t>
      </w:r>
    </w:p>
    <w:p w14:paraId="069348FC" w14:textId="6402A5B5" w:rsidR="005D271C" w:rsidRDefault="00520BC5" w:rsidP="00520BC5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520BC5">
        <w:rPr>
          <w:rFonts w:ascii="Segoe UI" w:hAnsi="Segoe UI" w:cs="Segoe UI"/>
          <w:color w:val="212121"/>
          <w:sz w:val="22"/>
          <w:shd w:val="clear" w:color="auto" w:fill="FFFFFF"/>
        </w:rPr>
        <w:t>write down your thought about whether intelligence can be realized with (a) digital computer(s).</w:t>
      </w:r>
    </w:p>
    <w:p w14:paraId="54B3CB14" w14:textId="77777777" w:rsidR="005D271C" w:rsidRDefault="005D271C" w:rsidP="005D271C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</w:p>
    <w:p w14:paraId="2585FEBC" w14:textId="74E2DC4F" w:rsidR="005D271C" w:rsidRPr="00A63C9A" w:rsidRDefault="005D271C" w:rsidP="005D271C">
      <w:pPr>
        <w:spacing w:line="240" w:lineRule="atLeast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A63C9A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Explanation</w:t>
      </w:r>
    </w:p>
    <w:p w14:paraId="4E727BFE" w14:textId="77777777" w:rsidR="00AB3D9F" w:rsidRPr="00AB3D9F" w:rsidRDefault="00AB3D9F" w:rsidP="005D271C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</w:p>
    <w:p w14:paraId="1D9FBD7B" w14:textId="0548989C" w:rsidR="00DC27DE" w:rsidRPr="00AB3D9F" w:rsidRDefault="00520BC5" w:rsidP="005D271C">
      <w:pPr>
        <w:spacing w:line="240" w:lineRule="atLeast"/>
        <w:rPr>
          <w:rFonts w:ascii="Segoe UI" w:hAnsi="Segoe UI" w:cs="Segoe UI"/>
          <w:b/>
          <w:bCs/>
          <w:color w:val="212121"/>
          <w:sz w:val="22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22"/>
          <w:u w:val="single"/>
          <w:shd w:val="clear" w:color="auto" w:fill="FFFFFF"/>
        </w:rPr>
        <w:t>S</w:t>
      </w:r>
      <w:r>
        <w:rPr>
          <w:rFonts w:ascii="Segoe UI" w:hAnsi="Segoe UI" w:cs="Segoe UI" w:hint="eastAsia"/>
          <w:b/>
          <w:bCs/>
          <w:color w:val="212121"/>
          <w:sz w:val="22"/>
          <w:u w:val="single"/>
          <w:shd w:val="clear" w:color="auto" w:fill="FFFFFF"/>
        </w:rPr>
        <w:t>ummar</w:t>
      </w:r>
      <w:r>
        <w:rPr>
          <w:rFonts w:ascii="Segoe UI" w:hAnsi="Segoe UI" w:cs="Segoe UI"/>
          <w:b/>
          <w:bCs/>
          <w:color w:val="212121"/>
          <w:sz w:val="22"/>
          <w:u w:val="single"/>
          <w:shd w:val="clear" w:color="auto" w:fill="FFFFFF"/>
        </w:rPr>
        <w:t>y</w:t>
      </w:r>
    </w:p>
    <w:p w14:paraId="7E4DFD7D" w14:textId="0404DE04" w:rsidR="001E4777" w:rsidRDefault="00E1618D" w:rsidP="001E4777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22"/>
          <w:shd w:val="clear" w:color="auto" w:fill="FFFFFF"/>
        </w:rPr>
        <w:tab/>
      </w:r>
      <w:r w:rsidR="005F1044">
        <w:rPr>
          <w:rFonts w:ascii="Segoe UI" w:hAnsi="Segoe UI" w:cs="Segoe UI"/>
          <w:color w:val="212121"/>
          <w:sz w:val="22"/>
          <w:shd w:val="clear" w:color="auto" w:fill="FFFFFF"/>
        </w:rPr>
        <w:t>In this passage, Turing asked the question “Can machines think?”. He point</w:t>
      </w:r>
      <w:r w:rsidR="000B7987">
        <w:rPr>
          <w:rFonts w:ascii="Segoe UI" w:hAnsi="Segoe UI" w:cs="Segoe UI"/>
          <w:color w:val="212121"/>
          <w:sz w:val="22"/>
          <w:shd w:val="clear" w:color="auto" w:fill="FFFFFF"/>
        </w:rPr>
        <w:t>ed</w:t>
      </w:r>
      <w:r w:rsidR="005F1044">
        <w:rPr>
          <w:rFonts w:ascii="Segoe UI" w:hAnsi="Segoe UI" w:cs="Segoe UI"/>
          <w:color w:val="212121"/>
          <w:sz w:val="22"/>
          <w:shd w:val="clear" w:color="auto" w:fill="FFFFFF"/>
        </w:rPr>
        <w:t xml:space="preserve"> </w:t>
      </w:r>
      <w:r w:rsidR="000B7987">
        <w:rPr>
          <w:rFonts w:ascii="Segoe UI" w:hAnsi="Segoe UI" w:cs="Segoe UI"/>
          <w:color w:val="212121"/>
          <w:sz w:val="22"/>
          <w:shd w:val="clear" w:color="auto" w:fill="FFFFFF"/>
        </w:rPr>
        <w:t>out that machines have the potential to show intelligence like human with certain possible approache</w:t>
      </w:r>
      <w:r w:rsidR="00E815AD">
        <w:rPr>
          <w:rFonts w:ascii="Segoe UI" w:hAnsi="Segoe UI" w:cs="Segoe UI"/>
          <w:color w:val="212121"/>
          <w:sz w:val="22"/>
          <w:shd w:val="clear" w:color="auto" w:fill="FFFFFF"/>
        </w:rPr>
        <w:t>s.</w:t>
      </w:r>
    </w:p>
    <w:p w14:paraId="65461344" w14:textId="5BEF9AF2" w:rsidR="000B7987" w:rsidRDefault="000B7987" w:rsidP="001E4777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ab/>
        <w:t>To clarify the target task, Turing defined the famous Turing Test, which is the ‘</w:t>
      </w:r>
      <w:r w:rsidRPr="000B7987">
        <w:rPr>
          <w:rFonts w:ascii="Segoe UI" w:hAnsi="Segoe UI" w:cs="Segoe UI"/>
          <w:color w:val="212121"/>
          <w:sz w:val="22"/>
          <w:shd w:val="clear" w:color="auto" w:fill="FFFFFF"/>
        </w:rPr>
        <w:t>Imitation Game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’ between the machine (“</w:t>
      </w:r>
      <w:r w:rsidRPr="000B7987">
        <w:rPr>
          <w:rFonts w:ascii="Segoe UI" w:hAnsi="Segoe UI" w:cs="Segoe UI"/>
          <w:color w:val="212121"/>
          <w:sz w:val="22"/>
          <w:shd w:val="clear" w:color="auto" w:fill="FFFFFF"/>
        </w:rPr>
        <w:t>digital computers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”) and humans, letting the </w:t>
      </w:r>
      <w:proofErr w:type="gramStart"/>
      <w:r>
        <w:rPr>
          <w:rFonts w:ascii="Segoe UI" w:hAnsi="Segoe UI" w:cs="Segoe UI"/>
          <w:color w:val="212121"/>
          <w:sz w:val="22"/>
          <w:shd w:val="clear" w:color="auto" w:fill="FFFFFF"/>
        </w:rPr>
        <w:t>third party</w:t>
      </w:r>
      <w:proofErr w:type="gramEnd"/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human to distinguish the difference in their thinking ability. He also </w:t>
      </w:r>
      <w:r w:rsidR="00E815AD">
        <w:rPr>
          <w:rFonts w:ascii="Segoe UI" w:hAnsi="Segoe UI" w:cs="Segoe UI"/>
          <w:color w:val="212121"/>
          <w:sz w:val="22"/>
          <w:shd w:val="clear" w:color="auto" w:fill="FFFFFF"/>
        </w:rPr>
        <w:t>gives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the basic definition of the machine (“</w:t>
      </w:r>
      <w:r w:rsidRPr="000B7987">
        <w:rPr>
          <w:rFonts w:ascii="Segoe UI" w:hAnsi="Segoe UI" w:cs="Segoe UI"/>
          <w:color w:val="212121"/>
          <w:sz w:val="22"/>
          <w:shd w:val="clear" w:color="auto" w:fill="FFFFFF"/>
        </w:rPr>
        <w:t>digital computers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”) involved: </w:t>
      </w:r>
      <w:r w:rsidR="00E815AD" w:rsidRPr="00E815AD">
        <w:rPr>
          <w:rFonts w:ascii="Segoe UI" w:hAnsi="Segoe UI" w:cs="Segoe UI"/>
          <w:color w:val="212121"/>
          <w:sz w:val="22"/>
          <w:shd w:val="clear" w:color="auto" w:fill="FFFFFF"/>
        </w:rPr>
        <w:t>limitless storage</w:t>
      </w:r>
      <w:r w:rsidR="00E815AD">
        <w:rPr>
          <w:rFonts w:ascii="Segoe UI" w:hAnsi="Segoe UI" w:cs="Segoe UI"/>
          <w:color w:val="212121"/>
          <w:sz w:val="22"/>
          <w:shd w:val="clear" w:color="auto" w:fill="FFFFFF"/>
        </w:rPr>
        <w:t xml:space="preserve">, being </w:t>
      </w:r>
      <w:r w:rsidR="00E815AD" w:rsidRPr="00E815AD">
        <w:rPr>
          <w:rFonts w:ascii="Segoe UI" w:hAnsi="Segoe UI" w:cs="Segoe UI"/>
          <w:color w:val="212121"/>
          <w:sz w:val="22"/>
          <w:shd w:val="clear" w:color="auto" w:fill="FFFFFF"/>
        </w:rPr>
        <w:t xml:space="preserve">universal machines that can replicate any </w:t>
      </w:r>
      <w:r w:rsidR="00E815AD">
        <w:rPr>
          <w:rFonts w:ascii="Segoe UI" w:hAnsi="Segoe UI" w:cs="Segoe UI"/>
          <w:color w:val="212121"/>
          <w:sz w:val="22"/>
          <w:shd w:val="clear" w:color="auto" w:fill="FFFFFF"/>
        </w:rPr>
        <w:t xml:space="preserve">other </w:t>
      </w:r>
      <w:r w:rsidR="00E815AD" w:rsidRPr="00E815AD">
        <w:rPr>
          <w:rFonts w:ascii="Segoe UI" w:hAnsi="Segoe UI" w:cs="Segoe UI"/>
          <w:color w:val="212121"/>
          <w:sz w:val="22"/>
          <w:shd w:val="clear" w:color="auto" w:fill="FFFFFF"/>
        </w:rPr>
        <w:t>machine</w:t>
      </w:r>
      <w:r w:rsidR="00E815AD">
        <w:rPr>
          <w:rFonts w:ascii="Segoe UI" w:hAnsi="Segoe UI" w:cs="Segoe UI"/>
          <w:color w:val="212121"/>
          <w:sz w:val="22"/>
          <w:shd w:val="clear" w:color="auto" w:fill="FFFFFF"/>
        </w:rPr>
        <w:t xml:space="preserve">, and most importantly, </w:t>
      </w:r>
      <w:r w:rsidR="00E815AD" w:rsidRPr="00E815AD">
        <w:rPr>
          <w:rFonts w:ascii="Segoe UI" w:hAnsi="Segoe UI" w:cs="Segoe UI"/>
          <w:color w:val="212121"/>
          <w:sz w:val="22"/>
          <w:shd w:val="clear" w:color="auto" w:fill="FFFFFF"/>
        </w:rPr>
        <w:t>with discrete, non-continuous states</w:t>
      </w:r>
      <w:r w:rsidR="00E815AD">
        <w:rPr>
          <w:rFonts w:ascii="Segoe UI" w:hAnsi="Segoe UI" w:cs="Segoe UI"/>
          <w:color w:val="212121"/>
          <w:sz w:val="22"/>
          <w:shd w:val="clear" w:color="auto" w:fill="FFFFFF"/>
        </w:rPr>
        <w:t>.</w:t>
      </w:r>
    </w:p>
    <w:p w14:paraId="4D526219" w14:textId="1601A064" w:rsidR="00DC27DE" w:rsidRDefault="000B7987" w:rsidP="001E4777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ab/>
        <w:t xml:space="preserve">In addition, Turing argues that </w:t>
      </w:r>
      <w:r w:rsidR="00E815AD">
        <w:rPr>
          <w:rFonts w:ascii="Segoe UI" w:hAnsi="Segoe UI" w:cs="Segoe UI"/>
          <w:color w:val="212121"/>
          <w:sz w:val="22"/>
          <w:shd w:val="clear" w:color="auto" w:fill="FFFFFF"/>
        </w:rPr>
        <w:t>although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there </w:t>
      </w:r>
      <w:proofErr w:type="gramStart"/>
      <w:r>
        <w:rPr>
          <w:rFonts w:ascii="Segoe UI" w:hAnsi="Segoe UI" w:cs="Segoe UI"/>
          <w:color w:val="212121"/>
          <w:sz w:val="22"/>
          <w:shd w:val="clear" w:color="auto" w:fill="FFFFFF"/>
        </w:rPr>
        <w:t>is</w:t>
      </w:r>
      <w:proofErr w:type="gramEnd"/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certain mathematical proofs showing that discrete state machines are limited in answering questions, there is no</w:t>
      </w:r>
      <w:r w:rsidR="00E815AD">
        <w:rPr>
          <w:rFonts w:ascii="Segoe UI" w:hAnsi="Segoe UI" w:cs="Segoe UI"/>
          <w:color w:val="212121"/>
          <w:sz w:val="22"/>
          <w:shd w:val="clear" w:color="auto" w:fill="FFFFFF"/>
        </w:rPr>
        <w:t xml:space="preserve"> prove showing that human are not limited by these restrictions. This means that there is no evidence of proving discrete state machines can not fully imitate human intelligence.</w:t>
      </w:r>
    </w:p>
    <w:p w14:paraId="3D47BC05" w14:textId="417E8B1E" w:rsidR="00E815AD" w:rsidRDefault="00E815AD" w:rsidP="00E815AD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ab/>
        <w:t xml:space="preserve">To achieve intelligence, Turing </w:t>
      </w:r>
      <w:r w:rsidR="00F73711">
        <w:rPr>
          <w:rFonts w:ascii="Segoe UI" w:hAnsi="Segoe UI" w:cs="Segoe UI"/>
          <w:color w:val="212121"/>
          <w:sz w:val="22"/>
          <w:shd w:val="clear" w:color="auto" w:fill="FFFFFF"/>
        </w:rPr>
        <w:t>purposed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the approach</w:t>
      </w:r>
      <w:r w:rsidR="00F73711">
        <w:rPr>
          <w:rFonts w:ascii="Segoe UI" w:hAnsi="Segoe UI" w:cs="Segoe UI"/>
          <w:color w:val="212121"/>
          <w:sz w:val="22"/>
          <w:shd w:val="clear" w:color="auto" w:fill="FFFFFF"/>
        </w:rPr>
        <w:t xml:space="preserve"> of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design</w:t>
      </w:r>
      <w:r w:rsidR="00F73711">
        <w:rPr>
          <w:rFonts w:ascii="Segoe UI" w:hAnsi="Segoe UI" w:cs="Segoe UI"/>
          <w:color w:val="212121"/>
          <w:sz w:val="22"/>
          <w:shd w:val="clear" w:color="auto" w:fill="FFFFFF"/>
        </w:rPr>
        <w:t>ing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the machine</w:t>
      </w:r>
      <w:r w:rsidR="00F73711">
        <w:rPr>
          <w:rFonts w:ascii="Segoe UI" w:hAnsi="Segoe UI" w:cs="Segoe UI"/>
          <w:color w:val="212121"/>
          <w:sz w:val="22"/>
          <w:shd w:val="clear" w:color="auto" w:fill="FFFFFF"/>
        </w:rPr>
        <w:t>s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to simulate the human bab</w:t>
      </w:r>
      <w:r w:rsidR="002616B5">
        <w:rPr>
          <w:rFonts w:ascii="Segoe UI" w:hAnsi="Segoe UI" w:cs="Segoe UI"/>
          <w:color w:val="212121"/>
          <w:sz w:val="22"/>
          <w:shd w:val="clear" w:color="auto" w:fill="FFFFFF"/>
        </w:rPr>
        <w:t>ie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s</w:t>
      </w:r>
      <w:r w:rsidR="00F73711">
        <w:rPr>
          <w:rFonts w:ascii="Segoe UI" w:hAnsi="Segoe UI" w:cs="Segoe UI"/>
          <w:color w:val="212121"/>
          <w:sz w:val="22"/>
          <w:shd w:val="clear" w:color="auto" w:fill="FFFFFF"/>
        </w:rPr>
        <w:t xml:space="preserve"> mind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, since the machines have shown the possible capability </w:t>
      </w: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o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f doing ‘</w:t>
      </w:r>
      <w:r w:rsidRPr="00E815AD">
        <w:rPr>
          <w:rFonts w:ascii="Segoe UI" w:hAnsi="Segoe UI" w:cs="Segoe UI"/>
          <w:color w:val="212121"/>
          <w:sz w:val="22"/>
          <w:shd w:val="clear" w:color="auto" w:fill="FFFFFF"/>
        </w:rPr>
        <w:t>conditioned reflex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’ and ‘learn’. Then give these machines ‘</w:t>
      </w:r>
      <w:r w:rsidRPr="00E815AD">
        <w:rPr>
          <w:rFonts w:ascii="Segoe UI" w:hAnsi="Segoe UI" w:cs="Segoe UI"/>
          <w:color w:val="212121"/>
          <w:sz w:val="22"/>
          <w:shd w:val="clear" w:color="auto" w:fill="FFFFFF"/>
        </w:rPr>
        <w:t>education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’ like human babies</w:t>
      </w:r>
      <w:r w:rsidR="002616B5">
        <w:rPr>
          <w:rFonts w:ascii="Segoe UI" w:hAnsi="Segoe UI" w:cs="Segoe UI"/>
          <w:color w:val="212121"/>
          <w:sz w:val="22"/>
          <w:shd w:val="clear" w:color="auto" w:fill="FFFFFF"/>
        </w:rPr>
        <w:t xml:space="preserve"> to make them achieve full general intelligence. In short, the intelligence of machines is decided by their capability of </w:t>
      </w:r>
      <w:r w:rsidR="00F73711">
        <w:rPr>
          <w:rFonts w:ascii="Segoe UI" w:hAnsi="Segoe UI" w:cs="Segoe UI"/>
          <w:color w:val="212121"/>
          <w:sz w:val="22"/>
          <w:shd w:val="clear" w:color="auto" w:fill="FFFFFF"/>
        </w:rPr>
        <w:t>learning</w:t>
      </w:r>
      <w:r w:rsidR="002616B5">
        <w:rPr>
          <w:rFonts w:ascii="Segoe UI" w:hAnsi="Segoe UI" w:cs="Segoe UI"/>
          <w:color w:val="212121"/>
          <w:sz w:val="22"/>
          <w:shd w:val="clear" w:color="auto" w:fill="FFFFFF"/>
        </w:rPr>
        <w:t>.</w:t>
      </w:r>
    </w:p>
    <w:p w14:paraId="5E36D41C" w14:textId="77777777" w:rsidR="00E815AD" w:rsidRPr="00E815AD" w:rsidRDefault="00E815AD" w:rsidP="001E4777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</w:p>
    <w:p w14:paraId="1B50D781" w14:textId="729A0437" w:rsidR="00DC27DE" w:rsidRPr="00AB3D9F" w:rsidRDefault="00520BC5" w:rsidP="001E4777">
      <w:pPr>
        <w:spacing w:line="240" w:lineRule="atLeast"/>
        <w:rPr>
          <w:rFonts w:ascii="Segoe UI" w:hAnsi="Segoe UI" w:cs="Segoe UI"/>
          <w:b/>
          <w:bCs/>
          <w:color w:val="212121"/>
          <w:sz w:val="22"/>
          <w:u w:val="single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color w:val="212121"/>
          <w:sz w:val="22"/>
          <w:u w:val="single"/>
          <w:shd w:val="clear" w:color="auto" w:fill="FFFFFF"/>
        </w:rPr>
        <w:t>Personal Opinion</w:t>
      </w:r>
      <w:proofErr w:type="gramEnd"/>
    </w:p>
    <w:p w14:paraId="4FA436DE" w14:textId="3D321CF0" w:rsidR="00007B24" w:rsidRPr="00007B24" w:rsidRDefault="00520BC5" w:rsidP="00007B24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It was believed that the birth of strong artificial intelligence still needs </w:t>
      </w:r>
      <w:r w:rsidRPr="00520BC5">
        <w:rPr>
          <w:rFonts w:ascii="Segoe UI" w:hAnsi="Segoe UI" w:cs="Segoe UI"/>
          <w:color w:val="212121"/>
          <w:sz w:val="22"/>
          <w:shd w:val="clear" w:color="auto" w:fill="FFFFFF"/>
        </w:rPr>
        <w:t>decades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before the coming of new trend of generative models (especially </w:t>
      </w:r>
      <w:r w:rsidRPr="00520BC5">
        <w:rPr>
          <w:rFonts w:ascii="Segoe UI" w:hAnsi="Segoe UI" w:cs="Segoe UI"/>
          <w:color w:val="212121"/>
          <w:sz w:val="22"/>
          <w:shd w:val="clear" w:color="auto" w:fill="FFFFFF"/>
        </w:rPr>
        <w:t>diffusion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models)</w:t>
      </w: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and large language models. However, the new </w:t>
      </w: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s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ituation truly inspired the world. </w:t>
      </w:r>
      <w:r w:rsidR="00007B24">
        <w:rPr>
          <w:rFonts w:ascii="Segoe UI" w:hAnsi="Segoe UI" w:cs="Segoe UI"/>
          <w:color w:val="212121"/>
          <w:sz w:val="22"/>
          <w:shd w:val="clear" w:color="auto" w:fill="FFFFFF"/>
        </w:rPr>
        <w:t xml:space="preserve">Personally, I believe that human can realize the general artificial intelligence with the </w:t>
      </w:r>
      <w:r w:rsidR="00007B24">
        <w:rPr>
          <w:rFonts w:ascii="Segoe UI" w:hAnsi="Segoe UI" w:cs="Segoe UI" w:hint="eastAsia"/>
          <w:color w:val="212121"/>
          <w:sz w:val="22"/>
          <w:shd w:val="clear" w:color="auto" w:fill="FFFFFF"/>
        </w:rPr>
        <w:t>p</w:t>
      </w:r>
      <w:r w:rsidR="00007B24">
        <w:rPr>
          <w:rFonts w:ascii="Segoe UI" w:hAnsi="Segoe UI" w:cs="Segoe UI"/>
          <w:color w:val="212121"/>
          <w:sz w:val="22"/>
          <w:shd w:val="clear" w:color="auto" w:fill="FFFFFF"/>
        </w:rPr>
        <w:t>rogress in both AI research and the increase in world’s computing power.</w:t>
      </w:r>
    </w:p>
    <w:p w14:paraId="718AEEB6" w14:textId="6E35030D" w:rsidR="00520BC5" w:rsidRDefault="00007B24" w:rsidP="00007B24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C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ompared to the former generative models which can only generate low quality results</w:t>
      </w: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,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d</w:t>
      </w:r>
      <w:r w:rsidR="00520BC5">
        <w:rPr>
          <w:rFonts w:ascii="Segoe UI" w:hAnsi="Segoe UI" w:cs="Segoe UI"/>
          <w:color w:val="212121"/>
          <w:sz w:val="22"/>
          <w:shd w:val="clear" w:color="auto" w:fill="FFFFFF"/>
        </w:rPr>
        <w:t xml:space="preserve">iffusion models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now </w:t>
      </w:r>
      <w:r w:rsidR="00520BC5">
        <w:rPr>
          <w:rFonts w:ascii="Segoe UI" w:hAnsi="Segoe UI" w:cs="Segoe UI"/>
          <w:color w:val="212121"/>
          <w:sz w:val="22"/>
          <w:shd w:val="clear" w:color="auto" w:fill="FFFFFF"/>
        </w:rPr>
        <w:t xml:space="preserve">can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generate</w:t>
      </w:r>
      <w:r w:rsidR="00520BC5">
        <w:rPr>
          <w:rFonts w:ascii="Segoe UI" w:hAnsi="Segoe UI" w:cs="Segoe UI"/>
          <w:color w:val="212121"/>
          <w:sz w:val="22"/>
          <w:shd w:val="clear" w:color="auto" w:fill="FFFFFF"/>
        </w:rPr>
        <w:t xml:space="preserve"> </w:t>
      </w:r>
      <w:r w:rsidR="00520BC5" w:rsidRPr="00520BC5">
        <w:rPr>
          <w:rFonts w:ascii="Segoe UI" w:hAnsi="Segoe UI" w:cs="Segoe UI"/>
          <w:color w:val="212121"/>
          <w:sz w:val="22"/>
          <w:shd w:val="clear" w:color="auto" w:fill="FFFFFF"/>
        </w:rPr>
        <w:t>commercial grade</w:t>
      </w:r>
      <w:r w:rsidR="00520BC5">
        <w:rPr>
          <w:rFonts w:ascii="Segoe UI" w:hAnsi="Segoe UI" w:cs="Segoe UI"/>
          <w:color w:val="212121"/>
          <w:sz w:val="22"/>
          <w:shd w:val="clear" w:color="auto" w:fill="FFFFFF"/>
        </w:rPr>
        <w:t xml:space="preserve"> artworks and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voices and caused huge shock among the related industries. The combined and comprehensive purposed generation tasks are also been researched and taken down in a fast speed, which means they have the potential of generating audio-visual contents in all desired genres.</w:t>
      </w:r>
    </w:p>
    <w:p w14:paraId="15357099" w14:textId="08F052DE" w:rsidR="00576B50" w:rsidRPr="00286634" w:rsidRDefault="00007B24" w:rsidP="00576B50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More Importantly, LLMs </w:t>
      </w: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show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</w:t>
      </w:r>
      <w:r w:rsidR="00286634">
        <w:rPr>
          <w:rFonts w:ascii="Segoe UI" w:hAnsi="Segoe UI" w:cs="Segoe UI"/>
          <w:color w:val="212121"/>
          <w:sz w:val="22"/>
          <w:shd w:val="clear" w:color="auto" w:fill="FFFFFF"/>
        </w:rPr>
        <w:t xml:space="preserve">the capability of inferring relations like human logic. As Turing’s prediction, this is the strong </w:t>
      </w:r>
      <w:r w:rsidR="00286634" w:rsidRPr="00286634">
        <w:rPr>
          <w:rFonts w:ascii="Segoe UI" w:hAnsi="Segoe UI" w:cs="Segoe UI"/>
          <w:color w:val="212121"/>
          <w:sz w:val="22"/>
          <w:shd w:val="clear" w:color="auto" w:fill="FFFFFF"/>
        </w:rPr>
        <w:t>sign</w:t>
      </w:r>
      <w:r w:rsidR="00286634">
        <w:rPr>
          <w:rFonts w:ascii="Segoe UI" w:hAnsi="Segoe UI" w:cs="Segoe UI"/>
          <w:color w:val="212121"/>
          <w:sz w:val="22"/>
          <w:shd w:val="clear" w:color="auto" w:fill="FFFFFF"/>
        </w:rPr>
        <w:t xml:space="preserve"> of possible intelligence</w:t>
      </w:r>
      <w:r w:rsidR="004B3B92">
        <w:rPr>
          <w:rFonts w:ascii="Segoe UI" w:hAnsi="Segoe UI" w:cs="Segoe UI"/>
          <w:color w:val="212121"/>
          <w:sz w:val="22"/>
          <w:shd w:val="clear" w:color="auto" w:fill="FFFFFF"/>
        </w:rPr>
        <w:t xml:space="preserve"> [1]</w:t>
      </w:r>
      <w:r w:rsidR="00286634">
        <w:rPr>
          <w:rFonts w:ascii="Segoe UI" w:hAnsi="Segoe UI" w:cs="Segoe UI"/>
          <w:color w:val="212121"/>
          <w:sz w:val="22"/>
          <w:shd w:val="clear" w:color="auto" w:fill="FFFFFF"/>
        </w:rPr>
        <w:t>.</w:t>
      </w:r>
      <w:r w:rsidR="00286634">
        <w:rPr>
          <w:rFonts w:ascii="Segoe UI" w:hAnsi="Segoe UI" w:cs="Segoe UI" w:hint="eastAsia"/>
          <w:b/>
          <w:bCs/>
          <w:color w:val="212121"/>
          <w:sz w:val="22"/>
          <w:shd w:val="clear" w:color="auto" w:fill="FFFFFF"/>
        </w:rPr>
        <w:t xml:space="preserve"> </w:t>
      </w:r>
      <w:r w:rsidR="00286634">
        <w:rPr>
          <w:rFonts w:ascii="Segoe UI" w:hAnsi="Segoe UI" w:cs="Segoe UI"/>
          <w:color w:val="212121"/>
          <w:sz w:val="22"/>
          <w:shd w:val="clear" w:color="auto" w:fill="FFFFFF"/>
        </w:rPr>
        <w:t>Compared to past language models, LLMs shows</w:t>
      </w:r>
      <w:r w:rsidR="00576B50">
        <w:rPr>
          <w:rFonts w:ascii="Segoe UI" w:hAnsi="Segoe UI" w:cs="Segoe UI"/>
          <w:color w:val="212121"/>
          <w:sz w:val="22"/>
          <w:shd w:val="clear" w:color="auto" w:fill="FFFFFF"/>
        </w:rPr>
        <w:t xml:space="preserve"> its</w:t>
      </w:r>
      <w:r w:rsidR="00286634">
        <w:rPr>
          <w:rFonts w:ascii="Segoe UI" w:hAnsi="Segoe UI" w:cs="Segoe UI"/>
          <w:color w:val="212121"/>
          <w:sz w:val="22"/>
          <w:shd w:val="clear" w:color="auto" w:fill="FFFFFF"/>
        </w:rPr>
        <w:t xml:space="preserve"> difference</w:t>
      </w:r>
      <w:r w:rsidR="00576B50">
        <w:rPr>
          <w:rFonts w:ascii="Segoe UI" w:hAnsi="Segoe UI" w:cs="Segoe UI"/>
          <w:color w:val="212121"/>
          <w:sz w:val="22"/>
          <w:shd w:val="clear" w:color="auto" w:fill="FFFFFF"/>
        </w:rPr>
        <w:t xml:space="preserve"> and advantages</w:t>
      </w:r>
      <w:r w:rsidR="00286634">
        <w:rPr>
          <w:rFonts w:ascii="Segoe UI" w:hAnsi="Segoe UI" w:cs="Segoe UI"/>
          <w:color w:val="212121"/>
          <w:sz w:val="22"/>
          <w:shd w:val="clear" w:color="auto" w:fill="FFFFFF"/>
        </w:rPr>
        <w:t xml:space="preserve"> in the ability of reasoning</w:t>
      </w:r>
      <w:r w:rsidR="00576B50">
        <w:rPr>
          <w:rFonts w:ascii="Segoe UI" w:hAnsi="Segoe UI" w:cs="Segoe UI"/>
          <w:color w:val="212121"/>
          <w:sz w:val="22"/>
          <w:shd w:val="clear" w:color="auto" w:fill="FFFFFF"/>
        </w:rPr>
        <w:t xml:space="preserve"> and making comprehensive of human knowledge. Even </w:t>
      </w:r>
      <w:r w:rsidR="00576B50">
        <w:rPr>
          <w:rFonts w:ascii="Segoe UI" w:hAnsi="Segoe UI" w:cs="Segoe UI"/>
          <w:color w:val="212121"/>
          <w:sz w:val="22"/>
          <w:shd w:val="clear" w:color="auto" w:fill="FFFFFF"/>
        </w:rPr>
        <w:lastRenderedPageBreak/>
        <w:t>the LLMs are limited in language world and the interface of LLMs</w:t>
      </w:r>
      <w:r w:rsidR="00576B50">
        <w:rPr>
          <w:rFonts w:ascii="Segoe UI" w:hAnsi="Segoe UI" w:cs="Segoe UI" w:hint="eastAsia"/>
          <w:color w:val="212121"/>
          <w:sz w:val="22"/>
          <w:shd w:val="clear" w:color="auto" w:fill="FFFFFF"/>
        </w:rPr>
        <w:t xml:space="preserve"> </w:t>
      </w:r>
      <w:r w:rsidR="00576B50">
        <w:rPr>
          <w:rFonts w:ascii="Segoe UI" w:hAnsi="Segoe UI" w:cs="Segoe UI"/>
          <w:color w:val="212121"/>
          <w:sz w:val="22"/>
          <w:shd w:val="clear" w:color="auto" w:fill="FFFFFF"/>
        </w:rPr>
        <w:t>is limited to prompt words, they already can be involved in many human jobs because of this capability of comprehensive knowledge reasoning and understanding of natural languages of domain knowledge.</w:t>
      </w:r>
    </w:p>
    <w:p w14:paraId="3C148507" w14:textId="13651B0F" w:rsidR="00E1618D" w:rsidRDefault="00007B24" w:rsidP="00E133C2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ab/>
        <w:t>T</w:t>
      </w: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he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vital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next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step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is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t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he </w:t>
      </w: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to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let LLMs</w:t>
      </w:r>
      <w:r w:rsidR="004B3B92">
        <w:rPr>
          <w:rFonts w:ascii="Segoe UI" w:hAnsi="Segoe UI" w:cs="Segoe UI"/>
          <w:color w:val="212121"/>
          <w:sz w:val="22"/>
          <w:shd w:val="clear" w:color="auto" w:fill="FFFFFF"/>
        </w:rPr>
        <w:t>/VLMs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(or, large general models) to be related with physical world.</w:t>
      </w:r>
      <w:r w:rsidR="00286634">
        <w:rPr>
          <w:rFonts w:ascii="Segoe UI" w:hAnsi="Segoe UI" w:cs="Segoe UI"/>
          <w:color w:val="212121"/>
          <w:sz w:val="22"/>
          <w:shd w:val="clear" w:color="auto" w:fill="FFFFFF"/>
        </w:rPr>
        <w:t xml:space="preserve"> Which means should expand the meta data of large models to physical and mathematic rules</w:t>
      </w:r>
      <w:r w:rsidR="00576B50">
        <w:rPr>
          <w:rFonts w:ascii="Segoe UI" w:hAnsi="Segoe UI" w:cs="Segoe UI"/>
          <w:color w:val="212121"/>
          <w:sz w:val="22"/>
          <w:shd w:val="clear" w:color="auto" w:fill="FFFFFF"/>
        </w:rPr>
        <w:t xml:space="preserve">, </w:t>
      </w:r>
      <w:r w:rsidR="00286634">
        <w:rPr>
          <w:rFonts w:ascii="Segoe UI" w:hAnsi="Segoe UI" w:cs="Segoe UI"/>
          <w:color w:val="212121"/>
          <w:sz w:val="22"/>
          <w:shd w:val="clear" w:color="auto" w:fill="FFFFFF"/>
        </w:rPr>
        <w:t>3d object</w:t>
      </w:r>
      <w:r w:rsidR="00576B50">
        <w:rPr>
          <w:rFonts w:ascii="Segoe UI" w:hAnsi="Segoe UI" w:cs="Segoe UI"/>
          <w:color w:val="212121"/>
          <w:sz w:val="22"/>
          <w:shd w:val="clear" w:color="auto" w:fill="FFFFFF"/>
        </w:rPr>
        <w:t xml:space="preserve"> relations and domain specific knowledge logics. M</w:t>
      </w:r>
      <w:r w:rsidR="00576B50">
        <w:rPr>
          <w:rFonts w:ascii="Segoe UI" w:hAnsi="Segoe UI" w:cs="Segoe UI" w:hint="eastAsia"/>
          <w:color w:val="212121"/>
          <w:sz w:val="22"/>
          <w:shd w:val="clear" w:color="auto" w:fill="FFFFFF"/>
        </w:rPr>
        <w:t>any</w:t>
      </w:r>
      <w:r w:rsidR="00576B50">
        <w:rPr>
          <w:rFonts w:ascii="Segoe UI" w:hAnsi="Segoe UI" w:cs="Segoe UI"/>
          <w:color w:val="212121"/>
          <w:sz w:val="22"/>
          <w:shd w:val="clear" w:color="auto" w:fill="FFFFFF"/>
        </w:rPr>
        <w:t xml:space="preserve"> recent </w:t>
      </w:r>
      <w:r w:rsidR="00576B50">
        <w:rPr>
          <w:rFonts w:ascii="Segoe UI" w:hAnsi="Segoe UI" w:cs="Segoe UI" w:hint="eastAsia"/>
          <w:color w:val="212121"/>
          <w:sz w:val="22"/>
          <w:shd w:val="clear" w:color="auto" w:fill="FFFFFF"/>
        </w:rPr>
        <w:t>research</w:t>
      </w:r>
      <w:r w:rsidR="00576B50">
        <w:rPr>
          <w:rFonts w:ascii="Segoe UI" w:hAnsi="Segoe UI" w:cs="Segoe UI"/>
          <w:color w:val="212121"/>
          <w:sz w:val="22"/>
          <w:shd w:val="clear" w:color="auto" w:fill="FFFFFF"/>
        </w:rPr>
        <w:t xml:space="preserve"> </w:t>
      </w:r>
      <w:proofErr w:type="gramStart"/>
      <w:r w:rsidR="00576B50">
        <w:rPr>
          <w:rFonts w:ascii="Segoe UI" w:hAnsi="Segoe UI" w:cs="Segoe UI"/>
          <w:color w:val="212121"/>
          <w:sz w:val="22"/>
          <w:shd w:val="clear" w:color="auto" w:fill="FFFFFF"/>
        </w:rPr>
        <w:t>are</w:t>
      </w:r>
      <w:proofErr w:type="gramEnd"/>
      <w:r w:rsidR="00576B50">
        <w:rPr>
          <w:rFonts w:ascii="Segoe UI" w:hAnsi="Segoe UI" w:cs="Segoe UI"/>
          <w:color w:val="212121"/>
          <w:sz w:val="22"/>
          <w:shd w:val="clear" w:color="auto" w:fill="FFFFFF"/>
        </w:rPr>
        <w:t xml:space="preserve"> focused on the </w:t>
      </w:r>
      <w:r w:rsidR="00576B50" w:rsidRPr="00576B50">
        <w:rPr>
          <w:rFonts w:ascii="Segoe UI" w:hAnsi="Segoe UI" w:cs="Segoe UI"/>
          <w:color w:val="212121"/>
          <w:sz w:val="22"/>
          <w:shd w:val="clear" w:color="auto" w:fill="FFFFFF"/>
        </w:rPr>
        <w:t xml:space="preserve">embodied </w:t>
      </w:r>
      <w:r w:rsidR="004B3B92">
        <w:rPr>
          <w:rFonts w:ascii="Segoe UI" w:hAnsi="Segoe UI" w:cs="Segoe UI"/>
          <w:color w:val="212121"/>
          <w:sz w:val="22"/>
          <w:shd w:val="clear" w:color="auto" w:fill="FFFFFF"/>
        </w:rPr>
        <w:t>VLMs</w:t>
      </w:r>
      <w:r w:rsidR="00576B50">
        <w:rPr>
          <w:rFonts w:ascii="Segoe UI" w:hAnsi="Segoe UI" w:cs="Segoe UI"/>
          <w:color w:val="212121"/>
          <w:sz w:val="22"/>
          <w:shd w:val="clear" w:color="auto" w:fill="FFFFFF"/>
        </w:rPr>
        <w:t xml:space="preserve">. For example, Designing </w:t>
      </w:r>
      <w:r w:rsidR="004B3B92">
        <w:rPr>
          <w:rFonts w:ascii="Segoe UI" w:hAnsi="Segoe UI" w:cs="Segoe UI"/>
          <w:color w:val="212121"/>
          <w:sz w:val="22"/>
          <w:shd w:val="clear" w:color="auto" w:fill="FFFFFF"/>
        </w:rPr>
        <w:t>VLM-</w:t>
      </w:r>
      <w:r w:rsidR="00576B50">
        <w:rPr>
          <w:rFonts w:ascii="Segoe UI" w:hAnsi="Segoe UI" w:cs="Segoe UI"/>
          <w:color w:val="212121"/>
          <w:sz w:val="22"/>
          <w:shd w:val="clear" w:color="auto" w:fill="FFFFFF"/>
        </w:rPr>
        <w:t>embedded robot to perform certain physical world tasks</w:t>
      </w:r>
      <w:r w:rsidR="004B3B92">
        <w:rPr>
          <w:rFonts w:ascii="Segoe UI" w:hAnsi="Segoe UI" w:cs="Segoe UI"/>
          <w:color w:val="212121"/>
          <w:sz w:val="22"/>
          <w:shd w:val="clear" w:color="auto" w:fill="FFFFFF"/>
        </w:rPr>
        <w:t xml:space="preserve"> [2]</w:t>
      </w:r>
      <w:r w:rsidR="00576B50">
        <w:rPr>
          <w:rFonts w:ascii="Segoe UI" w:hAnsi="Segoe UI" w:cs="Segoe UI"/>
          <w:color w:val="212121"/>
          <w:sz w:val="22"/>
          <w:shd w:val="clear" w:color="auto" w:fill="FFFFFF"/>
        </w:rPr>
        <w:t>. However, as discussed before, maybe to enlarge the Input / output</w:t>
      </w:r>
      <w:r w:rsidR="004B3B92">
        <w:rPr>
          <w:rFonts w:ascii="Segoe UI" w:hAnsi="Segoe UI" w:cs="Segoe UI"/>
          <w:color w:val="212121"/>
          <w:sz w:val="22"/>
          <w:shd w:val="clear" w:color="auto" w:fill="FFFFFF"/>
        </w:rPr>
        <w:t xml:space="preserve"> meta</w:t>
      </w:r>
      <w:r w:rsidR="00576B50">
        <w:rPr>
          <w:rFonts w:ascii="Segoe UI" w:hAnsi="Segoe UI" w:cs="Segoe UI"/>
          <w:color w:val="212121"/>
          <w:sz w:val="22"/>
          <w:shd w:val="clear" w:color="auto" w:fill="FFFFFF"/>
        </w:rPr>
        <w:t xml:space="preserve"> data </w:t>
      </w:r>
      <w:r w:rsidR="004B3B92">
        <w:rPr>
          <w:rFonts w:ascii="Segoe UI" w:hAnsi="Segoe UI" w:cs="Segoe UI"/>
          <w:color w:val="212121"/>
          <w:sz w:val="22"/>
          <w:shd w:val="clear" w:color="auto" w:fill="FFFFFF"/>
        </w:rPr>
        <w:t>category</w:t>
      </w:r>
      <w:r w:rsidR="00576B50">
        <w:rPr>
          <w:rFonts w:ascii="Segoe UI" w:hAnsi="Segoe UI" w:cs="Segoe UI"/>
          <w:color w:val="212121"/>
          <w:sz w:val="22"/>
          <w:shd w:val="clear" w:color="auto" w:fill="FFFFFF"/>
        </w:rPr>
        <w:t xml:space="preserve"> of large</w:t>
      </w:r>
      <w:r w:rsidR="004B3B92">
        <w:rPr>
          <w:rFonts w:ascii="Segoe UI" w:hAnsi="Segoe UI" w:cs="Segoe UI"/>
          <w:color w:val="212121"/>
          <w:sz w:val="22"/>
          <w:shd w:val="clear" w:color="auto" w:fill="FFFFFF"/>
        </w:rPr>
        <w:t xml:space="preserve"> models is much important for the development from LLMs to the general intelligence.</w:t>
      </w:r>
      <w:r w:rsidR="004B3B92">
        <w:rPr>
          <w:rFonts w:ascii="Segoe UI" w:hAnsi="Segoe UI" w:cs="Segoe UI" w:hint="eastAsia"/>
          <w:color w:val="212121"/>
          <w:sz w:val="22"/>
          <w:shd w:val="clear" w:color="auto" w:fill="FFFFFF"/>
        </w:rPr>
        <w:t xml:space="preserve"> </w:t>
      </w:r>
      <w:r w:rsidR="004B3B92">
        <w:rPr>
          <w:rFonts w:ascii="Segoe UI" w:hAnsi="Segoe UI" w:cs="Segoe UI"/>
          <w:color w:val="212121"/>
          <w:sz w:val="22"/>
          <w:shd w:val="clear" w:color="auto" w:fill="FFFFFF"/>
        </w:rPr>
        <w:t>Presently, human is at t</w:t>
      </w:r>
      <w:r w:rsidR="004B3B92" w:rsidRPr="004B3B92">
        <w:rPr>
          <w:rFonts w:ascii="Segoe UI" w:hAnsi="Segoe UI" w:cs="Segoe UI"/>
          <w:color w:val="212121"/>
          <w:sz w:val="22"/>
          <w:shd w:val="clear" w:color="auto" w:fill="FFFFFF"/>
        </w:rPr>
        <w:t>he eve of strong artificial intelligence</w:t>
      </w:r>
      <w:r w:rsidR="004B3B92">
        <w:rPr>
          <w:rFonts w:ascii="Segoe UI" w:hAnsi="Segoe UI" w:cs="Segoe UI"/>
          <w:color w:val="212121"/>
          <w:sz w:val="22"/>
          <w:shd w:val="clear" w:color="auto" w:fill="FFFFFF"/>
        </w:rPr>
        <w:t>.</w:t>
      </w:r>
    </w:p>
    <w:p w14:paraId="50247529" w14:textId="77777777" w:rsidR="004B3B92" w:rsidRDefault="004B3B92" w:rsidP="00E133C2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</w:p>
    <w:p w14:paraId="09AE34E8" w14:textId="1A02E39A" w:rsidR="00E1618D" w:rsidRPr="00AB3D9F" w:rsidRDefault="00AB3D9F" w:rsidP="00E133C2">
      <w:pPr>
        <w:spacing w:line="240" w:lineRule="atLeast"/>
        <w:rPr>
          <w:rFonts w:ascii="Segoe UI" w:hAnsi="Segoe UI" w:cs="Segoe UI"/>
          <w:b/>
          <w:bCs/>
          <w:color w:val="212121"/>
          <w:sz w:val="22"/>
          <w:shd w:val="clear" w:color="auto" w:fill="FFFFFF"/>
        </w:rPr>
      </w:pPr>
      <w:r w:rsidRPr="00AB3D9F">
        <w:rPr>
          <w:rFonts w:ascii="Segoe UI" w:hAnsi="Segoe UI" w:cs="Segoe UI" w:hint="eastAsia"/>
          <w:b/>
          <w:bCs/>
          <w:color w:val="212121"/>
          <w:sz w:val="24"/>
          <w:szCs w:val="24"/>
          <w:shd w:val="clear" w:color="auto" w:fill="FFFFFF"/>
        </w:rPr>
        <w:t>R</w:t>
      </w:r>
      <w:r w:rsidRPr="00AB3D9F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eference</w:t>
      </w:r>
    </w:p>
    <w:p w14:paraId="076B481A" w14:textId="662B3C3D" w:rsidR="00E1618D" w:rsidRDefault="00E1618D" w:rsidP="00E133C2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[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1] </w:t>
      </w:r>
      <w:r w:rsidR="004B3B92" w:rsidRPr="004B3B92">
        <w:rPr>
          <w:rFonts w:ascii="Segoe UI" w:hAnsi="Segoe UI" w:cs="Segoe UI"/>
          <w:color w:val="212121"/>
          <w:sz w:val="22"/>
          <w:shd w:val="clear" w:color="auto" w:fill="FFFFFF"/>
        </w:rPr>
        <w:t>A. M. TURING, I.—COMPUTING MACHINERY AND INTELLIGENCE, Mind, Volume LIX, Issue 236, October 1950, Pages 433–460, https://doi.org/10.1093/mind/LIX.236.433</w:t>
      </w:r>
    </w:p>
    <w:p w14:paraId="7F13BE60" w14:textId="4B3569FD" w:rsidR="00AB3D9F" w:rsidRPr="00B6593D" w:rsidRDefault="001E4777" w:rsidP="004B3B92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[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2] </w:t>
      </w:r>
      <w:r w:rsidR="004B3B92" w:rsidRPr="004B3B92">
        <w:rPr>
          <w:rFonts w:ascii="Segoe UI" w:hAnsi="Segoe UI" w:cs="Segoe UI"/>
          <w:color w:val="212121"/>
          <w:sz w:val="22"/>
          <w:shd w:val="clear" w:color="auto" w:fill="FFFFFF"/>
        </w:rPr>
        <w:t>Brohan, Anthony, et al. "Rt-2: Vision-language-action models transfer web knowledge to robotic control." arXiv preprint arXiv:2307.15818 (2023).</w:t>
      </w:r>
    </w:p>
    <w:sectPr w:rsidR="00AB3D9F" w:rsidRPr="00B6593D" w:rsidSect="005D27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4F7D"/>
    <w:multiLevelType w:val="hybridMultilevel"/>
    <w:tmpl w:val="24FAE346"/>
    <w:lvl w:ilvl="0" w:tplc="40B85B0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DE5B25"/>
    <w:multiLevelType w:val="hybridMultilevel"/>
    <w:tmpl w:val="DB2846F4"/>
    <w:lvl w:ilvl="0" w:tplc="66206234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8119073">
    <w:abstractNumId w:val="0"/>
  </w:num>
  <w:num w:numId="2" w16cid:durableId="74488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1C"/>
    <w:rsid w:val="00007B24"/>
    <w:rsid w:val="000B7987"/>
    <w:rsid w:val="001E4777"/>
    <w:rsid w:val="002001E7"/>
    <w:rsid w:val="002616B5"/>
    <w:rsid w:val="00286634"/>
    <w:rsid w:val="00356C1B"/>
    <w:rsid w:val="004B3B92"/>
    <w:rsid w:val="00505B96"/>
    <w:rsid w:val="00520BC5"/>
    <w:rsid w:val="00576B50"/>
    <w:rsid w:val="005D271C"/>
    <w:rsid w:val="005F1044"/>
    <w:rsid w:val="00A63C9A"/>
    <w:rsid w:val="00AB3D9F"/>
    <w:rsid w:val="00AF6ED7"/>
    <w:rsid w:val="00B614F1"/>
    <w:rsid w:val="00B6593D"/>
    <w:rsid w:val="00DC27DE"/>
    <w:rsid w:val="00E133C2"/>
    <w:rsid w:val="00E1618D"/>
    <w:rsid w:val="00E815AD"/>
    <w:rsid w:val="00F7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2DA8"/>
  <w15:chartTrackingRefBased/>
  <w15:docId w15:val="{D08422DA-70C2-4A17-B7AA-D2F87CD4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7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47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63C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ee.umbc.edu/courses/471/papers/turi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Cpdo</dc:creator>
  <cp:keywords/>
  <dc:description/>
  <cp:lastModifiedBy>Cpdo</cp:lastModifiedBy>
  <cp:revision>8</cp:revision>
  <dcterms:created xsi:type="dcterms:W3CDTF">2023-10-10T08:52:00Z</dcterms:created>
  <dcterms:modified xsi:type="dcterms:W3CDTF">2023-10-13T07:36:00Z</dcterms:modified>
</cp:coreProperties>
</file>