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0D1FDF1E" w:rsidR="005D271C" w:rsidRDefault="0039510F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V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oting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</w:t>
      </w:r>
      <w:r w:rsidR="00F93865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R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ules</w:t>
      </w:r>
      <w:r w:rsidR="00F93865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Report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 xml:space="preserve">LI </w:t>
      </w:r>
      <w:proofErr w:type="spellStart"/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Zhenbang</w:t>
      </w:r>
      <w:proofErr w:type="spellEnd"/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</w:t>
      </w:r>
      <w:proofErr w:type="gramStart"/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邦</w:t>
      </w:r>
      <w:proofErr w:type="gramEnd"/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6D207455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</w:p>
    <w:p w14:paraId="17D77EAA" w14:textId="1F07B781" w:rsidR="00520BC5" w:rsidRPr="00DD1E4A" w:rsidRDefault="00AF6ED7" w:rsidP="00DD1E4A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L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ab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: Nakamura Lab,</w:t>
      </w:r>
      <w:r w:rsidRPr="00AF6ED7"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Academic Center for Computing and Media Studies (ACCMS)</w:t>
      </w:r>
    </w:p>
    <w:p w14:paraId="1889778E" w14:textId="0E2DDB15" w:rsidR="005D271C" w:rsidRPr="006E34C8" w:rsidRDefault="008D5705" w:rsidP="00A63C9A">
      <w:pPr>
        <w:spacing w:line="240" w:lineRule="atLeast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6E34C8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Theory</w:t>
      </w:r>
    </w:p>
    <w:p w14:paraId="410A3837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Answer the following questions while providing the necessary explanation.</w:t>
      </w:r>
    </w:p>
    <w:p w14:paraId="578834A4" w14:textId="77777777" w:rsidR="0039510F" w:rsidRPr="0039510F" w:rsidRDefault="0039510F" w:rsidP="0039510F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9510F">
        <w:rPr>
          <w:rFonts w:ascii="Segoe UI" w:hAnsi="Segoe UI" w:cs="Segoe UI"/>
          <w:color w:val="212121"/>
          <w:sz w:val="22"/>
          <w:shd w:val="clear" w:color="auto" w:fill="FFFFFF"/>
        </w:rPr>
        <w:t>1. What are the drawbacks of the Majority rule system? Give real-world examples.</w:t>
      </w:r>
    </w:p>
    <w:p w14:paraId="1F586367" w14:textId="77777777" w:rsidR="0039510F" w:rsidRPr="0039510F" w:rsidRDefault="0039510F" w:rsidP="0039510F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9510F">
        <w:rPr>
          <w:rFonts w:ascii="Segoe UI" w:hAnsi="Segoe UI" w:cs="Segoe UI"/>
          <w:color w:val="212121"/>
          <w:sz w:val="22"/>
          <w:shd w:val="clear" w:color="auto" w:fill="FFFFFF"/>
        </w:rPr>
        <w:t>2. Which voting system do you think is the most effective or best in your opinion?</w:t>
      </w:r>
    </w:p>
    <w:p w14:paraId="1CEA2882" w14:textId="77777777" w:rsidR="0039510F" w:rsidRPr="0039510F" w:rsidRDefault="0039510F" w:rsidP="0039510F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9510F">
        <w:rPr>
          <w:rFonts w:ascii="Segoe UI" w:hAnsi="Segoe UI" w:cs="Segoe UI"/>
          <w:color w:val="212121"/>
          <w:sz w:val="22"/>
          <w:shd w:val="clear" w:color="auto" w:fill="FFFFFF"/>
        </w:rPr>
        <w:t>3. Illustrate the steps required to calculate the Copeland scores of the example of slide 33.</w:t>
      </w:r>
    </w:p>
    <w:p w14:paraId="5E20BEA5" w14:textId="77777777" w:rsidR="0039510F" w:rsidRPr="0039510F" w:rsidRDefault="0039510F" w:rsidP="0039510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9510F">
        <w:rPr>
          <w:rFonts w:ascii="Segoe UI" w:hAnsi="Segoe UI" w:cs="Segoe UI"/>
          <w:color w:val="212121"/>
          <w:sz w:val="22"/>
          <w:shd w:val="clear" w:color="auto" w:fill="FFFFFF"/>
        </w:rPr>
        <w:t>Draw the corresponding graph representation.</w:t>
      </w:r>
    </w:p>
    <w:p w14:paraId="1F82A29C" w14:textId="77777777" w:rsidR="0039510F" w:rsidRDefault="0039510F" w:rsidP="0039510F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9510F">
        <w:rPr>
          <w:rFonts w:ascii="Segoe UI" w:hAnsi="Segoe UI" w:cs="Segoe UI"/>
          <w:color w:val="212121"/>
          <w:sz w:val="22"/>
          <w:shd w:val="clear" w:color="auto" w:fill="FFFFFF"/>
        </w:rPr>
        <w:t>4. Which voting axioms are the most important in a democratic system?</w:t>
      </w:r>
    </w:p>
    <w:p w14:paraId="2585FEBC" w14:textId="61DABC9C" w:rsidR="005D271C" w:rsidRPr="0023445B" w:rsidRDefault="005D271C" w:rsidP="0039510F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23445B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7F13BE60" w14:textId="1165919C" w:rsidR="00AB3D9F" w:rsidRDefault="004D6D32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Q1</w:t>
      </w:r>
    </w:p>
    <w:p w14:paraId="1F65C3AF" w14:textId="6AC5A07E" w:rsidR="001F6427" w:rsidRDefault="005C1CDE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1) </w:t>
      </w:r>
      <w:r w:rsidR="001F6427" w:rsidRPr="001F6427">
        <w:rPr>
          <w:rFonts w:ascii="Segoe UI" w:hAnsi="Segoe UI" w:cs="Segoe UI"/>
          <w:color w:val="212121"/>
          <w:sz w:val="22"/>
          <w:shd w:val="clear" w:color="auto" w:fill="FFFFFF"/>
        </w:rPr>
        <w:t xml:space="preserve">In </w:t>
      </w:r>
      <w:r w:rsidR="001F6427">
        <w:rPr>
          <w:rFonts w:ascii="Segoe UI" w:hAnsi="Segoe UI" w:cs="Segoe UI"/>
          <w:color w:val="212121"/>
          <w:sz w:val="22"/>
          <w:shd w:val="clear" w:color="auto" w:fill="FFFFFF"/>
        </w:rPr>
        <w:t>the</w:t>
      </w:r>
      <w:r w:rsidR="001F6427" w:rsidRPr="001F6427">
        <w:rPr>
          <w:rFonts w:ascii="Segoe UI" w:hAnsi="Segoe UI" w:cs="Segoe UI"/>
          <w:color w:val="212121"/>
          <w:sz w:val="22"/>
          <w:shd w:val="clear" w:color="auto" w:fill="FFFFFF"/>
        </w:rPr>
        <w:t xml:space="preserve"> majority rule system</w:t>
      </w:r>
      <w:r w:rsidR="001F6427">
        <w:rPr>
          <w:rFonts w:ascii="Segoe UI" w:hAnsi="Segoe UI" w:cs="Segoe UI"/>
          <w:color w:val="212121"/>
          <w:sz w:val="22"/>
          <w:shd w:val="clear" w:color="auto" w:fill="FFFFFF"/>
        </w:rPr>
        <w:t>s</w:t>
      </w:r>
      <w:r w:rsidR="001F6427" w:rsidRPr="001F6427">
        <w:rPr>
          <w:rFonts w:ascii="Segoe UI" w:hAnsi="Segoe UI" w:cs="Segoe UI"/>
          <w:color w:val="212121"/>
          <w:sz w:val="22"/>
          <w:shd w:val="clear" w:color="auto" w:fill="FFFFFF"/>
        </w:rPr>
        <w:t>, the preferences and rights of the mino</w:t>
      </w:r>
      <w:r w:rsidR="001F6427">
        <w:rPr>
          <w:rFonts w:ascii="Segoe UI" w:hAnsi="Segoe UI" w:cs="Segoe UI"/>
          <w:color w:val="212121"/>
          <w:sz w:val="22"/>
          <w:shd w:val="clear" w:color="auto" w:fill="FFFFFF"/>
        </w:rPr>
        <w:t>r groups</w:t>
      </w:r>
      <w:r w:rsidR="001F6427" w:rsidRPr="001F6427">
        <w:rPr>
          <w:rFonts w:ascii="Segoe UI" w:hAnsi="Segoe UI" w:cs="Segoe UI"/>
          <w:color w:val="212121"/>
          <w:sz w:val="22"/>
          <w:shd w:val="clear" w:color="auto" w:fill="FFFFFF"/>
        </w:rPr>
        <w:t xml:space="preserve"> may be </w:t>
      </w:r>
      <w:r w:rsidR="001F6427">
        <w:rPr>
          <w:rFonts w:ascii="Segoe UI" w:hAnsi="Segoe UI" w:cs="Segoe UI"/>
          <w:color w:val="212121"/>
          <w:sz w:val="22"/>
          <w:shd w:val="clear" w:color="auto" w:fill="FFFFFF"/>
        </w:rPr>
        <w:t>neglected</w:t>
      </w:r>
      <w:r w:rsidR="001F6427" w:rsidRPr="001F6427">
        <w:rPr>
          <w:rFonts w:ascii="Segoe UI" w:hAnsi="Segoe UI" w:cs="Segoe UI"/>
          <w:color w:val="212121"/>
          <w:sz w:val="22"/>
          <w:shd w:val="clear" w:color="auto" w:fill="FFFFFF"/>
        </w:rPr>
        <w:t xml:space="preserve"> or suppressed</w:t>
      </w:r>
      <w:r w:rsidR="001F6427">
        <w:rPr>
          <w:rFonts w:ascii="Segoe UI" w:hAnsi="Segoe UI" w:cs="Segoe UI" w:hint="eastAsia"/>
          <w:color w:val="212121"/>
          <w:sz w:val="22"/>
          <w:shd w:val="clear" w:color="auto" w:fill="FFFFFF"/>
        </w:rPr>
        <w:t>.</w:t>
      </w:r>
    </w:p>
    <w:p w14:paraId="3487FCC4" w14:textId="6084E20B" w:rsidR="00A776FD" w:rsidRPr="005C1CDE" w:rsidRDefault="00C00EC5" w:rsidP="005C1CDE">
      <w:pPr>
        <w:spacing w:line="240" w:lineRule="atLeast"/>
        <w:jc w:val="lef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 w:rsidRPr="00C00EC5">
        <w:rPr>
          <w:rFonts w:ascii="Segoe UI" w:hAnsi="Segoe UI" w:cs="Segoe UI"/>
          <w:color w:val="212121"/>
          <w:sz w:val="22"/>
          <w:shd w:val="clear" w:color="auto" w:fill="FFFFFF"/>
        </w:rPr>
        <w:t>For example, there have been years of minority movements in the United States. In the early majority voting system, various discriminatory systems including racial segregation were enacted.</w:t>
      </w:r>
      <w:r w:rsidR="005C1CDE">
        <w:rPr>
          <w:rFonts w:ascii="Segoe UI" w:hAnsi="Segoe UI" w:cs="Segoe UI"/>
          <w:color w:val="212121"/>
          <w:sz w:val="22"/>
          <w:shd w:val="clear" w:color="auto" w:fill="FFFFFF"/>
        </w:rPr>
        <w:t xml:space="preserve"> The situation was changed only after the whole Majority rule system was changed.</w:t>
      </w:r>
    </w:p>
    <w:p w14:paraId="0EFAA994" w14:textId="76F069BE" w:rsidR="005C1CDE" w:rsidRDefault="005C1CDE" w:rsidP="005C1CDE">
      <w:pPr>
        <w:spacing w:line="240" w:lineRule="atLeast"/>
        <w:jc w:val="lef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2) M</w:t>
      </w:r>
      <w:r w:rsidRPr="001F6427">
        <w:rPr>
          <w:rFonts w:ascii="Segoe UI" w:hAnsi="Segoe UI" w:cs="Segoe UI"/>
          <w:color w:val="212121"/>
          <w:sz w:val="22"/>
          <w:shd w:val="clear" w:color="auto" w:fill="FFFFFF"/>
        </w:rPr>
        <w:t>ajority rule system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can result in short-term interest decision making.</w:t>
      </w:r>
    </w:p>
    <w:p w14:paraId="17A79A28" w14:textId="77777777" w:rsidR="005C3B02" w:rsidRDefault="005C3B02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5C3B02">
        <w:rPr>
          <w:rFonts w:ascii="Segoe UI" w:hAnsi="Segoe UI" w:cs="Segoe UI"/>
          <w:color w:val="212121"/>
          <w:sz w:val="22"/>
          <w:shd w:val="clear" w:color="auto" w:fill="FFFFFF"/>
        </w:rPr>
        <w:t>For example, the UK’s referendum on leaving the EU was a majority vote. In the short term, the impact of the European debt crisis on the UK has been reduced to a certain extent. However, in the long run, the trade obstruction and domestic conflicts caused by Brexit have caused more and more doubts.</w:t>
      </w:r>
    </w:p>
    <w:p w14:paraId="400554C7" w14:textId="2C717523" w:rsidR="000903E9" w:rsidRDefault="000903E9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3) Majority rule system may lose efficiency</w:t>
      </w:r>
    </w:p>
    <w:p w14:paraId="6C903345" w14:textId="06A61AF0" w:rsidR="000903E9" w:rsidRDefault="005C3B02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5C3B02">
        <w:rPr>
          <w:rFonts w:ascii="Segoe UI" w:hAnsi="Segoe UI" w:cs="Segoe UI"/>
          <w:color w:val="212121"/>
          <w:sz w:val="22"/>
          <w:shd w:val="clear" w:color="auto" w:fill="FFFFFF"/>
        </w:rPr>
        <w:t>For example, in a two-party majority system, the formulation and review of bills take a long time.</w:t>
      </w:r>
    </w:p>
    <w:p w14:paraId="748CD8D9" w14:textId="77777777" w:rsidR="005C3B02" w:rsidRPr="00A776FD" w:rsidRDefault="005C3B02" w:rsidP="005C1CDE">
      <w:pPr>
        <w:spacing w:line="240" w:lineRule="atLeast"/>
        <w:jc w:val="lef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</w:p>
    <w:p w14:paraId="24E3B013" w14:textId="41DCC1FD" w:rsidR="004D6D32" w:rsidRPr="00E908D7" w:rsidRDefault="004D6D32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Q2</w:t>
      </w:r>
    </w:p>
    <w:p w14:paraId="39B9A522" w14:textId="242C9857" w:rsidR="00DE5EF1" w:rsidRPr="003820E7" w:rsidRDefault="003820E7" w:rsidP="005C1CDE">
      <w:pPr>
        <w:spacing w:line="240" w:lineRule="atLeast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I thinking is the p</w:t>
      </w:r>
      <w:r w:rsidRPr="003820E7">
        <w:rPr>
          <w:rFonts w:ascii="Segoe UI" w:hAnsi="Segoe UI" w:cs="Segoe UI"/>
          <w:color w:val="212121"/>
          <w:sz w:val="22"/>
          <w:shd w:val="clear" w:color="auto" w:fill="FFFFFF"/>
        </w:rPr>
        <w:t xml:space="preserve">roportional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r</w:t>
      </w:r>
      <w:r w:rsidRPr="003820E7">
        <w:rPr>
          <w:rFonts w:ascii="Segoe UI" w:hAnsi="Segoe UI" w:cs="Segoe UI"/>
          <w:color w:val="212121"/>
          <w:sz w:val="22"/>
          <w:shd w:val="clear" w:color="auto" w:fill="FFFFFF"/>
        </w:rPr>
        <w:t>epresentation (PR)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, where the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subgroups of an electorate are reflected proportionately in the elected body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r w:rsidRPr="003820E7">
        <w:rPr>
          <w:rFonts w:ascii="Arial" w:hAnsi="Arial" w:cs="Arial"/>
          <w:color w:val="202122"/>
          <w:szCs w:val="21"/>
          <w:shd w:val="clear" w:color="auto" w:fill="FFFFFF"/>
        </w:rPr>
        <w:t>The essence of such systems is that almost all votes cast contribute to the result and are effectively used to help elect someone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who can represent all target groups.</w:t>
      </w:r>
      <w:r>
        <w:rPr>
          <w:rFonts w:ascii="Arial" w:eastAsia="Yu Mincho" w:hAnsi="Arial" w:cs="Arial" w:hint="eastAsia"/>
          <w:color w:val="202122"/>
          <w:szCs w:val="21"/>
          <w:shd w:val="clear" w:color="auto" w:fill="FFFFFF"/>
          <w:lang w:eastAsia="ja-JP"/>
        </w:rPr>
        <w:t xml:space="preserve"> </w:t>
      </w:r>
      <w:r w:rsidRPr="003820E7">
        <w:rPr>
          <w:rFonts w:ascii="Arial" w:eastAsia="Yu Mincho" w:hAnsi="Arial" w:cs="Arial"/>
          <w:color w:val="202122"/>
          <w:szCs w:val="21"/>
          <w:shd w:val="clear" w:color="auto" w:fill="FFFFFF"/>
          <w:lang w:eastAsia="ja-JP"/>
        </w:rPr>
        <w:t>Therefore, fairness is guaranteed to a certain extent, and the tyranny of the majority is strongly weakened.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Since it is a representative system, the efficiency is also </w:t>
      </w:r>
      <w:r w:rsidRPr="003820E7">
        <w:rPr>
          <w:rFonts w:ascii="Arial" w:eastAsia="Yu Mincho" w:hAnsi="Arial" w:cs="Arial"/>
          <w:color w:val="202122"/>
          <w:szCs w:val="21"/>
          <w:shd w:val="clear" w:color="auto" w:fill="FFFFFF"/>
          <w:lang w:eastAsia="ja-JP"/>
        </w:rPr>
        <w:t>guaranteed to a certain extent</w:t>
      </w:r>
      <w:r>
        <w:rPr>
          <w:rFonts w:ascii="Arial" w:eastAsia="Yu Mincho" w:hAnsi="Arial" w:cs="Arial"/>
          <w:color w:val="202122"/>
          <w:szCs w:val="21"/>
          <w:shd w:val="clear" w:color="auto" w:fill="FFFFFF"/>
          <w:lang w:eastAsia="ja-JP"/>
        </w:rPr>
        <w:t>.</w:t>
      </w:r>
    </w:p>
    <w:p w14:paraId="50C82560" w14:textId="77777777" w:rsidR="003820E7" w:rsidRDefault="003820E7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062BB414" w14:textId="29F965AA" w:rsidR="00E908D7" w:rsidRDefault="00E908D7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Q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3</w:t>
      </w:r>
    </w:p>
    <w:p w14:paraId="4722A4A9" w14:textId="4713BD22" w:rsidR="003820E7" w:rsidRDefault="00DE6B94" w:rsidP="00DE6B94">
      <w:pPr>
        <w:spacing w:line="240" w:lineRule="atLeast"/>
        <w:jc w:val="center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E6B94">
        <w:rPr>
          <w:rFonts w:ascii="Segoe UI" w:hAnsi="Segoe UI" w:cs="Segoe UI"/>
          <w:noProof/>
          <w:color w:val="212121"/>
          <w:sz w:val="22"/>
          <w:shd w:val="clear" w:color="auto" w:fill="FFFFFF"/>
        </w:rPr>
        <w:lastRenderedPageBreak/>
        <w:drawing>
          <wp:inline distT="0" distB="0" distL="0" distR="0" wp14:anchorId="61799A02" wp14:editId="3C89300C">
            <wp:extent cx="5194169" cy="4480008"/>
            <wp:effectExtent l="0" t="0" r="6985" b="0"/>
            <wp:docPr id="761821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22" cy="44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FFDC" w14:textId="334FBED9" w:rsidR="00E908D7" w:rsidRDefault="00E908D7" w:rsidP="005C1CDE">
      <w:pP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Q4</w:t>
      </w:r>
    </w:p>
    <w:p w14:paraId="63E45605" w14:textId="2A539385" w:rsidR="00564884" w:rsidRDefault="00315C6A" w:rsidP="005C1CDE">
      <w:pPr>
        <w:pBdr>
          <w:bottom w:val="single" w:sz="6" w:space="1" w:color="auto"/>
        </w:pBd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315C6A">
        <w:rPr>
          <w:rFonts w:ascii="Segoe UI" w:hAnsi="Segoe UI" w:cs="Segoe UI"/>
          <w:color w:val="212121"/>
          <w:sz w:val="22"/>
          <w:shd w:val="clear" w:color="auto" w:fill="FFFFFF"/>
        </w:rPr>
        <w:t>Anonymity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Pr="00315C6A">
        <w:rPr>
          <w:rFonts w:ascii="Segoe UI" w:hAnsi="Segoe UI" w:cs="Segoe UI"/>
          <w:color w:val="212121"/>
          <w:sz w:val="22"/>
          <w:shd w:val="clear" w:color="auto" w:fill="FFFFFF"/>
        </w:rPr>
        <w:t>Neutrality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. </w:t>
      </w:r>
      <w:r w:rsidRPr="00315C6A">
        <w:rPr>
          <w:rFonts w:ascii="Segoe UI" w:hAnsi="Segoe UI" w:cs="Segoe UI"/>
          <w:color w:val="212121"/>
          <w:sz w:val="22"/>
          <w:shd w:val="clear" w:color="auto" w:fill="FFFFFF"/>
        </w:rPr>
        <w:t>Non-dictatorship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. </w:t>
      </w:r>
      <w:r w:rsidRPr="00315C6A">
        <w:rPr>
          <w:rFonts w:ascii="Segoe UI" w:hAnsi="Segoe UI" w:cs="Segoe UI"/>
          <w:color w:val="212121"/>
          <w:sz w:val="22"/>
          <w:shd w:val="clear" w:color="auto" w:fill="FFFFFF"/>
        </w:rPr>
        <w:t>Consistency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. </w:t>
      </w:r>
      <w:r w:rsidRPr="00315C6A">
        <w:rPr>
          <w:rFonts w:ascii="Segoe UI" w:hAnsi="Segoe UI" w:cs="Segoe UI"/>
          <w:color w:val="212121"/>
          <w:sz w:val="22"/>
          <w:shd w:val="clear" w:color="auto" w:fill="FFFFFF"/>
        </w:rPr>
        <w:t>Unanimity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140D421C" w14:textId="77777777" w:rsidR="00130B79" w:rsidRDefault="00130B79" w:rsidP="005C1CDE">
      <w:pPr>
        <w:pBdr>
          <w:bottom w:val="single" w:sz="6" w:space="1" w:color="auto"/>
        </w:pBdr>
        <w:spacing w:line="240" w:lineRule="atLeast"/>
        <w:jc w:val="lef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5DA4BA51" w14:textId="77777777" w:rsidR="00130B79" w:rsidRDefault="00130B79" w:rsidP="005C1CDE">
      <w:pPr>
        <w:spacing w:line="240" w:lineRule="atLeast"/>
        <w:jc w:val="lef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</w:p>
    <w:p w14:paraId="74EF4697" w14:textId="36AD2787" w:rsidR="00F93865" w:rsidRDefault="00F93865" w:rsidP="00F93865">
      <w:pPr>
        <w:spacing w:line="240" w:lineRule="atLeast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Implementation</w:t>
      </w:r>
    </w:p>
    <w:p w14:paraId="630E113F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1. Go to the GitHub repository of the COMPSOC SDK (https://github.com/raviq/compsoc).</w:t>
      </w:r>
    </w:p>
    <w:p w14:paraId="2DB87EFF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2. Install the SDK. Refer to README for more information on the dependencies.</w:t>
      </w:r>
    </w:p>
    <w:p w14:paraId="19ECBFB3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3. Run some examples using the command described in the usage section of the README.</w:t>
      </w:r>
    </w:p>
    <w:p w14:paraId="2A82FF4F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For instance, try different numbers of candidates and voters given the voting rules Dowdall,</w:t>
      </w:r>
    </w:p>
    <w:p w14:paraId="7E8945E6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 xml:space="preserve">Simpson, Copeland, and Borda implemented in the </w:t>
      </w:r>
      <w:proofErr w:type="spellStart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voting_rules</w:t>
      </w:r>
      <w:proofErr w:type="spellEnd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 xml:space="preserve"> folder.</w:t>
      </w:r>
    </w:p>
    <w:p w14:paraId="323ABE20" w14:textId="24778518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highlight w:val="yellow"/>
          <w:shd w:val="clear" w:color="auto" w:fill="FFFFFF"/>
        </w:rPr>
        <w:t>4.</w:t>
      </w: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 xml:space="preserve"> The example in tests/</w:t>
      </w:r>
      <w:proofErr w:type="spellStart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simple_rule</w:t>
      </w:r>
      <w:proofErr w:type="spellEnd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 xml:space="preserve"> contains a rule named </w:t>
      </w:r>
      <w:proofErr w:type="spellStart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borda_alpha</w:t>
      </w:r>
      <w:proofErr w:type="spellEnd"/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. Run the example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using the command line. Describe what the rule does.</w:t>
      </w:r>
    </w:p>
    <w:p w14:paraId="129CA878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highlight w:val="yellow"/>
          <w:shd w:val="clear" w:color="auto" w:fill="FFFFFF"/>
        </w:rPr>
        <w:t>5.</w:t>
      </w: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 xml:space="preserve"> Write your own rule and test it.</w:t>
      </w:r>
    </w:p>
    <w:p w14:paraId="1EF7CB14" w14:textId="77777777" w:rsidR="00130B79" w:rsidRP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6. Write a one-page report where you explain and interpret the logic and results of your rule.</w:t>
      </w:r>
    </w:p>
    <w:p w14:paraId="66424F93" w14:textId="23367CAF" w:rsid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Which axioms does your rule satisfy, and which axioms does it not satisfy?</w:t>
      </w:r>
    </w:p>
    <w:p w14:paraId="281127AA" w14:textId="77777777" w:rsidR="00130B79" w:rsidRPr="0023445B" w:rsidRDefault="00130B79" w:rsidP="00130B79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23445B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03B892F6" w14:textId="10715B66" w:rsidR="00130B79" w:rsidRDefault="00130B79" w:rsidP="00130B79">
      <w:pPr>
        <w:spacing w:line="240" w:lineRule="atLeast"/>
        <w:jc w:val="left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>Q4</w:t>
      </w:r>
    </w:p>
    <w:p w14:paraId="65C9940D" w14:textId="77777777" w:rsidR="00453E18" w:rsidRDefault="00E90969" w:rsidP="00130B79">
      <w:pPr>
        <w:spacing w:line="240" w:lineRule="atLeast"/>
        <w:jc w:val="left"/>
        <w:rPr>
          <w:noProof/>
        </w:rPr>
      </w:pPr>
      <w:r w:rsidRPr="00E90969">
        <w:rPr>
          <w:rFonts w:ascii="Segoe UI" w:hAnsi="Segoe UI" w:cs="Segoe UI"/>
          <w:color w:val="212121"/>
          <w:szCs w:val="21"/>
          <w:shd w:val="clear" w:color="auto" w:fill="FFFFFF"/>
        </w:rPr>
        <w:lastRenderedPageBreak/>
        <w:drawing>
          <wp:inline distT="0" distB="0" distL="0" distR="0" wp14:anchorId="00F2823D" wp14:editId="35CE8C1C">
            <wp:extent cx="6645910" cy="3202305"/>
            <wp:effectExtent l="0" t="0" r="2540" b="0"/>
            <wp:docPr id="881637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7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155" w:rsidRPr="00645155">
        <w:rPr>
          <w:noProof/>
        </w:rPr>
        <w:t xml:space="preserve"> </w:t>
      </w:r>
    </w:p>
    <w:p w14:paraId="7D78D9C5" w14:textId="2562F34C" w:rsidR="00130B79" w:rsidRDefault="0064515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645155">
        <w:rPr>
          <w:rFonts w:ascii="Segoe UI" w:hAnsi="Segoe UI" w:cs="Segoe UI"/>
          <w:color w:val="212121"/>
          <w:szCs w:val="21"/>
          <w:shd w:val="clear" w:color="auto" w:fill="FFFFFF"/>
        </w:rPr>
        <w:drawing>
          <wp:inline distT="0" distB="0" distL="0" distR="0" wp14:anchorId="2FFC4DE6" wp14:editId="601C71A4">
            <wp:extent cx="4043855" cy="2057651"/>
            <wp:effectExtent l="0" t="0" r="0" b="0"/>
            <wp:docPr id="770459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5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987" cy="20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3CD" w14:textId="3EED774C" w:rsidR="001507CC" w:rsidRDefault="001507CC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proofErr w:type="spellStart"/>
      <w:r w:rsidRPr="0026352E">
        <w:rPr>
          <w:rFonts w:ascii="Consolas" w:hAnsi="Consolas" w:cs="Segoe UI"/>
          <w:color w:val="212121"/>
          <w:szCs w:val="21"/>
          <w:shd w:val="clear" w:color="auto" w:fill="FFFFFF"/>
        </w:rPr>
        <w:t>borda_alpha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means do a </w:t>
      </w:r>
      <w:proofErr w:type="spellStart"/>
      <w:r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voting with 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>a decay factor</w:t>
      </w:r>
      <w:r w:rsidR="00645155">
        <w:rPr>
          <w:rFonts w:ascii="Segoe UI" w:hAnsi="Segoe UI" w:cs="Segoe UI"/>
          <w:color w:val="212121"/>
          <w:szCs w:val="21"/>
          <w:shd w:val="clear" w:color="auto" w:fill="FFFFFF"/>
        </w:rPr>
        <w:t xml:space="preserve"> alpha (0.3, 0.2, 0.1 in the example above). For 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 xml:space="preserve">the computing of </w:t>
      </w:r>
      <w:r w:rsidR="00645155">
        <w:rPr>
          <w:rFonts w:ascii="Segoe UI" w:hAnsi="Segoe UI" w:cs="Segoe UI"/>
          <w:color w:val="212121"/>
          <w:szCs w:val="21"/>
          <w:shd w:val="clear" w:color="auto" w:fill="FFFFFF"/>
        </w:rPr>
        <w:t xml:space="preserve">the 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 xml:space="preserve">score </w:t>
      </w:r>
      <w:r w:rsidR="006D4CFD">
        <w:rPr>
          <w:rFonts w:ascii="Segoe UI" w:hAnsi="Segoe UI" w:cs="Segoe UI"/>
          <w:color w:val="212121"/>
          <w:szCs w:val="21"/>
          <w:shd w:val="clear" w:color="auto" w:fill="FFFFFF"/>
        </w:rPr>
        <w:t xml:space="preserve">in profile pairs, 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>p</w:t>
      </w:r>
      <w:r w:rsidR="00453E18" w:rsidRPr="00453E18">
        <w:rPr>
          <w:rFonts w:ascii="Segoe UI" w:hAnsi="Segoe UI" w:cs="Segoe UI"/>
          <w:color w:val="212121"/>
          <w:szCs w:val="21"/>
          <w:shd w:val="clear" w:color="auto" w:fill="FFFFFF"/>
        </w:rPr>
        <w:t>ower</w:t>
      </w:r>
      <w:r w:rsidR="00363B8C">
        <w:rPr>
          <w:rFonts w:ascii="Segoe UI" w:hAnsi="Segoe UI" w:cs="Segoe UI"/>
          <w:color w:val="212121"/>
          <w:szCs w:val="21"/>
          <w:shd w:val="clear" w:color="auto" w:fill="FFFFFF"/>
        </w:rPr>
        <w:t xml:space="preserve"> candidate index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="00453E18" w:rsidRPr="00453E18">
        <w:rPr>
          <w:rFonts w:ascii="Segoe UI" w:hAnsi="Segoe UI" w:cs="Segoe UI"/>
          <w:color w:val="212121"/>
          <w:szCs w:val="21"/>
          <w:shd w:val="clear" w:color="auto" w:fill="FFFFFF"/>
        </w:rPr>
        <w:t xml:space="preserve">with </w:t>
      </w:r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 xml:space="preserve">alpha as the base, and sum up to get the final </w:t>
      </w:r>
      <w:proofErr w:type="spellStart"/>
      <w:r w:rsidR="00453E18"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 w:rsidR="00644B06">
        <w:rPr>
          <w:rFonts w:ascii="Segoe UI" w:hAnsi="Segoe UI" w:cs="Segoe UI"/>
          <w:color w:val="212121"/>
          <w:szCs w:val="21"/>
          <w:shd w:val="clear" w:color="auto" w:fill="FFFFFF"/>
        </w:rPr>
        <w:t>-alpha score of the candidate.</w:t>
      </w:r>
    </w:p>
    <w:p w14:paraId="236FB40C" w14:textId="77777777" w:rsidR="00EB58F7" w:rsidRDefault="00EB58F7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1D9FDAA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5802802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69364809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75AE2382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58D98D6F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6958EF93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54CD5BED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2888781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7C41FA50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72EA631A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12465692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0D22D84E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3906C1B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31B856DE" w14:textId="77777777" w:rsidR="00534C65" w:rsidRDefault="00534C65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5DF71264" w14:textId="77777777" w:rsidR="00534C65" w:rsidRDefault="00534C65" w:rsidP="00130B79">
      <w:pPr>
        <w:spacing w:line="240" w:lineRule="atLeast"/>
        <w:jc w:val="left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</w:p>
    <w:p w14:paraId="3468F5B7" w14:textId="40A2893F" w:rsidR="00534C65" w:rsidRPr="00534C65" w:rsidRDefault="00534C65" w:rsidP="00534C65">
      <w:pPr>
        <w:spacing w:line="240" w:lineRule="atLeast"/>
        <w:rPr>
          <w:rFonts w:ascii="Segoe UI" w:hAnsi="Segoe UI" w:cs="Segoe UI" w:hint="eastAsia"/>
          <w:b/>
          <w:bCs/>
          <w:color w:val="212121"/>
          <w:sz w:val="28"/>
          <w:szCs w:val="28"/>
          <w:shd w:val="clear" w:color="auto" w:fill="FFFFFF"/>
        </w:rPr>
      </w:pPr>
      <w:r w:rsidRPr="0023445B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333D4010" w14:textId="1CCBB096" w:rsidR="00130B79" w:rsidRDefault="00130B79" w:rsidP="00130B79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lastRenderedPageBreak/>
        <w:t>Q5</w:t>
      </w:r>
    </w:p>
    <w:p w14:paraId="03A02948" w14:textId="77777777" w:rsidR="00534C65" w:rsidRDefault="00627AA4" w:rsidP="00534C65">
      <w:pPr>
        <w:spacing w:line="240" w:lineRule="atLeast"/>
        <w:ind w:firstLine="420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>My voting rule</w:t>
      </w:r>
      <w:r w:rsidR="0026352E">
        <w:rPr>
          <w:rFonts w:ascii="Segoe UI" w:hAnsi="Segoe UI" w:cs="Segoe UI"/>
          <w:color w:val="212121"/>
          <w:szCs w:val="21"/>
          <w:shd w:val="clear" w:color="auto" w:fill="FFFFFF"/>
        </w:rPr>
        <w:t xml:space="preserve"> in </w:t>
      </w:r>
      <w:r w:rsidR="0026352E" w:rsidRPr="0026352E">
        <w:rPr>
          <w:rFonts w:ascii="Consolas" w:hAnsi="Consolas" w:cs="Segoe UI"/>
          <w:color w:val="212121"/>
          <w:szCs w:val="21"/>
          <w:shd w:val="clear" w:color="auto" w:fill="FFFFFF"/>
        </w:rPr>
        <w:t>my_rule.py</w:t>
      </w:r>
      <w:r w:rsidR="0026352E">
        <w:rPr>
          <w:rFonts w:ascii="Segoe UI" w:hAnsi="Segoe UI" w:cs="Segoe UI"/>
          <w:color w:val="212121"/>
          <w:szCs w:val="21"/>
          <w:shd w:val="clear" w:color="auto" w:fill="FFFFFF"/>
        </w:rPr>
        <w:t xml:space="preserve"> is called the</w:t>
      </w:r>
      <w:r w:rsidR="00363B8C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proofErr w:type="spellStart"/>
      <w:r w:rsidR="00363B8C" w:rsidRPr="00363B8C">
        <w:rPr>
          <w:rFonts w:ascii="Consolas" w:hAnsi="Consolas" w:cs="Segoe UI"/>
          <w:color w:val="212121"/>
          <w:szCs w:val="21"/>
          <w:shd w:val="clear" w:color="auto" w:fill="FFFFFF"/>
        </w:rPr>
        <w:t>borda_xform</w:t>
      </w:r>
      <w:proofErr w:type="spellEnd"/>
      <w:r w:rsidR="00363B8C">
        <w:rPr>
          <w:rFonts w:ascii="Consolas" w:hAnsi="Consolas" w:cs="Segoe UI"/>
          <w:color w:val="212121"/>
          <w:szCs w:val="21"/>
          <w:shd w:val="clear" w:color="auto" w:fill="FFFFFF"/>
        </w:rPr>
        <w:t>.</w:t>
      </w:r>
      <w:r w:rsidR="00363B8C"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 w:rsidR="0026352E">
        <w:rPr>
          <w:rFonts w:ascii="Segoe UI" w:hAnsi="Segoe UI" w:cs="Segoe UI" w:hint="eastAsia"/>
          <w:color w:val="212121"/>
          <w:szCs w:val="21"/>
          <w:shd w:val="clear" w:color="auto" w:fill="FFFFFF"/>
        </w:rPr>
        <w:t>I</w:t>
      </w:r>
      <w:r w:rsidR="0026352E">
        <w:rPr>
          <w:rFonts w:ascii="Segoe UI" w:hAnsi="Segoe UI" w:cs="Segoe UI"/>
          <w:color w:val="212121"/>
          <w:szCs w:val="21"/>
          <w:shd w:val="clear" w:color="auto" w:fill="FFFFFF"/>
        </w:rPr>
        <w:t xml:space="preserve">t is also based on </w:t>
      </w:r>
      <w:proofErr w:type="spellStart"/>
      <w:r w:rsidR="0026352E"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 w:rsidR="0026352E">
        <w:rPr>
          <w:rFonts w:ascii="Segoe UI" w:hAnsi="Segoe UI" w:cs="Segoe UI"/>
          <w:color w:val="212121"/>
          <w:szCs w:val="21"/>
          <w:shd w:val="clear" w:color="auto" w:fill="FFFFFF"/>
        </w:rPr>
        <w:t xml:space="preserve"> voting.</w:t>
      </w:r>
      <w:r w:rsidR="00534C65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</w:p>
    <w:p w14:paraId="5996F944" w14:textId="59AE026E" w:rsidR="0026352E" w:rsidRDefault="00534C65" w:rsidP="00534C65">
      <w:pPr>
        <w:spacing w:line="240" w:lineRule="atLeast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>The detailed implement is:</w:t>
      </w:r>
    </w:p>
    <w:p w14:paraId="5B69B8B8" w14:textId="242F6CCD" w:rsidR="00534C65" w:rsidRDefault="00534C65" w:rsidP="00534C65">
      <w:pPr>
        <w:spacing w:line="240" w:lineRule="atLeast"/>
        <w:jc w:val="center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  <w:r w:rsidRPr="00534C65">
        <w:rPr>
          <w:rFonts w:ascii="Segoe UI" w:hAnsi="Segoe UI" w:cs="Segoe UI"/>
          <w:color w:val="212121"/>
          <w:szCs w:val="21"/>
          <w:shd w:val="clear" w:color="auto" w:fill="FFFFFF"/>
        </w:rPr>
        <w:drawing>
          <wp:inline distT="0" distB="0" distL="0" distR="0" wp14:anchorId="52C7B0DF" wp14:editId="51D93E37">
            <wp:extent cx="5188857" cy="4206712"/>
            <wp:effectExtent l="0" t="0" r="0" b="3810"/>
            <wp:docPr id="936436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6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456" cy="42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06D" w14:textId="38199C84" w:rsidR="00534C65" w:rsidRDefault="00534C65" w:rsidP="00534C65">
      <w:pPr>
        <w:spacing w:line="240" w:lineRule="atLeast"/>
        <w:ind w:firstLine="420"/>
        <w:jc w:val="left"/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It is like the mixing the idea from traditional </w:t>
      </w:r>
      <w:proofErr w:type="spellStart"/>
      <w:r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voting and </w:t>
      </w:r>
      <w:proofErr w:type="spellStart"/>
      <w:r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>-alpha voting. Here I n</w:t>
      </w:r>
      <w:r w:rsidRPr="00534C65">
        <w:rPr>
          <w:rFonts w:ascii="Segoe UI" w:hAnsi="Segoe UI" w:cs="Segoe UI"/>
          <w:color w:val="212121"/>
          <w:szCs w:val="21"/>
          <w:shd w:val="clear" w:color="auto" w:fill="FFFFFF"/>
        </w:rPr>
        <w:t>ormalize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the relative score level in traditional </w:t>
      </w:r>
      <w:proofErr w:type="spellStart"/>
      <w:r>
        <w:rPr>
          <w:rFonts w:ascii="Segoe UI" w:hAnsi="Segoe UI" w:cs="Segoe UI"/>
          <w:color w:val="212121"/>
          <w:szCs w:val="21"/>
          <w:shd w:val="clear" w:color="auto" w:fill="FFFFFF"/>
        </w:rPr>
        <w:t>borda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voting and add a </w:t>
      </w:r>
      <w:proofErr w:type="spellStart"/>
      <w:r w:rsidRPr="00534C65">
        <w:rPr>
          <w:rFonts w:ascii="Consolas" w:hAnsi="Consolas" w:cs="Segoe UI"/>
          <w:color w:val="212121"/>
          <w:szCs w:val="21"/>
          <w:shd w:val="clear" w:color="auto" w:fill="FFFFFF"/>
        </w:rPr>
        <w:t>xform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factor as a power </w:t>
      </w:r>
      <w:r w:rsidRPr="00534C65">
        <w:rPr>
          <w:rFonts w:ascii="Segoe UI" w:hAnsi="Segoe UI" w:cs="Segoe UI"/>
          <w:color w:val="212121"/>
          <w:szCs w:val="21"/>
          <w:shd w:val="clear" w:color="auto" w:fill="FFFFFF"/>
        </w:rPr>
        <w:t>index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to allow controlling for the speed of decay process between the layers.</w:t>
      </w:r>
    </w:p>
    <w:p w14:paraId="24FFA442" w14:textId="15374A6E" w:rsidR="00534C65" w:rsidRDefault="00534C65" w:rsidP="00534C65">
      <w:pPr>
        <w:spacing w:line="240" w:lineRule="atLeast"/>
        <w:jc w:val="left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ere is a test result of </w:t>
      </w:r>
      <w:proofErr w:type="spellStart"/>
      <w:r>
        <w:rPr>
          <w:rFonts w:ascii="Segoe UI" w:hAnsi="Segoe UI" w:cs="Segoe UI"/>
          <w:color w:val="212121"/>
          <w:szCs w:val="21"/>
          <w:shd w:val="clear" w:color="auto" w:fill="FFFFFF"/>
        </w:rPr>
        <w:t>borda-xform</w:t>
      </w:r>
      <w:proofErr w:type="spellEnd"/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voting</w:t>
      </w:r>
    </w:p>
    <w:p w14:paraId="13AA212C" w14:textId="2270CC5F" w:rsidR="00534C65" w:rsidRDefault="00534C65" w:rsidP="00534C65">
      <w:pPr>
        <w:spacing w:line="240" w:lineRule="atLeast"/>
        <w:jc w:val="center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534C65">
        <w:rPr>
          <w:rFonts w:ascii="Segoe UI" w:hAnsi="Segoe UI" w:cs="Segoe UI"/>
          <w:color w:val="212121"/>
          <w:szCs w:val="21"/>
          <w:shd w:val="clear" w:color="auto" w:fill="FFFFFF"/>
        </w:rPr>
        <w:drawing>
          <wp:inline distT="0" distB="0" distL="0" distR="0" wp14:anchorId="5C5D102F" wp14:editId="09CA88F8">
            <wp:extent cx="6175829" cy="2940393"/>
            <wp:effectExtent l="0" t="0" r="0" b="0"/>
            <wp:docPr id="162735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8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256" cy="29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B90" w14:textId="04F5A790" w:rsidR="00534C65" w:rsidRDefault="00534C65" w:rsidP="00534C65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>A</w:t>
      </w: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xioms satisfy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</w:t>
      </w:r>
      <w:r w:rsidR="006753A3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="006753A3" w:rsidRPr="006753A3">
        <w:rPr>
          <w:rFonts w:ascii="Segoe UI" w:hAnsi="Segoe UI" w:cs="Segoe UI"/>
          <w:color w:val="212121"/>
          <w:szCs w:val="21"/>
          <w:shd w:val="clear" w:color="auto" w:fill="FFFFFF"/>
        </w:rPr>
        <w:t>Anonymity</w:t>
      </w:r>
      <w:r w:rsidR="006753A3">
        <w:rPr>
          <w:rFonts w:ascii="Segoe UI" w:hAnsi="Segoe UI" w:cs="Segoe UI"/>
          <w:color w:val="212121"/>
          <w:szCs w:val="21"/>
          <w:shd w:val="clear" w:color="auto" w:fill="FFFFFF"/>
        </w:rPr>
        <w:t xml:space="preserve">, </w:t>
      </w:r>
      <w:r w:rsidR="006753A3">
        <w:t>Anonymity</w:t>
      </w:r>
      <w:r w:rsidR="006753A3">
        <w:t xml:space="preserve">, </w:t>
      </w:r>
      <w:r w:rsidR="006753A3">
        <w:t>Non-dictatorship</w:t>
      </w:r>
    </w:p>
    <w:p w14:paraId="7DEA173F" w14:textId="56813C00" w:rsidR="00534C65" w:rsidRPr="0026352E" w:rsidRDefault="00534C65" w:rsidP="00534C65">
      <w:pPr>
        <w:spacing w:line="240" w:lineRule="atLeast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  <w:t>A</w:t>
      </w:r>
      <w:r w:rsidRPr="00130B79">
        <w:rPr>
          <w:rFonts w:ascii="Segoe UI" w:hAnsi="Segoe UI" w:cs="Segoe UI"/>
          <w:color w:val="212121"/>
          <w:szCs w:val="21"/>
          <w:shd w:val="clear" w:color="auto" w:fill="FFFFFF"/>
        </w:rPr>
        <w:t>xioms not satisfy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</w:t>
      </w:r>
      <w:r w:rsidR="006753A3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proofErr w:type="gramStart"/>
      <w:r w:rsidR="006753A3" w:rsidRPr="006753A3">
        <w:rPr>
          <w:rFonts w:ascii="Segoe UI" w:hAnsi="Segoe UI" w:cs="Segoe UI"/>
          <w:color w:val="212121"/>
          <w:szCs w:val="21"/>
          <w:shd w:val="clear" w:color="auto" w:fill="FFFFFF"/>
        </w:rPr>
        <w:t>Non-imposition</w:t>
      </w:r>
      <w:proofErr w:type="gramEnd"/>
    </w:p>
    <w:sectPr w:rsidR="00534C65" w:rsidRPr="0026352E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930F" w14:textId="77777777" w:rsidR="006745B7" w:rsidRDefault="006745B7" w:rsidP="004D6D32">
      <w:r>
        <w:separator/>
      </w:r>
    </w:p>
  </w:endnote>
  <w:endnote w:type="continuationSeparator" w:id="0">
    <w:p w14:paraId="0DEB2E90" w14:textId="77777777" w:rsidR="006745B7" w:rsidRDefault="006745B7" w:rsidP="004D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B1D2" w14:textId="77777777" w:rsidR="006745B7" w:rsidRDefault="006745B7" w:rsidP="004D6D32">
      <w:r>
        <w:separator/>
      </w:r>
    </w:p>
  </w:footnote>
  <w:footnote w:type="continuationSeparator" w:id="0">
    <w:p w14:paraId="250DF8A3" w14:textId="77777777" w:rsidR="006745B7" w:rsidRDefault="006745B7" w:rsidP="004D6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0"/>
  </w:num>
  <w:num w:numId="2" w16cid:durableId="74488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62F7C"/>
    <w:rsid w:val="000903E9"/>
    <w:rsid w:val="000B7987"/>
    <w:rsid w:val="00105D15"/>
    <w:rsid w:val="00130B79"/>
    <w:rsid w:val="001507CC"/>
    <w:rsid w:val="001E4777"/>
    <w:rsid w:val="001F6427"/>
    <w:rsid w:val="002001E7"/>
    <w:rsid w:val="0023445B"/>
    <w:rsid w:val="00250E12"/>
    <w:rsid w:val="002616B5"/>
    <w:rsid w:val="0026352E"/>
    <w:rsid w:val="00286634"/>
    <w:rsid w:val="00315C6A"/>
    <w:rsid w:val="00356C1B"/>
    <w:rsid w:val="00363B8C"/>
    <w:rsid w:val="003820E7"/>
    <w:rsid w:val="0039510F"/>
    <w:rsid w:val="003F5D9E"/>
    <w:rsid w:val="00453E18"/>
    <w:rsid w:val="004B3B92"/>
    <w:rsid w:val="004D6D32"/>
    <w:rsid w:val="00505B96"/>
    <w:rsid w:val="00520BC5"/>
    <w:rsid w:val="00534C65"/>
    <w:rsid w:val="00564884"/>
    <w:rsid w:val="00576B50"/>
    <w:rsid w:val="005C1CDE"/>
    <w:rsid w:val="005C3B02"/>
    <w:rsid w:val="005D271C"/>
    <w:rsid w:val="005F1044"/>
    <w:rsid w:val="00627AA4"/>
    <w:rsid w:val="00644B06"/>
    <w:rsid w:val="00645155"/>
    <w:rsid w:val="00650270"/>
    <w:rsid w:val="006745B7"/>
    <w:rsid w:val="006753A3"/>
    <w:rsid w:val="006D4CFD"/>
    <w:rsid w:val="006E34C8"/>
    <w:rsid w:val="006F70B3"/>
    <w:rsid w:val="007B3657"/>
    <w:rsid w:val="007C112A"/>
    <w:rsid w:val="007F78D6"/>
    <w:rsid w:val="00836C5F"/>
    <w:rsid w:val="008D5705"/>
    <w:rsid w:val="00987A7F"/>
    <w:rsid w:val="00A470EC"/>
    <w:rsid w:val="00A63C9A"/>
    <w:rsid w:val="00A776FD"/>
    <w:rsid w:val="00AB3D9F"/>
    <w:rsid w:val="00AF6ED7"/>
    <w:rsid w:val="00AF7925"/>
    <w:rsid w:val="00B614F1"/>
    <w:rsid w:val="00B6593D"/>
    <w:rsid w:val="00C00EC5"/>
    <w:rsid w:val="00C45008"/>
    <w:rsid w:val="00C57561"/>
    <w:rsid w:val="00D5480A"/>
    <w:rsid w:val="00DC27DE"/>
    <w:rsid w:val="00DD1E4A"/>
    <w:rsid w:val="00DE5EF1"/>
    <w:rsid w:val="00DE6B94"/>
    <w:rsid w:val="00E133C2"/>
    <w:rsid w:val="00E1618D"/>
    <w:rsid w:val="00E815AD"/>
    <w:rsid w:val="00E908D7"/>
    <w:rsid w:val="00E90969"/>
    <w:rsid w:val="00EB58F7"/>
    <w:rsid w:val="00F73711"/>
    <w:rsid w:val="00F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D6D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6D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6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2</cp:revision>
  <dcterms:created xsi:type="dcterms:W3CDTF">2023-11-27T15:41:00Z</dcterms:created>
  <dcterms:modified xsi:type="dcterms:W3CDTF">2023-11-27T15:41:00Z</dcterms:modified>
</cp:coreProperties>
</file>