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/><w:p/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8227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2023-07-03</w:t></w:r></w:p><w:p><w:pPr/><w:r><w:rPr><w:b w:val="1"/><w:bCs w:val="1"/></w:rPr><w:t xml:space="preserve">UNION BANK OF INDIA (ECORP)</w:t></w:r><w:r><w:rPr/><w:t xml:space="preserve">                                                                           </w:t></w:r><w:r><w:rPr><w:b w:val="1"/><w:bCs w:val="1"/></w:rPr><w:t xml:space="preserve">File No.: 36586</w:t></w:r></w:p><w:p><w:pPr/><w:r><w:rPr><w:b w:val="1"/><w:bCs w:val="1"/></w:rPr><w:t xml:space="preserve">KENGERI</w:t></w:r><w:r><w:rPr/><w:t xml:space="preserve">                                                                                  </w:t></w:r><w:r><w:rPr><w:b w:val="1"/><w:bCs w:val="1"/></w:rPr><w:t xml:space="preserve">Referred By: </w:t></w:r></w:p><w:p/><w:p/><w:p/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T. SELVARASU & Mrs. S. VIJAYALAKSHMI</w:t></w:r></w:p><w:p><w:pPr><w:jc w:val="right"/><w:spacing w:line="288" w:lineRule="auto"/></w:pPr><w:r><w:rPr><w:b w:val="1"/><w:bCs w:val="1"/></w:rPr><w:t xml:space="preserve">0/-</w:t></w:r></w:p><w:p/><w:p><w:pPr/><w:r><w:rPr><w:b w:val="1"/><w:bCs w:val="1"/></w:rPr><w:t xml:space="preserve">GSTIN : 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0/-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0/-</w:t></w:r></w:p><w:p><w:pPr><w:jc w:val="center"/></w:pPr><w:r><w:rPr><w:color w:val="000000"/><w:b w:val="1"/><w:bCs w:val="1"/></w:rPr><w:t xml:space="preserve">_________________________________________________________________________________</w:t></w:r></w:p><w:p/><w:p><w:pPr><w:jc w:val="right"/><w:spacing w:line="288" w:lineRule="auto"/></w:pPr><w:r><w:rPr><w:b w:val="1"/><w:bCs w:val="1"/></w:rPr><w:t xml:space="preserve">Grand Total : 0/-</w:t></w:r></w:p><w:p/><w:p/><w:p><w:pPr><w:jc w:val="left"/><w:spacing w:line="288" w:lineRule="auto"/></w:pPr><w:r><w:rPr><w:b w:val="1"/><w:bCs w:val="1"/><w:u w:val="single"/></w:rPr><w:t xml:space="preserve">Rupees in words  ONLY</w:t></w:r></w:p><w:p/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CENTRAL BANK OF INDIA</w:t></w:r></w:p><w:p><w:pPr><w:jc w:val="left"/><w:spacing w:line="288" w:lineRule="auto"/></w:pPr><w:r><w:rPr><w:b w:val="1"/><w:bCs w:val="1"/></w:rPr><w:t xml:space="preserve">Rajajinagar Branch</w:t></w:r></w:p><w:p><w:pPr><w:jc w:val="left"/><w:spacing w:line="288" w:lineRule="auto"/></w:pPr><w:r><w:rPr><w:b w:val="1"/><w:bCs w:val="1"/></w:rPr><w:t xml:space="preserve">Name : Venkatesh. N</w:t></w:r></w:p><w:p><w:pPr><w:jc w:val="left"/><w:spacing w:line="288" w:lineRule="auto"/></w:pPr><w:r><w:rPr><w:b w:val="1"/><w:bCs w:val="1"/></w:rPr><w:t xml:space="preserve">A/c  No. : 3585464908</w:t></w:r></w:p><w:p><w:pPr><w:jc w:val="left"/><w:spacing w:line="288" w:lineRule="auto"/></w:pPr><w:r><w:rPr><w:b w:val="1"/><w:bCs w:val="1"/></w:rPr><w:t xml:space="preserve">IFSC Code : CBIN0281200</w:t></w:r></w:p><w:p/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/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2023-08-03T13:26:21+05:30</dcterms:created>
  <dcterms:modified xsi:type="dcterms:W3CDTF">2023-08-03T13:26:21+05:30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