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D95841" w14:textId="63731716" w:rsidR="00F57EC3" w:rsidRDefault="00F57EC3" w:rsidP="00F57EC3">
      <w:pPr>
        <w:numPr>
          <w:ilvl w:val="0"/>
          <w:numId w:val="1"/>
        </w:numPr>
      </w:pPr>
      <w:r w:rsidRPr="00F57EC3">
        <w:t xml:space="preserve">Read Michael </w:t>
      </w:r>
      <w:proofErr w:type="spellStart"/>
      <w:r w:rsidRPr="00F57EC3">
        <w:t>Rundell</w:t>
      </w:r>
      <w:proofErr w:type="gramStart"/>
      <w:r w:rsidRPr="00F57EC3">
        <w:t>’</w:t>
      </w:r>
      <w:proofErr w:type="gramEnd"/>
      <w:r w:rsidRPr="00F57EC3">
        <w:t>s</w:t>
      </w:r>
      <w:proofErr w:type="spellEnd"/>
      <w:r w:rsidRPr="00F57EC3">
        <w:t xml:space="preserve"> article: </w:t>
      </w:r>
      <w:hyperlink r:id="rId5" w:history="1">
        <w:r w:rsidRPr="00F57EC3">
          <w:rPr>
            <w:rStyle w:val="a3"/>
          </w:rPr>
          <w:t>‘</w:t>
        </w:r>
      </w:hyperlink>
      <w:hyperlink r:id="rId6" w:history="1">
        <w:r w:rsidRPr="00F57EC3">
          <w:rPr>
            <w:rStyle w:val="a3"/>
          </w:rPr>
          <w:t>The corpus of the future, and the future of the corpus</w:t>
        </w:r>
      </w:hyperlink>
      <w:r w:rsidRPr="00F57EC3">
        <w:t>’</w:t>
      </w:r>
      <w:r w:rsidRPr="00F57EC3">
        <w:rPr>
          <w:rFonts w:hint="eastAsia"/>
        </w:rPr>
        <w:t>，</w:t>
      </w:r>
      <w:r w:rsidRPr="00F57EC3">
        <w:t>and what</w:t>
      </w:r>
      <w:proofErr w:type="gramStart"/>
      <w:r w:rsidRPr="00F57EC3">
        <w:t>’</w:t>
      </w:r>
      <w:proofErr w:type="gramEnd"/>
      <w:r w:rsidRPr="00F57EC3">
        <w:t>s your idea on corpus based research?</w:t>
      </w:r>
    </w:p>
    <w:p w14:paraId="4C93A11A" w14:textId="77777777" w:rsidR="00F9710A" w:rsidRDefault="00F9710A" w:rsidP="00F9710A">
      <w:pPr>
        <w:ind w:firstLine="360"/>
      </w:pPr>
    </w:p>
    <w:p w14:paraId="51499D01" w14:textId="6675B452" w:rsidR="00F57EC3" w:rsidRDefault="00F9710A" w:rsidP="00F9710A">
      <w:pPr>
        <w:ind w:firstLine="360"/>
      </w:pPr>
      <w:bookmarkStart w:id="0" w:name="_GoBack"/>
      <w:bookmarkEnd w:id="0"/>
      <w:r>
        <w:rPr>
          <w:rFonts w:hint="eastAsia"/>
        </w:rPr>
        <w:t>随着计算机技术的不断进步，网络资源的充分利用，以及语料库分析工具的不断完善，个人独立完成具有针对性的专门用途小型语料库是完全可能的，而且这些研究者完全可以将自己的语料库建设成为某个领域的专业语料库。</w:t>
      </w:r>
      <w:r>
        <w:t>Sinclair 早在2003 年的语料库语言学国</w:t>
      </w:r>
      <w:r>
        <w:rPr>
          <w:rFonts w:hint="eastAsia"/>
        </w:rPr>
        <w:t>际会议上就指出，“大型语料库建设的势头已缓，取而代之的是大批小型语料库的兴起。在努力建立超大型的、综合性的语料库的同时，建立更多的、具有专业性的和相对较小的专门用途英语语料库将是未来语料库语言学发展的</w:t>
      </w:r>
      <w:proofErr w:type="gramStart"/>
      <w:r>
        <w:rPr>
          <w:rFonts w:hint="eastAsia"/>
        </w:rPr>
        <w:t>一</w:t>
      </w:r>
      <w:proofErr w:type="gramEnd"/>
      <w:r>
        <w:rPr>
          <w:rFonts w:hint="eastAsia"/>
        </w:rPr>
        <w:t>大趋势”。尽管目前学科专业语料库建设和研究中存在一些普遍性问题，如低层次语料库重复建设，软件开发不足，系统的理论研究欠缺以及语料库在外语教学中的应用尚欠发达等，但这些问题通过研究者的共同努力完全可以解决。</w:t>
      </w:r>
    </w:p>
    <w:p w14:paraId="49888256" w14:textId="77777777" w:rsidR="00F57EC3" w:rsidRPr="00F57EC3" w:rsidRDefault="00F57EC3" w:rsidP="00536C8B"/>
    <w:p w14:paraId="3E1B7E25" w14:textId="6209A680" w:rsidR="00F57EC3" w:rsidRDefault="00F57EC3" w:rsidP="00F57EC3">
      <w:pPr>
        <w:numPr>
          <w:ilvl w:val="0"/>
          <w:numId w:val="1"/>
        </w:numPr>
      </w:pPr>
      <w:r w:rsidRPr="00F57EC3">
        <w:t>Use the people</w:t>
      </w:r>
      <w:proofErr w:type="gramStart"/>
      <w:r w:rsidRPr="00F57EC3">
        <w:t>’</w:t>
      </w:r>
      <w:proofErr w:type="gramEnd"/>
      <w:r w:rsidRPr="00F57EC3">
        <w:t>s daily corpus</w:t>
      </w:r>
      <w:r w:rsidRPr="00F57EC3">
        <w:rPr>
          <w:rFonts w:hint="eastAsia"/>
        </w:rPr>
        <w:t>（</w:t>
      </w:r>
      <w:hyperlink r:id="rId7" w:history="1">
        <w:r w:rsidRPr="00F57EC3">
          <w:rPr>
            <w:rStyle w:val="a3"/>
          </w:rPr>
          <w:t>http://</w:t>
        </w:r>
      </w:hyperlink>
      <w:hyperlink r:id="rId8" w:history="1">
        <w:r w:rsidRPr="00F57EC3">
          <w:rPr>
            <w:rStyle w:val="a3"/>
          </w:rPr>
          <w:t>cloudtranslation.cc</w:t>
        </w:r>
      </w:hyperlink>
      <w:hyperlink r:id="rId9" w:history="1">
        <w:r w:rsidRPr="00F57EC3">
          <w:rPr>
            <w:rStyle w:val="a3"/>
          </w:rPr>
          <w:t>/corpus_</w:t>
        </w:r>
      </w:hyperlink>
      <w:hyperlink r:id="rId10" w:history="1">
        <w:r w:rsidRPr="00F57EC3">
          <w:rPr>
            <w:rStyle w:val="a3"/>
          </w:rPr>
          <w:t>s</w:t>
        </w:r>
      </w:hyperlink>
      <w:hyperlink r:id="rId11" w:history="1">
        <w:r w:rsidRPr="00F57EC3">
          <w:rPr>
            <w:rStyle w:val="a3"/>
          </w:rPr>
          <w:t>c.html</w:t>
        </w:r>
      </w:hyperlink>
      <w:r w:rsidRPr="00F57EC3">
        <w:rPr>
          <w:rFonts w:hint="eastAsia"/>
        </w:rPr>
        <w:t>）</w:t>
      </w:r>
      <w:r w:rsidRPr="00F57EC3">
        <w:t xml:space="preserve"> to learn the use of the Chinese word“</w:t>
      </w:r>
      <w:r w:rsidRPr="00F57EC3">
        <w:rPr>
          <w:rFonts w:hint="eastAsia"/>
        </w:rPr>
        <w:t>下岗</w:t>
      </w:r>
      <w:r w:rsidRPr="00F57EC3">
        <w:t>”.</w:t>
      </w:r>
    </w:p>
    <w:p w14:paraId="274558D0" w14:textId="77777777" w:rsidR="003633AA" w:rsidRDefault="003633AA" w:rsidP="003633AA"/>
    <w:p w14:paraId="1FA511D1" w14:textId="4B4EC2B9" w:rsidR="00F57EC3" w:rsidRDefault="003633AA" w:rsidP="003633AA">
      <w:pPr>
        <w:pStyle w:val="a5"/>
        <w:numPr>
          <w:ilvl w:val="0"/>
          <w:numId w:val="2"/>
        </w:numPr>
        <w:ind w:firstLineChars="0"/>
      </w:pPr>
      <w:r>
        <w:rPr>
          <w:rFonts w:hint="eastAsia"/>
        </w:rPr>
        <w:t>/</w:t>
      </w:r>
      <w:proofErr w:type="spellStart"/>
      <w:r>
        <w:rPr>
          <w:rFonts w:hint="eastAsia"/>
        </w:rPr>
        <w:t>vn</w:t>
      </w:r>
      <w:proofErr w:type="spellEnd"/>
      <w:r>
        <w:t xml:space="preserve"> </w:t>
      </w:r>
      <w:r>
        <w:rPr>
          <w:rFonts w:hint="eastAsia"/>
        </w:rPr>
        <w:t>下岗做动词verb，后面接名词</w:t>
      </w:r>
    </w:p>
    <w:p w14:paraId="34818D7F" w14:textId="6664C4F3" w:rsidR="003633AA" w:rsidRDefault="003633AA" w:rsidP="003633AA">
      <w:pPr>
        <w:pStyle w:val="a5"/>
        <w:ind w:left="360" w:firstLineChars="0" w:firstLine="0"/>
      </w:pPr>
      <w:r>
        <w:rPr>
          <w:rFonts w:hint="eastAsia"/>
        </w:rPr>
        <w:t>例子：</w:t>
      </w:r>
      <w:r w:rsidRPr="003633AA">
        <w:rPr>
          <w:rFonts w:hint="eastAsia"/>
        </w:rPr>
        <w:t>来到</w:t>
      </w:r>
      <w:r w:rsidRPr="003633AA">
        <w:t xml:space="preserve">/v  大庆市/ns  萨尔图区/ns  看望/v  </w:t>
      </w:r>
      <w:r w:rsidRPr="003633AA">
        <w:rPr>
          <w:color w:val="FF0000"/>
        </w:rPr>
        <w:t>下岗/</w:t>
      </w:r>
      <w:proofErr w:type="spellStart"/>
      <w:r w:rsidRPr="003633AA">
        <w:rPr>
          <w:color w:val="FF0000"/>
        </w:rPr>
        <w:t>vn</w:t>
      </w:r>
      <w:proofErr w:type="spellEnd"/>
      <w:r w:rsidRPr="003633AA">
        <w:rPr>
          <w:color w:val="FF0000"/>
        </w:rPr>
        <w:t xml:space="preserve">  </w:t>
      </w:r>
      <w:r w:rsidRPr="003633AA">
        <w:t xml:space="preserve">职工/n  </w:t>
      </w:r>
    </w:p>
    <w:p w14:paraId="42E48861" w14:textId="566073CC" w:rsidR="0073001F" w:rsidRDefault="0073001F" w:rsidP="0073001F">
      <w:pPr>
        <w:pStyle w:val="a5"/>
        <w:numPr>
          <w:ilvl w:val="0"/>
          <w:numId w:val="2"/>
        </w:numPr>
        <w:ind w:firstLineChars="0"/>
      </w:pPr>
      <w:r>
        <w:rPr>
          <w:rFonts w:hint="eastAsia"/>
        </w:rPr>
        <w:t>/</w:t>
      </w:r>
      <w:r>
        <w:t>v</w:t>
      </w:r>
      <w:r>
        <w:tab/>
      </w:r>
      <w:r>
        <w:rPr>
          <w:rFonts w:hint="eastAsia"/>
        </w:rPr>
        <w:t>后面不接名字</w:t>
      </w:r>
    </w:p>
    <w:p w14:paraId="4D47308D" w14:textId="6FDD4E46" w:rsidR="0073001F" w:rsidRPr="003633AA" w:rsidRDefault="0073001F" w:rsidP="0073001F">
      <w:pPr>
        <w:pStyle w:val="a5"/>
        <w:ind w:left="360" w:firstLineChars="0" w:firstLine="0"/>
      </w:pPr>
      <w:r>
        <w:rPr>
          <w:rFonts w:hint="eastAsia"/>
        </w:rPr>
        <w:t>例子：</w:t>
      </w:r>
      <w:r w:rsidRPr="0073001F">
        <w:rPr>
          <w:rFonts w:hint="eastAsia"/>
        </w:rPr>
        <w:t>保证</w:t>
      </w:r>
      <w:r w:rsidRPr="0073001F">
        <w:t>/v  军嫂/n  不/d  下岗/v  。</w:t>
      </w:r>
    </w:p>
    <w:p w14:paraId="677B3109" w14:textId="77777777" w:rsidR="00F57EC3" w:rsidRPr="00F57EC3" w:rsidRDefault="00F57EC3" w:rsidP="00C310DF"/>
    <w:p w14:paraId="3FC324B0" w14:textId="3F47C45E" w:rsidR="00F57EC3" w:rsidRDefault="00F57EC3" w:rsidP="00F57EC3">
      <w:pPr>
        <w:numPr>
          <w:ilvl w:val="0"/>
          <w:numId w:val="1"/>
        </w:numPr>
      </w:pPr>
      <w:r w:rsidRPr="00F57EC3">
        <w:t xml:space="preserve">Read the Chinese </w:t>
      </w:r>
      <w:proofErr w:type="spellStart"/>
      <w:r w:rsidRPr="00F57EC3">
        <w:t>PennTreeBank</w:t>
      </w:r>
      <w:proofErr w:type="spellEnd"/>
      <w:r w:rsidRPr="00F57EC3">
        <w:t xml:space="preserve"> tagging manual.</w:t>
      </w:r>
    </w:p>
    <w:p w14:paraId="69C1BDFD" w14:textId="77777777" w:rsidR="00F57EC3" w:rsidRPr="00F57EC3" w:rsidRDefault="00F57EC3" w:rsidP="00F57EC3"/>
    <w:p w14:paraId="6BBFAFE1" w14:textId="77777777" w:rsidR="00F57EC3" w:rsidRDefault="00F57EC3" w:rsidP="00F57EC3">
      <w:r>
        <w:rPr>
          <w:rFonts w:hint="eastAsia"/>
        </w:rPr>
        <w:t>编号 缩写 英文 中文</w:t>
      </w:r>
    </w:p>
    <w:p w14:paraId="33CB306B" w14:textId="77777777" w:rsidR="00F57EC3" w:rsidRDefault="00F57EC3" w:rsidP="00F57EC3">
      <w:r>
        <w:t>1 CC Coordinating conjunction 并列连接词</w:t>
      </w:r>
    </w:p>
    <w:p w14:paraId="150D3F15" w14:textId="77777777" w:rsidR="00F57EC3" w:rsidRDefault="00F57EC3" w:rsidP="00F57EC3">
      <w:r>
        <w:t>2 CD Cardinal number 基数</w:t>
      </w:r>
    </w:p>
    <w:p w14:paraId="3839C3AC" w14:textId="77777777" w:rsidR="00F57EC3" w:rsidRDefault="00F57EC3" w:rsidP="00F57EC3">
      <w:r>
        <w:t>3 DT Determiner 限定词</w:t>
      </w:r>
    </w:p>
    <w:p w14:paraId="1B147C6C" w14:textId="77777777" w:rsidR="00F57EC3" w:rsidRDefault="00F57EC3" w:rsidP="00F57EC3">
      <w:r>
        <w:t>4 EX Existential there 存在型there</w:t>
      </w:r>
    </w:p>
    <w:p w14:paraId="7BF5F407" w14:textId="77777777" w:rsidR="00F57EC3" w:rsidRDefault="00F57EC3" w:rsidP="00F57EC3">
      <w:r>
        <w:t>5 FW Foreign word 外文单词</w:t>
      </w:r>
    </w:p>
    <w:p w14:paraId="259FA49C" w14:textId="77777777" w:rsidR="00F57EC3" w:rsidRDefault="00F57EC3" w:rsidP="00F57EC3">
      <w:r>
        <w:t>6 IN Preposition/</w:t>
      </w:r>
      <w:proofErr w:type="spellStart"/>
      <w:r>
        <w:t>subord</w:t>
      </w:r>
      <w:proofErr w:type="spellEnd"/>
      <w:r>
        <w:t>, conjunction 介词/从属，连接词</w:t>
      </w:r>
    </w:p>
    <w:p w14:paraId="787AB615" w14:textId="77777777" w:rsidR="00F57EC3" w:rsidRDefault="00F57EC3" w:rsidP="00F57EC3">
      <w:r>
        <w:t>7 JJ Adjective 形容词</w:t>
      </w:r>
    </w:p>
    <w:p w14:paraId="16A8336D" w14:textId="77777777" w:rsidR="00F57EC3" w:rsidRDefault="00F57EC3" w:rsidP="00F57EC3">
      <w:r>
        <w:t>8 JJR Adjective, comparative 形容词，比较级</w:t>
      </w:r>
    </w:p>
    <w:p w14:paraId="4DC9905F" w14:textId="77777777" w:rsidR="00F57EC3" w:rsidRDefault="00F57EC3" w:rsidP="00F57EC3">
      <w:r>
        <w:t>9 JJS Adjective, superlative 形容词，最高级</w:t>
      </w:r>
    </w:p>
    <w:p w14:paraId="48B47A0F" w14:textId="77777777" w:rsidR="00F57EC3" w:rsidRDefault="00F57EC3" w:rsidP="00F57EC3">
      <w:r>
        <w:t>10 LS List item marker 列表项标记</w:t>
      </w:r>
    </w:p>
    <w:p w14:paraId="4EBB5A5B" w14:textId="77777777" w:rsidR="00F57EC3" w:rsidRDefault="00F57EC3" w:rsidP="00F57EC3">
      <w:r>
        <w:t>11 MD Modal 情态动词</w:t>
      </w:r>
    </w:p>
    <w:p w14:paraId="048624C9" w14:textId="77777777" w:rsidR="00F57EC3" w:rsidRDefault="00F57EC3" w:rsidP="00F57EC3">
      <w:r>
        <w:t>12 NN Noun ,singular or mass 名词，可数或不可数</w:t>
      </w:r>
    </w:p>
    <w:p w14:paraId="293DF0B0" w14:textId="77777777" w:rsidR="00F57EC3" w:rsidRDefault="00F57EC3" w:rsidP="00F57EC3">
      <w:r>
        <w:t>13 NNS Noun, plural 名词，复数</w:t>
      </w:r>
    </w:p>
    <w:p w14:paraId="48475638" w14:textId="77777777" w:rsidR="00F57EC3" w:rsidRDefault="00F57EC3" w:rsidP="00F57EC3">
      <w:r>
        <w:t>14 NNP Proper noun, singular 专有名词，单数</w:t>
      </w:r>
    </w:p>
    <w:p w14:paraId="73C38AB7" w14:textId="77777777" w:rsidR="00F57EC3" w:rsidRDefault="00F57EC3" w:rsidP="00F57EC3">
      <w:r>
        <w:t>15 NNPS Proper noun, plural 专有名词，复数</w:t>
      </w:r>
    </w:p>
    <w:p w14:paraId="2FAD8FA8" w14:textId="77777777" w:rsidR="00F57EC3" w:rsidRDefault="00F57EC3" w:rsidP="00F57EC3">
      <w:r>
        <w:t>16 PDT Predeterminer 前位限定词</w:t>
      </w:r>
    </w:p>
    <w:p w14:paraId="306CFF91" w14:textId="77777777" w:rsidR="00F57EC3" w:rsidRDefault="00F57EC3" w:rsidP="00F57EC3">
      <w:r>
        <w:t>17 POS Possessive ending 所有格结束词</w:t>
      </w:r>
    </w:p>
    <w:p w14:paraId="609527DA" w14:textId="77777777" w:rsidR="00F57EC3" w:rsidRDefault="00F57EC3" w:rsidP="00F57EC3">
      <w:r>
        <w:t>18 PRP Personal pronoun 人称代名词</w:t>
      </w:r>
    </w:p>
    <w:p w14:paraId="5526CFA7" w14:textId="77777777" w:rsidR="00F57EC3" w:rsidRDefault="00F57EC3" w:rsidP="00F57EC3">
      <w:r>
        <w:t>19 PP$ Possessive pronoun 物主代词，所有格代名词</w:t>
      </w:r>
    </w:p>
    <w:p w14:paraId="4CF9245E" w14:textId="77777777" w:rsidR="00F57EC3" w:rsidRDefault="00F57EC3" w:rsidP="00F57EC3">
      <w:r>
        <w:t>20 RB Adverb 副词</w:t>
      </w:r>
    </w:p>
    <w:p w14:paraId="0CF4F6CE" w14:textId="77777777" w:rsidR="00F57EC3" w:rsidRDefault="00F57EC3" w:rsidP="00F57EC3">
      <w:r>
        <w:lastRenderedPageBreak/>
        <w:t>21 RBR Adverb, comparative 副词，比较级</w:t>
      </w:r>
    </w:p>
    <w:p w14:paraId="2CACE958" w14:textId="77777777" w:rsidR="00F57EC3" w:rsidRDefault="00F57EC3" w:rsidP="00F57EC3">
      <w:r>
        <w:t>22 RBS Adverb, superlative 副词，最高级</w:t>
      </w:r>
    </w:p>
    <w:p w14:paraId="0080AAC4" w14:textId="77777777" w:rsidR="00F57EC3" w:rsidRDefault="00F57EC3" w:rsidP="00F57EC3">
      <w:r>
        <w:t>23 RP Particle 小品词</w:t>
      </w:r>
    </w:p>
    <w:p w14:paraId="6323D3DA" w14:textId="77777777" w:rsidR="00F57EC3" w:rsidRDefault="00F57EC3" w:rsidP="00F57EC3">
      <w:r>
        <w:t>24 SYM Symbol(mathematical or scientific) 符号（数学或科学）</w:t>
      </w:r>
    </w:p>
    <w:p w14:paraId="70834A4E" w14:textId="77777777" w:rsidR="00F57EC3" w:rsidRDefault="00F57EC3" w:rsidP="00F57EC3">
      <w:r>
        <w:t>25 TO </w:t>
      </w:r>
      <w:proofErr w:type="spellStart"/>
      <w:r>
        <w:t>to</w:t>
      </w:r>
      <w:proofErr w:type="spellEnd"/>
      <w:r>
        <w:t> </w:t>
      </w:r>
      <w:proofErr w:type="spellStart"/>
      <w:r>
        <w:t>To</w:t>
      </w:r>
      <w:proofErr w:type="spellEnd"/>
    </w:p>
    <w:p w14:paraId="77C67E28" w14:textId="77777777" w:rsidR="00F57EC3" w:rsidRDefault="00F57EC3" w:rsidP="00F57EC3">
      <w:r>
        <w:t>26 UH Interjection 感叹词</w:t>
      </w:r>
    </w:p>
    <w:p w14:paraId="14E2AD0F" w14:textId="77777777" w:rsidR="00F57EC3" w:rsidRDefault="00F57EC3" w:rsidP="00F57EC3">
      <w:r>
        <w:t>27 VB Verb, base form 动词，基本形态</w:t>
      </w:r>
    </w:p>
    <w:p w14:paraId="5715DAE9" w14:textId="77777777" w:rsidR="00F57EC3" w:rsidRDefault="00F57EC3" w:rsidP="00F57EC3">
      <w:r>
        <w:t>28 VBD Verb, past tense 动词，过去式</w:t>
      </w:r>
    </w:p>
    <w:p w14:paraId="7C7BFAE7" w14:textId="77777777" w:rsidR="00F57EC3" w:rsidRDefault="00F57EC3" w:rsidP="00F57EC3">
      <w:r>
        <w:t>29 VBG Verb, gerund/present participle 动词，动名词/现在分词</w:t>
      </w:r>
    </w:p>
    <w:p w14:paraId="3B555D17" w14:textId="77777777" w:rsidR="00F57EC3" w:rsidRDefault="00F57EC3" w:rsidP="00F57EC3">
      <w:r>
        <w:t>30 VBN Verb, past participle 动词，过去分词</w:t>
      </w:r>
    </w:p>
    <w:p w14:paraId="54E107DB" w14:textId="77777777" w:rsidR="00F57EC3" w:rsidRDefault="00F57EC3" w:rsidP="00F57EC3">
      <w:r>
        <w:t>31 VBP Verb, non-3rd ps. sing. Present 动词，非第三人称单数现在式</w:t>
      </w:r>
    </w:p>
    <w:p w14:paraId="57F747DB" w14:textId="77777777" w:rsidR="00F57EC3" w:rsidRDefault="00F57EC3" w:rsidP="00F57EC3">
      <w:r>
        <w:t>32 VBZ Verb, 3rd ps. sing. Present 动词，第三人称单数现在式</w:t>
      </w:r>
    </w:p>
    <w:p w14:paraId="448C7A98" w14:textId="77777777" w:rsidR="00F57EC3" w:rsidRDefault="00F57EC3" w:rsidP="00F57EC3">
      <w:r>
        <w:t>33 WDT </w:t>
      </w:r>
      <w:proofErr w:type="spellStart"/>
      <w:r>
        <w:t>wh</w:t>
      </w:r>
      <w:proofErr w:type="spellEnd"/>
      <w:r>
        <w:t>-determiner </w:t>
      </w:r>
      <w:proofErr w:type="spellStart"/>
      <w:r>
        <w:t>wh</w:t>
      </w:r>
      <w:proofErr w:type="spellEnd"/>
      <w:r>
        <w:t>-限定词</w:t>
      </w:r>
    </w:p>
    <w:p w14:paraId="5C47F17C" w14:textId="77777777" w:rsidR="00F57EC3" w:rsidRDefault="00F57EC3" w:rsidP="00F57EC3">
      <w:r>
        <w:t>34 WP </w:t>
      </w:r>
      <w:proofErr w:type="spellStart"/>
      <w:r>
        <w:t>wh</w:t>
      </w:r>
      <w:proofErr w:type="spellEnd"/>
      <w:r>
        <w:t>-pronoun </w:t>
      </w:r>
      <w:proofErr w:type="spellStart"/>
      <w:r>
        <w:t>wh</w:t>
      </w:r>
      <w:proofErr w:type="spellEnd"/>
      <w:r>
        <w:t>-代词</w:t>
      </w:r>
    </w:p>
    <w:p w14:paraId="4F07FAD6" w14:textId="77777777" w:rsidR="00F57EC3" w:rsidRDefault="00F57EC3" w:rsidP="00F57EC3">
      <w:r>
        <w:t xml:space="preserve">35 WP$ Possessive </w:t>
      </w:r>
      <w:proofErr w:type="spellStart"/>
      <w:r>
        <w:t>wh</w:t>
      </w:r>
      <w:proofErr w:type="spellEnd"/>
      <w:r>
        <w:t>-pronoun 所有格</w:t>
      </w:r>
      <w:proofErr w:type="spellStart"/>
      <w:r>
        <w:t>wh</w:t>
      </w:r>
      <w:proofErr w:type="spellEnd"/>
      <w:r>
        <w:t>-代词</w:t>
      </w:r>
    </w:p>
    <w:p w14:paraId="002EC6F4" w14:textId="77777777" w:rsidR="00F57EC3" w:rsidRDefault="00F57EC3" w:rsidP="00F57EC3">
      <w:r>
        <w:t>36 WRB </w:t>
      </w:r>
      <w:proofErr w:type="spellStart"/>
      <w:r>
        <w:t>wh</w:t>
      </w:r>
      <w:proofErr w:type="spellEnd"/>
      <w:r>
        <w:t>-adverb </w:t>
      </w:r>
      <w:proofErr w:type="spellStart"/>
      <w:r>
        <w:t>wh</w:t>
      </w:r>
      <w:proofErr w:type="spellEnd"/>
      <w:r>
        <w:t>-副词</w:t>
      </w:r>
    </w:p>
    <w:p w14:paraId="1D931EA3" w14:textId="77777777" w:rsidR="00F57EC3" w:rsidRDefault="00F57EC3" w:rsidP="00F57EC3">
      <w:r>
        <w:t>37 # Pound sign ＃符号</w:t>
      </w:r>
    </w:p>
    <w:p w14:paraId="300B1C33" w14:textId="77777777" w:rsidR="00F57EC3" w:rsidRDefault="00F57EC3" w:rsidP="00F57EC3">
      <w:r>
        <w:t>38 $ Dollar sign 美元符号</w:t>
      </w:r>
    </w:p>
    <w:p w14:paraId="35458F3E" w14:textId="77777777" w:rsidR="00F57EC3" w:rsidRDefault="00F57EC3" w:rsidP="00F57EC3">
      <w:proofErr w:type="gramStart"/>
      <w:r>
        <w:t>39 .</w:t>
      </w:r>
      <w:proofErr w:type="gramEnd"/>
      <w:r>
        <w:t> Sentence-final punctuation 句点</w:t>
      </w:r>
    </w:p>
    <w:p w14:paraId="489518A3" w14:textId="77777777" w:rsidR="00F57EC3" w:rsidRDefault="00F57EC3" w:rsidP="00F57EC3">
      <w:r>
        <w:t>40 , Comma 逗号</w:t>
      </w:r>
    </w:p>
    <w:p w14:paraId="1ADEFA43" w14:textId="77777777" w:rsidR="00F57EC3" w:rsidRDefault="00F57EC3" w:rsidP="00F57EC3">
      <w:r>
        <w:t>41 : Colon, semi-colon 冒号，分号</w:t>
      </w:r>
    </w:p>
    <w:p w14:paraId="77339608" w14:textId="77777777" w:rsidR="00F57EC3" w:rsidRDefault="00F57EC3" w:rsidP="00F57EC3">
      <w:r>
        <w:t>42 ( Left bracket character 左括号</w:t>
      </w:r>
    </w:p>
    <w:p w14:paraId="110FABDE" w14:textId="77777777" w:rsidR="00F57EC3" w:rsidRDefault="00F57EC3" w:rsidP="00F57EC3">
      <w:r>
        <w:t>43 ) Right bracket character 右括号</w:t>
      </w:r>
    </w:p>
    <w:p w14:paraId="214119F9" w14:textId="77777777" w:rsidR="00F57EC3" w:rsidRDefault="00F57EC3" w:rsidP="00F57EC3">
      <w:r>
        <w:t>44 “ Straight double quote 双引号</w:t>
      </w:r>
    </w:p>
    <w:p w14:paraId="598E3362" w14:textId="77777777" w:rsidR="00F57EC3" w:rsidRDefault="00F57EC3" w:rsidP="00F57EC3">
      <w:r>
        <w:t>45 </w:t>
      </w:r>
      <w:proofErr w:type="gramStart"/>
      <w:r>
        <w:t>‘</w:t>
      </w:r>
      <w:proofErr w:type="gramEnd"/>
      <w:r>
        <w:t> Left open single quote 左单引号</w:t>
      </w:r>
    </w:p>
    <w:p w14:paraId="3F560CD8" w14:textId="77777777" w:rsidR="00F57EC3" w:rsidRDefault="00F57EC3" w:rsidP="00F57EC3">
      <w:r>
        <w:t>46 “ Left open double quote 左双引号</w:t>
      </w:r>
    </w:p>
    <w:p w14:paraId="633796EE" w14:textId="77777777" w:rsidR="00F57EC3" w:rsidRDefault="00F57EC3" w:rsidP="00F57EC3">
      <w:r>
        <w:t>47 </w:t>
      </w:r>
      <w:proofErr w:type="gramStart"/>
      <w:r>
        <w:t>’</w:t>
      </w:r>
      <w:proofErr w:type="gramEnd"/>
      <w:r>
        <w:t> Right close single quote 右单引号</w:t>
      </w:r>
    </w:p>
    <w:p w14:paraId="66A607D8" w14:textId="77777777" w:rsidR="00F57EC3" w:rsidRDefault="00F57EC3" w:rsidP="00F57EC3">
      <w:r>
        <w:t>48 </w:t>
      </w:r>
      <w:proofErr w:type="gramStart"/>
      <w:r>
        <w:t>”</w:t>
      </w:r>
      <w:proofErr w:type="gramEnd"/>
      <w:r>
        <w:t> Right close double quote 右双引号</w:t>
      </w:r>
    </w:p>
    <w:p w14:paraId="0879B7DD" w14:textId="35EB3D11" w:rsidR="00BD6E54" w:rsidRPr="00F57EC3" w:rsidRDefault="00BD6E54" w:rsidP="00F57EC3"/>
    <w:sectPr w:rsidR="00BD6E54" w:rsidRPr="00F57E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9C4C60"/>
    <w:multiLevelType w:val="hybridMultilevel"/>
    <w:tmpl w:val="900CBB6A"/>
    <w:lvl w:ilvl="0" w:tplc="69E4ACBC">
      <w:start w:val="1"/>
      <w:numFmt w:val="bullet"/>
      <w:lvlText w:val="•"/>
      <w:lvlJc w:val="left"/>
      <w:pPr>
        <w:tabs>
          <w:tab w:val="num" w:pos="720"/>
        </w:tabs>
        <w:ind w:left="720" w:hanging="360"/>
      </w:pPr>
      <w:rPr>
        <w:rFonts w:ascii="宋体" w:hAnsi="宋体" w:hint="default"/>
      </w:rPr>
    </w:lvl>
    <w:lvl w:ilvl="1" w:tplc="28B88E1A" w:tentative="1">
      <w:start w:val="1"/>
      <w:numFmt w:val="bullet"/>
      <w:lvlText w:val="•"/>
      <w:lvlJc w:val="left"/>
      <w:pPr>
        <w:tabs>
          <w:tab w:val="num" w:pos="1440"/>
        </w:tabs>
        <w:ind w:left="1440" w:hanging="360"/>
      </w:pPr>
      <w:rPr>
        <w:rFonts w:ascii="宋体" w:hAnsi="宋体" w:hint="default"/>
      </w:rPr>
    </w:lvl>
    <w:lvl w:ilvl="2" w:tplc="F24285C8" w:tentative="1">
      <w:start w:val="1"/>
      <w:numFmt w:val="bullet"/>
      <w:lvlText w:val="•"/>
      <w:lvlJc w:val="left"/>
      <w:pPr>
        <w:tabs>
          <w:tab w:val="num" w:pos="2160"/>
        </w:tabs>
        <w:ind w:left="2160" w:hanging="360"/>
      </w:pPr>
      <w:rPr>
        <w:rFonts w:ascii="宋体" w:hAnsi="宋体" w:hint="default"/>
      </w:rPr>
    </w:lvl>
    <w:lvl w:ilvl="3" w:tplc="CE74CD9E" w:tentative="1">
      <w:start w:val="1"/>
      <w:numFmt w:val="bullet"/>
      <w:lvlText w:val="•"/>
      <w:lvlJc w:val="left"/>
      <w:pPr>
        <w:tabs>
          <w:tab w:val="num" w:pos="2880"/>
        </w:tabs>
        <w:ind w:left="2880" w:hanging="360"/>
      </w:pPr>
      <w:rPr>
        <w:rFonts w:ascii="宋体" w:hAnsi="宋体" w:hint="default"/>
      </w:rPr>
    </w:lvl>
    <w:lvl w:ilvl="4" w:tplc="AA7A8FA8" w:tentative="1">
      <w:start w:val="1"/>
      <w:numFmt w:val="bullet"/>
      <w:lvlText w:val="•"/>
      <w:lvlJc w:val="left"/>
      <w:pPr>
        <w:tabs>
          <w:tab w:val="num" w:pos="3600"/>
        </w:tabs>
        <w:ind w:left="3600" w:hanging="360"/>
      </w:pPr>
      <w:rPr>
        <w:rFonts w:ascii="宋体" w:hAnsi="宋体" w:hint="default"/>
      </w:rPr>
    </w:lvl>
    <w:lvl w:ilvl="5" w:tplc="9CCCB5B2" w:tentative="1">
      <w:start w:val="1"/>
      <w:numFmt w:val="bullet"/>
      <w:lvlText w:val="•"/>
      <w:lvlJc w:val="left"/>
      <w:pPr>
        <w:tabs>
          <w:tab w:val="num" w:pos="4320"/>
        </w:tabs>
        <w:ind w:left="4320" w:hanging="360"/>
      </w:pPr>
      <w:rPr>
        <w:rFonts w:ascii="宋体" w:hAnsi="宋体" w:hint="default"/>
      </w:rPr>
    </w:lvl>
    <w:lvl w:ilvl="6" w:tplc="17C40A0E" w:tentative="1">
      <w:start w:val="1"/>
      <w:numFmt w:val="bullet"/>
      <w:lvlText w:val="•"/>
      <w:lvlJc w:val="left"/>
      <w:pPr>
        <w:tabs>
          <w:tab w:val="num" w:pos="5040"/>
        </w:tabs>
        <w:ind w:left="5040" w:hanging="360"/>
      </w:pPr>
      <w:rPr>
        <w:rFonts w:ascii="宋体" w:hAnsi="宋体" w:hint="default"/>
      </w:rPr>
    </w:lvl>
    <w:lvl w:ilvl="7" w:tplc="00ECCD9E" w:tentative="1">
      <w:start w:val="1"/>
      <w:numFmt w:val="bullet"/>
      <w:lvlText w:val="•"/>
      <w:lvlJc w:val="left"/>
      <w:pPr>
        <w:tabs>
          <w:tab w:val="num" w:pos="5760"/>
        </w:tabs>
        <w:ind w:left="5760" w:hanging="360"/>
      </w:pPr>
      <w:rPr>
        <w:rFonts w:ascii="宋体" w:hAnsi="宋体" w:hint="default"/>
      </w:rPr>
    </w:lvl>
    <w:lvl w:ilvl="8" w:tplc="DBB8C476"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6D3B5088"/>
    <w:multiLevelType w:val="hybridMultilevel"/>
    <w:tmpl w:val="DECA71D8"/>
    <w:lvl w:ilvl="0" w:tplc="3170F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46"/>
    <w:rsid w:val="003633AA"/>
    <w:rsid w:val="00536C8B"/>
    <w:rsid w:val="006D6786"/>
    <w:rsid w:val="0073001F"/>
    <w:rsid w:val="007F137D"/>
    <w:rsid w:val="008E5646"/>
    <w:rsid w:val="00BD6E54"/>
    <w:rsid w:val="00C310DF"/>
    <w:rsid w:val="00F57EC3"/>
    <w:rsid w:val="00F97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0EB4"/>
  <w15:chartTrackingRefBased/>
  <w15:docId w15:val="{AB18B0F9-D2FC-42CD-B1BA-41D4A4668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57EC3"/>
    <w:rPr>
      <w:color w:val="0563C1" w:themeColor="hyperlink"/>
      <w:u w:val="single"/>
    </w:rPr>
  </w:style>
  <w:style w:type="character" w:styleId="a4">
    <w:name w:val="Unresolved Mention"/>
    <w:basedOn w:val="a0"/>
    <w:uiPriority w:val="99"/>
    <w:semiHidden/>
    <w:unhideWhenUsed/>
    <w:rsid w:val="00F57EC3"/>
    <w:rPr>
      <w:color w:val="605E5C"/>
      <w:shd w:val="clear" w:color="auto" w:fill="E1DFDD"/>
    </w:rPr>
  </w:style>
  <w:style w:type="paragraph" w:styleId="a5">
    <w:name w:val="List Paragraph"/>
    <w:basedOn w:val="a"/>
    <w:uiPriority w:val="34"/>
    <w:qFormat/>
    <w:rsid w:val="003633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25039">
      <w:bodyDiv w:val="1"/>
      <w:marLeft w:val="0"/>
      <w:marRight w:val="0"/>
      <w:marTop w:val="0"/>
      <w:marBottom w:val="0"/>
      <w:divBdr>
        <w:top w:val="none" w:sz="0" w:space="0" w:color="auto"/>
        <w:left w:val="none" w:sz="0" w:space="0" w:color="auto"/>
        <w:bottom w:val="none" w:sz="0" w:space="0" w:color="auto"/>
        <w:right w:val="none" w:sz="0" w:space="0" w:color="auto"/>
      </w:divBdr>
    </w:div>
    <w:div w:id="405759932">
      <w:bodyDiv w:val="1"/>
      <w:marLeft w:val="0"/>
      <w:marRight w:val="0"/>
      <w:marTop w:val="0"/>
      <w:marBottom w:val="0"/>
      <w:divBdr>
        <w:top w:val="none" w:sz="0" w:space="0" w:color="auto"/>
        <w:left w:val="none" w:sz="0" w:space="0" w:color="auto"/>
        <w:bottom w:val="none" w:sz="0" w:space="0" w:color="auto"/>
        <w:right w:val="none" w:sz="0" w:space="0" w:color="auto"/>
      </w:divBdr>
      <w:divsChild>
        <w:div w:id="1696537534">
          <w:marLeft w:val="547"/>
          <w:marRight w:val="0"/>
          <w:marTop w:val="154"/>
          <w:marBottom w:val="0"/>
          <w:divBdr>
            <w:top w:val="none" w:sz="0" w:space="0" w:color="auto"/>
            <w:left w:val="none" w:sz="0" w:space="0" w:color="auto"/>
            <w:bottom w:val="none" w:sz="0" w:space="0" w:color="auto"/>
            <w:right w:val="none" w:sz="0" w:space="0" w:color="auto"/>
          </w:divBdr>
        </w:div>
        <w:div w:id="545072263">
          <w:marLeft w:val="547"/>
          <w:marRight w:val="0"/>
          <w:marTop w:val="154"/>
          <w:marBottom w:val="0"/>
          <w:divBdr>
            <w:top w:val="none" w:sz="0" w:space="0" w:color="auto"/>
            <w:left w:val="none" w:sz="0" w:space="0" w:color="auto"/>
            <w:bottom w:val="none" w:sz="0" w:space="0" w:color="auto"/>
            <w:right w:val="none" w:sz="0" w:space="0" w:color="auto"/>
          </w:divBdr>
        </w:div>
        <w:div w:id="1121806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oudtranslation.cc/corpus_sc.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loudtranslation.cc/corpus_sc.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f.rice.edu/~barlow/futcrp.html" TargetMode="External"/><Relationship Id="rId11" Type="http://schemas.openxmlformats.org/officeDocument/2006/relationships/hyperlink" Target="http://cloudtranslation.cc/corpus_sc.html" TargetMode="External"/><Relationship Id="rId5" Type="http://schemas.openxmlformats.org/officeDocument/2006/relationships/hyperlink" Target="http://www.ruf.rice.edu/~barlow/futcrp.html" TargetMode="External"/><Relationship Id="rId10" Type="http://schemas.openxmlformats.org/officeDocument/2006/relationships/hyperlink" Target="http://cloudtranslation.cc/corpus_sc.html" TargetMode="External"/><Relationship Id="rId4" Type="http://schemas.openxmlformats.org/officeDocument/2006/relationships/webSettings" Target="webSettings.xml"/><Relationship Id="rId9" Type="http://schemas.openxmlformats.org/officeDocument/2006/relationships/hyperlink" Target="http://cloudtranslation.cc/corpus_s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472636571@qq.com</dc:creator>
  <cp:keywords/>
  <dc:description/>
  <cp:lastModifiedBy>472636571@qq.com</cp:lastModifiedBy>
  <cp:revision>7</cp:revision>
  <dcterms:created xsi:type="dcterms:W3CDTF">2018-10-26T12:12:00Z</dcterms:created>
  <dcterms:modified xsi:type="dcterms:W3CDTF">2018-10-28T13:22:00Z</dcterms:modified>
</cp:coreProperties>
</file>