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41AF55" w14:textId="77777777" w:rsidR="00552C90" w:rsidRDefault="00552C90">
      <w:pPr>
        <w:pStyle w:val="Normal1"/>
        <w:spacing w:line="360" w:lineRule="auto"/>
        <w:ind w:hanging="2"/>
        <w:rPr>
          <w:rFonts w:ascii="Verdana" w:eastAsia="Verdana" w:hAnsi="Verdana" w:cs="Verdana"/>
          <w:b/>
          <w:color w:val="002060"/>
          <w:sz w:val="20"/>
          <w:szCs w:val="20"/>
        </w:rPr>
      </w:pPr>
    </w:p>
    <w:p w14:paraId="233A8693" w14:textId="522A575D" w:rsidR="00A3116F" w:rsidRDefault="00FA60F5">
      <w:pPr>
        <w:pStyle w:val="Normal1"/>
        <w:spacing w:line="360" w:lineRule="auto"/>
        <w:ind w:hanging="2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b/>
          <w:color w:val="002060"/>
          <w:sz w:val="20"/>
          <w:szCs w:val="20"/>
        </w:rPr>
        <w:t>SANGEETA TIWARI</w:t>
      </w:r>
      <w:r w:rsidR="00C03AD4">
        <w:rPr>
          <w:sz w:val="14"/>
          <w:szCs w:val="14"/>
        </w:rPr>
        <w:tab/>
      </w:r>
      <w:r w:rsidR="00C03AD4">
        <w:rPr>
          <w:rFonts w:ascii="Verdana" w:eastAsia="Verdana" w:hAnsi="Verdana" w:cs="Verdana"/>
          <w:b/>
          <w:sz w:val="19"/>
          <w:szCs w:val="19"/>
        </w:rPr>
        <w:t>: +</w:t>
      </w:r>
      <w:r>
        <w:rPr>
          <w:rFonts w:ascii="Verdana" w:eastAsia="Verdana" w:hAnsi="Verdana" w:cs="Verdana"/>
          <w:b/>
          <w:sz w:val="19"/>
          <w:szCs w:val="19"/>
        </w:rPr>
        <w:t>91 9321901122</w:t>
      </w:r>
    </w:p>
    <w:p w14:paraId="74F32D38" w14:textId="301AB096" w:rsidR="007A5D98" w:rsidRDefault="007A5D98">
      <w:pPr>
        <w:pStyle w:val="Normal1"/>
        <w:spacing w:line="360" w:lineRule="auto"/>
        <w:ind w:hanging="2"/>
        <w:rPr>
          <w:rFonts w:ascii="Verdana" w:eastAsia="Verdana" w:hAnsi="Verdana" w:cs="Verdana"/>
          <w:b/>
          <w:sz w:val="19"/>
          <w:szCs w:val="19"/>
        </w:rPr>
      </w:pPr>
      <w:r>
        <w:rPr>
          <w:rFonts w:ascii="Verdana" w:eastAsia="Verdana" w:hAnsi="Verdana" w:cs="Verdana"/>
          <w:b/>
          <w:sz w:val="19"/>
          <w:szCs w:val="19"/>
        </w:rPr>
        <w:t>:sangeeta.tiwari0710@gmail.com</w:t>
      </w:r>
    </w:p>
    <w:p w14:paraId="7E85490E" w14:textId="77777777" w:rsidR="00BB2F58" w:rsidRDefault="00FA60F5">
      <w:pPr>
        <w:pStyle w:val="Normal1"/>
        <w:spacing w:line="360" w:lineRule="auto"/>
        <w:ind w:hanging="2"/>
        <w:rPr>
          <w:sz w:val="14"/>
          <w:szCs w:val="14"/>
        </w:rPr>
      </w:pPr>
      <w:r>
        <w:rPr>
          <w:rFonts w:ascii="Verdana" w:eastAsia="Verdana" w:hAnsi="Verdana" w:cs="Verdana"/>
          <w:color w:val="0F243E"/>
          <w:sz w:val="19"/>
          <w:szCs w:val="19"/>
        </w:rPr>
        <w:t>SAP SD CONSULTANT</w:t>
      </w:r>
      <w:r>
        <w:rPr>
          <w:sz w:val="14"/>
          <w:szCs w:val="14"/>
        </w:rPr>
        <w:tab/>
      </w:r>
    </w:p>
    <w:p w14:paraId="0CC2F621" w14:textId="77777777" w:rsidR="007A5D98" w:rsidRDefault="00BB2F58">
      <w:pPr>
        <w:pStyle w:val="Normal1"/>
        <w:spacing w:line="360" w:lineRule="auto"/>
        <w:ind w:hanging="2"/>
        <w:rPr>
          <w:sz w:val="14"/>
          <w:szCs w:val="14"/>
        </w:rPr>
      </w:pPr>
      <w:r w:rsidRPr="00BB2F58">
        <w:rPr>
          <w:noProof/>
          <w:sz w:val="14"/>
          <w:szCs w:val="14"/>
        </w:rPr>
        <w:drawing>
          <wp:inline distT="0" distB="0" distL="0" distR="0" wp14:anchorId="4B8F850E" wp14:editId="5BF0444C">
            <wp:extent cx="514376" cy="539778"/>
            <wp:effectExtent l="0" t="0" r="0" b="0"/>
            <wp:docPr id="5575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3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8BC3" w14:textId="3255E3C1" w:rsidR="00A3116F" w:rsidRDefault="00FA60F5">
      <w:pPr>
        <w:pStyle w:val="Normal1"/>
        <w:spacing w:line="360" w:lineRule="auto"/>
        <w:ind w:hanging="2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14:paraId="7B836535" w14:textId="77777777" w:rsidR="00A3116F" w:rsidRDefault="00A3116F">
      <w:pPr>
        <w:pStyle w:val="Normal1"/>
        <w:spacing w:line="360" w:lineRule="auto"/>
        <w:ind w:hanging="2"/>
        <w:rPr>
          <w:rFonts w:ascii="Verdana" w:eastAsia="Verdana" w:hAnsi="Verdana" w:cs="Verdana"/>
          <w:b/>
          <w:sz w:val="19"/>
          <w:szCs w:val="19"/>
        </w:rPr>
      </w:pPr>
    </w:p>
    <w:p w14:paraId="7ACE8EA2" w14:textId="1D03472B" w:rsidR="00A3116F" w:rsidRDefault="00931706">
      <w:pPr>
        <w:pStyle w:val="Normal1"/>
        <w:pBdr>
          <w:top w:val="single" w:sz="4" w:space="0" w:color="000000"/>
          <w:bottom w:val="single" w:sz="12" w:space="1" w:color="000000"/>
        </w:pBdr>
        <w:spacing w:line="276" w:lineRule="auto"/>
        <w:ind w:hanging="2"/>
        <w:rPr>
          <w:rFonts w:ascii="Verdana" w:eastAsia="Verdana" w:hAnsi="Verdana" w:cs="Verdana"/>
          <w:b/>
          <w:smallCaps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>PROFESSIONAL OBJECTIVE</w:t>
      </w:r>
      <w:r w:rsidR="00FA60F5">
        <w:rPr>
          <w:rFonts w:ascii="Verdana" w:eastAsia="Verdana" w:hAnsi="Verdana" w:cs="Verdana"/>
          <w:b/>
          <w:smallCaps/>
          <w:sz w:val="19"/>
          <w:szCs w:val="19"/>
        </w:rPr>
        <w:t xml:space="preserve"> </w:t>
      </w:r>
    </w:p>
    <w:p w14:paraId="6142E67E" w14:textId="77777777" w:rsidR="00A3116F" w:rsidRDefault="00A3116F">
      <w:pPr>
        <w:pStyle w:val="Normal1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E916389" w14:textId="37F22EA6" w:rsidR="00A3116F" w:rsidRDefault="00FA60F5">
      <w:pPr>
        <w:pStyle w:val="Normal1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contribute to the growth of a progressive organization, with quality services and value additions, by utilizing my </w:t>
      </w:r>
      <w:r w:rsidR="00931706">
        <w:rPr>
          <w:rFonts w:ascii="Times New Roman" w:eastAsia="Times New Roman" w:hAnsi="Times New Roman" w:cs="Times New Roman"/>
          <w:sz w:val="24"/>
          <w:szCs w:val="24"/>
        </w:rPr>
        <w:t>problem-solving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attitude, good communication skills and quick learning ability. Exceed expectations in whatever I do to fasten my growth and that of the Organization.</w:t>
      </w:r>
    </w:p>
    <w:p w14:paraId="0AA470F7" w14:textId="77777777" w:rsidR="00A3116F" w:rsidRDefault="00A3116F">
      <w:pPr>
        <w:pStyle w:val="Normal1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18E6050" w14:textId="77777777" w:rsidR="00A3116F" w:rsidRDefault="00A3116F">
      <w:pPr>
        <w:pStyle w:val="Normal1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E11B9D3" w14:textId="77777777" w:rsidR="00A3116F" w:rsidRDefault="00FA60F5">
      <w:pPr>
        <w:pStyle w:val="Normal1"/>
        <w:pBdr>
          <w:top w:val="single" w:sz="4" w:space="0" w:color="000000"/>
          <w:bottom w:val="single" w:sz="12" w:space="1" w:color="000000"/>
        </w:pBdr>
        <w:spacing w:line="276" w:lineRule="auto"/>
        <w:ind w:hanging="2"/>
        <w:rPr>
          <w:rFonts w:ascii="Verdana" w:eastAsia="Verdana" w:hAnsi="Verdana" w:cs="Verdana"/>
          <w:b/>
          <w:smallCaps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>Professional Summary</w:t>
      </w:r>
    </w:p>
    <w:p w14:paraId="7912A88B" w14:textId="77777777" w:rsidR="00A3116F" w:rsidRDefault="00A3116F">
      <w:pPr>
        <w:pStyle w:val="Normal1"/>
        <w:spacing w:line="276" w:lineRule="auto"/>
        <w:ind w:hanging="2"/>
        <w:rPr>
          <w:rFonts w:ascii="Verdana" w:eastAsia="Verdana" w:hAnsi="Verdana" w:cs="Verdana"/>
          <w:sz w:val="19"/>
          <w:szCs w:val="19"/>
        </w:rPr>
      </w:pPr>
    </w:p>
    <w:p w14:paraId="5BD8D4FB" w14:textId="5022E37E" w:rsidR="00A3116F" w:rsidRPr="001F7A09" w:rsidRDefault="00FA60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overall </w:t>
      </w:r>
      <w:r w:rsidR="001F7A09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F10A54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ears of experience in SAP.</w:t>
      </w:r>
    </w:p>
    <w:p w14:paraId="386AE00C" w14:textId="3BD840B7" w:rsidR="001F7A09" w:rsidRPr="00EE7ED4" w:rsidRDefault="00603A0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Currently </w:t>
      </w:r>
      <w:r w:rsidR="001F7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in </w:t>
      </w:r>
      <w:r w:rsidR="00EE7ED4" w:rsidRPr="00EE7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IBM</w:t>
      </w:r>
      <w:r w:rsidR="00EE7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from 14 </w:t>
      </w:r>
      <w:r w:rsidR="002319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February</w:t>
      </w:r>
      <w:r w:rsidR="00EE7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2022</w:t>
      </w:r>
      <w:r w:rsidR="001F7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7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-Worked in </w:t>
      </w:r>
      <w:r w:rsidR="00387BCB">
        <w:rPr>
          <w:rFonts w:ascii="Times New Roman" w:eastAsia="Times New Roman" w:hAnsi="Times New Roman" w:cs="Times New Roman"/>
          <w:color w:val="000000"/>
          <w:sz w:val="24"/>
          <w:szCs w:val="24"/>
        </w:rPr>
        <w:t>Support,</w:t>
      </w:r>
      <w:r w:rsidR="001F7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7ED4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1F7A09">
        <w:rPr>
          <w:rFonts w:ascii="Times New Roman" w:eastAsia="Times New Roman" w:hAnsi="Times New Roman" w:cs="Times New Roman"/>
          <w:color w:val="000000"/>
          <w:sz w:val="24"/>
          <w:szCs w:val="24"/>
        </w:rPr>
        <w:t>est</w:t>
      </w:r>
      <w:r w:rsidR="00EE7ED4">
        <w:rPr>
          <w:rFonts w:ascii="Times New Roman" w:eastAsia="Times New Roman" w:hAnsi="Times New Roman" w:cs="Times New Roman"/>
          <w:color w:val="000000"/>
          <w:sz w:val="24"/>
          <w:szCs w:val="24"/>
        </w:rPr>
        <w:t>ing, Rollout project</w:t>
      </w:r>
      <w:r w:rsidR="001F7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86F7E06" w14:textId="1BF35770" w:rsidR="00A3116F" w:rsidRPr="00EE7ED4" w:rsidRDefault="00603A04" w:rsidP="00EE7ED4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First company </w:t>
      </w:r>
      <w:r w:rsidR="00A1152E" w:rsidRPr="00EE7ED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Reliance Integrated Services Private Limited</w:t>
      </w:r>
      <w:r w:rsidR="00A1152E" w:rsidRPr="00EE7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FA60F5" w:rsidRPr="00EE7ED4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C833B3" w:rsidRPr="00EE7E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013C6" w:rsidRPr="00EE7ED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833B3" w:rsidRPr="00EE7ED4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2013C6" w:rsidRPr="00EE7ED4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A1152E" w:rsidRPr="00EE7E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FA60F5" w:rsidRPr="00EE7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44CCD" w:rsidRPr="00EE7ED4">
        <w:rPr>
          <w:rFonts w:ascii="Times New Roman" w:eastAsia="Times New Roman" w:hAnsi="Times New Roman" w:cs="Times New Roman"/>
          <w:color w:val="000000"/>
          <w:sz w:val="24"/>
          <w:szCs w:val="24"/>
        </w:rPr>
        <w:t>Company</w:t>
      </w:r>
      <w:r w:rsidR="00FA60F5" w:rsidRPr="00EE7E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4261AD" w14:textId="4EA91667" w:rsidR="00A3116F" w:rsidRDefault="00FA60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="0033074C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different Billing process for different Client.</w:t>
      </w:r>
    </w:p>
    <w:p w14:paraId="05AA1E37" w14:textId="3A1ECA48" w:rsidR="00A3116F" w:rsidRDefault="00FA60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Resolving operation issue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Infratel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business</w:t>
      </w:r>
      <w:r w:rsidR="00944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(Tower sharing </w:t>
      </w:r>
      <w:r w:rsidR="00C71142">
        <w:rPr>
          <w:rFonts w:ascii="Times New Roman" w:eastAsia="Times New Roman" w:hAnsi="Times New Roman" w:cs="Times New Roman"/>
          <w:color w:val="000000"/>
          <w:sz w:val="24"/>
          <w:szCs w:val="24"/>
        </w:rPr>
        <w:t>business)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A55DAD3" w14:textId="65783E86" w:rsidR="00A3116F" w:rsidRDefault="00F61DF3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</w:t>
      </w:r>
      <w:r w:rsidR="00C71142">
        <w:rPr>
          <w:rFonts w:ascii="Times New Roman" w:eastAsia="Times New Roman" w:hAnsi="Times New Roman" w:cs="Times New Roman"/>
          <w:color w:val="000000"/>
          <w:sz w:val="24"/>
          <w:szCs w:val="24"/>
        </w:rPr>
        <w:t>on sale, Electronic</w:t>
      </w:r>
      <w:r w:rsidR="00FA6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Recharge sale and </w:t>
      </w:r>
      <w:r w:rsidR="0023762D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activation.</w:t>
      </w:r>
    </w:p>
    <w:p w14:paraId="7AB8CF5A" w14:textId="1BB24E25" w:rsidR="00A3116F" w:rsidRDefault="00FA60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Order, Delivery, Billing, Integration with Other modules.</w:t>
      </w:r>
    </w:p>
    <w:p w14:paraId="1EF7B5D2" w14:textId="77777777" w:rsidR="00A3116F" w:rsidRDefault="00FA60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good analytical, problem solving, communication and interpersonal skills; with ability to interact with individuals.</w:t>
      </w:r>
    </w:p>
    <w:p w14:paraId="2006F229" w14:textId="77777777" w:rsidR="00A3116F" w:rsidRPr="00E749A1" w:rsidRDefault="00FA60F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Team member with good negotiation skills, habit of </w:t>
      </w:r>
      <w:r w:rsidR="00944CCD">
        <w:rPr>
          <w:rFonts w:ascii="Times New Roman" w:eastAsia="Times New Roman" w:hAnsi="Times New Roman" w:cs="Times New Roman"/>
          <w:color w:val="000000"/>
          <w:sz w:val="24"/>
          <w:szCs w:val="24"/>
        </w:rPr>
        <w:t>honouring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commitments and flexibility to adjust with changing </w:t>
      </w:r>
      <w:r w:rsidR="00944CCD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requirements. Have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inclination towards innovation and ability to absorb new technology fast.</w:t>
      </w:r>
    </w:p>
    <w:p w14:paraId="4584E390" w14:textId="77777777" w:rsidR="00E749A1" w:rsidRDefault="00E749A1" w:rsidP="00E749A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ind w:left="720" w:firstLine="0"/>
        <w:jc w:val="left"/>
      </w:pPr>
    </w:p>
    <w:tbl>
      <w:tblPr>
        <w:tblStyle w:val="a"/>
        <w:tblpPr w:leftFromText="180" w:rightFromText="180" w:vertAnchor="text" w:horzAnchor="margin" w:tblpY="231"/>
        <w:tblW w:w="9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7"/>
        <w:gridCol w:w="7416"/>
      </w:tblGrid>
      <w:tr w:rsidR="00EE7ED4" w14:paraId="62A98059" w14:textId="77777777" w:rsidTr="00EE7ED4">
        <w:trPr>
          <w:trHeight w:val="552"/>
        </w:trPr>
        <w:tc>
          <w:tcPr>
            <w:tcW w:w="2407" w:type="dxa"/>
          </w:tcPr>
          <w:p w14:paraId="2F382677" w14:textId="77777777" w:rsidR="00EE7ED4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Project 1 </w:t>
            </w:r>
          </w:p>
        </w:tc>
        <w:tc>
          <w:tcPr>
            <w:tcW w:w="7416" w:type="dxa"/>
          </w:tcPr>
          <w:p w14:paraId="182871FC" w14:textId="77777777" w:rsidR="00EE7ED4" w:rsidRPr="000606F1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0606F1">
              <w:rPr>
                <w:rFonts w:ascii="Calibri" w:eastAsia="Calibri" w:hAnsi="Calibri" w:cs="Calibri"/>
                <w:sz w:val="24"/>
                <w:szCs w:val="24"/>
              </w:rPr>
              <w:t xml:space="preserve">GST implementation </w:t>
            </w:r>
          </w:p>
        </w:tc>
      </w:tr>
      <w:tr w:rsidR="00EE7ED4" w14:paraId="29F825C9" w14:textId="77777777" w:rsidTr="00EE7ED4">
        <w:trPr>
          <w:trHeight w:val="552"/>
        </w:trPr>
        <w:tc>
          <w:tcPr>
            <w:tcW w:w="2407" w:type="dxa"/>
          </w:tcPr>
          <w:p w14:paraId="1BADD231" w14:textId="77777777" w:rsidR="00EE7ED4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7416" w:type="dxa"/>
          </w:tcPr>
          <w:p w14:paraId="76655EF0" w14:textId="799179A4" w:rsidR="00EE7ED4" w:rsidRDefault="00EE7ED4" w:rsidP="00EE7ED4">
            <w:pPr>
              <w:pStyle w:val="Normal1"/>
              <w:tabs>
                <w:tab w:val="left" w:pos="1530"/>
              </w:tabs>
              <w:ind w:hanging="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GST relevant </w:t>
            </w:r>
            <w:r w:rsidR="00BB7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2F4FAA">
              <w:rPr>
                <w:rFonts w:ascii="Times New Roman" w:eastAsia="Times New Roman" w:hAnsi="Times New Roman" w:cs="Times New Roman"/>
                <w:sz w:val="24"/>
                <w:szCs w:val="24"/>
              </w:rPr>
              <w:t>display, ODN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F4FAA">
              <w:rPr>
                <w:rFonts w:ascii="Times New Roman" w:eastAsia="Times New Roman" w:hAnsi="Times New Roman" w:cs="Times New Roman"/>
                <w:sz w:val="24"/>
                <w:szCs w:val="24"/>
              </w:rPr>
              <w:t>no, tax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 display and other relevant data on output type of invoice    </w:t>
            </w:r>
          </w:p>
        </w:tc>
      </w:tr>
      <w:tr w:rsidR="00EE7ED4" w14:paraId="7EFAB778" w14:textId="77777777" w:rsidTr="00EE7ED4">
        <w:trPr>
          <w:trHeight w:val="729"/>
        </w:trPr>
        <w:tc>
          <w:tcPr>
            <w:tcW w:w="2407" w:type="dxa"/>
          </w:tcPr>
          <w:p w14:paraId="2FCE4897" w14:textId="77777777" w:rsidR="00EE7ED4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Project 2</w:t>
            </w:r>
          </w:p>
        </w:tc>
        <w:tc>
          <w:tcPr>
            <w:tcW w:w="7416" w:type="dxa"/>
          </w:tcPr>
          <w:p w14:paraId="17C3A804" w14:textId="0DE100CF" w:rsidR="00EE7ED4" w:rsidRPr="000606F1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Roll out </w:t>
            </w:r>
            <w:r w:rsidR="00BB7AB6" w:rsidRPr="000606F1">
              <w:rPr>
                <w:rFonts w:ascii="Times New Roman" w:eastAsia="Times New Roman" w:hAnsi="Times New Roman" w:cs="Times New Roman"/>
                <w:sz w:val="24"/>
                <w:szCs w:val="24"/>
              </w:rPr>
              <w:t>project.</w:t>
            </w:r>
            <w:r w:rsidRPr="00060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8116F27" w14:textId="548CB5F5" w:rsidR="00EE7ED4" w:rsidRDefault="00EE7ED4" w:rsidP="00EE7ED4">
            <w:pPr>
              <w:pStyle w:val="Normal1"/>
              <w:tabs>
                <w:tab w:val="left" w:pos="2880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Configuration for </w:t>
            </w:r>
            <w:r w:rsidR="00BB7AB6">
              <w:rPr>
                <w:rFonts w:ascii="Times New Roman" w:eastAsia="Times New Roman" w:hAnsi="Times New Roman" w:cs="Times New Roman"/>
                <w:sz w:val="24"/>
                <w:szCs w:val="24"/>
              </w:rPr>
              <w:t>order billing</w:t>
            </w:r>
          </w:p>
          <w:p w14:paraId="5FE212DE" w14:textId="77777777" w:rsidR="00EE7ED4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E7ED4" w14:paraId="351A1D33" w14:textId="77777777" w:rsidTr="00EE7ED4">
        <w:trPr>
          <w:trHeight w:val="391"/>
        </w:trPr>
        <w:tc>
          <w:tcPr>
            <w:tcW w:w="2407" w:type="dxa"/>
          </w:tcPr>
          <w:p w14:paraId="735D7B37" w14:textId="77777777" w:rsidR="00EE7ED4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Project 3</w:t>
            </w:r>
          </w:p>
        </w:tc>
        <w:tc>
          <w:tcPr>
            <w:tcW w:w="7416" w:type="dxa"/>
          </w:tcPr>
          <w:p w14:paraId="644CDA4D" w14:textId="77777777" w:rsidR="00EE7ED4" w:rsidRPr="000606F1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0606F1">
              <w:rPr>
                <w:rFonts w:ascii="Calibri" w:eastAsia="Calibri" w:hAnsi="Calibri" w:cs="Calibri"/>
                <w:sz w:val="24"/>
                <w:szCs w:val="24"/>
              </w:rPr>
              <w:t xml:space="preserve">E-invoicing project </w:t>
            </w:r>
          </w:p>
          <w:p w14:paraId="735F9669" w14:textId="77777777" w:rsidR="00EE7ED4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QR code and IRN no placing </w:t>
            </w:r>
          </w:p>
        </w:tc>
      </w:tr>
      <w:tr w:rsidR="00EE7ED4" w14:paraId="4C091E39" w14:textId="77777777" w:rsidTr="00EE7ED4">
        <w:trPr>
          <w:trHeight w:val="391"/>
        </w:trPr>
        <w:tc>
          <w:tcPr>
            <w:tcW w:w="2407" w:type="dxa"/>
          </w:tcPr>
          <w:p w14:paraId="45DF0C76" w14:textId="77777777" w:rsidR="00EE7ED4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Project 4</w:t>
            </w:r>
          </w:p>
        </w:tc>
        <w:tc>
          <w:tcPr>
            <w:tcW w:w="7416" w:type="dxa"/>
          </w:tcPr>
          <w:p w14:paraId="18EDEA07" w14:textId="77777777" w:rsidR="00EE7ED4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6F1">
              <w:rPr>
                <w:rFonts w:ascii="Times New Roman" w:eastAsia="Times New Roman" w:hAnsi="Times New Roman" w:cs="Times New Roman"/>
                <w:sz w:val="24"/>
                <w:szCs w:val="24"/>
              </w:rPr>
              <w:t>Digital Signature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A37DC3E" w14:textId="77777777" w:rsidR="00EE7ED4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Digital sign on output of invoice, integration with Basis team</w:t>
            </w:r>
          </w:p>
        </w:tc>
      </w:tr>
      <w:tr w:rsidR="00EE7ED4" w14:paraId="21F02AEE" w14:textId="77777777" w:rsidTr="00EE7ED4">
        <w:trPr>
          <w:trHeight w:val="433"/>
        </w:trPr>
        <w:tc>
          <w:tcPr>
            <w:tcW w:w="2407" w:type="dxa"/>
          </w:tcPr>
          <w:p w14:paraId="14D95989" w14:textId="77777777" w:rsidR="00EE7ED4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Roll </w:t>
            </w:r>
          </w:p>
        </w:tc>
        <w:tc>
          <w:tcPr>
            <w:tcW w:w="7416" w:type="dxa"/>
          </w:tcPr>
          <w:p w14:paraId="714C94AA" w14:textId="77777777" w:rsidR="00EE7ED4" w:rsidRDefault="00EE7ED4" w:rsidP="00EE7ED4">
            <w:pPr>
              <w:pStyle w:val="Normal1"/>
              <w:tabs>
                <w:tab w:val="left" w:pos="1530"/>
              </w:tabs>
              <w:ind w:hanging="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SAP functional consultant </w:t>
            </w:r>
          </w:p>
        </w:tc>
      </w:tr>
      <w:tr w:rsidR="00EE7ED4" w14:paraId="729777CA" w14:textId="77777777" w:rsidTr="00EE7ED4">
        <w:trPr>
          <w:trHeight w:val="433"/>
        </w:trPr>
        <w:tc>
          <w:tcPr>
            <w:tcW w:w="2407" w:type="dxa"/>
          </w:tcPr>
          <w:p w14:paraId="15ABB8F7" w14:textId="77777777" w:rsidR="00EE7ED4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Working on</w:t>
            </w:r>
          </w:p>
        </w:tc>
        <w:tc>
          <w:tcPr>
            <w:tcW w:w="7416" w:type="dxa"/>
          </w:tcPr>
          <w:p w14:paraId="63CF890A" w14:textId="77777777" w:rsidR="00A56C8A" w:rsidRDefault="0034475A" w:rsidP="00EE7ED4">
            <w:pPr>
              <w:pStyle w:val="Normal1"/>
              <w:tabs>
                <w:tab w:val="left" w:pos="1530"/>
              </w:tabs>
              <w:ind w:hanging="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Configuration,</w:t>
            </w:r>
            <w:r w:rsidR="00EE7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Operation issue, Change Request, Transport </w:t>
            </w:r>
            <w:r w:rsidR="00A56C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request,  </w:t>
            </w:r>
            <w:r w:rsidR="00EE7E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E3A0A9" w14:textId="516D2920" w:rsidR="00EE7ED4" w:rsidRDefault="00EE7ED4" w:rsidP="00EE7ED4">
            <w:pPr>
              <w:pStyle w:val="Normal1"/>
              <w:tabs>
                <w:tab w:val="left" w:pos="1530"/>
              </w:tabs>
              <w:ind w:hanging="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 report </w:t>
            </w:r>
            <w:r w:rsidR="00BB7AB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34475A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EE7ED4" w14:paraId="7F87DAB3" w14:textId="77777777" w:rsidTr="00EE7ED4">
        <w:trPr>
          <w:trHeight w:val="433"/>
        </w:trPr>
        <w:tc>
          <w:tcPr>
            <w:tcW w:w="2407" w:type="dxa"/>
          </w:tcPr>
          <w:p w14:paraId="37DB7F16" w14:textId="77777777" w:rsidR="00EE7ED4" w:rsidRDefault="00EE7ED4" w:rsidP="00EE7ED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7416" w:type="dxa"/>
          </w:tcPr>
          <w:p w14:paraId="7AA74ED2" w14:textId="77777777" w:rsidR="00EE7ED4" w:rsidRDefault="00EE7ED4" w:rsidP="00EE7ED4">
            <w:pPr>
              <w:pStyle w:val="Normal1"/>
              <w:tabs>
                <w:tab w:val="left" w:pos="1530"/>
              </w:tabs>
              <w:ind w:hanging="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CB0AFD" w14:textId="0C632876" w:rsidR="00D84972" w:rsidRPr="00943F9D" w:rsidRDefault="00FA60F5" w:rsidP="00943F9D">
      <w:pPr>
        <w:pStyle w:val="Normal1"/>
        <w:pBdr>
          <w:top w:val="single" w:sz="4" w:space="0" w:color="000000"/>
          <w:bottom w:val="single" w:sz="12" w:space="1" w:color="000000"/>
        </w:pBdr>
        <w:spacing w:line="276" w:lineRule="auto"/>
        <w:ind w:hanging="2"/>
        <w:rPr>
          <w:rFonts w:ascii="Verdana" w:eastAsia="Verdana" w:hAnsi="Verdana" w:cs="Verdana"/>
          <w:b/>
          <w:smallCaps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>Professional Experience</w:t>
      </w:r>
    </w:p>
    <w:p w14:paraId="3C717662" w14:textId="77777777" w:rsidR="00A3116F" w:rsidRDefault="00FA60F5">
      <w:pPr>
        <w:pStyle w:val="Normal1"/>
        <w:pBdr>
          <w:top w:val="single" w:sz="4" w:space="0" w:color="000000"/>
          <w:bottom w:val="single" w:sz="12" w:space="1" w:color="000000"/>
        </w:pBdr>
        <w:spacing w:line="276" w:lineRule="auto"/>
        <w:ind w:hanging="2"/>
        <w:rPr>
          <w:rFonts w:ascii="Verdana" w:eastAsia="Verdana" w:hAnsi="Verdana" w:cs="Verdana"/>
          <w:b/>
          <w:smallCaps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lastRenderedPageBreak/>
        <w:t>SAP SKILLS</w:t>
      </w:r>
    </w:p>
    <w:p w14:paraId="67D76BB6" w14:textId="77777777" w:rsidR="00A3116F" w:rsidRDefault="00A3116F">
      <w:pPr>
        <w:pStyle w:val="Normal1"/>
        <w:ind w:firstLine="0"/>
        <w:rPr>
          <w:rFonts w:ascii="Times New Roman" w:eastAsia="Times New Roman" w:hAnsi="Times New Roman" w:cs="Times New Roman"/>
          <w:b/>
        </w:rPr>
      </w:pPr>
    </w:p>
    <w:p w14:paraId="4E4C045A" w14:textId="77777777" w:rsidR="00A3116F" w:rsidRDefault="00FA60F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Designed and configured business scenarios in SAP- SD functional module.</w:t>
      </w:r>
    </w:p>
    <w:p w14:paraId="554FC55D" w14:textId="0681E165" w:rsidR="00A3116F" w:rsidRDefault="00FA60F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on Change Request initiative for </w:t>
      </w:r>
      <w:r w:rsidR="003B1621">
        <w:rPr>
          <w:rFonts w:ascii="Times New Roman" w:eastAsia="Times New Roman" w:hAnsi="Times New Roman" w:cs="Times New Roman"/>
          <w:color w:val="000000"/>
          <w:sz w:val="24"/>
          <w:szCs w:val="24"/>
        </w:rPr>
        <w:t>Billing process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Telecom Client.</w:t>
      </w:r>
    </w:p>
    <w:p w14:paraId="7053645D" w14:textId="0BE898E1" w:rsidR="00A3116F" w:rsidRDefault="00FA60F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Having</w:t>
      </w:r>
      <w:r w:rsidR="00DF5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of GST in Sales and Distribution, </w:t>
      </w:r>
    </w:p>
    <w:p w14:paraId="4A3E2CFC" w14:textId="77777777" w:rsidR="00A3116F" w:rsidRDefault="00FA60F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Exposure in Integration of SD-MM &amp; SD-FI modules.</w:t>
      </w:r>
    </w:p>
    <w:p w14:paraId="4E509A49" w14:textId="4A375E0E" w:rsidR="00A3116F" w:rsidRDefault="00FA60F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Digital Signature project.</w:t>
      </w:r>
    </w:p>
    <w:p w14:paraId="053BBB17" w14:textId="77777777" w:rsidR="00A3116F" w:rsidRDefault="00FA60F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GST project, changes in billing output after GST.</w:t>
      </w:r>
    </w:p>
    <w:p w14:paraId="5F85094A" w14:textId="540F6D27" w:rsidR="00A3116F" w:rsidRDefault="00FA60F5">
      <w:pPr>
        <w:pStyle w:val="Normal1"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hanging="36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Enterprise </w:t>
      </w:r>
      <w:r w:rsidR="003B1621">
        <w:rPr>
          <w:rFonts w:ascii="Times New Roman" w:eastAsia="Times New Roman" w:hAnsi="Times New Roman" w:cs="Times New Roman"/>
          <w:color w:val="000000"/>
          <w:sz w:val="24"/>
          <w:szCs w:val="24"/>
        </w:rPr>
        <w:t>structure, Document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1987">
        <w:rPr>
          <w:rFonts w:ascii="Times New Roman" w:eastAsia="Times New Roman" w:hAnsi="Times New Roman" w:cs="Times New Roman"/>
          <w:color w:val="000000"/>
          <w:sz w:val="24"/>
          <w:szCs w:val="24"/>
        </w:rPr>
        <w:t>type, Pricing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configuration</w:t>
      </w:r>
      <w:r w:rsidR="0001542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4275F2" w14:textId="435C7F28" w:rsidR="00A3116F" w:rsidRDefault="00A3116F" w:rsidP="00DF51F3">
      <w:pPr>
        <w:pStyle w:val="Normal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644" w:firstLine="0"/>
        <w:jc w:val="left"/>
      </w:pPr>
    </w:p>
    <w:p w14:paraId="57B3CC88" w14:textId="5E9423C2" w:rsidR="00A3116F" w:rsidRDefault="005D3D1D">
      <w:pPr>
        <w:pStyle w:val="Normal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  <w:ind w:firstLine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A29AF2" wp14:editId="3EF1D564">
                <wp:simplePos x="0" y="0"/>
                <wp:positionH relativeFrom="margin">
                  <wp:posOffset>-361950</wp:posOffset>
                </wp:positionH>
                <wp:positionV relativeFrom="paragraph">
                  <wp:posOffset>78105</wp:posOffset>
                </wp:positionV>
                <wp:extent cx="6677025" cy="0"/>
                <wp:effectExtent l="9525" t="13970" r="9525" b="50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F91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8.5pt;margin-top:6.15pt;width:52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">
                <w10:wrap anchorx="margin"/>
              </v:shape>
            </w:pict>
          </mc:Fallback>
        </mc:AlternateContent>
      </w:r>
    </w:p>
    <w:p w14:paraId="27BA74EB" w14:textId="77777777" w:rsidR="00A3116F" w:rsidRDefault="00FA60F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jc w:val="left"/>
        <w:rPr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Roles &amp; Responsibilities:</w:t>
      </w:r>
    </w:p>
    <w:p w14:paraId="37242A59" w14:textId="77777777" w:rsidR="00A3116F" w:rsidRDefault="00FA60F5">
      <w:pPr>
        <w:pStyle w:val="Normal1"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hanging="36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SAP SD Skill set &amp; exposure:</w:t>
      </w:r>
    </w:p>
    <w:p w14:paraId="01795D0C" w14:textId="77777777" w:rsidR="00A3116F" w:rsidRDefault="00FA60F5">
      <w:pPr>
        <w:pStyle w:val="Normal1"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hanging="36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Solving Ticket in given time</w:t>
      </w:r>
    </w:p>
    <w:p w14:paraId="27F33821" w14:textId="3AAD3586" w:rsidR="008D239B" w:rsidRPr="008D239B" w:rsidRDefault="00FA60F5" w:rsidP="00F005B1">
      <w:pPr>
        <w:pStyle w:val="Normal1"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360" w:lineRule="auto"/>
        <w:ind w:hanging="360"/>
        <w:jc w:val="left"/>
        <w:rPr>
          <w:sz w:val="24"/>
          <w:szCs w:val="24"/>
        </w:rPr>
      </w:pPr>
      <w:r w:rsidRPr="008D23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Order to billing </w:t>
      </w:r>
      <w:r w:rsidR="00DD580D" w:rsidRPr="008D239B">
        <w:rPr>
          <w:rFonts w:ascii="Times New Roman" w:eastAsia="Times New Roman" w:hAnsi="Times New Roman" w:cs="Times New Roman"/>
          <w:color w:val="000000"/>
          <w:sz w:val="24"/>
          <w:szCs w:val="24"/>
        </w:rPr>
        <w:t>cycle.</w:t>
      </w:r>
    </w:p>
    <w:p w14:paraId="38BD0841" w14:textId="77777777" w:rsidR="00F005B1" w:rsidRPr="008D239B" w:rsidRDefault="00FA60F5" w:rsidP="00F005B1">
      <w:pPr>
        <w:pStyle w:val="Normal1"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360" w:lineRule="auto"/>
        <w:ind w:hanging="360"/>
        <w:jc w:val="left"/>
        <w:rPr>
          <w:sz w:val="24"/>
          <w:szCs w:val="24"/>
        </w:rPr>
      </w:pPr>
      <w:r w:rsidRPr="008D239B">
        <w:rPr>
          <w:rFonts w:ascii="Times New Roman" w:eastAsia="Times New Roman" w:hAnsi="Times New Roman" w:cs="Times New Roman"/>
          <w:sz w:val="24"/>
          <w:szCs w:val="24"/>
        </w:rPr>
        <w:t>Thorough understanding of Client’s Business Process from regular interaction with client representatives and End users.</w:t>
      </w:r>
    </w:p>
    <w:p w14:paraId="46F288C8" w14:textId="0127875D" w:rsidR="00A3116F" w:rsidRPr="00F005B1" w:rsidRDefault="00FA60F5" w:rsidP="00F005B1">
      <w:pPr>
        <w:pStyle w:val="Normal1"/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360" w:lineRule="auto"/>
        <w:ind w:hanging="360"/>
        <w:jc w:val="left"/>
        <w:rPr>
          <w:sz w:val="24"/>
          <w:szCs w:val="24"/>
        </w:rPr>
      </w:pPr>
      <w:r w:rsidRPr="00F005B1">
        <w:rPr>
          <w:rFonts w:ascii="Times New Roman" w:eastAsia="Times New Roman" w:hAnsi="Times New Roman" w:cs="Times New Roman"/>
          <w:sz w:val="24"/>
          <w:szCs w:val="24"/>
        </w:rPr>
        <w:t xml:space="preserve">Working on Change </w:t>
      </w:r>
      <w:r w:rsidR="00E85572" w:rsidRPr="00F005B1">
        <w:rPr>
          <w:rFonts w:ascii="Times New Roman" w:eastAsia="Times New Roman" w:hAnsi="Times New Roman" w:cs="Times New Roman"/>
          <w:sz w:val="24"/>
          <w:szCs w:val="24"/>
        </w:rPr>
        <w:t>Request, TR</w:t>
      </w:r>
      <w:r w:rsidRPr="00F005B1">
        <w:rPr>
          <w:rFonts w:ascii="Times New Roman" w:eastAsia="Times New Roman" w:hAnsi="Times New Roman" w:cs="Times New Roman"/>
          <w:sz w:val="24"/>
          <w:szCs w:val="24"/>
        </w:rPr>
        <w:t xml:space="preserve"> requirements for different process.</w:t>
      </w:r>
    </w:p>
    <w:p w14:paraId="617636AC" w14:textId="77777777" w:rsidR="00A3116F" w:rsidRDefault="00FA60F5">
      <w:pPr>
        <w:pStyle w:val="Normal1"/>
        <w:numPr>
          <w:ilvl w:val="0"/>
          <w:numId w:val="2"/>
        </w:numPr>
        <w:spacing w:line="360" w:lineRule="auto"/>
        <w:ind w:hanging="36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Executing the required test case scenarios for Functional analysis.</w:t>
      </w:r>
    </w:p>
    <w:p w14:paraId="0F1C5268" w14:textId="155333D4" w:rsidR="00A3116F" w:rsidRDefault="00E85572">
      <w:pPr>
        <w:pStyle w:val="Normal1"/>
        <w:numPr>
          <w:ilvl w:val="0"/>
          <w:numId w:val="2"/>
        </w:numPr>
        <w:spacing w:line="360" w:lineRule="auto"/>
        <w:ind w:hanging="36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UAT,</w:t>
      </w:r>
      <w:r w:rsidR="00FA60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 live</w:t>
      </w:r>
      <w:r w:rsidR="00FA60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76B9">
        <w:rPr>
          <w:rFonts w:ascii="Times New Roman" w:eastAsia="Times New Roman" w:hAnsi="Times New Roman" w:cs="Times New Roman"/>
          <w:sz w:val="24"/>
          <w:szCs w:val="24"/>
        </w:rPr>
        <w:t>Preparation, Support</w:t>
      </w:r>
      <w:r w:rsidR="00FA60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92252A" w14:textId="77777777" w:rsidR="00A3116F" w:rsidRDefault="00FA60F5">
      <w:pPr>
        <w:pStyle w:val="Normal1"/>
        <w:numPr>
          <w:ilvl w:val="0"/>
          <w:numId w:val="2"/>
        </w:numPr>
        <w:spacing w:line="360" w:lineRule="auto"/>
        <w:ind w:hanging="36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Analysing the errors, searching for route cause analysis and providing the solutions.</w:t>
      </w:r>
    </w:p>
    <w:p w14:paraId="1DA89DBE" w14:textId="77777777" w:rsidR="00A3116F" w:rsidRPr="0057211A" w:rsidRDefault="00FA60F5">
      <w:pPr>
        <w:pStyle w:val="Normal1"/>
        <w:numPr>
          <w:ilvl w:val="0"/>
          <w:numId w:val="2"/>
        </w:numPr>
        <w:spacing w:line="360" w:lineRule="auto"/>
        <w:ind w:hanging="36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Involved in Digital Signature development in Invoices.</w:t>
      </w:r>
    </w:p>
    <w:p w14:paraId="43F4F025" w14:textId="77777777" w:rsidR="0057211A" w:rsidRPr="003B6B5A" w:rsidRDefault="0057211A" w:rsidP="0057211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</w:p>
    <w:tbl>
      <w:tblPr>
        <w:tblStyle w:val="a"/>
        <w:tblpPr w:leftFromText="180" w:rightFromText="180" w:vertAnchor="text" w:horzAnchor="margin" w:tblpY="231"/>
        <w:tblW w:w="9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5"/>
        <w:gridCol w:w="7320"/>
      </w:tblGrid>
      <w:tr w:rsidR="0057211A" w14:paraId="04A5C088" w14:textId="77777777" w:rsidTr="008822F4">
        <w:trPr>
          <w:trHeight w:val="535"/>
        </w:trPr>
        <w:tc>
          <w:tcPr>
            <w:tcW w:w="2375" w:type="dxa"/>
          </w:tcPr>
          <w:p w14:paraId="26AD9116" w14:textId="77777777" w:rsidR="0057211A" w:rsidRDefault="0057211A" w:rsidP="008822F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Project 1 </w:t>
            </w:r>
          </w:p>
        </w:tc>
        <w:tc>
          <w:tcPr>
            <w:tcW w:w="7320" w:type="dxa"/>
          </w:tcPr>
          <w:p w14:paraId="6BA3C411" w14:textId="77777777" w:rsidR="0057211A" w:rsidRPr="000606F1" w:rsidRDefault="0057211A" w:rsidP="008822F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EE7ED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Electrolux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Rollout </w:t>
            </w:r>
            <w:r w:rsidRPr="000606F1">
              <w:rPr>
                <w:rFonts w:ascii="Calibri" w:eastAsia="Calibri" w:hAnsi="Calibri" w:cs="Calibri"/>
                <w:sz w:val="24"/>
                <w:szCs w:val="24"/>
              </w:rPr>
              <w:t>implementation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Project</w:t>
            </w:r>
            <w:r w:rsidRPr="000606F1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</w:p>
        </w:tc>
      </w:tr>
      <w:tr w:rsidR="0057211A" w14:paraId="7C87CFCA" w14:textId="77777777" w:rsidTr="008822F4">
        <w:trPr>
          <w:trHeight w:val="535"/>
        </w:trPr>
        <w:tc>
          <w:tcPr>
            <w:tcW w:w="2375" w:type="dxa"/>
          </w:tcPr>
          <w:p w14:paraId="65D7DAB9" w14:textId="77777777" w:rsidR="0057211A" w:rsidRDefault="0057211A" w:rsidP="008822F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7320" w:type="dxa"/>
          </w:tcPr>
          <w:p w14:paraId="24EEE9B0" w14:textId="7DBB62A0" w:rsidR="0057211A" w:rsidRDefault="0057211A" w:rsidP="008822F4">
            <w:pPr>
              <w:pStyle w:val="Normal1"/>
              <w:tabs>
                <w:tab w:val="left" w:pos="1530"/>
              </w:tabs>
              <w:ind w:hanging="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6F1">
              <w:rPr>
                <w:rFonts w:ascii="Calibri" w:eastAsia="Calibri" w:hAnsi="Calibri" w:cs="Calibri"/>
                <w:sz w:val="24"/>
                <w:szCs w:val="24"/>
              </w:rPr>
              <w:t>Reg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0606F1">
              <w:rPr>
                <w:rFonts w:ascii="Calibri" w:eastAsia="Calibri" w:hAnsi="Calibri" w:cs="Calibri"/>
                <w:sz w:val="24"/>
                <w:szCs w:val="24"/>
              </w:rPr>
              <w:t>ession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Testing,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31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SIT </w:t>
            </w:r>
            <w:r w:rsidR="00A56C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testing, </w:t>
            </w:r>
            <w:r w:rsidR="009143C1">
              <w:rPr>
                <w:rFonts w:ascii="Times New Roman" w:eastAsia="Times New Roman" w:hAnsi="Times New Roman" w:cs="Times New Roman"/>
                <w:sz w:val="24"/>
                <w:szCs w:val="24"/>
              </w:rPr>
              <w:t>tested</w:t>
            </w:r>
            <w:r w:rsidR="002319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 as per JIRA, Testing for Bug</w:t>
            </w:r>
          </w:p>
        </w:tc>
      </w:tr>
      <w:tr w:rsidR="0057211A" w14:paraId="596D7E90" w14:textId="77777777" w:rsidTr="008822F4">
        <w:trPr>
          <w:trHeight w:val="707"/>
        </w:trPr>
        <w:tc>
          <w:tcPr>
            <w:tcW w:w="2375" w:type="dxa"/>
          </w:tcPr>
          <w:p w14:paraId="013B63D6" w14:textId="77777777" w:rsidR="0057211A" w:rsidRDefault="0057211A" w:rsidP="008822F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Project 2</w:t>
            </w:r>
          </w:p>
        </w:tc>
        <w:tc>
          <w:tcPr>
            <w:tcW w:w="7320" w:type="dxa"/>
          </w:tcPr>
          <w:p w14:paraId="5E71A823" w14:textId="77777777" w:rsidR="0057211A" w:rsidRPr="000606F1" w:rsidRDefault="0057211A" w:rsidP="008822F4">
            <w:pPr>
              <w:pStyle w:val="Normal1"/>
              <w:tabs>
                <w:tab w:val="left" w:pos="2880"/>
              </w:tabs>
              <w:ind w:left="2880" w:hanging="288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7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Cencora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 and support</w:t>
            </w:r>
            <w:r w:rsidRPr="00060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project. </w:t>
            </w:r>
          </w:p>
          <w:p w14:paraId="494C24AD" w14:textId="015EC138" w:rsidR="0057211A" w:rsidRDefault="00A56C8A" w:rsidP="008822F4">
            <w:pPr>
              <w:pStyle w:val="Normal1"/>
              <w:tabs>
                <w:tab w:val="left" w:pos="2880"/>
              </w:tabs>
              <w:ind w:firstLin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Worked for new enhancement </w:t>
            </w:r>
          </w:p>
          <w:p w14:paraId="0927DD9D" w14:textId="3A479DE4" w:rsidR="0057211A" w:rsidRDefault="0057211A" w:rsidP="008822F4">
            <w:pPr>
              <w:pStyle w:val="Normal1"/>
              <w:tabs>
                <w:tab w:val="left" w:pos="2880"/>
              </w:tabs>
              <w:ind w:firstLin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Regression testing, Testing according to JIRA, </w:t>
            </w:r>
            <w:r w:rsidR="00231987">
              <w:rPr>
                <w:rFonts w:ascii="Calibri" w:eastAsia="Calibri" w:hAnsi="Calibri" w:cs="Calibri"/>
                <w:sz w:val="24"/>
                <w:szCs w:val="24"/>
              </w:rPr>
              <w:t>story Production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support</w:t>
            </w:r>
          </w:p>
        </w:tc>
      </w:tr>
      <w:tr w:rsidR="0057211A" w14:paraId="535B77C6" w14:textId="77777777" w:rsidTr="008822F4">
        <w:trPr>
          <w:trHeight w:val="379"/>
        </w:trPr>
        <w:tc>
          <w:tcPr>
            <w:tcW w:w="2375" w:type="dxa"/>
          </w:tcPr>
          <w:p w14:paraId="589D52CC" w14:textId="77777777" w:rsidR="0057211A" w:rsidRDefault="0057211A" w:rsidP="008822F4">
            <w:pPr>
              <w:pStyle w:val="Normal1"/>
              <w:tabs>
                <w:tab w:val="left" w:pos="2880"/>
              </w:tabs>
              <w:ind w:hanging="2"/>
              <w:jc w:val="left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7320" w:type="dxa"/>
          </w:tcPr>
          <w:p w14:paraId="267E38F3" w14:textId="77777777" w:rsidR="0057211A" w:rsidRDefault="0057211A" w:rsidP="008822F4">
            <w:pPr>
              <w:pStyle w:val="Normal1"/>
              <w:tabs>
                <w:tab w:val="left" w:pos="2880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9B9020" w14:textId="77777777" w:rsidR="0057211A" w:rsidRDefault="0057211A" w:rsidP="0057211A">
      <w:pPr>
        <w:pStyle w:val="Normal1"/>
        <w:spacing w:line="360" w:lineRule="auto"/>
        <w:ind w:firstLine="0"/>
        <w:jc w:val="left"/>
        <w:rPr>
          <w:sz w:val="24"/>
          <w:szCs w:val="24"/>
        </w:rPr>
      </w:pPr>
    </w:p>
    <w:p w14:paraId="68B8418F" w14:textId="77777777" w:rsidR="00A3116F" w:rsidRDefault="00A3116F">
      <w:pPr>
        <w:pStyle w:val="Normal1"/>
        <w:ind w:firstLine="0"/>
      </w:pPr>
    </w:p>
    <w:p w14:paraId="7FB80C59" w14:textId="77777777" w:rsidR="00A3116F" w:rsidRDefault="00FA60F5">
      <w:pPr>
        <w:pStyle w:val="Normal1"/>
        <w:pBdr>
          <w:top w:val="single" w:sz="4" w:space="0" w:color="000000"/>
          <w:bottom w:val="single" w:sz="12" w:space="1" w:color="000000"/>
        </w:pBdr>
        <w:spacing w:line="276" w:lineRule="auto"/>
        <w:ind w:hanging="2"/>
        <w:rPr>
          <w:rFonts w:ascii="Verdana" w:eastAsia="Verdana" w:hAnsi="Verdana" w:cs="Verdana"/>
          <w:b/>
          <w:smallCaps/>
          <w:sz w:val="19"/>
          <w:szCs w:val="19"/>
        </w:rPr>
      </w:pPr>
      <w:r>
        <w:rPr>
          <w:rFonts w:ascii="Verdana" w:eastAsia="Verdana" w:hAnsi="Verdana" w:cs="Verdana"/>
          <w:b/>
          <w:smallCaps/>
          <w:sz w:val="19"/>
          <w:szCs w:val="19"/>
        </w:rPr>
        <w:t xml:space="preserve">Educational Credentials </w:t>
      </w:r>
    </w:p>
    <w:p w14:paraId="52BEA6C5" w14:textId="5FAE8D96" w:rsidR="00A3116F" w:rsidRDefault="00FA60F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spacing w:line="360" w:lineRule="auto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PG.  from AISECT (Govt. of </w:t>
      </w:r>
      <w:r w:rsidR="00231987">
        <w:rPr>
          <w:rFonts w:ascii="Calibri" w:eastAsia="Calibri" w:hAnsi="Calibri" w:cs="Calibri"/>
          <w:color w:val="000000"/>
          <w:sz w:val="24"/>
          <w:szCs w:val="24"/>
        </w:rPr>
        <w:t>India)</w:t>
      </w:r>
      <w:r>
        <w:rPr>
          <w:rFonts w:ascii="Calibri" w:eastAsia="Calibri" w:hAnsi="Calibri" w:cs="Calibri"/>
          <w:color w:val="000000"/>
          <w:sz w:val="24"/>
          <w:szCs w:val="24"/>
        </w:rPr>
        <w:t>-Full time</w:t>
      </w:r>
      <w:r w:rsidR="008D239B">
        <w:rPr>
          <w:rFonts w:ascii="Calibri" w:eastAsia="Calibri" w:hAnsi="Calibri" w:cs="Calibri"/>
          <w:color w:val="000000"/>
          <w:sz w:val="24"/>
          <w:szCs w:val="24"/>
        </w:rPr>
        <w:t xml:space="preserve"> 2000</w:t>
      </w:r>
    </w:p>
    <w:p w14:paraId="590C645F" w14:textId="35BB6B33" w:rsidR="00A3116F" w:rsidRDefault="00FA60F5">
      <w:pPr>
        <w:pStyle w:val="Normal1"/>
        <w:spacing w:line="360" w:lineRule="auto"/>
        <w:ind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 xml:space="preserve">           Current Location</w:t>
      </w:r>
      <w:r w:rsidR="00231987">
        <w:rPr>
          <w:sz w:val="14"/>
          <w:szCs w:val="14"/>
        </w:rPr>
        <w:tab/>
      </w:r>
      <w:r w:rsidR="0023198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Mumbai</w:t>
      </w:r>
    </w:p>
    <w:p w14:paraId="2CFB3BC4" w14:textId="684D3360" w:rsidR="00A3116F" w:rsidRDefault="007F605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80"/>
        </w:tabs>
        <w:spacing w:line="276" w:lineRule="auto"/>
        <w:ind w:hanging="2"/>
        <w:rPr>
          <w:rFonts w:ascii="Verdana" w:eastAsia="Verdana" w:hAnsi="Verdana" w:cs="Verdana"/>
          <w:b/>
          <w:color w:val="002060"/>
          <w:sz w:val="19"/>
          <w:szCs w:val="19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sz w:val="19"/>
          <w:szCs w:val="19"/>
        </w:rPr>
        <w:t xml:space="preserve">     </w:t>
      </w:r>
      <w:r w:rsidR="00FA60F5">
        <w:rPr>
          <w:rFonts w:ascii="Verdana" w:eastAsia="Verdana" w:hAnsi="Verdana" w:cs="Verdana"/>
          <w:b/>
          <w:sz w:val="19"/>
          <w:szCs w:val="19"/>
        </w:rPr>
        <w:t xml:space="preserve">(Sangeeta </w:t>
      </w:r>
      <w:r w:rsidR="00231987">
        <w:rPr>
          <w:rFonts w:ascii="Verdana" w:eastAsia="Verdana" w:hAnsi="Verdana" w:cs="Verdana"/>
          <w:b/>
          <w:sz w:val="19"/>
          <w:szCs w:val="19"/>
        </w:rPr>
        <w:t>Tiwari</w:t>
      </w:r>
      <w:r w:rsidR="00FA60F5">
        <w:rPr>
          <w:rFonts w:ascii="Verdana" w:eastAsia="Verdana" w:hAnsi="Verdana" w:cs="Verdana"/>
          <w:b/>
          <w:color w:val="002060"/>
          <w:sz w:val="19"/>
          <w:szCs w:val="19"/>
        </w:rPr>
        <w:t>)</w:t>
      </w:r>
    </w:p>
    <w:p w14:paraId="3D3095FC" w14:textId="77777777" w:rsidR="00A3116F" w:rsidRDefault="00A3116F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80"/>
        </w:tabs>
        <w:spacing w:line="276" w:lineRule="auto"/>
        <w:ind w:hanging="2"/>
        <w:rPr>
          <w:rFonts w:ascii="Verdana" w:eastAsia="Verdana" w:hAnsi="Verdana" w:cs="Verdana"/>
          <w:sz w:val="19"/>
          <w:szCs w:val="19"/>
        </w:rPr>
      </w:pPr>
    </w:p>
    <w:p w14:paraId="0BF6BED7" w14:textId="77777777" w:rsidR="00A3116F" w:rsidRDefault="00A3116F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80"/>
        </w:tabs>
        <w:ind w:hanging="2"/>
        <w:rPr>
          <w:rFonts w:ascii="Verdana" w:eastAsia="Verdana" w:hAnsi="Verdana" w:cs="Verdana"/>
          <w:b/>
          <w:sz w:val="19"/>
          <w:szCs w:val="19"/>
        </w:rPr>
      </w:pPr>
    </w:p>
    <w:p w14:paraId="1403ECDD" w14:textId="77777777" w:rsidR="00A3116F" w:rsidRDefault="00A3116F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80"/>
        </w:tabs>
        <w:ind w:hanging="2"/>
        <w:rPr>
          <w:rFonts w:ascii="Verdana" w:eastAsia="Verdana" w:hAnsi="Verdana" w:cs="Verdana"/>
          <w:b/>
          <w:sz w:val="19"/>
          <w:szCs w:val="19"/>
        </w:rPr>
      </w:pPr>
    </w:p>
    <w:sectPr w:rsidR="00A3116F" w:rsidSect="00A311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63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E61CE" w14:textId="77777777" w:rsidR="000D0F8F" w:rsidRDefault="000D0F8F" w:rsidP="00A3116F">
      <w:r>
        <w:separator/>
      </w:r>
    </w:p>
  </w:endnote>
  <w:endnote w:type="continuationSeparator" w:id="0">
    <w:p w14:paraId="41710925" w14:textId="77777777" w:rsidR="000D0F8F" w:rsidRDefault="000D0F8F" w:rsidP="00A31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A4359" w14:textId="77777777" w:rsidR="00A3116F" w:rsidRDefault="00A3116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FD54F" w14:textId="77777777" w:rsidR="00A3116F" w:rsidRDefault="00A3116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76A8B" w14:textId="77777777" w:rsidR="00A3116F" w:rsidRDefault="00A3116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F84F1" w14:textId="77777777" w:rsidR="000D0F8F" w:rsidRDefault="000D0F8F" w:rsidP="00A3116F">
      <w:r>
        <w:separator/>
      </w:r>
    </w:p>
  </w:footnote>
  <w:footnote w:type="continuationSeparator" w:id="0">
    <w:p w14:paraId="339A4BFC" w14:textId="77777777" w:rsidR="000D0F8F" w:rsidRDefault="000D0F8F" w:rsidP="00A31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DE283" w14:textId="77777777" w:rsidR="00A3116F" w:rsidRDefault="00A3116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9A16" w14:textId="77777777" w:rsidR="00A3116F" w:rsidRDefault="00A3116F">
    <w:pPr>
      <w:pStyle w:val="Normal1"/>
      <w:spacing w:before="709"/>
      <w:ind w:hanging="2"/>
      <w:rPr>
        <w:b/>
      </w:rPr>
    </w:pPr>
  </w:p>
  <w:p w14:paraId="2AC21AFB" w14:textId="77777777" w:rsidR="00A3116F" w:rsidRDefault="00A3116F">
    <w:pPr>
      <w:pStyle w:val="Normal1"/>
      <w:tabs>
        <w:tab w:val="left" w:pos="6720"/>
      </w:tabs>
      <w:ind w:hanging="2"/>
    </w:pPr>
  </w:p>
  <w:p w14:paraId="7391D29E" w14:textId="77777777" w:rsidR="00A3116F" w:rsidRDefault="00A3116F">
    <w:pPr>
      <w:pStyle w:val="Normal1"/>
      <w:tabs>
        <w:tab w:val="center" w:pos="4680"/>
        <w:tab w:val="right" w:pos="9360"/>
      </w:tabs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6E6CC" w14:textId="77777777" w:rsidR="00A3116F" w:rsidRDefault="00A3116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400A"/>
    <w:multiLevelType w:val="multilevel"/>
    <w:tmpl w:val="390E4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0F0030"/>
    <w:multiLevelType w:val="multilevel"/>
    <w:tmpl w:val="CBB0D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DE6DE9"/>
    <w:multiLevelType w:val="multilevel"/>
    <w:tmpl w:val="BF76AE7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68519028">
    <w:abstractNumId w:val="0"/>
  </w:num>
  <w:num w:numId="2" w16cid:durableId="1602445006">
    <w:abstractNumId w:val="2"/>
  </w:num>
  <w:num w:numId="3" w16cid:durableId="1000041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6F"/>
    <w:rsid w:val="0001542D"/>
    <w:rsid w:val="000569C1"/>
    <w:rsid w:val="000606F1"/>
    <w:rsid w:val="00072F1A"/>
    <w:rsid w:val="000B1717"/>
    <w:rsid w:val="000D0F8F"/>
    <w:rsid w:val="00100AD5"/>
    <w:rsid w:val="001F7A09"/>
    <w:rsid w:val="002013C6"/>
    <w:rsid w:val="00203AD4"/>
    <w:rsid w:val="00231987"/>
    <w:rsid w:val="0023762D"/>
    <w:rsid w:val="00284B82"/>
    <w:rsid w:val="002C089A"/>
    <w:rsid w:val="002F4FAA"/>
    <w:rsid w:val="0033074C"/>
    <w:rsid w:val="0034475A"/>
    <w:rsid w:val="00351B6D"/>
    <w:rsid w:val="00387BCB"/>
    <w:rsid w:val="003A2FC8"/>
    <w:rsid w:val="003B1621"/>
    <w:rsid w:val="003B53AD"/>
    <w:rsid w:val="003B6B5A"/>
    <w:rsid w:val="00434837"/>
    <w:rsid w:val="004466F3"/>
    <w:rsid w:val="00552C90"/>
    <w:rsid w:val="00567150"/>
    <w:rsid w:val="00567954"/>
    <w:rsid w:val="0057211A"/>
    <w:rsid w:val="0057399B"/>
    <w:rsid w:val="005739A9"/>
    <w:rsid w:val="0059184B"/>
    <w:rsid w:val="005A08EF"/>
    <w:rsid w:val="005D3D1D"/>
    <w:rsid w:val="00603A04"/>
    <w:rsid w:val="0060649F"/>
    <w:rsid w:val="0064706C"/>
    <w:rsid w:val="0065424C"/>
    <w:rsid w:val="006A003B"/>
    <w:rsid w:val="006E45F4"/>
    <w:rsid w:val="006E5898"/>
    <w:rsid w:val="007944BB"/>
    <w:rsid w:val="007A5D98"/>
    <w:rsid w:val="007F6057"/>
    <w:rsid w:val="00827652"/>
    <w:rsid w:val="008D239B"/>
    <w:rsid w:val="009143C1"/>
    <w:rsid w:val="00931706"/>
    <w:rsid w:val="00943F9D"/>
    <w:rsid w:val="00944CCD"/>
    <w:rsid w:val="00954E25"/>
    <w:rsid w:val="009C08BA"/>
    <w:rsid w:val="009D0925"/>
    <w:rsid w:val="009E5716"/>
    <w:rsid w:val="009F70A2"/>
    <w:rsid w:val="00A104F6"/>
    <w:rsid w:val="00A1152E"/>
    <w:rsid w:val="00A3116F"/>
    <w:rsid w:val="00A56C8A"/>
    <w:rsid w:val="00A67B81"/>
    <w:rsid w:val="00A91F76"/>
    <w:rsid w:val="00AF20AD"/>
    <w:rsid w:val="00AF76B9"/>
    <w:rsid w:val="00B01AF7"/>
    <w:rsid w:val="00B5185B"/>
    <w:rsid w:val="00BB2F58"/>
    <w:rsid w:val="00BB7AB6"/>
    <w:rsid w:val="00BF5AE4"/>
    <w:rsid w:val="00BF74ED"/>
    <w:rsid w:val="00C03AD4"/>
    <w:rsid w:val="00C43638"/>
    <w:rsid w:val="00C71142"/>
    <w:rsid w:val="00C833B3"/>
    <w:rsid w:val="00CB792F"/>
    <w:rsid w:val="00CF60D6"/>
    <w:rsid w:val="00D046D4"/>
    <w:rsid w:val="00D06AE4"/>
    <w:rsid w:val="00D84972"/>
    <w:rsid w:val="00DA09A1"/>
    <w:rsid w:val="00DA781D"/>
    <w:rsid w:val="00DD580D"/>
    <w:rsid w:val="00DF51F3"/>
    <w:rsid w:val="00E144DC"/>
    <w:rsid w:val="00E30A61"/>
    <w:rsid w:val="00E749A1"/>
    <w:rsid w:val="00E85572"/>
    <w:rsid w:val="00EB1C16"/>
    <w:rsid w:val="00EE4B6C"/>
    <w:rsid w:val="00EE7ED4"/>
    <w:rsid w:val="00F005B1"/>
    <w:rsid w:val="00F10A54"/>
    <w:rsid w:val="00F2705E"/>
    <w:rsid w:val="00F61DF3"/>
    <w:rsid w:val="00FA60F5"/>
    <w:rsid w:val="00F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BE63"/>
  <w15:docId w15:val="{609A064C-1A49-4E47-A1BC-A74C0690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8EF"/>
  </w:style>
  <w:style w:type="paragraph" w:styleId="Heading1">
    <w:name w:val="heading 1"/>
    <w:basedOn w:val="Normal1"/>
    <w:next w:val="Normal1"/>
    <w:rsid w:val="00A3116F"/>
    <w:pPr>
      <w:spacing w:before="240" w:after="60"/>
      <w:jc w:val="left"/>
      <w:outlineLvl w:val="0"/>
    </w:pPr>
    <w:rPr>
      <w:b/>
      <w:sz w:val="32"/>
      <w:szCs w:val="32"/>
    </w:rPr>
  </w:style>
  <w:style w:type="paragraph" w:styleId="Heading2">
    <w:name w:val="heading 2"/>
    <w:basedOn w:val="Normal1"/>
    <w:next w:val="Normal1"/>
    <w:rsid w:val="00A311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311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311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311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311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3116F"/>
  </w:style>
  <w:style w:type="paragraph" w:styleId="Title">
    <w:name w:val="Title"/>
    <w:basedOn w:val="Normal1"/>
    <w:next w:val="Normal1"/>
    <w:rsid w:val="00A3116F"/>
    <w:pPr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1"/>
    <w:next w:val="Normal1"/>
    <w:rsid w:val="00A311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3116F"/>
    <w:tblPr>
      <w:tblStyleRowBandSize w:val="1"/>
      <w:tblStyleColBandSize w:val="1"/>
    </w:tblPr>
  </w:style>
  <w:style w:type="table" w:customStyle="1" w:styleId="a0">
    <w:basedOn w:val="TableNormal"/>
    <w:rsid w:val="00A3116F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Sangeeta Tiwari</dc:creator>
  <cp:lastModifiedBy>Sangeeta Tiwari</cp:lastModifiedBy>
  <cp:revision>45</cp:revision>
  <dcterms:created xsi:type="dcterms:W3CDTF">2022-05-30T11:49:00Z</dcterms:created>
  <dcterms:modified xsi:type="dcterms:W3CDTF">2024-07-26T04:37:00Z</dcterms:modified>
</cp:coreProperties>
</file>