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w:themeColor="background1" filled="t"/>
  </w:background>
  <w:body>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405"/>
        <w:gridCol w:w="6611"/>
      </w:tblGrid>
      <w:tr w14:paraId="185E91E7" w14:textId="77777777" w:rsidTr="00003E83">
        <w:tblPrEx>
          <w:tblW w:w="0" w:type="auto"/>
          <w:tblBorders>
            <w:top w:val="none" w:sz="0" w:space="0" w:color="auto"/>
            <w:left w:val="none" w:sz="0" w:space="0" w:color="auto"/>
            <w:bottom w:val="none" w:sz="0" w:space="0" w:color="auto"/>
            <w:right w:val="none" w:sz="0" w:space="0" w:color="auto"/>
            <w:insideH w:val="none" w:sz="0" w:space="0" w:color="auto"/>
          </w:tblBorders>
          <w:tblLook w:val="04A0"/>
        </w:tblPrEx>
        <w:tc>
          <w:tcPr>
            <w:tcW w:w="2405" w:type="dxa"/>
          </w:tcPr>
          <w:p w:rsidR="00B357CD" w:rsidRPr="000F4C3B" w14:paraId="52DC7EF0" w14:textId="60182079">
            <w:pPr>
              <w:rPr>
                <w:b/>
                <w:bCs/>
                <w:sz w:val="36"/>
                <w:szCs w:val="36"/>
              </w:rPr>
            </w:pPr>
            <w:r w:rsidRPr="00B41F5F">
              <w:rPr>
                <w:b/>
                <w:bCs/>
                <w:color w:val="2F5496" w:themeColor="accent1" w:themeShade="BF"/>
                <w:sz w:val="36"/>
                <w:szCs w:val="36"/>
              </w:rPr>
              <w:t>ASEEM YADAV</w:t>
            </w:r>
          </w:p>
        </w:tc>
        <w:tc>
          <w:tcPr>
            <w:tcW w:w="6611" w:type="dxa"/>
          </w:tcPr>
          <w:p w:rsidR="00B357CD" w:rsidRPr="003D135F" w:rsidP="00B357CD" w14:paraId="0557E84E" w14:textId="27ED9999">
            <w:pPr>
              <w:pStyle w:val="ContactInfo"/>
            </w:pPr>
            <w:r>
              <w:t>Gurugram, IN</w:t>
            </w:r>
            <w:r w:rsidRPr="003D135F">
              <w:t xml:space="preserve"> | </w:t>
            </w:r>
            <w:r>
              <w:t>yadav.aseem</w:t>
            </w:r>
            <w:r w:rsidR="00051DEE">
              <w:t>100</w:t>
            </w:r>
            <w:r>
              <w:t>@gmail.com</w:t>
            </w:r>
          </w:p>
          <w:p w:rsidR="00B357CD" w:rsidP="00B357CD" w14:paraId="6FFEADCD" w14:textId="18779DF4">
            <w:pPr>
              <w:jc w:val="right"/>
            </w:pPr>
            <w:r>
              <w:t>7777888077</w:t>
            </w:r>
          </w:p>
        </w:tc>
      </w:tr>
      <w:tr w14:paraId="45DE0085" w14:textId="77777777" w:rsidTr="00003E83">
        <w:tblPrEx>
          <w:tblW w:w="0" w:type="auto"/>
          <w:tblLook w:val="04A0"/>
        </w:tblPrEx>
        <w:tc>
          <w:tcPr>
            <w:tcW w:w="2405" w:type="dxa"/>
          </w:tcPr>
          <w:p w:rsidR="00B357CD" w14:paraId="7F100B47" w14:textId="77777777"/>
        </w:tc>
        <w:tc>
          <w:tcPr>
            <w:tcW w:w="6611" w:type="dxa"/>
          </w:tcPr>
          <w:p w:rsidR="00B357CD" w14:paraId="258DA41F" w14:textId="77777777"/>
        </w:tc>
      </w:tr>
      <w:tr w14:paraId="41947A03" w14:textId="77777777" w:rsidTr="00003E83">
        <w:tblPrEx>
          <w:tblW w:w="0" w:type="auto"/>
          <w:tblLook w:val="04A0"/>
        </w:tblPrEx>
        <w:tc>
          <w:tcPr>
            <w:tcW w:w="2405" w:type="dxa"/>
          </w:tcPr>
          <w:p w:rsidR="00960CA8" w14:paraId="3861A4D2" w14:textId="77777777"/>
        </w:tc>
        <w:tc>
          <w:tcPr>
            <w:tcW w:w="6611" w:type="dxa"/>
          </w:tcPr>
          <w:p w:rsidR="00960CA8" w14:paraId="14FCCEC1" w14:textId="77777777"/>
        </w:tc>
      </w:tr>
      <w:tr w14:paraId="76F038E5" w14:textId="77777777" w:rsidTr="00003E83">
        <w:tblPrEx>
          <w:tblW w:w="0" w:type="auto"/>
          <w:tblLook w:val="04A0"/>
        </w:tblPrEx>
        <w:tc>
          <w:tcPr>
            <w:tcW w:w="2405" w:type="dxa"/>
          </w:tcPr>
          <w:p w:rsidR="00B357CD" w:rsidRPr="00B357CD" w14:paraId="70C6BE30" w14:textId="1BA65CB4">
            <w:pPr>
              <w:rPr>
                <w:b/>
                <w:bCs/>
              </w:rPr>
            </w:pPr>
            <w:r w:rsidRPr="00B357CD">
              <w:rPr>
                <w:b/>
                <w:bCs/>
              </w:rPr>
              <w:t>SUMMARY</w:t>
            </w:r>
          </w:p>
        </w:tc>
        <w:tc>
          <w:tcPr>
            <w:tcW w:w="6611" w:type="dxa"/>
          </w:tcPr>
          <w:p w:rsidR="00A529AF" w:rsidP="00A529AF" w14:paraId="2D9B54EF" w14:textId="2A3B0C0F">
            <w:r>
              <w:t xml:space="preserve">I possess a comprehensive background of </w:t>
            </w:r>
            <w:r w:rsidR="005970E2">
              <w:t>7</w:t>
            </w:r>
            <w:r>
              <w:t xml:space="preserve"> years in the field of information technology, with a specialized focus on the implementation, upgrade, and customization of OIC, Oracle ERP, </w:t>
            </w:r>
            <w:r w:rsidR="00DF51D6">
              <w:t>Oracle HCM,</w:t>
            </w:r>
            <w:r w:rsidR="00C46BA7">
              <w:t xml:space="preserve"> </w:t>
            </w:r>
            <w:r>
              <w:t>ODI,</w:t>
            </w:r>
            <w:r w:rsidR="00964F1F">
              <w:t xml:space="preserve"> PL/SQL</w:t>
            </w:r>
            <w:r>
              <w:t xml:space="preserve"> and ADF Applications. I have adeptly performed in various capacities such as integration developer, technical project lead, and have actively engaged with customers </w:t>
            </w:r>
            <w:r w:rsidR="00960034">
              <w:t>to</w:t>
            </w:r>
            <w:r>
              <w:t xml:space="preserve"> gather requirements, design solutions, develop applications, and provide ongoing support.</w:t>
            </w:r>
          </w:p>
          <w:p w:rsidR="00B357CD" w:rsidP="00A529AF" w14:paraId="137B2968" w14:textId="3572F9C2">
            <w:r>
              <w:t>I have a demonstrated ability to optimize business processes and establish seamless integration among multiple systems. With a strong emphasis on professionalism and attention to detail, I strive to exceed expectations in all facets of my work.</w:t>
            </w:r>
          </w:p>
        </w:tc>
      </w:tr>
      <w:tr w14:paraId="59BC2FC1" w14:textId="77777777" w:rsidTr="00003E83">
        <w:tblPrEx>
          <w:tblW w:w="0" w:type="auto"/>
          <w:tblLook w:val="04A0"/>
        </w:tblPrEx>
        <w:tc>
          <w:tcPr>
            <w:tcW w:w="2405" w:type="dxa"/>
          </w:tcPr>
          <w:p w:rsidR="00B357CD" w14:paraId="78C39948" w14:textId="77777777"/>
        </w:tc>
        <w:tc>
          <w:tcPr>
            <w:tcW w:w="6611" w:type="dxa"/>
          </w:tcPr>
          <w:p w:rsidR="00B357CD" w14:paraId="02DC552C" w14:textId="77777777"/>
        </w:tc>
      </w:tr>
      <w:tr w14:paraId="793D433E" w14:textId="77777777" w:rsidTr="00003E83">
        <w:tblPrEx>
          <w:tblW w:w="0" w:type="auto"/>
          <w:tblLook w:val="04A0"/>
        </w:tblPrEx>
        <w:tc>
          <w:tcPr>
            <w:tcW w:w="2405" w:type="dxa"/>
          </w:tcPr>
          <w:p w:rsidR="00960CA8" w14:paraId="376DBD5D" w14:textId="77777777"/>
        </w:tc>
        <w:tc>
          <w:tcPr>
            <w:tcW w:w="6611" w:type="dxa"/>
          </w:tcPr>
          <w:p w:rsidR="00960CA8" w14:paraId="08066AD6" w14:textId="77777777"/>
        </w:tc>
      </w:tr>
      <w:tr w14:paraId="5B688B1F" w14:textId="77777777" w:rsidTr="00003E83">
        <w:tblPrEx>
          <w:tblW w:w="0" w:type="auto"/>
          <w:tblLook w:val="04A0"/>
        </w:tblPrEx>
        <w:tc>
          <w:tcPr>
            <w:tcW w:w="2405" w:type="dxa"/>
          </w:tcPr>
          <w:p w:rsidR="00B357CD" w:rsidRPr="00B357CD" w14:paraId="2380F6DA" w14:textId="475CD51D">
            <w:pPr>
              <w:rPr>
                <w:b/>
                <w:bCs/>
              </w:rPr>
            </w:pPr>
            <w:r w:rsidRPr="00B357CD">
              <w:rPr>
                <w:b/>
                <w:bCs/>
              </w:rPr>
              <w:t>SKILLS / TECHNOLOGIES</w:t>
            </w:r>
          </w:p>
        </w:tc>
        <w:tc>
          <w:tcPr>
            <w:tcW w:w="6611" w:type="dxa"/>
          </w:tcPr>
          <w:p w:rsidR="00B357CD" w:rsidRPr="00B357CD" w:rsidP="00B357CD" w14:paraId="65D712D8" w14:textId="5C73B564">
            <w:pPr>
              <w:pStyle w:val="ListBullet"/>
              <w:numPr>
                <w:ilvl w:val="0"/>
                <w:numId w:val="3"/>
              </w:numPr>
              <w:rPr>
                <w:rFonts w:asciiTheme="majorHAnsi" w:hAnsiTheme="majorHAnsi" w:cstheme="majorHAnsi"/>
              </w:rPr>
            </w:pPr>
            <w:r w:rsidRPr="00B357CD">
              <w:rPr>
                <w:rFonts w:asciiTheme="majorHAnsi" w:hAnsiTheme="majorHAnsi" w:cstheme="majorHAnsi"/>
              </w:rPr>
              <w:t>Oracle Integration Cloud (OIC)</w:t>
            </w:r>
          </w:p>
          <w:p w:rsidR="00B357CD" w:rsidRPr="00B357CD" w:rsidP="00B357CD" w14:paraId="06FAE441" w14:textId="346CE0EF">
            <w:pPr>
              <w:pStyle w:val="ListBullet"/>
              <w:numPr>
                <w:ilvl w:val="0"/>
                <w:numId w:val="3"/>
              </w:numPr>
              <w:rPr>
                <w:rFonts w:asciiTheme="majorHAnsi" w:hAnsiTheme="majorHAnsi" w:cstheme="majorHAnsi"/>
              </w:rPr>
            </w:pPr>
            <w:r w:rsidRPr="00B357CD">
              <w:rPr>
                <w:rFonts w:asciiTheme="majorHAnsi" w:hAnsiTheme="majorHAnsi" w:cstheme="majorHAnsi"/>
              </w:rPr>
              <w:t>Oracle BIP/ OTBI</w:t>
            </w:r>
          </w:p>
          <w:p w:rsidR="00B357CD" w:rsidRPr="00B357CD" w:rsidP="00B357CD" w14:paraId="621347C9" w14:textId="2A2075F7">
            <w:pPr>
              <w:pStyle w:val="ListBullet"/>
              <w:numPr>
                <w:ilvl w:val="0"/>
                <w:numId w:val="3"/>
              </w:numPr>
              <w:rPr>
                <w:rFonts w:asciiTheme="majorHAnsi" w:hAnsiTheme="majorHAnsi" w:cstheme="majorHAnsi"/>
              </w:rPr>
            </w:pPr>
            <w:r w:rsidRPr="00B357CD">
              <w:rPr>
                <w:rFonts w:asciiTheme="majorHAnsi" w:hAnsiTheme="majorHAnsi" w:cstheme="majorHAnsi"/>
              </w:rPr>
              <w:t xml:space="preserve">Oracle Fusion Cloud /Oracle ERP </w:t>
            </w:r>
          </w:p>
          <w:p w:rsidR="00B357CD" w:rsidRPr="00B357CD" w:rsidP="00B357CD" w14:paraId="18B5D060" w14:textId="036E2BD3">
            <w:pPr>
              <w:pStyle w:val="ListBullet"/>
              <w:numPr>
                <w:ilvl w:val="0"/>
                <w:numId w:val="3"/>
              </w:numPr>
              <w:rPr>
                <w:rFonts w:asciiTheme="majorHAnsi" w:hAnsiTheme="majorHAnsi" w:cstheme="majorHAnsi"/>
              </w:rPr>
            </w:pPr>
            <w:r w:rsidRPr="00B357CD">
              <w:rPr>
                <w:rFonts w:asciiTheme="majorHAnsi" w:hAnsiTheme="majorHAnsi" w:cstheme="majorHAnsi"/>
              </w:rPr>
              <w:t>Oracle Cloud Infrastructure (OCI)</w:t>
            </w:r>
          </w:p>
          <w:p w:rsidR="00B357CD" w:rsidRPr="00B357CD" w:rsidP="00B357CD" w14:paraId="1207AB00" w14:textId="4B0C3709">
            <w:pPr>
              <w:pStyle w:val="ListBullet"/>
              <w:numPr>
                <w:ilvl w:val="0"/>
                <w:numId w:val="3"/>
              </w:numPr>
              <w:rPr>
                <w:rFonts w:asciiTheme="majorHAnsi" w:hAnsiTheme="majorHAnsi" w:cstheme="majorHAnsi"/>
              </w:rPr>
            </w:pPr>
            <w:r w:rsidRPr="00B357CD">
              <w:rPr>
                <w:rFonts w:asciiTheme="majorHAnsi" w:hAnsiTheme="majorHAnsi" w:cstheme="majorHAnsi"/>
              </w:rPr>
              <w:t>PL/SQL, SQL</w:t>
            </w:r>
          </w:p>
          <w:p w:rsidR="00B357CD" w:rsidRPr="00B357CD" w:rsidP="00B357CD" w14:paraId="4B37D459" w14:textId="659010C4">
            <w:pPr>
              <w:pStyle w:val="ListBullet"/>
              <w:numPr>
                <w:ilvl w:val="0"/>
                <w:numId w:val="3"/>
              </w:numPr>
              <w:rPr>
                <w:rFonts w:asciiTheme="majorHAnsi" w:hAnsiTheme="majorHAnsi" w:cstheme="majorHAnsi"/>
              </w:rPr>
            </w:pPr>
            <w:r w:rsidRPr="00B357CD">
              <w:rPr>
                <w:rFonts w:asciiTheme="majorHAnsi" w:hAnsiTheme="majorHAnsi" w:cstheme="majorHAnsi"/>
              </w:rPr>
              <w:t>Webservices (REST/SOAP)</w:t>
            </w:r>
          </w:p>
          <w:p w:rsidR="00B357CD" w:rsidRPr="00B357CD" w:rsidP="00B357CD" w14:paraId="37DA40C3" w14:textId="6BCFFAC1">
            <w:pPr>
              <w:pStyle w:val="ListBullet"/>
              <w:numPr>
                <w:ilvl w:val="0"/>
                <w:numId w:val="3"/>
              </w:numPr>
              <w:rPr>
                <w:rFonts w:asciiTheme="majorHAnsi" w:hAnsiTheme="majorHAnsi" w:cstheme="majorHAnsi"/>
              </w:rPr>
            </w:pPr>
            <w:r w:rsidRPr="00B357CD">
              <w:rPr>
                <w:rFonts w:asciiTheme="majorHAnsi" w:hAnsiTheme="majorHAnsi" w:cstheme="majorHAnsi"/>
              </w:rPr>
              <w:t>JavaScript</w:t>
            </w:r>
          </w:p>
          <w:p w:rsidR="00B357CD" w:rsidRPr="00B357CD" w:rsidP="00B357CD" w14:paraId="4AF337EE" w14:textId="2BD53066">
            <w:pPr>
              <w:pStyle w:val="ListBullet"/>
              <w:numPr>
                <w:ilvl w:val="0"/>
                <w:numId w:val="3"/>
              </w:numPr>
              <w:rPr>
                <w:rFonts w:asciiTheme="majorHAnsi" w:hAnsiTheme="majorHAnsi" w:cstheme="majorHAnsi"/>
              </w:rPr>
            </w:pPr>
            <w:r w:rsidRPr="00B357CD">
              <w:rPr>
                <w:rFonts w:asciiTheme="majorHAnsi" w:hAnsiTheme="majorHAnsi" w:cstheme="majorHAnsi"/>
              </w:rPr>
              <w:t>XQuery/XSLT</w:t>
            </w:r>
          </w:p>
          <w:p w:rsidR="00B357CD" w:rsidRPr="00B357CD" w:rsidP="00B357CD" w14:paraId="1E9F5FA6" w14:textId="77777777">
            <w:pPr>
              <w:pStyle w:val="ListBullet"/>
              <w:numPr>
                <w:ilvl w:val="0"/>
                <w:numId w:val="3"/>
              </w:numPr>
              <w:rPr>
                <w:rFonts w:asciiTheme="majorHAnsi" w:hAnsiTheme="majorHAnsi" w:cstheme="majorHAnsi"/>
              </w:rPr>
            </w:pPr>
            <w:r w:rsidRPr="00B357CD">
              <w:rPr>
                <w:rFonts w:asciiTheme="majorHAnsi" w:hAnsiTheme="majorHAnsi" w:cstheme="majorHAnsi"/>
              </w:rPr>
              <w:t>ADF</w:t>
            </w:r>
          </w:p>
          <w:p w:rsidR="00B357CD" w:rsidRPr="00B357CD" w:rsidP="00B357CD" w14:paraId="41643DF1" w14:textId="77777777">
            <w:pPr>
              <w:pStyle w:val="ListBullet"/>
              <w:numPr>
                <w:ilvl w:val="0"/>
                <w:numId w:val="3"/>
              </w:numPr>
              <w:rPr>
                <w:rFonts w:asciiTheme="majorHAnsi" w:hAnsiTheme="majorHAnsi" w:cstheme="majorHAnsi"/>
              </w:rPr>
            </w:pPr>
            <w:r w:rsidRPr="00B357CD">
              <w:rPr>
                <w:rFonts w:asciiTheme="majorHAnsi" w:hAnsiTheme="majorHAnsi" w:cstheme="majorHAnsi"/>
              </w:rPr>
              <w:t>WebLogic Server</w:t>
            </w:r>
          </w:p>
          <w:p w:rsidR="00B357CD" w:rsidRPr="00B357CD" w:rsidP="00B357CD" w14:paraId="3DA92303" w14:textId="77777777">
            <w:pPr>
              <w:pStyle w:val="ListBullet"/>
              <w:numPr>
                <w:ilvl w:val="0"/>
                <w:numId w:val="3"/>
              </w:numPr>
              <w:rPr>
                <w:rFonts w:asciiTheme="majorHAnsi" w:hAnsiTheme="majorHAnsi" w:cstheme="majorHAnsi"/>
              </w:rPr>
            </w:pPr>
            <w:r w:rsidRPr="00B357CD">
              <w:rPr>
                <w:rFonts w:asciiTheme="majorHAnsi" w:hAnsiTheme="majorHAnsi" w:cstheme="majorHAnsi"/>
              </w:rPr>
              <w:t>Oracle JDeveloper</w:t>
            </w:r>
          </w:p>
          <w:p w:rsidR="00B357CD" w:rsidRPr="00B357CD" w:rsidP="00B357CD" w14:paraId="1CB1097A" w14:textId="77777777">
            <w:pPr>
              <w:pStyle w:val="ListBullet"/>
              <w:numPr>
                <w:ilvl w:val="0"/>
                <w:numId w:val="3"/>
              </w:numPr>
              <w:rPr>
                <w:rFonts w:asciiTheme="majorHAnsi" w:hAnsiTheme="majorHAnsi" w:cstheme="majorHAnsi"/>
              </w:rPr>
            </w:pPr>
            <w:r w:rsidRPr="00B357CD">
              <w:rPr>
                <w:rFonts w:asciiTheme="majorHAnsi" w:hAnsiTheme="majorHAnsi" w:cstheme="majorHAnsi"/>
              </w:rPr>
              <w:t>Postman/SOAP UI</w:t>
            </w:r>
          </w:p>
          <w:p w:rsidR="00B357CD" w:rsidRPr="00B357CD" w:rsidP="00B357CD" w14:paraId="4EC54990" w14:textId="77777777">
            <w:pPr>
              <w:pStyle w:val="ListBullet"/>
              <w:numPr>
                <w:ilvl w:val="0"/>
                <w:numId w:val="3"/>
              </w:numPr>
              <w:rPr>
                <w:rFonts w:asciiTheme="majorHAnsi" w:hAnsiTheme="majorHAnsi" w:cstheme="majorHAnsi"/>
              </w:rPr>
            </w:pPr>
            <w:r w:rsidRPr="00B357CD">
              <w:rPr>
                <w:rFonts w:asciiTheme="majorHAnsi" w:hAnsiTheme="majorHAnsi" w:cstheme="majorHAnsi"/>
              </w:rPr>
              <w:t>Oracle Database</w:t>
            </w:r>
          </w:p>
          <w:p w:rsidR="00B357CD" w:rsidRPr="00B357CD" w:rsidP="00B357CD" w14:paraId="01A3F4A7" w14:textId="77777777">
            <w:pPr>
              <w:pStyle w:val="ListBullet"/>
              <w:numPr>
                <w:ilvl w:val="0"/>
                <w:numId w:val="3"/>
              </w:numPr>
              <w:rPr>
                <w:rFonts w:asciiTheme="majorHAnsi" w:hAnsiTheme="majorHAnsi" w:cstheme="majorHAnsi"/>
              </w:rPr>
            </w:pPr>
            <w:r w:rsidRPr="00B357CD">
              <w:rPr>
                <w:rFonts w:asciiTheme="majorHAnsi" w:hAnsiTheme="majorHAnsi" w:cstheme="majorHAnsi"/>
              </w:rPr>
              <w:t>GIT</w:t>
            </w:r>
          </w:p>
          <w:p w:rsidR="00B357CD" w:rsidRPr="008559EB" w:rsidP="00B357CD" w14:paraId="7CC8A742" w14:textId="77777777">
            <w:pPr>
              <w:pStyle w:val="ListBullet"/>
              <w:numPr>
                <w:ilvl w:val="0"/>
                <w:numId w:val="3"/>
              </w:numPr>
            </w:pPr>
            <w:r w:rsidRPr="00B357CD">
              <w:rPr>
                <w:rFonts w:asciiTheme="majorHAnsi" w:hAnsiTheme="majorHAnsi" w:cstheme="majorHAnsi"/>
              </w:rPr>
              <w:t>JIRA</w:t>
            </w:r>
          </w:p>
          <w:p w:rsidR="008559EB" w:rsidP="008559EB" w14:paraId="0EE75FE4" w14:textId="77777777">
            <w:pPr>
              <w:pStyle w:val="ListBullet"/>
              <w:numPr>
                <w:ilvl w:val="0"/>
                <w:numId w:val="0"/>
              </w:numPr>
              <w:ind w:left="360" w:hanging="360"/>
            </w:pPr>
          </w:p>
          <w:p w:rsidR="008559EB" w:rsidP="008559EB" w14:paraId="258ADDB7" w14:textId="09ED6E42">
            <w:pPr>
              <w:pStyle w:val="ListBullet"/>
              <w:numPr>
                <w:ilvl w:val="0"/>
                <w:numId w:val="0"/>
              </w:numPr>
              <w:ind w:left="360" w:hanging="360"/>
            </w:pPr>
          </w:p>
        </w:tc>
      </w:tr>
      <w:tr w14:paraId="0F148CDA" w14:textId="77777777" w:rsidTr="00003E83">
        <w:tblPrEx>
          <w:tblW w:w="0" w:type="auto"/>
          <w:tblLook w:val="04A0"/>
        </w:tblPrEx>
        <w:tc>
          <w:tcPr>
            <w:tcW w:w="2405" w:type="dxa"/>
          </w:tcPr>
          <w:p w:rsidR="00B357CD" w14:paraId="54AE15B4" w14:textId="77777777"/>
        </w:tc>
        <w:tc>
          <w:tcPr>
            <w:tcW w:w="6611" w:type="dxa"/>
          </w:tcPr>
          <w:p w:rsidR="00B357CD" w14:paraId="35837461" w14:textId="77777777"/>
        </w:tc>
      </w:tr>
      <w:tr w14:paraId="1CA6FF71" w14:textId="77777777" w:rsidTr="00003E83">
        <w:tblPrEx>
          <w:tblW w:w="0" w:type="auto"/>
          <w:tblLook w:val="04A0"/>
        </w:tblPrEx>
        <w:tc>
          <w:tcPr>
            <w:tcW w:w="2405" w:type="dxa"/>
          </w:tcPr>
          <w:p w:rsidR="00960CA8" w14:paraId="4D975AF3" w14:textId="77777777"/>
        </w:tc>
        <w:tc>
          <w:tcPr>
            <w:tcW w:w="6611" w:type="dxa"/>
          </w:tcPr>
          <w:p w:rsidR="00960CA8" w14:paraId="4288FEE2" w14:textId="77777777"/>
        </w:tc>
      </w:tr>
      <w:tr w14:paraId="6E8E4B40" w14:textId="77777777" w:rsidTr="00003E83">
        <w:tblPrEx>
          <w:tblW w:w="0" w:type="auto"/>
          <w:tblLook w:val="04A0"/>
        </w:tblPrEx>
        <w:tc>
          <w:tcPr>
            <w:tcW w:w="2405" w:type="dxa"/>
          </w:tcPr>
          <w:p w:rsidR="007B0395" w:rsidRPr="007B0395" w14:paraId="2098BADE" w14:textId="675A5849">
            <w:pPr>
              <w:rPr>
                <w:b/>
                <w:bCs/>
              </w:rPr>
            </w:pPr>
            <w:r w:rsidRPr="007B0395">
              <w:rPr>
                <w:b/>
                <w:bCs/>
              </w:rPr>
              <w:t>EXPERIENCE</w:t>
            </w:r>
          </w:p>
        </w:tc>
        <w:tc>
          <w:tcPr>
            <w:tcW w:w="6611" w:type="dxa"/>
          </w:tcPr>
          <w:p w:rsidR="00E44296" w:rsidRPr="001B621D" w:rsidP="00E44296" w14:paraId="675A9228" w14:textId="77777777">
            <w:pPr>
              <w:rPr>
                <w:rFonts w:asciiTheme="majorHAnsi" w:hAnsiTheme="majorHAnsi" w:cstheme="majorHAnsi"/>
                <w:b/>
                <w:bCs/>
              </w:rPr>
            </w:pPr>
            <w:r w:rsidRPr="001B621D">
              <w:rPr>
                <w:rFonts w:asciiTheme="majorHAnsi" w:hAnsiTheme="majorHAnsi" w:cstheme="majorHAnsi"/>
                <w:b/>
                <w:bCs/>
              </w:rPr>
              <w:t>SENIOR OIC DEVELOPER</w:t>
            </w:r>
          </w:p>
          <w:p w:rsidR="00E44296" w:rsidRPr="001B621D" w:rsidP="00E44296" w14:paraId="18A6091C" w14:textId="77777777">
            <w:pPr>
              <w:rPr>
                <w:rFonts w:asciiTheme="majorHAnsi" w:hAnsiTheme="majorHAnsi" w:cstheme="majorHAnsi"/>
                <w:b/>
                <w:bCs/>
              </w:rPr>
            </w:pPr>
            <w:r w:rsidRPr="001B621D">
              <w:rPr>
                <w:rFonts w:asciiTheme="majorHAnsi" w:hAnsiTheme="majorHAnsi" w:cstheme="majorHAnsi"/>
                <w:b/>
                <w:bCs/>
              </w:rPr>
              <w:t>IBM | GURUGRAM</w:t>
            </w:r>
          </w:p>
          <w:p w:rsidR="00E44296" w:rsidRPr="001B621D" w:rsidP="00E44296" w14:paraId="34B84553" w14:textId="716B0FF3">
            <w:pPr>
              <w:rPr>
                <w:rFonts w:asciiTheme="majorHAnsi" w:hAnsiTheme="majorHAnsi" w:cstheme="majorHAnsi"/>
                <w:b/>
                <w:bCs/>
              </w:rPr>
            </w:pPr>
            <w:r>
              <w:rPr>
                <w:rFonts w:asciiTheme="majorHAnsi" w:hAnsiTheme="majorHAnsi" w:cstheme="majorHAnsi"/>
                <w:b/>
                <w:bCs/>
              </w:rPr>
              <w:t>03</w:t>
            </w:r>
            <w:r w:rsidRPr="001B621D">
              <w:rPr>
                <w:rFonts w:asciiTheme="majorHAnsi" w:hAnsiTheme="majorHAnsi" w:cstheme="majorHAnsi"/>
                <w:b/>
                <w:bCs/>
              </w:rPr>
              <w:t>/202</w:t>
            </w:r>
            <w:r>
              <w:rPr>
                <w:rFonts w:asciiTheme="majorHAnsi" w:hAnsiTheme="majorHAnsi" w:cstheme="majorHAnsi"/>
                <w:b/>
                <w:bCs/>
              </w:rPr>
              <w:t>4</w:t>
            </w:r>
            <w:r w:rsidRPr="001B621D">
              <w:rPr>
                <w:rFonts w:asciiTheme="majorHAnsi" w:hAnsiTheme="majorHAnsi" w:cstheme="majorHAnsi"/>
                <w:b/>
                <w:bCs/>
              </w:rPr>
              <w:t xml:space="preserve"> – </w:t>
            </w:r>
            <w:r>
              <w:rPr>
                <w:rFonts w:asciiTheme="majorHAnsi" w:hAnsiTheme="majorHAnsi" w:cstheme="majorHAnsi"/>
                <w:b/>
                <w:bCs/>
              </w:rPr>
              <w:t>Present</w:t>
            </w:r>
          </w:p>
          <w:p w:rsidR="00E44296" w:rsidRPr="00311991" w:rsidP="00E44296" w14:paraId="1C4845F0" w14:textId="77777777">
            <w:pPr>
              <w:rPr>
                <w:rFonts w:asciiTheme="majorHAnsi" w:hAnsiTheme="majorHAnsi" w:cstheme="majorHAnsi"/>
              </w:rPr>
            </w:pPr>
          </w:p>
          <w:p w:rsidR="001431A1" w:rsidRPr="001431A1" w:rsidP="001431A1" w14:paraId="14C47DDB" w14:textId="77777777">
            <w:pPr>
              <w:pStyle w:val="ListParagraph"/>
              <w:numPr>
                <w:ilvl w:val="0"/>
                <w:numId w:val="11"/>
              </w:numPr>
              <w:rPr>
                <w:rFonts w:asciiTheme="majorHAnsi" w:hAnsiTheme="majorHAnsi" w:cstheme="majorHAnsi"/>
              </w:rPr>
            </w:pPr>
            <w:r w:rsidRPr="001431A1">
              <w:rPr>
                <w:rFonts w:asciiTheme="majorHAnsi" w:hAnsiTheme="majorHAnsi" w:cstheme="majorHAnsi"/>
              </w:rPr>
              <w:t>Served as a Senior Developer specializing in Oracle Fusion Financials, focusing on the creation of PO Requisitions for Purchase Order generation within Oracle Fusion.</w:t>
            </w:r>
          </w:p>
          <w:p w:rsidR="001431A1" w:rsidRPr="001431A1" w:rsidP="001431A1" w14:paraId="511CF9DF" w14:textId="77777777">
            <w:pPr>
              <w:pStyle w:val="ListParagraph"/>
              <w:numPr>
                <w:ilvl w:val="0"/>
                <w:numId w:val="11"/>
              </w:numPr>
              <w:rPr>
                <w:rFonts w:asciiTheme="majorHAnsi" w:hAnsiTheme="majorHAnsi" w:cstheme="majorHAnsi"/>
              </w:rPr>
            </w:pPr>
            <w:r w:rsidRPr="001431A1">
              <w:rPr>
                <w:rFonts w:asciiTheme="majorHAnsi" w:hAnsiTheme="majorHAnsi" w:cstheme="majorHAnsi"/>
              </w:rPr>
              <w:t>Developed REST-based APIs using Oracle Integration Cloud (OIC), designing request and response payloads according to the requirements of the source system.</w:t>
            </w:r>
          </w:p>
          <w:p w:rsidR="001431A1" w:rsidRPr="001431A1" w:rsidP="001431A1" w14:paraId="5FAACC82" w14:textId="77777777">
            <w:pPr>
              <w:pStyle w:val="ListParagraph"/>
              <w:numPr>
                <w:ilvl w:val="0"/>
                <w:numId w:val="11"/>
              </w:numPr>
              <w:rPr>
                <w:rFonts w:asciiTheme="majorHAnsi" w:hAnsiTheme="majorHAnsi" w:cstheme="majorHAnsi"/>
              </w:rPr>
            </w:pPr>
            <w:r w:rsidRPr="001431A1">
              <w:rPr>
                <w:rFonts w:asciiTheme="majorHAnsi" w:hAnsiTheme="majorHAnsi" w:cstheme="majorHAnsi"/>
              </w:rPr>
              <w:t>Integrated ServiceNow as the source system with Oracle Fusion (Procurement) as the target system.</w:t>
            </w:r>
          </w:p>
          <w:p w:rsidR="00CD23E5" w:rsidP="001431A1" w14:paraId="373D3CB7" w14:textId="7E1DFD74">
            <w:pPr>
              <w:pStyle w:val="ListParagraph"/>
              <w:numPr>
                <w:ilvl w:val="0"/>
                <w:numId w:val="11"/>
              </w:numPr>
              <w:rPr>
                <w:rFonts w:asciiTheme="majorHAnsi" w:hAnsiTheme="majorHAnsi" w:cstheme="majorHAnsi"/>
              </w:rPr>
            </w:pPr>
            <w:r w:rsidRPr="001431A1">
              <w:rPr>
                <w:rFonts w:asciiTheme="majorHAnsi" w:hAnsiTheme="majorHAnsi" w:cstheme="majorHAnsi"/>
              </w:rPr>
              <w:t xml:space="preserve">Utilized the File-Based Data Import (FBDI) approach, which involved generating FBDI-compliant CSV and property </w:t>
            </w:r>
            <w:r w:rsidRPr="001431A1" w:rsidR="007F782F">
              <w:rPr>
                <w:rFonts w:asciiTheme="majorHAnsi" w:hAnsiTheme="majorHAnsi" w:cstheme="majorHAnsi"/>
              </w:rPr>
              <w:t>files and</w:t>
            </w:r>
            <w:r w:rsidRPr="001431A1">
              <w:rPr>
                <w:rFonts w:asciiTheme="majorHAnsi" w:hAnsiTheme="majorHAnsi" w:cstheme="majorHAnsi"/>
              </w:rPr>
              <w:t xml:space="preserve"> </w:t>
            </w:r>
            <w:r w:rsidRPr="001431A1">
              <w:rPr>
                <w:rFonts w:asciiTheme="majorHAnsi" w:hAnsiTheme="majorHAnsi" w:cstheme="majorHAnsi"/>
              </w:rPr>
              <w:t>employing the ERP adapter for bulk import. The integration also included callback functionality.</w:t>
            </w:r>
            <w:r>
              <w:rPr>
                <w:rFonts w:asciiTheme="majorHAnsi" w:hAnsiTheme="majorHAnsi" w:cstheme="majorHAnsi"/>
              </w:rPr>
              <w:t xml:space="preserve"> </w:t>
            </w:r>
            <w:r w:rsidRPr="00BE6E1E">
              <w:rPr>
                <w:rFonts w:asciiTheme="majorHAnsi" w:hAnsiTheme="majorHAnsi" w:cstheme="majorHAnsi"/>
              </w:rPr>
              <w:t>Engaging in direct interactions with customers, I actively sought to comprehend their unique business needs and provided tailored solutions to address their requirements.</w:t>
            </w:r>
          </w:p>
          <w:p w:rsidR="00A855DF" w:rsidP="00A855DF" w14:paraId="59631413" w14:textId="089A86AE">
            <w:pPr>
              <w:pStyle w:val="ListParagraph"/>
              <w:numPr>
                <w:ilvl w:val="0"/>
                <w:numId w:val="11"/>
              </w:numPr>
              <w:rPr>
                <w:rFonts w:asciiTheme="majorHAnsi" w:hAnsiTheme="majorHAnsi" w:cstheme="majorHAnsi"/>
              </w:rPr>
            </w:pPr>
            <w:r w:rsidRPr="00A855DF">
              <w:rPr>
                <w:rFonts w:asciiTheme="majorHAnsi" w:hAnsiTheme="majorHAnsi" w:cstheme="majorHAnsi"/>
              </w:rPr>
              <w:t>Developed an integration for creating and updating rate schedules between HCM and Fusion (Project). This integration involves submitting the HCM extract job, retrieving the HCM data, and based on the existence of rates, creating or updating the rates for all individuals included in the HCM extract.</w:t>
            </w:r>
            <w:r w:rsidR="0035364C">
              <w:rPr>
                <w:rFonts w:asciiTheme="majorHAnsi" w:hAnsiTheme="majorHAnsi" w:cstheme="majorHAnsi"/>
              </w:rPr>
              <w:t xml:space="preserve"> Also maintaining all the records for audit purpose.</w:t>
            </w:r>
            <w:r>
              <w:rPr>
                <w:rFonts w:asciiTheme="majorHAnsi" w:hAnsiTheme="majorHAnsi" w:cstheme="majorHAnsi"/>
              </w:rPr>
              <w:t xml:space="preserve"> This integration involves BIP report </w:t>
            </w:r>
            <w:r w:rsidR="00AF4C1D">
              <w:rPr>
                <w:rFonts w:asciiTheme="majorHAnsi" w:hAnsiTheme="majorHAnsi" w:cstheme="majorHAnsi"/>
              </w:rPr>
              <w:t>creation and call</w:t>
            </w:r>
            <w:r>
              <w:rPr>
                <w:rFonts w:asciiTheme="majorHAnsi" w:hAnsiTheme="majorHAnsi" w:cstheme="majorHAnsi"/>
              </w:rPr>
              <w:t>.</w:t>
            </w:r>
          </w:p>
          <w:p w:rsidR="003C0303" w:rsidP="00E44296" w14:paraId="59F8DDDA" w14:textId="77777777">
            <w:pPr>
              <w:pStyle w:val="ListParagraph"/>
              <w:numPr>
                <w:ilvl w:val="0"/>
                <w:numId w:val="11"/>
              </w:numPr>
              <w:rPr>
                <w:rFonts w:asciiTheme="majorHAnsi" w:hAnsiTheme="majorHAnsi" w:cstheme="majorHAnsi"/>
              </w:rPr>
            </w:pPr>
            <w:r w:rsidRPr="003C0303">
              <w:rPr>
                <w:rFonts w:asciiTheme="majorHAnsi" w:hAnsiTheme="majorHAnsi" w:cstheme="majorHAnsi"/>
              </w:rPr>
              <w:t>Developed an integration to retrieve data from Oracle HCM and generate a fixed-length file compatible with the third-party system, CONCUR.</w:t>
            </w:r>
          </w:p>
          <w:p w:rsidR="005710F3" w:rsidP="00E44296" w14:paraId="168C0566" w14:textId="130EAF18">
            <w:pPr>
              <w:pStyle w:val="ListParagraph"/>
              <w:numPr>
                <w:ilvl w:val="0"/>
                <w:numId w:val="11"/>
              </w:numPr>
              <w:rPr>
                <w:rFonts w:asciiTheme="majorHAnsi" w:hAnsiTheme="majorHAnsi" w:cstheme="majorHAnsi"/>
              </w:rPr>
            </w:pPr>
            <w:r w:rsidRPr="005710F3">
              <w:rPr>
                <w:rFonts w:asciiTheme="majorHAnsi" w:hAnsiTheme="majorHAnsi" w:cstheme="majorHAnsi"/>
              </w:rPr>
              <w:t>Developed an integration to extract Journals Trial Balance information from Oracle Fusion, perform data conversion, and create a .dat file for use by the target system, PeopleSoft. This integration utilized BIP reports and PL/SQL packages</w:t>
            </w:r>
            <w:r>
              <w:rPr>
                <w:rFonts w:asciiTheme="majorHAnsi" w:hAnsiTheme="majorHAnsi" w:cstheme="majorHAnsi"/>
              </w:rPr>
              <w:t xml:space="preserve"> and client file server.</w:t>
            </w:r>
          </w:p>
          <w:p w:rsidR="00E44296" w:rsidP="00E44296" w14:paraId="33436996" w14:textId="26565B4A">
            <w:pPr>
              <w:pStyle w:val="ListParagraph"/>
              <w:numPr>
                <w:ilvl w:val="0"/>
                <w:numId w:val="11"/>
              </w:numPr>
              <w:rPr>
                <w:rFonts w:asciiTheme="majorHAnsi" w:hAnsiTheme="majorHAnsi" w:cstheme="majorHAnsi"/>
              </w:rPr>
            </w:pPr>
            <w:r w:rsidRPr="00BE6E1E">
              <w:rPr>
                <w:rFonts w:asciiTheme="majorHAnsi" w:hAnsiTheme="majorHAnsi" w:cstheme="majorHAnsi"/>
              </w:rPr>
              <w:t>I held the responsibility for ensuring the successful delivery of projects, meticulously developing technical design and test documents that adhered to Oracle standards.</w:t>
            </w:r>
          </w:p>
          <w:p w:rsidR="00267901" w:rsidP="00E44296" w14:paraId="06786D93" w14:textId="446AF165">
            <w:pPr>
              <w:pStyle w:val="ListParagraph"/>
              <w:numPr>
                <w:ilvl w:val="0"/>
                <w:numId w:val="11"/>
              </w:numPr>
              <w:rPr>
                <w:rFonts w:asciiTheme="majorHAnsi" w:hAnsiTheme="majorHAnsi" w:cstheme="majorHAnsi"/>
              </w:rPr>
            </w:pPr>
            <w:r>
              <w:rPr>
                <w:rFonts w:asciiTheme="majorHAnsi" w:hAnsiTheme="majorHAnsi" w:cstheme="majorHAnsi"/>
              </w:rPr>
              <w:t>Migration and overall testing of the integration in higher instances, SIT,</w:t>
            </w:r>
            <w:r w:rsidR="003F20D8">
              <w:rPr>
                <w:rFonts w:asciiTheme="majorHAnsi" w:hAnsiTheme="majorHAnsi" w:cstheme="majorHAnsi"/>
              </w:rPr>
              <w:t xml:space="preserve"> </w:t>
            </w:r>
            <w:r>
              <w:rPr>
                <w:rFonts w:asciiTheme="majorHAnsi" w:hAnsiTheme="majorHAnsi" w:cstheme="majorHAnsi"/>
              </w:rPr>
              <w:t>UAT and PROD.</w:t>
            </w:r>
          </w:p>
          <w:p w:rsidR="00CD23E5" w:rsidRPr="003F20D8" w:rsidP="003F20D8" w14:paraId="4BA798CF" w14:textId="13739B13">
            <w:pPr>
              <w:pStyle w:val="ListParagraph"/>
              <w:numPr>
                <w:ilvl w:val="0"/>
                <w:numId w:val="11"/>
              </w:numPr>
              <w:rPr>
                <w:rFonts w:asciiTheme="majorHAnsi" w:hAnsiTheme="majorHAnsi" w:cstheme="majorHAnsi"/>
              </w:rPr>
            </w:pPr>
            <w:r w:rsidRPr="003F20D8">
              <w:rPr>
                <w:rFonts w:asciiTheme="majorHAnsi" w:hAnsiTheme="majorHAnsi" w:cstheme="majorHAnsi"/>
              </w:rPr>
              <w:t>Delivered post-go-live support, encompassing the implementation of new changes, modifications to existing integrations, and ongoing monitoring as part of the current job responsibilities.</w:t>
            </w:r>
          </w:p>
          <w:p w:rsidR="00E44296" w:rsidP="008559EB" w14:paraId="5D3F7AE5" w14:textId="77777777">
            <w:pPr>
              <w:rPr>
                <w:rFonts w:asciiTheme="majorHAnsi" w:hAnsiTheme="majorHAnsi" w:cstheme="majorHAnsi"/>
                <w:b/>
                <w:bCs/>
              </w:rPr>
            </w:pPr>
          </w:p>
          <w:p w:rsidR="00E44296" w:rsidP="008559EB" w14:paraId="4D015FA6" w14:textId="77777777">
            <w:pPr>
              <w:rPr>
                <w:rFonts w:asciiTheme="majorHAnsi" w:hAnsiTheme="majorHAnsi" w:cstheme="majorHAnsi"/>
                <w:b/>
                <w:bCs/>
              </w:rPr>
            </w:pPr>
          </w:p>
          <w:p w:rsidR="008559EB" w:rsidRPr="001B621D" w:rsidP="008559EB" w14:paraId="0200BA52" w14:textId="5BDA3566">
            <w:pPr>
              <w:rPr>
                <w:rFonts w:asciiTheme="majorHAnsi" w:hAnsiTheme="majorHAnsi" w:cstheme="majorHAnsi"/>
                <w:b/>
                <w:bCs/>
              </w:rPr>
            </w:pPr>
            <w:r w:rsidRPr="001B621D">
              <w:rPr>
                <w:rFonts w:asciiTheme="majorHAnsi" w:hAnsiTheme="majorHAnsi" w:cstheme="majorHAnsi"/>
                <w:b/>
                <w:bCs/>
              </w:rPr>
              <w:t>SENIOR OIC DEVELOPER</w:t>
            </w:r>
          </w:p>
          <w:p w:rsidR="008559EB" w:rsidRPr="001B621D" w:rsidP="008559EB" w14:paraId="70F88F1D" w14:textId="77777777">
            <w:pPr>
              <w:rPr>
                <w:rFonts w:asciiTheme="majorHAnsi" w:hAnsiTheme="majorHAnsi" w:cstheme="majorHAnsi"/>
                <w:b/>
                <w:bCs/>
              </w:rPr>
            </w:pPr>
            <w:r w:rsidRPr="001B621D">
              <w:rPr>
                <w:rFonts w:asciiTheme="majorHAnsi" w:hAnsiTheme="majorHAnsi" w:cstheme="majorHAnsi"/>
                <w:b/>
                <w:bCs/>
              </w:rPr>
              <w:t>IBM | GURUGRAM</w:t>
            </w:r>
          </w:p>
          <w:p w:rsidR="008559EB" w:rsidRPr="001B621D" w:rsidP="008559EB" w14:paraId="0A9735A4" w14:textId="71CE19E0">
            <w:pPr>
              <w:rPr>
                <w:rFonts w:asciiTheme="majorHAnsi" w:hAnsiTheme="majorHAnsi" w:cstheme="majorHAnsi"/>
                <w:b/>
                <w:bCs/>
              </w:rPr>
            </w:pPr>
            <w:r w:rsidRPr="001B621D">
              <w:rPr>
                <w:rFonts w:asciiTheme="majorHAnsi" w:hAnsiTheme="majorHAnsi" w:cstheme="majorHAnsi"/>
                <w:b/>
                <w:bCs/>
              </w:rPr>
              <w:t>1</w:t>
            </w:r>
            <w:r>
              <w:rPr>
                <w:rFonts w:asciiTheme="majorHAnsi" w:hAnsiTheme="majorHAnsi" w:cstheme="majorHAnsi"/>
                <w:b/>
                <w:bCs/>
              </w:rPr>
              <w:t>1</w:t>
            </w:r>
            <w:r w:rsidRPr="001B621D">
              <w:rPr>
                <w:rFonts w:asciiTheme="majorHAnsi" w:hAnsiTheme="majorHAnsi" w:cstheme="majorHAnsi"/>
                <w:b/>
                <w:bCs/>
              </w:rPr>
              <w:t>/202</w:t>
            </w:r>
            <w:r>
              <w:rPr>
                <w:rFonts w:asciiTheme="majorHAnsi" w:hAnsiTheme="majorHAnsi" w:cstheme="majorHAnsi"/>
                <w:b/>
                <w:bCs/>
              </w:rPr>
              <w:t>3</w:t>
            </w:r>
            <w:r w:rsidRPr="001B621D">
              <w:rPr>
                <w:rFonts w:asciiTheme="majorHAnsi" w:hAnsiTheme="majorHAnsi" w:cstheme="majorHAnsi"/>
                <w:b/>
                <w:bCs/>
              </w:rPr>
              <w:t xml:space="preserve"> – </w:t>
            </w:r>
            <w:r w:rsidR="00176E13">
              <w:rPr>
                <w:rFonts w:asciiTheme="majorHAnsi" w:hAnsiTheme="majorHAnsi" w:cstheme="majorHAnsi"/>
                <w:b/>
                <w:bCs/>
              </w:rPr>
              <w:t>03/2024</w:t>
            </w:r>
          </w:p>
          <w:p w:rsidR="008559EB" w:rsidRPr="00311991" w:rsidP="008559EB" w14:paraId="65F1808F" w14:textId="77777777">
            <w:pPr>
              <w:rPr>
                <w:rFonts w:asciiTheme="majorHAnsi" w:hAnsiTheme="majorHAnsi" w:cstheme="majorHAnsi"/>
              </w:rPr>
            </w:pPr>
          </w:p>
          <w:p w:rsidR="004E0AE7" w:rsidP="008559EB" w14:paraId="19B3B49B" w14:textId="1EEDCB1F">
            <w:pPr>
              <w:pStyle w:val="ListParagraph"/>
              <w:numPr>
                <w:ilvl w:val="0"/>
                <w:numId w:val="11"/>
              </w:numPr>
              <w:rPr>
                <w:rFonts w:asciiTheme="majorHAnsi" w:hAnsiTheme="majorHAnsi" w:cstheme="majorHAnsi"/>
              </w:rPr>
            </w:pPr>
            <w:r>
              <w:rPr>
                <w:rFonts w:asciiTheme="majorHAnsi" w:hAnsiTheme="majorHAnsi" w:cstheme="majorHAnsi"/>
              </w:rPr>
              <w:t xml:space="preserve">Worked as fusion financials technical senior developer for </w:t>
            </w:r>
            <w:r w:rsidRPr="004E0AE7">
              <w:rPr>
                <w:rFonts w:asciiTheme="majorHAnsi" w:hAnsiTheme="majorHAnsi" w:cstheme="majorHAnsi"/>
              </w:rPr>
              <w:t>migrat</w:t>
            </w:r>
            <w:r>
              <w:rPr>
                <w:rFonts w:asciiTheme="majorHAnsi" w:hAnsiTheme="majorHAnsi" w:cstheme="majorHAnsi"/>
              </w:rPr>
              <w:t>ing</w:t>
            </w:r>
            <w:r w:rsidRPr="004E0AE7">
              <w:rPr>
                <w:rFonts w:asciiTheme="majorHAnsi" w:hAnsiTheme="majorHAnsi" w:cstheme="majorHAnsi"/>
              </w:rPr>
              <w:t xml:space="preserve"> the FX Daily Rates from source OANDA to target Oracle Fusion</w:t>
            </w:r>
            <w:r>
              <w:rPr>
                <w:rFonts w:asciiTheme="majorHAnsi" w:hAnsiTheme="majorHAnsi" w:cstheme="majorHAnsi"/>
              </w:rPr>
              <w:t>/Oracle FCCS</w:t>
            </w:r>
            <w:r>
              <w:rPr>
                <w:rFonts w:asciiTheme="majorHAnsi" w:hAnsiTheme="majorHAnsi" w:cstheme="majorHAnsi"/>
              </w:rPr>
              <w:t>.</w:t>
            </w:r>
            <w:r w:rsidR="00DB1DB3">
              <w:rPr>
                <w:rFonts w:asciiTheme="majorHAnsi" w:hAnsiTheme="majorHAnsi" w:cstheme="majorHAnsi"/>
              </w:rPr>
              <w:t xml:space="preserve"> </w:t>
            </w:r>
            <w:r w:rsidR="003C3E9B">
              <w:rPr>
                <w:rFonts w:asciiTheme="majorHAnsi" w:hAnsiTheme="majorHAnsi" w:cstheme="majorHAnsi"/>
              </w:rPr>
              <w:t xml:space="preserve">Performed </w:t>
            </w:r>
            <w:r w:rsidR="005B7E27">
              <w:rPr>
                <w:rFonts w:asciiTheme="majorHAnsi" w:hAnsiTheme="majorHAnsi" w:cstheme="majorHAnsi"/>
              </w:rPr>
              <w:t xml:space="preserve">required </w:t>
            </w:r>
            <w:r w:rsidR="003C3E9B">
              <w:rPr>
                <w:rFonts w:asciiTheme="majorHAnsi" w:hAnsiTheme="majorHAnsi" w:cstheme="majorHAnsi"/>
              </w:rPr>
              <w:t>configurations at target Oracle ERP.</w:t>
            </w:r>
          </w:p>
          <w:p w:rsidR="008559EB" w:rsidRPr="00BE6E1E" w:rsidP="008559EB" w14:paraId="7CDDDFB0" w14:textId="1164D425">
            <w:pPr>
              <w:pStyle w:val="ListParagraph"/>
              <w:numPr>
                <w:ilvl w:val="0"/>
                <w:numId w:val="11"/>
              </w:numPr>
              <w:rPr>
                <w:rFonts w:asciiTheme="majorHAnsi" w:hAnsiTheme="majorHAnsi" w:cstheme="majorHAnsi"/>
              </w:rPr>
            </w:pPr>
            <w:r>
              <w:rPr>
                <w:rFonts w:asciiTheme="majorHAnsi" w:hAnsiTheme="majorHAnsi" w:cstheme="majorHAnsi"/>
              </w:rPr>
              <w:t>Also performed complex integrations to import metadata information from Oracle EPM (EDMCS,</w:t>
            </w:r>
            <w:r w:rsidR="004E0AE7">
              <w:rPr>
                <w:rFonts w:asciiTheme="majorHAnsi" w:hAnsiTheme="majorHAnsi" w:cstheme="majorHAnsi"/>
              </w:rPr>
              <w:t xml:space="preserve"> </w:t>
            </w:r>
            <w:r>
              <w:rPr>
                <w:rFonts w:asciiTheme="majorHAnsi" w:hAnsiTheme="majorHAnsi" w:cstheme="majorHAnsi"/>
              </w:rPr>
              <w:t>FCCS) to ERP. The integration had exposure to file handling, BI Reporting, ESS Jobs</w:t>
            </w:r>
            <w:r w:rsidR="00946507">
              <w:rPr>
                <w:rFonts w:asciiTheme="majorHAnsi" w:hAnsiTheme="majorHAnsi" w:cstheme="majorHAnsi"/>
              </w:rPr>
              <w:t>, REST APIs</w:t>
            </w:r>
            <w:r>
              <w:rPr>
                <w:rFonts w:asciiTheme="majorHAnsi" w:hAnsiTheme="majorHAnsi" w:cstheme="majorHAnsi"/>
              </w:rPr>
              <w:t>.</w:t>
            </w:r>
          </w:p>
          <w:p w:rsidR="008559EB" w:rsidRPr="00BE6E1E" w:rsidP="008559EB" w14:paraId="66DB58CC" w14:textId="77777777">
            <w:pPr>
              <w:pStyle w:val="ListParagraph"/>
              <w:numPr>
                <w:ilvl w:val="0"/>
                <w:numId w:val="11"/>
              </w:numPr>
              <w:rPr>
                <w:rFonts w:asciiTheme="majorHAnsi" w:hAnsiTheme="majorHAnsi" w:cstheme="majorHAnsi"/>
              </w:rPr>
            </w:pPr>
            <w:r w:rsidRPr="00BE6E1E">
              <w:rPr>
                <w:rFonts w:asciiTheme="majorHAnsi" w:hAnsiTheme="majorHAnsi" w:cstheme="majorHAnsi"/>
              </w:rPr>
              <w:t>I held the responsibility for ensuring the successful delivery of projects, meticulously developing technical design and test documents that adhered to Oracle standards.</w:t>
            </w:r>
          </w:p>
          <w:p w:rsidR="008559EB" w:rsidRPr="00BE6E1E" w:rsidP="008559EB" w14:paraId="07EA7FAD" w14:textId="77777777">
            <w:pPr>
              <w:pStyle w:val="ListParagraph"/>
              <w:numPr>
                <w:ilvl w:val="0"/>
                <w:numId w:val="11"/>
              </w:numPr>
              <w:rPr>
                <w:rFonts w:asciiTheme="majorHAnsi" w:hAnsiTheme="majorHAnsi" w:cstheme="majorHAnsi"/>
              </w:rPr>
            </w:pPr>
            <w:r w:rsidRPr="00BE6E1E">
              <w:rPr>
                <w:rFonts w:asciiTheme="majorHAnsi" w:hAnsiTheme="majorHAnsi" w:cstheme="majorHAnsi"/>
              </w:rPr>
              <w:t>Engaging in direct interactions with customers, I actively sought to comprehend their unique business needs and provided tailored solutions to address their requirements.</w:t>
            </w:r>
          </w:p>
          <w:p w:rsidR="008559EB" w:rsidP="00311991" w14:paraId="57249065" w14:textId="77777777">
            <w:pPr>
              <w:rPr>
                <w:rFonts w:asciiTheme="majorHAnsi" w:hAnsiTheme="majorHAnsi" w:cstheme="majorHAnsi"/>
                <w:b/>
                <w:bCs/>
              </w:rPr>
            </w:pPr>
          </w:p>
          <w:p w:rsidR="008559EB" w:rsidP="00311991" w14:paraId="74DB7909" w14:textId="77777777">
            <w:pPr>
              <w:rPr>
                <w:rFonts w:asciiTheme="majorHAnsi" w:hAnsiTheme="majorHAnsi" w:cstheme="majorHAnsi"/>
                <w:b/>
                <w:bCs/>
              </w:rPr>
            </w:pPr>
          </w:p>
          <w:p w:rsidR="008559EB" w:rsidP="00311991" w14:paraId="1BF0DAA5" w14:textId="77777777">
            <w:pPr>
              <w:rPr>
                <w:rFonts w:asciiTheme="majorHAnsi" w:hAnsiTheme="majorHAnsi" w:cstheme="majorHAnsi"/>
                <w:b/>
                <w:bCs/>
              </w:rPr>
            </w:pPr>
          </w:p>
          <w:p w:rsidR="00311991" w:rsidRPr="001B621D" w:rsidP="00311991" w14:paraId="0F2939A5" w14:textId="22BF3213">
            <w:pPr>
              <w:rPr>
                <w:rFonts w:asciiTheme="majorHAnsi" w:hAnsiTheme="majorHAnsi" w:cstheme="majorHAnsi"/>
                <w:b/>
                <w:bCs/>
              </w:rPr>
            </w:pPr>
            <w:r w:rsidRPr="001B621D">
              <w:rPr>
                <w:rFonts w:asciiTheme="majorHAnsi" w:hAnsiTheme="majorHAnsi" w:cstheme="majorHAnsi"/>
                <w:b/>
                <w:bCs/>
              </w:rPr>
              <w:t>SENIOR OIC DEVELOPER</w:t>
            </w:r>
          </w:p>
          <w:p w:rsidR="00311991" w:rsidRPr="001B621D" w:rsidP="00311991" w14:paraId="3B952364" w14:textId="77777777">
            <w:pPr>
              <w:rPr>
                <w:rFonts w:asciiTheme="majorHAnsi" w:hAnsiTheme="majorHAnsi" w:cstheme="majorHAnsi"/>
                <w:b/>
                <w:bCs/>
              </w:rPr>
            </w:pPr>
            <w:r w:rsidRPr="001B621D">
              <w:rPr>
                <w:rFonts w:asciiTheme="majorHAnsi" w:hAnsiTheme="majorHAnsi" w:cstheme="majorHAnsi"/>
                <w:b/>
                <w:bCs/>
              </w:rPr>
              <w:t>IBM | GURUGRAM</w:t>
            </w:r>
          </w:p>
          <w:p w:rsidR="00311991" w:rsidRPr="001B621D" w:rsidP="00311991" w14:paraId="637B92DC" w14:textId="10BB67C8">
            <w:pPr>
              <w:rPr>
                <w:rFonts w:asciiTheme="majorHAnsi" w:hAnsiTheme="majorHAnsi" w:cstheme="majorHAnsi"/>
                <w:b/>
                <w:bCs/>
              </w:rPr>
            </w:pPr>
            <w:r w:rsidRPr="001B621D">
              <w:rPr>
                <w:rFonts w:asciiTheme="majorHAnsi" w:hAnsiTheme="majorHAnsi" w:cstheme="majorHAnsi"/>
                <w:b/>
                <w:bCs/>
              </w:rPr>
              <w:t xml:space="preserve">12/2022 – </w:t>
            </w:r>
            <w:r w:rsidRPr="001B621D" w:rsidR="004A5890">
              <w:rPr>
                <w:rFonts w:asciiTheme="majorHAnsi" w:hAnsiTheme="majorHAnsi" w:cstheme="majorHAnsi"/>
                <w:b/>
                <w:bCs/>
              </w:rPr>
              <w:t>1</w:t>
            </w:r>
            <w:r w:rsidR="004A5890">
              <w:rPr>
                <w:rFonts w:asciiTheme="majorHAnsi" w:hAnsiTheme="majorHAnsi" w:cstheme="majorHAnsi"/>
                <w:b/>
                <w:bCs/>
              </w:rPr>
              <w:t>1</w:t>
            </w:r>
            <w:r w:rsidRPr="001B621D" w:rsidR="004A5890">
              <w:rPr>
                <w:rFonts w:asciiTheme="majorHAnsi" w:hAnsiTheme="majorHAnsi" w:cstheme="majorHAnsi"/>
                <w:b/>
                <w:bCs/>
              </w:rPr>
              <w:t>/202</w:t>
            </w:r>
            <w:r w:rsidR="004A5890">
              <w:rPr>
                <w:rFonts w:asciiTheme="majorHAnsi" w:hAnsiTheme="majorHAnsi" w:cstheme="majorHAnsi"/>
                <w:b/>
                <w:bCs/>
              </w:rPr>
              <w:t>3</w:t>
            </w:r>
          </w:p>
          <w:p w:rsidR="00311991" w:rsidRPr="00311991" w:rsidP="00311991" w14:paraId="23166EF1" w14:textId="77777777">
            <w:pPr>
              <w:rPr>
                <w:rFonts w:asciiTheme="majorHAnsi" w:hAnsiTheme="majorHAnsi" w:cstheme="majorHAnsi"/>
              </w:rPr>
            </w:pPr>
          </w:p>
          <w:p w:rsidR="00BE6E1E" w:rsidRPr="00BE6E1E" w:rsidP="00BE6E1E" w14:paraId="14FA8BAD" w14:textId="4924FCA6">
            <w:pPr>
              <w:pStyle w:val="ListParagraph"/>
              <w:numPr>
                <w:ilvl w:val="0"/>
                <w:numId w:val="11"/>
              </w:numPr>
              <w:rPr>
                <w:rFonts w:asciiTheme="majorHAnsi" w:hAnsiTheme="majorHAnsi" w:cstheme="majorHAnsi"/>
              </w:rPr>
            </w:pPr>
            <w:r w:rsidRPr="00BE6E1E">
              <w:rPr>
                <w:rFonts w:asciiTheme="majorHAnsi" w:hAnsiTheme="majorHAnsi" w:cstheme="majorHAnsi"/>
              </w:rPr>
              <w:t>As an Integration Developer, I have gained valuable experience working with both Maximo legacy and On Cloud systems, managing both inbound and outbound integrations. A significant aspect of my role involved executing migration activities across multiple systems using message brokers such as OCI Streaming queues and IBM MQ.</w:t>
            </w:r>
          </w:p>
          <w:p w:rsidR="00BE6E1E" w:rsidRPr="00BE6E1E" w:rsidP="00BE6E1E" w14:paraId="47D90A63" w14:textId="4F5C9719">
            <w:pPr>
              <w:pStyle w:val="ListParagraph"/>
              <w:numPr>
                <w:ilvl w:val="0"/>
                <w:numId w:val="11"/>
              </w:numPr>
              <w:rPr>
                <w:rFonts w:asciiTheme="majorHAnsi" w:hAnsiTheme="majorHAnsi" w:cstheme="majorHAnsi"/>
              </w:rPr>
            </w:pPr>
            <w:r w:rsidRPr="00BE6E1E">
              <w:rPr>
                <w:rFonts w:asciiTheme="majorHAnsi" w:hAnsiTheme="majorHAnsi" w:cstheme="majorHAnsi"/>
              </w:rPr>
              <w:t>I held the responsibility for ensuring the successful delivery of projects, meticulously developing technical design and test documents that adhered to Oracle standards.</w:t>
            </w:r>
          </w:p>
          <w:p w:rsidR="00BE6E1E" w:rsidRPr="00BE6E1E" w:rsidP="00BE6E1E" w14:paraId="2E18A553" w14:textId="2CA10073">
            <w:pPr>
              <w:pStyle w:val="ListParagraph"/>
              <w:numPr>
                <w:ilvl w:val="0"/>
                <w:numId w:val="11"/>
              </w:numPr>
              <w:rPr>
                <w:rFonts w:asciiTheme="majorHAnsi" w:hAnsiTheme="majorHAnsi" w:cstheme="majorHAnsi"/>
              </w:rPr>
            </w:pPr>
            <w:r w:rsidRPr="00BE6E1E">
              <w:rPr>
                <w:rFonts w:asciiTheme="majorHAnsi" w:hAnsiTheme="majorHAnsi" w:cstheme="majorHAnsi"/>
              </w:rPr>
              <w:t>Engaging in direct interactions with customers, I actively sought to comprehend their unique business needs and provided tailored solutions to address their requirements.</w:t>
            </w:r>
          </w:p>
          <w:p w:rsidR="00BE6E1E" w:rsidRPr="00BE6E1E" w:rsidP="00BE6E1E" w14:paraId="31D33A6A" w14:textId="59165CC9">
            <w:pPr>
              <w:pStyle w:val="ListParagraph"/>
              <w:numPr>
                <w:ilvl w:val="0"/>
                <w:numId w:val="11"/>
              </w:numPr>
              <w:rPr>
                <w:rFonts w:asciiTheme="majorHAnsi" w:hAnsiTheme="majorHAnsi" w:cstheme="majorHAnsi"/>
              </w:rPr>
            </w:pPr>
            <w:r w:rsidRPr="00BE6E1E">
              <w:rPr>
                <w:rFonts w:asciiTheme="majorHAnsi" w:hAnsiTheme="majorHAnsi" w:cstheme="majorHAnsi"/>
              </w:rPr>
              <w:t xml:space="preserve">A crucial aspect of my role encompassed </w:t>
            </w:r>
            <w:r w:rsidR="00BF4E81">
              <w:rPr>
                <w:rFonts w:asciiTheme="majorHAnsi" w:hAnsiTheme="majorHAnsi" w:cstheme="majorHAnsi"/>
              </w:rPr>
              <w:t xml:space="preserve">troubleshooting and </w:t>
            </w:r>
            <w:r w:rsidRPr="00BE6E1E">
              <w:rPr>
                <w:rFonts w:asciiTheme="majorHAnsi" w:hAnsiTheme="majorHAnsi" w:cstheme="majorHAnsi"/>
              </w:rPr>
              <w:t xml:space="preserve">debugging </w:t>
            </w:r>
            <w:r w:rsidR="00505857">
              <w:rPr>
                <w:rFonts w:asciiTheme="majorHAnsi" w:hAnsiTheme="majorHAnsi" w:cstheme="majorHAnsi"/>
              </w:rPr>
              <w:t xml:space="preserve">and </w:t>
            </w:r>
            <w:r w:rsidRPr="00BE6E1E">
              <w:rPr>
                <w:rFonts w:asciiTheme="majorHAnsi" w:hAnsiTheme="majorHAnsi" w:cstheme="majorHAnsi"/>
              </w:rPr>
              <w:t>developed services and promptly resolving any issues that arose. Furthermore, I successfully performed migration of integrations to different instances, ensuring seamless transitions.</w:t>
            </w:r>
          </w:p>
          <w:p w:rsidR="00311991" w:rsidRPr="007B0395" w:rsidP="00311991" w14:paraId="42620D1A" w14:textId="77777777">
            <w:pPr>
              <w:rPr>
                <w:rFonts w:asciiTheme="majorHAnsi" w:hAnsiTheme="majorHAnsi" w:cstheme="majorHAnsi"/>
              </w:rPr>
            </w:pPr>
          </w:p>
          <w:p w:rsidR="007B0395" w:rsidRPr="001B621D" w:rsidP="007B0395" w14:paraId="3654E9C0" w14:textId="77777777">
            <w:pPr>
              <w:rPr>
                <w:rFonts w:asciiTheme="majorHAnsi" w:hAnsiTheme="majorHAnsi" w:cstheme="majorHAnsi"/>
                <w:b/>
                <w:bCs/>
              </w:rPr>
            </w:pPr>
            <w:r w:rsidRPr="001B621D">
              <w:rPr>
                <w:rFonts w:asciiTheme="majorHAnsi" w:hAnsiTheme="majorHAnsi" w:cstheme="majorHAnsi"/>
                <w:b/>
                <w:bCs/>
              </w:rPr>
              <w:t>OIC DEVELOPER</w:t>
            </w:r>
          </w:p>
          <w:p w:rsidR="007B0395" w:rsidRPr="001B621D" w:rsidP="007B0395" w14:paraId="72982D35" w14:textId="77777777">
            <w:pPr>
              <w:rPr>
                <w:rFonts w:asciiTheme="majorHAnsi" w:hAnsiTheme="majorHAnsi" w:cstheme="majorHAnsi"/>
                <w:b/>
                <w:bCs/>
              </w:rPr>
            </w:pPr>
            <w:r w:rsidRPr="001B621D">
              <w:rPr>
                <w:rFonts w:asciiTheme="majorHAnsi" w:hAnsiTheme="majorHAnsi" w:cstheme="majorHAnsi"/>
                <w:b/>
                <w:bCs/>
              </w:rPr>
              <w:t xml:space="preserve"> IBM | Gurugram</w:t>
            </w:r>
          </w:p>
          <w:p w:rsidR="007B0395" w:rsidRPr="001B621D" w:rsidP="007B0395" w14:paraId="530B4EE0" w14:textId="77777777">
            <w:pPr>
              <w:rPr>
                <w:rFonts w:asciiTheme="majorHAnsi" w:hAnsiTheme="majorHAnsi" w:cstheme="majorHAnsi"/>
                <w:b/>
                <w:bCs/>
              </w:rPr>
            </w:pPr>
            <w:r w:rsidRPr="001B621D">
              <w:rPr>
                <w:rFonts w:asciiTheme="majorHAnsi" w:hAnsiTheme="majorHAnsi" w:cstheme="majorHAnsi"/>
                <w:b/>
                <w:bCs/>
              </w:rPr>
              <w:t xml:space="preserve"> 01/2022 – 12/2022</w:t>
            </w:r>
          </w:p>
          <w:p w:rsidR="007B0395" w:rsidRPr="007B0395" w:rsidP="007B0395" w14:paraId="73DDD4B1" w14:textId="77777777">
            <w:pPr>
              <w:rPr>
                <w:rFonts w:asciiTheme="majorHAnsi" w:hAnsiTheme="majorHAnsi" w:cstheme="majorHAnsi"/>
              </w:rPr>
            </w:pPr>
          </w:p>
          <w:p w:rsidR="00C834A2" w:rsidRPr="00C834A2" w:rsidP="00C834A2" w14:paraId="3297FA33" w14:textId="1D0406F0">
            <w:pPr>
              <w:pStyle w:val="ListParagraph"/>
              <w:numPr>
                <w:ilvl w:val="0"/>
                <w:numId w:val="7"/>
              </w:numPr>
              <w:rPr>
                <w:rFonts w:asciiTheme="majorHAnsi" w:hAnsiTheme="majorHAnsi" w:cstheme="majorHAnsi"/>
              </w:rPr>
            </w:pPr>
            <w:r w:rsidRPr="00C834A2">
              <w:rPr>
                <w:rFonts w:asciiTheme="majorHAnsi" w:hAnsiTheme="majorHAnsi" w:cstheme="majorHAnsi"/>
              </w:rPr>
              <w:t>I undertook the design and development of integrations within the Oracle Integration Cloud (OIC) framework, specifically focusing on integrating with Oracle ERP Cloud. This encompassed extracting data from Oracle ERP Cloud utilizing BI Publisher reports. Additionally, I successfully executed the migration of ERP data to third-party systems such as MV90.</w:t>
            </w:r>
          </w:p>
          <w:p w:rsidR="00C834A2" w:rsidRPr="00C834A2" w:rsidP="00C834A2" w14:paraId="6AD6297B" w14:textId="0B8D4C82">
            <w:pPr>
              <w:pStyle w:val="ListParagraph"/>
              <w:numPr>
                <w:ilvl w:val="0"/>
                <w:numId w:val="7"/>
              </w:numPr>
              <w:rPr>
                <w:rFonts w:asciiTheme="majorHAnsi" w:hAnsiTheme="majorHAnsi" w:cstheme="majorHAnsi"/>
              </w:rPr>
            </w:pPr>
            <w:r w:rsidRPr="00C834A2">
              <w:rPr>
                <w:rFonts w:asciiTheme="majorHAnsi" w:hAnsiTheme="majorHAnsi" w:cstheme="majorHAnsi"/>
              </w:rPr>
              <w:t>As per the unique requirements of each client, I implemented file handling, complex scope handling, and error handling within the OIC platform</w:t>
            </w:r>
            <w:r w:rsidR="00AF1ED3">
              <w:rPr>
                <w:rFonts w:asciiTheme="majorHAnsi" w:hAnsiTheme="majorHAnsi" w:cstheme="majorHAnsi"/>
              </w:rPr>
              <w:t>.</w:t>
            </w:r>
          </w:p>
          <w:p w:rsidR="007B0395" w:rsidP="00C834A2" w14:paraId="289160FC" w14:textId="32B18F9E">
            <w:pPr>
              <w:numPr>
                <w:ilvl w:val="0"/>
                <w:numId w:val="7"/>
              </w:numPr>
              <w:rPr>
                <w:rFonts w:asciiTheme="majorHAnsi" w:hAnsiTheme="majorHAnsi" w:cstheme="majorHAnsi"/>
              </w:rPr>
            </w:pPr>
            <w:r w:rsidRPr="00C834A2">
              <w:rPr>
                <w:rFonts w:asciiTheme="majorHAnsi" w:hAnsiTheme="majorHAnsi" w:cstheme="majorHAnsi"/>
              </w:rPr>
              <w:t>In addition to my development responsibilities, I provided ongoing support and performed enhancements to existing integrations. Moreover, I executed seamless migrations of integrations to different instances, guaranteeing uninterrupted functionality.</w:t>
            </w:r>
          </w:p>
          <w:p w:rsidR="00AF2E1E" w:rsidRPr="007B0395" w:rsidP="00AF2E1E" w14:paraId="30F17490" w14:textId="77777777">
            <w:pPr>
              <w:ind w:left="720"/>
              <w:rPr>
                <w:rFonts w:asciiTheme="majorHAnsi" w:hAnsiTheme="majorHAnsi" w:cstheme="majorHAnsi"/>
              </w:rPr>
            </w:pPr>
          </w:p>
          <w:p w:rsidR="007B0395" w:rsidRPr="001B621D" w:rsidP="007B0395" w14:paraId="5A3A5292" w14:textId="77777777">
            <w:pPr>
              <w:rPr>
                <w:rFonts w:asciiTheme="majorHAnsi" w:hAnsiTheme="majorHAnsi" w:cstheme="majorHAnsi"/>
                <w:b/>
                <w:bCs/>
              </w:rPr>
            </w:pPr>
            <w:r w:rsidRPr="001B621D">
              <w:rPr>
                <w:rFonts w:asciiTheme="majorHAnsi" w:hAnsiTheme="majorHAnsi" w:cstheme="majorHAnsi"/>
                <w:b/>
                <w:bCs/>
              </w:rPr>
              <w:t>SENIOR ANALYST</w:t>
            </w:r>
          </w:p>
          <w:p w:rsidR="007B0395" w:rsidRPr="001B621D" w:rsidP="007B0395" w14:paraId="0A7E809C" w14:textId="77777777">
            <w:pPr>
              <w:rPr>
                <w:rFonts w:asciiTheme="majorHAnsi" w:hAnsiTheme="majorHAnsi" w:cstheme="majorHAnsi"/>
                <w:b/>
                <w:bCs/>
              </w:rPr>
            </w:pPr>
            <w:r w:rsidRPr="001B621D">
              <w:rPr>
                <w:rFonts w:asciiTheme="majorHAnsi" w:hAnsiTheme="majorHAnsi" w:cstheme="majorHAnsi"/>
                <w:b/>
                <w:bCs/>
              </w:rPr>
              <w:t>CAPGEMINI | Mumbai</w:t>
            </w:r>
          </w:p>
          <w:p w:rsidR="007B0395" w:rsidRPr="001B621D" w:rsidP="007B0395" w14:paraId="3218A4C8" w14:textId="77777777">
            <w:pPr>
              <w:rPr>
                <w:rFonts w:asciiTheme="majorHAnsi" w:hAnsiTheme="majorHAnsi" w:cstheme="majorHAnsi"/>
                <w:b/>
                <w:bCs/>
              </w:rPr>
            </w:pPr>
            <w:r w:rsidRPr="001B621D">
              <w:rPr>
                <w:rFonts w:asciiTheme="majorHAnsi" w:hAnsiTheme="majorHAnsi" w:cstheme="majorHAnsi"/>
                <w:b/>
                <w:bCs/>
              </w:rPr>
              <w:t>10/2021 – 12/2022</w:t>
            </w:r>
          </w:p>
          <w:p w:rsidR="007B0395" w:rsidRPr="007B0395" w:rsidP="007B0395" w14:paraId="76766AC3" w14:textId="77777777">
            <w:pPr>
              <w:rPr>
                <w:rFonts w:asciiTheme="majorHAnsi" w:hAnsiTheme="majorHAnsi" w:cstheme="majorHAnsi"/>
              </w:rPr>
            </w:pPr>
          </w:p>
          <w:p w:rsidR="00610EAF" w:rsidRPr="00610EAF" w:rsidP="00610EAF" w14:paraId="7D5F59A3" w14:textId="06599671">
            <w:pPr>
              <w:pStyle w:val="ListParagraph"/>
              <w:numPr>
                <w:ilvl w:val="0"/>
                <w:numId w:val="8"/>
              </w:numPr>
              <w:rPr>
                <w:rFonts w:asciiTheme="majorHAnsi" w:hAnsiTheme="majorHAnsi" w:cstheme="majorHAnsi"/>
              </w:rPr>
            </w:pPr>
            <w:r w:rsidRPr="00610EAF">
              <w:rPr>
                <w:rFonts w:asciiTheme="majorHAnsi" w:hAnsiTheme="majorHAnsi" w:cstheme="majorHAnsi"/>
              </w:rPr>
              <w:t>I possess experience in successfully delivering Oracle cloud implementation, enhancement, and support projects. My expertise notably lies in the financial modules, including General Ledger, Accounts Receivable, and Accounts Payable, where I have demonstrated substantial technical proficiency.</w:t>
            </w:r>
          </w:p>
          <w:p w:rsidR="00610EAF" w:rsidRPr="00610EAF" w:rsidP="00610EAF" w14:paraId="41A3528D" w14:textId="1F115ABE">
            <w:pPr>
              <w:pStyle w:val="ListParagraph"/>
              <w:numPr>
                <w:ilvl w:val="0"/>
                <w:numId w:val="8"/>
              </w:numPr>
              <w:rPr>
                <w:rFonts w:asciiTheme="majorHAnsi" w:hAnsiTheme="majorHAnsi" w:cstheme="majorHAnsi"/>
              </w:rPr>
            </w:pPr>
            <w:r w:rsidRPr="00610EAF">
              <w:rPr>
                <w:rFonts w:asciiTheme="majorHAnsi" w:hAnsiTheme="majorHAnsi" w:cstheme="majorHAnsi"/>
              </w:rPr>
              <w:t xml:space="preserve">A significant aspect of my role involved managing data migration tasks, such as loading daily rates into Oracle ERP for General Ledger and importing journals. I automated the FBDI (File-Based Data Import) process using Oracle Integration Cloud (OIC). This involved extracting data from source systems (SFTP), performing necessary transformations and mappings, and seamlessly integrating it into the target system (Oracle Database and ERP). Additionally, I implemented </w:t>
            </w:r>
            <w:r w:rsidRPr="00610EAF" w:rsidR="00AF69A0">
              <w:rPr>
                <w:rFonts w:asciiTheme="majorHAnsi" w:hAnsiTheme="majorHAnsi" w:cstheme="majorHAnsi"/>
              </w:rPr>
              <w:t>call-back</w:t>
            </w:r>
            <w:r w:rsidRPr="00610EAF">
              <w:rPr>
                <w:rFonts w:asciiTheme="majorHAnsi" w:hAnsiTheme="majorHAnsi" w:cstheme="majorHAnsi"/>
              </w:rPr>
              <w:t xml:space="preserve"> functionality to ensure the accuracy and reliability of the data migration process.</w:t>
            </w:r>
            <w:r w:rsidR="00955E52">
              <w:rPr>
                <w:rFonts w:asciiTheme="majorHAnsi" w:hAnsiTheme="majorHAnsi" w:cstheme="majorHAnsi"/>
              </w:rPr>
              <w:t xml:space="preserve"> Extensively worked on BIP/OTBI reports.</w:t>
            </w:r>
          </w:p>
          <w:p w:rsidR="00610EAF" w:rsidRPr="00610EAF" w:rsidP="00610EAF" w14:paraId="49470CD3" w14:textId="07566824">
            <w:pPr>
              <w:pStyle w:val="ListParagraph"/>
              <w:numPr>
                <w:ilvl w:val="0"/>
                <w:numId w:val="8"/>
              </w:numPr>
              <w:rPr>
                <w:rFonts w:asciiTheme="majorHAnsi" w:hAnsiTheme="majorHAnsi" w:cstheme="majorHAnsi"/>
              </w:rPr>
            </w:pPr>
            <w:r w:rsidRPr="00610EAF">
              <w:rPr>
                <w:rFonts w:asciiTheme="majorHAnsi" w:hAnsiTheme="majorHAnsi" w:cstheme="majorHAnsi"/>
              </w:rPr>
              <w:t>I have successfully worked on data integration projects between Salesforce and Oracle ERP. This involved establishing seamless data synchronization based on specific business events, such as the creation or updating of business rules.</w:t>
            </w:r>
          </w:p>
          <w:p w:rsidR="00610EAF" w:rsidP="007B0395" w14:paraId="7683F289" w14:textId="77777777">
            <w:pPr>
              <w:rPr>
                <w:rFonts w:asciiTheme="majorHAnsi" w:hAnsiTheme="majorHAnsi" w:cstheme="majorHAnsi"/>
                <w:b/>
                <w:bCs/>
              </w:rPr>
            </w:pPr>
          </w:p>
          <w:p w:rsidR="003F456D" w:rsidP="007B0395" w14:paraId="0050460D" w14:textId="77777777">
            <w:pPr>
              <w:rPr>
                <w:rFonts w:asciiTheme="majorHAnsi" w:hAnsiTheme="majorHAnsi" w:cstheme="majorHAnsi"/>
                <w:b/>
                <w:bCs/>
              </w:rPr>
            </w:pPr>
          </w:p>
          <w:p w:rsidR="003F456D" w:rsidP="007B0395" w14:paraId="58D99909" w14:textId="77777777">
            <w:pPr>
              <w:rPr>
                <w:rFonts w:asciiTheme="majorHAnsi" w:hAnsiTheme="majorHAnsi" w:cstheme="majorHAnsi"/>
                <w:b/>
                <w:bCs/>
              </w:rPr>
            </w:pPr>
          </w:p>
          <w:p w:rsidR="007B0395" w:rsidRPr="001B621D" w:rsidP="007B0395" w14:paraId="1C09D047" w14:textId="5E517860">
            <w:pPr>
              <w:rPr>
                <w:rFonts w:asciiTheme="majorHAnsi" w:hAnsiTheme="majorHAnsi" w:cstheme="majorHAnsi"/>
                <w:b/>
                <w:bCs/>
              </w:rPr>
            </w:pPr>
            <w:r w:rsidRPr="001B621D">
              <w:rPr>
                <w:rFonts w:asciiTheme="majorHAnsi" w:hAnsiTheme="majorHAnsi" w:cstheme="majorHAnsi"/>
                <w:b/>
                <w:bCs/>
              </w:rPr>
              <w:t>SENIOR ANALYST</w:t>
            </w:r>
          </w:p>
          <w:p w:rsidR="007B0395" w:rsidRPr="001B621D" w:rsidP="007B0395" w14:paraId="3F87F07C" w14:textId="77777777">
            <w:pPr>
              <w:rPr>
                <w:rFonts w:asciiTheme="majorHAnsi" w:hAnsiTheme="majorHAnsi" w:cstheme="majorHAnsi"/>
                <w:b/>
                <w:bCs/>
              </w:rPr>
            </w:pPr>
            <w:r w:rsidRPr="001B621D">
              <w:rPr>
                <w:rFonts w:asciiTheme="majorHAnsi" w:hAnsiTheme="majorHAnsi" w:cstheme="majorHAnsi"/>
                <w:b/>
                <w:bCs/>
              </w:rPr>
              <w:t>CAPGEMINI | Mumbai</w:t>
            </w:r>
          </w:p>
          <w:p w:rsidR="007B0395" w:rsidRPr="001B621D" w:rsidP="007B0395" w14:paraId="5D21A3D4" w14:textId="77777777">
            <w:pPr>
              <w:rPr>
                <w:rFonts w:asciiTheme="majorHAnsi" w:hAnsiTheme="majorHAnsi" w:cstheme="majorHAnsi"/>
                <w:b/>
                <w:bCs/>
              </w:rPr>
            </w:pPr>
            <w:r w:rsidRPr="001B621D">
              <w:rPr>
                <w:rFonts w:asciiTheme="majorHAnsi" w:hAnsiTheme="majorHAnsi" w:cstheme="majorHAnsi"/>
                <w:b/>
                <w:bCs/>
              </w:rPr>
              <w:t>01/2020 – 10/2021</w:t>
            </w:r>
          </w:p>
          <w:p w:rsidR="007B0395" w:rsidRPr="007B0395" w:rsidP="007B0395" w14:paraId="6E96F399" w14:textId="77777777">
            <w:pPr>
              <w:rPr>
                <w:rFonts w:asciiTheme="majorHAnsi" w:hAnsiTheme="majorHAnsi" w:cstheme="majorHAnsi"/>
              </w:rPr>
            </w:pPr>
          </w:p>
          <w:p w:rsidR="00E93599" w:rsidRPr="00E93599" w:rsidP="00E93599" w14:paraId="504AC9FC" w14:textId="6EB53DB7">
            <w:pPr>
              <w:pStyle w:val="ListParagraph"/>
              <w:numPr>
                <w:ilvl w:val="0"/>
                <w:numId w:val="8"/>
              </w:numPr>
              <w:rPr>
                <w:rFonts w:asciiTheme="majorHAnsi" w:hAnsiTheme="majorHAnsi" w:cstheme="majorHAnsi"/>
              </w:rPr>
            </w:pPr>
            <w:r>
              <w:rPr>
                <w:rFonts w:asciiTheme="majorHAnsi" w:hAnsiTheme="majorHAnsi" w:cstheme="majorHAnsi"/>
              </w:rPr>
              <w:t xml:space="preserve">Worked as an </w:t>
            </w:r>
            <w:r w:rsidRPr="00E93599">
              <w:rPr>
                <w:rFonts w:asciiTheme="majorHAnsi" w:hAnsiTheme="majorHAnsi" w:cstheme="majorHAnsi"/>
              </w:rPr>
              <w:t>Oracle ADF developer, where I successfully contributed to the creation and deployment of end-to-end applications. This involved the entire development lifecycle, from utilizing JDeveloper for development tasks to deploying applications on the WebLogic Server. I also provided ongoing support to ensure smooth accessibility for designated users on the ERP instance.</w:t>
            </w:r>
          </w:p>
          <w:p w:rsidR="00E93599" w:rsidRPr="00E93599" w:rsidP="00E93599" w14:paraId="369930C5" w14:textId="1C4DB8FD">
            <w:pPr>
              <w:pStyle w:val="ListParagraph"/>
              <w:numPr>
                <w:ilvl w:val="0"/>
                <w:numId w:val="8"/>
              </w:numPr>
              <w:rPr>
                <w:rFonts w:asciiTheme="majorHAnsi" w:hAnsiTheme="majorHAnsi" w:cstheme="majorHAnsi"/>
              </w:rPr>
            </w:pPr>
            <w:r w:rsidRPr="00E93599">
              <w:rPr>
                <w:rFonts w:asciiTheme="majorHAnsi" w:hAnsiTheme="majorHAnsi" w:cstheme="majorHAnsi"/>
              </w:rPr>
              <w:t xml:space="preserve"> A key aspect of my role involved meticulously completing paperwork and meticulously identifying any discrepancies or issues that arose. I promptly addressed these concerns, working towards their resolution</w:t>
            </w:r>
            <w:r w:rsidR="00314E3C">
              <w:rPr>
                <w:rFonts w:asciiTheme="majorHAnsi" w:hAnsiTheme="majorHAnsi" w:cstheme="majorHAnsi"/>
              </w:rPr>
              <w:t>.</w:t>
            </w:r>
          </w:p>
          <w:p w:rsidR="00311991" w:rsidRPr="00E93599" w:rsidP="00E93599" w14:paraId="3CAD6D56" w14:textId="67349233">
            <w:pPr>
              <w:numPr>
                <w:ilvl w:val="0"/>
                <w:numId w:val="8"/>
              </w:numPr>
              <w:rPr>
                <w:rFonts w:asciiTheme="majorHAnsi" w:hAnsiTheme="majorHAnsi" w:cstheme="majorHAnsi"/>
                <w:b/>
                <w:bCs/>
              </w:rPr>
            </w:pPr>
            <w:r w:rsidRPr="00E93599">
              <w:rPr>
                <w:rFonts w:asciiTheme="majorHAnsi" w:hAnsiTheme="majorHAnsi" w:cstheme="majorHAnsi"/>
              </w:rPr>
              <w:t xml:space="preserve"> I am well-versed in a comprehensive tech stack that includes Oracle Application Cloud, Oracle Database, PL/SQL, SQL, JDeveloper, SQL Developer, SOAP UI, Git, Putty, and WebLogic Server. Leveraging these technologies, I consistently delivered robust solutions and contributed to the overall success of projects.</w:t>
            </w:r>
          </w:p>
          <w:p w:rsidR="00E93599" w:rsidP="00E93599" w14:paraId="44CC933D" w14:textId="77777777">
            <w:pPr>
              <w:ind w:left="720"/>
              <w:rPr>
                <w:rFonts w:asciiTheme="majorHAnsi" w:hAnsiTheme="majorHAnsi" w:cstheme="majorHAnsi"/>
                <w:b/>
                <w:bCs/>
              </w:rPr>
            </w:pPr>
          </w:p>
          <w:p w:rsidR="007B0395" w:rsidRPr="007B0395" w:rsidP="007B0395" w14:paraId="78AD47B5" w14:textId="0A0353AB">
            <w:pPr>
              <w:rPr>
                <w:rFonts w:asciiTheme="majorHAnsi" w:hAnsiTheme="majorHAnsi" w:cstheme="majorHAnsi"/>
                <w:b/>
                <w:bCs/>
              </w:rPr>
            </w:pPr>
            <w:r w:rsidRPr="007B0395">
              <w:rPr>
                <w:rFonts w:asciiTheme="majorHAnsi" w:hAnsiTheme="majorHAnsi" w:cstheme="majorHAnsi"/>
                <w:b/>
                <w:bCs/>
              </w:rPr>
              <w:t>ANALYST</w:t>
            </w:r>
          </w:p>
          <w:p w:rsidR="007B0395" w:rsidRPr="007B0395" w:rsidP="007B0395" w14:paraId="2AA4F453" w14:textId="77777777">
            <w:pPr>
              <w:rPr>
                <w:rFonts w:asciiTheme="majorHAnsi" w:hAnsiTheme="majorHAnsi" w:cstheme="majorHAnsi"/>
              </w:rPr>
            </w:pPr>
            <w:r w:rsidRPr="007B0395">
              <w:rPr>
                <w:rFonts w:asciiTheme="majorHAnsi" w:hAnsiTheme="majorHAnsi" w:cstheme="majorHAnsi"/>
              </w:rPr>
              <w:t>CAPGEMINI | Mumbai</w:t>
            </w:r>
          </w:p>
          <w:p w:rsidR="007B0395" w:rsidRPr="007B0395" w:rsidP="007B0395" w14:paraId="153DDA83" w14:textId="77777777">
            <w:pPr>
              <w:rPr>
                <w:rFonts w:asciiTheme="majorHAnsi" w:hAnsiTheme="majorHAnsi" w:cstheme="majorHAnsi"/>
              </w:rPr>
            </w:pPr>
            <w:r w:rsidRPr="007B0395">
              <w:rPr>
                <w:rFonts w:asciiTheme="majorHAnsi" w:hAnsiTheme="majorHAnsi" w:cstheme="majorHAnsi"/>
              </w:rPr>
              <w:t>02/2018 – 01/2020</w:t>
            </w:r>
          </w:p>
          <w:p w:rsidR="007B0395" w:rsidRPr="007B0395" w:rsidP="007B0395" w14:paraId="00F49C93" w14:textId="77777777">
            <w:pPr>
              <w:rPr>
                <w:rFonts w:asciiTheme="majorHAnsi" w:hAnsiTheme="majorHAnsi" w:cstheme="majorHAnsi"/>
              </w:rPr>
            </w:pPr>
          </w:p>
          <w:p w:rsidR="00E74859" w:rsidRPr="00E74859" w:rsidP="00E74859" w14:paraId="3BEE62F3" w14:textId="77777777">
            <w:pPr>
              <w:pStyle w:val="ListParagraph"/>
              <w:numPr>
                <w:ilvl w:val="0"/>
                <w:numId w:val="10"/>
              </w:numPr>
              <w:rPr>
                <w:rFonts w:asciiTheme="majorHAnsi" w:hAnsiTheme="majorHAnsi" w:cstheme="majorHAnsi"/>
              </w:rPr>
            </w:pPr>
            <w:r w:rsidRPr="00E74859">
              <w:rPr>
                <w:rFonts w:asciiTheme="majorHAnsi" w:hAnsiTheme="majorHAnsi" w:cstheme="majorHAnsi"/>
              </w:rPr>
              <w:t>I served as a developer for a web application designed for internal use, focusing on enhancing operational efficiency within the organization.</w:t>
            </w:r>
          </w:p>
          <w:p w:rsidR="007B0395" w:rsidRPr="00E74859" w:rsidP="00E74859" w14:paraId="1E4595BE" w14:textId="720B338F">
            <w:pPr>
              <w:pStyle w:val="ListParagraph"/>
              <w:numPr>
                <w:ilvl w:val="0"/>
                <w:numId w:val="10"/>
              </w:numPr>
              <w:rPr>
                <w:rFonts w:asciiTheme="majorHAnsi" w:hAnsiTheme="majorHAnsi" w:cstheme="majorHAnsi"/>
              </w:rPr>
            </w:pPr>
            <w:r w:rsidRPr="00E74859">
              <w:rPr>
                <w:rFonts w:asciiTheme="majorHAnsi" w:hAnsiTheme="majorHAnsi" w:cstheme="majorHAnsi"/>
              </w:rPr>
              <w:t>This application played a crucial role in automating various processes, including data management, email notification, and reporting. By streamlining these tasks, it contributed to increased productivity and improved overall workflow.</w:t>
            </w:r>
          </w:p>
        </w:tc>
      </w:tr>
      <w:tr w14:paraId="290F5905" w14:textId="77777777" w:rsidTr="00003E83">
        <w:tblPrEx>
          <w:tblW w:w="0" w:type="auto"/>
          <w:tblLook w:val="04A0"/>
        </w:tblPrEx>
        <w:tc>
          <w:tcPr>
            <w:tcW w:w="2405" w:type="dxa"/>
          </w:tcPr>
          <w:p w:rsidR="007B0395" w14:paraId="63E9BD0D" w14:textId="77777777"/>
        </w:tc>
        <w:tc>
          <w:tcPr>
            <w:tcW w:w="6611" w:type="dxa"/>
          </w:tcPr>
          <w:p w:rsidR="007B0395" w14:paraId="19067DA8" w14:textId="77777777"/>
        </w:tc>
      </w:tr>
      <w:tr w14:paraId="3015E947" w14:textId="77777777" w:rsidTr="00003E83">
        <w:tblPrEx>
          <w:tblW w:w="0" w:type="auto"/>
          <w:tblLook w:val="04A0"/>
        </w:tblPrEx>
        <w:tc>
          <w:tcPr>
            <w:tcW w:w="2405" w:type="dxa"/>
          </w:tcPr>
          <w:p w:rsidR="007B0395" w14:paraId="5B8A604B" w14:textId="77777777"/>
        </w:tc>
        <w:tc>
          <w:tcPr>
            <w:tcW w:w="6611" w:type="dxa"/>
          </w:tcPr>
          <w:p w:rsidR="007B0395" w14:paraId="669D0000" w14:textId="77777777"/>
        </w:tc>
      </w:tr>
      <w:tr w14:paraId="6E8B9E9A" w14:textId="77777777" w:rsidTr="00003E83">
        <w:tblPrEx>
          <w:tblW w:w="0" w:type="auto"/>
          <w:tblLook w:val="04A0"/>
        </w:tblPrEx>
        <w:tc>
          <w:tcPr>
            <w:tcW w:w="2405" w:type="dxa"/>
          </w:tcPr>
          <w:p w:rsidR="00B357CD" w:rsidRPr="00B357CD" w14:paraId="226C31FB" w14:textId="3B3E8298">
            <w:pPr>
              <w:rPr>
                <w:b/>
                <w:bCs/>
              </w:rPr>
            </w:pPr>
            <w:r w:rsidRPr="00B357CD">
              <w:rPr>
                <w:b/>
                <w:bCs/>
              </w:rPr>
              <w:t>CERTIFICATIONS</w:t>
            </w:r>
          </w:p>
        </w:tc>
        <w:tc>
          <w:tcPr>
            <w:tcW w:w="6611" w:type="dxa"/>
          </w:tcPr>
          <w:p w:rsidR="00B357CD" w:rsidRPr="00B357CD" w:rsidP="00B357CD" w14:paraId="160F45DA" w14:textId="7C7F802A">
            <w:pPr>
              <w:pStyle w:val="ListParagraph"/>
              <w:numPr>
                <w:ilvl w:val="0"/>
                <w:numId w:val="2"/>
              </w:numPr>
              <w:rPr>
                <w:rFonts w:asciiTheme="majorHAnsi" w:hAnsiTheme="majorHAnsi" w:cstheme="majorHAnsi"/>
              </w:rPr>
            </w:pPr>
            <w:r w:rsidRPr="00B357CD">
              <w:rPr>
                <w:rFonts w:asciiTheme="majorHAnsi" w:hAnsiTheme="majorHAnsi" w:cstheme="majorHAnsi"/>
              </w:rPr>
              <w:t>Oracle Cloud Platform Application Integration</w:t>
            </w:r>
          </w:p>
          <w:p w:rsidR="00B357CD" w:rsidRPr="00B357CD" w:rsidP="00B357CD" w14:paraId="62F7809A" w14:textId="5F0E21D3">
            <w:pPr>
              <w:pStyle w:val="ListParagraph"/>
              <w:numPr>
                <w:ilvl w:val="0"/>
                <w:numId w:val="2"/>
              </w:numPr>
              <w:rPr>
                <w:rFonts w:asciiTheme="majorHAnsi" w:hAnsiTheme="majorHAnsi" w:cstheme="majorHAnsi"/>
              </w:rPr>
            </w:pPr>
            <w:r w:rsidRPr="00B357CD">
              <w:rPr>
                <w:rFonts w:asciiTheme="majorHAnsi" w:hAnsiTheme="majorHAnsi" w:cstheme="majorHAnsi"/>
              </w:rPr>
              <w:t>Oracle Cloud Database Migration and Integration</w:t>
            </w:r>
          </w:p>
          <w:p w:rsidR="00B357CD" w:rsidRPr="00B357CD" w:rsidP="00B357CD" w14:paraId="4C0D8DEE" w14:textId="719B4368">
            <w:pPr>
              <w:pStyle w:val="ListParagraph"/>
              <w:numPr>
                <w:ilvl w:val="0"/>
                <w:numId w:val="2"/>
              </w:numPr>
              <w:rPr>
                <w:rFonts w:asciiTheme="majorHAnsi" w:hAnsiTheme="majorHAnsi" w:cstheme="majorHAnsi"/>
              </w:rPr>
            </w:pPr>
            <w:r w:rsidRPr="00B357CD">
              <w:rPr>
                <w:rFonts w:asciiTheme="majorHAnsi" w:hAnsiTheme="majorHAnsi" w:cstheme="majorHAnsi"/>
              </w:rPr>
              <w:t>Oracle Cloud Infrastructure Foundations</w:t>
            </w:r>
          </w:p>
          <w:p w:rsidR="00B357CD" w:rsidRPr="00E103BF" w:rsidP="00B357CD" w14:paraId="71E5336C" w14:textId="77777777">
            <w:pPr>
              <w:pStyle w:val="ListParagraph"/>
              <w:numPr>
                <w:ilvl w:val="0"/>
                <w:numId w:val="2"/>
              </w:numPr>
            </w:pPr>
            <w:r w:rsidRPr="00B357CD">
              <w:rPr>
                <w:rFonts w:asciiTheme="majorHAnsi" w:hAnsiTheme="majorHAnsi" w:cstheme="majorHAnsi"/>
              </w:rPr>
              <w:t>IBM Certified Advocate - Cloud v1</w:t>
            </w:r>
          </w:p>
          <w:p w:rsidR="00E103BF" w:rsidP="00B357CD" w14:paraId="2BC63929" w14:textId="76B047D2">
            <w:pPr>
              <w:pStyle w:val="ListParagraph"/>
              <w:numPr>
                <w:ilvl w:val="0"/>
                <w:numId w:val="2"/>
              </w:numPr>
            </w:pPr>
            <w:r>
              <w:rPr>
                <w:rFonts w:asciiTheme="majorHAnsi" w:hAnsiTheme="majorHAnsi" w:cstheme="majorHAnsi"/>
              </w:rPr>
              <w:t>IBM Level Up Certification</w:t>
            </w:r>
          </w:p>
        </w:tc>
      </w:tr>
      <w:tr w14:paraId="7536452A" w14:textId="77777777" w:rsidTr="00003E83">
        <w:tblPrEx>
          <w:tblW w:w="0" w:type="auto"/>
          <w:tblLook w:val="04A0"/>
        </w:tblPrEx>
        <w:tc>
          <w:tcPr>
            <w:tcW w:w="2405" w:type="dxa"/>
          </w:tcPr>
          <w:p w:rsidR="00B357CD" w14:paraId="7D50696F" w14:textId="77777777"/>
        </w:tc>
        <w:tc>
          <w:tcPr>
            <w:tcW w:w="6611" w:type="dxa"/>
          </w:tcPr>
          <w:p w:rsidR="00B357CD" w14:paraId="10E9D252" w14:textId="77777777"/>
        </w:tc>
      </w:tr>
      <w:tr w14:paraId="5A496C01" w14:textId="77777777" w:rsidTr="00003E83">
        <w:tblPrEx>
          <w:tblW w:w="0" w:type="auto"/>
          <w:tblLook w:val="04A0"/>
        </w:tblPrEx>
        <w:tc>
          <w:tcPr>
            <w:tcW w:w="2405" w:type="dxa"/>
          </w:tcPr>
          <w:p w:rsidR="00960CA8" w14:paraId="031FD0C4" w14:textId="77777777"/>
        </w:tc>
        <w:tc>
          <w:tcPr>
            <w:tcW w:w="6611" w:type="dxa"/>
          </w:tcPr>
          <w:p w:rsidR="00960CA8" w14:paraId="7698AD9E" w14:textId="77777777"/>
        </w:tc>
      </w:tr>
      <w:tr w14:paraId="5F0D8CDE" w14:textId="77777777" w:rsidTr="00003E83">
        <w:tblPrEx>
          <w:tblW w:w="0" w:type="auto"/>
          <w:tblLook w:val="04A0"/>
        </w:tblPrEx>
        <w:tc>
          <w:tcPr>
            <w:tcW w:w="2405" w:type="dxa"/>
          </w:tcPr>
          <w:p w:rsidR="00341AEF" w:rsidRPr="00341AEF" w14:paraId="0B81E22D" w14:textId="1EF06384">
            <w:pPr>
              <w:rPr>
                <w:b/>
                <w:bCs/>
              </w:rPr>
            </w:pPr>
            <w:r w:rsidRPr="00341AEF">
              <w:rPr>
                <w:b/>
                <w:bCs/>
              </w:rPr>
              <w:t>ACHIEVEMENTS</w:t>
            </w:r>
          </w:p>
        </w:tc>
        <w:tc>
          <w:tcPr>
            <w:tcW w:w="6611" w:type="dxa"/>
          </w:tcPr>
          <w:p w:rsidR="00341AEF" w:rsidRPr="00341AEF" w:rsidP="00341AEF" w14:paraId="410EE15C" w14:textId="6E4D4BAC">
            <w:pPr>
              <w:pStyle w:val="ListParagraph"/>
              <w:numPr>
                <w:ilvl w:val="0"/>
                <w:numId w:val="4"/>
              </w:numPr>
              <w:rPr>
                <w:rFonts w:asciiTheme="majorHAnsi" w:hAnsiTheme="majorHAnsi" w:cstheme="majorHAnsi"/>
              </w:rPr>
            </w:pPr>
            <w:r w:rsidRPr="00341AEF">
              <w:rPr>
                <w:rFonts w:asciiTheme="majorHAnsi" w:hAnsiTheme="majorHAnsi" w:cstheme="majorHAnsi"/>
              </w:rPr>
              <w:t>Got Bronze Status in IBM Knowledge Sharing Program</w:t>
            </w:r>
          </w:p>
          <w:p w:rsidR="00E103BF" w:rsidP="00E103BF" w14:paraId="10CE8D40" w14:textId="5C8CEA51">
            <w:pPr>
              <w:pStyle w:val="ListParagraph"/>
              <w:numPr>
                <w:ilvl w:val="0"/>
                <w:numId w:val="4"/>
              </w:numPr>
            </w:pPr>
            <w:r w:rsidRPr="00341AEF">
              <w:rPr>
                <w:rFonts w:asciiTheme="majorHAnsi" w:hAnsiTheme="majorHAnsi" w:cstheme="majorHAnsi"/>
              </w:rPr>
              <w:t>Awarded Project Star Award in Capgemini</w:t>
            </w:r>
          </w:p>
        </w:tc>
      </w:tr>
      <w:tr w14:paraId="1D0656F9" w14:textId="77777777" w:rsidTr="00003E83">
        <w:tblPrEx>
          <w:tblW w:w="0" w:type="auto"/>
          <w:tblLook w:val="04A0"/>
        </w:tblPrEx>
        <w:tc>
          <w:tcPr>
            <w:tcW w:w="2405" w:type="dxa"/>
          </w:tcPr>
          <w:p w:rsidR="00341AEF" w14:paraId="25E1F877" w14:textId="77777777"/>
        </w:tc>
        <w:tc>
          <w:tcPr>
            <w:tcW w:w="6611" w:type="dxa"/>
          </w:tcPr>
          <w:p w:rsidR="00341AEF" w14:paraId="6905C292" w14:textId="77777777"/>
        </w:tc>
      </w:tr>
      <w:tr w14:paraId="7D62CC47" w14:textId="77777777" w:rsidTr="00003E83">
        <w:tblPrEx>
          <w:tblW w:w="0" w:type="auto"/>
          <w:tblLook w:val="04A0"/>
        </w:tblPrEx>
        <w:tc>
          <w:tcPr>
            <w:tcW w:w="2405" w:type="dxa"/>
          </w:tcPr>
          <w:p w:rsidR="00960CA8" w14:paraId="65C015BE" w14:textId="77777777"/>
        </w:tc>
        <w:tc>
          <w:tcPr>
            <w:tcW w:w="6611" w:type="dxa"/>
          </w:tcPr>
          <w:p w:rsidR="00960CA8" w14:paraId="150F0C97" w14:textId="77777777"/>
        </w:tc>
      </w:tr>
      <w:tr w14:paraId="3EB19841" w14:textId="77777777" w:rsidTr="00003E83">
        <w:tblPrEx>
          <w:tblW w:w="0" w:type="auto"/>
          <w:tblLook w:val="04A0"/>
        </w:tblPrEx>
        <w:tc>
          <w:tcPr>
            <w:tcW w:w="2405" w:type="dxa"/>
          </w:tcPr>
          <w:p w:rsidR="00341AEF" w:rsidRPr="0006265B" w14:paraId="17435292" w14:textId="329F2027">
            <w:pPr>
              <w:rPr>
                <w:b/>
                <w:bCs/>
              </w:rPr>
            </w:pPr>
            <w:r w:rsidRPr="0006265B">
              <w:rPr>
                <w:b/>
                <w:bCs/>
              </w:rPr>
              <w:t>EDUCATION</w:t>
            </w:r>
          </w:p>
        </w:tc>
        <w:tc>
          <w:tcPr>
            <w:tcW w:w="6611" w:type="dxa"/>
          </w:tcPr>
          <w:p w:rsidR="0089166F" w:rsidRPr="007B0395" w:rsidP="0089166F" w14:paraId="0B7EBBEF" w14:textId="31D44231">
            <w:pPr>
              <w:pStyle w:val="ListParagraph"/>
              <w:numPr>
                <w:ilvl w:val="0"/>
                <w:numId w:val="5"/>
              </w:numPr>
              <w:rPr>
                <w:rFonts w:asciiTheme="majorHAnsi" w:hAnsiTheme="majorHAnsi" w:cstheme="majorHAnsi"/>
              </w:rPr>
            </w:pPr>
            <w:r w:rsidRPr="007B0395">
              <w:rPr>
                <w:rFonts w:asciiTheme="majorHAnsi" w:hAnsiTheme="majorHAnsi" w:cstheme="majorHAnsi"/>
              </w:rPr>
              <w:t>B. Tech Computer Science &amp; Engineering</w:t>
            </w:r>
          </w:p>
          <w:p w:rsidR="0089166F" w:rsidRPr="007B0395" w:rsidP="0089166F" w14:paraId="17FC6537" w14:textId="631443AA">
            <w:pPr>
              <w:pStyle w:val="ListParagraph"/>
              <w:rPr>
                <w:rFonts w:asciiTheme="majorHAnsi" w:hAnsiTheme="majorHAnsi" w:cstheme="majorHAnsi"/>
              </w:rPr>
            </w:pPr>
            <w:r w:rsidRPr="007B0395">
              <w:rPr>
                <w:rFonts w:asciiTheme="majorHAnsi" w:hAnsiTheme="majorHAnsi" w:cstheme="majorHAnsi"/>
              </w:rPr>
              <w:t>CGC - College of Engineering, Chandigarh</w:t>
            </w:r>
          </w:p>
          <w:p w:rsidR="0089166F" w:rsidRPr="007B0395" w:rsidP="0089166F" w14:paraId="627265F4" w14:textId="77777777">
            <w:pPr>
              <w:rPr>
                <w:rFonts w:asciiTheme="majorHAnsi" w:hAnsiTheme="majorHAnsi" w:cstheme="majorHAnsi"/>
              </w:rPr>
            </w:pPr>
          </w:p>
          <w:p w:rsidR="00314E3C" w:rsidRPr="00314E3C" w:rsidP="00314E3C" w14:paraId="31EEFE15" w14:textId="77777777">
            <w:pPr>
              <w:pStyle w:val="ListParagraph"/>
              <w:numPr>
                <w:ilvl w:val="0"/>
                <w:numId w:val="5"/>
              </w:numPr>
              <w:rPr>
                <w:rFonts w:asciiTheme="majorHAnsi" w:hAnsiTheme="majorHAnsi" w:cstheme="majorHAnsi"/>
              </w:rPr>
            </w:pPr>
            <w:r w:rsidRPr="007B0395">
              <w:rPr>
                <w:rFonts w:asciiTheme="majorHAnsi" w:hAnsiTheme="majorHAnsi" w:cstheme="majorHAnsi"/>
              </w:rPr>
              <w:t>Class 12</w:t>
            </w:r>
            <w:r w:rsidRPr="00314E3C">
              <w:rPr>
                <w:rFonts w:asciiTheme="majorHAnsi" w:hAnsiTheme="majorHAnsi" w:cstheme="majorHAnsi"/>
                <w:vertAlign w:val="superscript"/>
              </w:rPr>
              <w:t>th</w:t>
            </w:r>
            <w:r>
              <w:rPr>
                <w:rFonts w:asciiTheme="majorHAnsi" w:hAnsiTheme="majorHAnsi" w:cstheme="majorHAnsi"/>
              </w:rPr>
              <w:t xml:space="preserve"> and 10</w:t>
            </w:r>
            <w:r w:rsidRPr="00314E3C">
              <w:rPr>
                <w:rFonts w:asciiTheme="majorHAnsi" w:hAnsiTheme="majorHAnsi" w:cstheme="majorHAnsi"/>
                <w:vertAlign w:val="superscript"/>
              </w:rPr>
              <w:t>th</w:t>
            </w:r>
            <w:r>
              <w:rPr>
                <w:rFonts w:asciiTheme="majorHAnsi" w:hAnsiTheme="majorHAnsi" w:cstheme="majorHAnsi"/>
                <w:vertAlign w:val="superscript"/>
              </w:rPr>
              <w:t xml:space="preserve"> </w:t>
            </w:r>
          </w:p>
          <w:p w:rsidR="00314E3C" w:rsidRPr="00314E3C" w:rsidP="00314E3C" w14:paraId="6A75EB10" w14:textId="7DB0244C">
            <w:pPr>
              <w:pStyle w:val="ListParagraph"/>
              <w:rPr>
                <w:rFonts w:asciiTheme="majorHAnsi" w:hAnsiTheme="majorHAnsi" w:cstheme="majorHAnsi"/>
              </w:rPr>
            </w:pPr>
            <w:r>
              <w:rPr>
                <w:rFonts w:asciiTheme="majorHAnsi" w:hAnsiTheme="majorHAnsi" w:cstheme="majorHAnsi"/>
              </w:rPr>
              <w:t>CBSE Board</w:t>
            </w:r>
          </w:p>
          <w:p w:rsidR="00314E3C" w:rsidRPr="00314E3C" w:rsidP="00314E3C" w14:paraId="0CC362CA" w14:textId="5856F40E">
            <w:pPr>
              <w:pStyle w:val="ListParagraph"/>
              <w:rPr>
                <w:rFonts w:asciiTheme="majorHAnsi" w:hAnsiTheme="majorHAnsi" w:cstheme="majorHAnsi"/>
              </w:rPr>
            </w:pPr>
          </w:p>
        </w:tc>
      </w:tr>
    </w:tbl>
    <w:p w:rsidR="00014988" w14:paraId="21E1DC96"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4"/>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Body C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203971"/>
    <w:multiLevelType w:val="hybridMultilevel"/>
    <w:tmpl w:val="DF5A1EA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1CE3052"/>
    <w:multiLevelType w:val="hybridMultilevel"/>
    <w:tmpl w:val="0E1A40E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4A23444"/>
    <w:multiLevelType w:val="hybridMultilevel"/>
    <w:tmpl w:val="974484D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9FD4007"/>
    <w:multiLevelType w:val="multilevel"/>
    <w:tmpl w:val="79F4F232"/>
    <w:lvl w:ilvl="0">
      <w:start w:val="1"/>
      <w:numFmt w:val="bullet"/>
      <w:pStyle w:val="ListBullet"/>
      <w:lvlText w:val=""/>
      <w:lvlJc w:val="left"/>
      <w:pPr>
        <w:ind w:left="360" w:hanging="360"/>
      </w:pPr>
      <w:rPr>
        <w:rFonts w:ascii="Symbol" w:hAnsi="Symbol" w:hint="default"/>
        <w:color w:val="000000" w:themeColor="tex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4">
    <w:nsid w:val="1EE31F8D"/>
    <w:multiLevelType w:val="hybridMultilevel"/>
    <w:tmpl w:val="9E6885F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461D0456"/>
    <w:multiLevelType w:val="hybridMultilevel"/>
    <w:tmpl w:val="2398ED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47B2456B"/>
    <w:multiLevelType w:val="hybridMultilevel"/>
    <w:tmpl w:val="ACC232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9563DC2"/>
    <w:multiLevelType w:val="hybridMultilevel"/>
    <w:tmpl w:val="D242EE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593C1213"/>
    <w:multiLevelType w:val="hybridMultilevel"/>
    <w:tmpl w:val="2ED044B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5AE84D7F"/>
    <w:multiLevelType w:val="hybridMultilevel"/>
    <w:tmpl w:val="91305E3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7D516443"/>
    <w:multiLevelType w:val="hybridMultilevel"/>
    <w:tmpl w:val="44F01EC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6"/>
  </w:num>
  <w:num w:numId="5">
    <w:abstractNumId w:val="10"/>
  </w:num>
  <w:num w:numId="6">
    <w:abstractNumId w:val="7"/>
  </w:num>
  <w:num w:numId="7">
    <w:abstractNumId w:val="8"/>
  </w:num>
  <w:num w:numId="8">
    <w:abstractNumId w:val="4"/>
  </w:num>
  <w:num w:numId="9">
    <w:abstractNumId w:val="9"/>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7CD"/>
    <w:rsid w:val="00003E83"/>
    <w:rsid w:val="00012555"/>
    <w:rsid w:val="00014988"/>
    <w:rsid w:val="000265ED"/>
    <w:rsid w:val="00044E52"/>
    <w:rsid w:val="00051DEE"/>
    <w:rsid w:val="0006265B"/>
    <w:rsid w:val="000F4C3B"/>
    <w:rsid w:val="00117584"/>
    <w:rsid w:val="001431A1"/>
    <w:rsid w:val="00152A5F"/>
    <w:rsid w:val="00176E13"/>
    <w:rsid w:val="00191616"/>
    <w:rsid w:val="001B621D"/>
    <w:rsid w:val="00267901"/>
    <w:rsid w:val="00311991"/>
    <w:rsid w:val="00314E3C"/>
    <w:rsid w:val="00341AEF"/>
    <w:rsid w:val="0035364C"/>
    <w:rsid w:val="00354581"/>
    <w:rsid w:val="003C0303"/>
    <w:rsid w:val="003C3E9B"/>
    <w:rsid w:val="003D135F"/>
    <w:rsid w:val="003F20D8"/>
    <w:rsid w:val="003F456D"/>
    <w:rsid w:val="004A5890"/>
    <w:rsid w:val="004E0AE7"/>
    <w:rsid w:val="00505857"/>
    <w:rsid w:val="00506D48"/>
    <w:rsid w:val="0051587D"/>
    <w:rsid w:val="005710F3"/>
    <w:rsid w:val="005970E2"/>
    <w:rsid w:val="005A27C8"/>
    <w:rsid w:val="005B51D3"/>
    <w:rsid w:val="005B7E27"/>
    <w:rsid w:val="00605099"/>
    <w:rsid w:val="00610EAF"/>
    <w:rsid w:val="007976E4"/>
    <w:rsid w:val="007B0395"/>
    <w:rsid w:val="007B4330"/>
    <w:rsid w:val="007F782F"/>
    <w:rsid w:val="00834323"/>
    <w:rsid w:val="008559EB"/>
    <w:rsid w:val="0089166F"/>
    <w:rsid w:val="008A513C"/>
    <w:rsid w:val="008C409D"/>
    <w:rsid w:val="00946507"/>
    <w:rsid w:val="00947A04"/>
    <w:rsid w:val="00955E52"/>
    <w:rsid w:val="00960034"/>
    <w:rsid w:val="00960CA8"/>
    <w:rsid w:val="00964F1F"/>
    <w:rsid w:val="009D1FD5"/>
    <w:rsid w:val="00A174D7"/>
    <w:rsid w:val="00A529AF"/>
    <w:rsid w:val="00A855DF"/>
    <w:rsid w:val="00AF1ED3"/>
    <w:rsid w:val="00AF2E1E"/>
    <w:rsid w:val="00AF4C1D"/>
    <w:rsid w:val="00AF69A0"/>
    <w:rsid w:val="00B357CD"/>
    <w:rsid w:val="00B3598A"/>
    <w:rsid w:val="00B41F5F"/>
    <w:rsid w:val="00B56B61"/>
    <w:rsid w:val="00BD0F0B"/>
    <w:rsid w:val="00BE6E1E"/>
    <w:rsid w:val="00BF4E81"/>
    <w:rsid w:val="00C30C7E"/>
    <w:rsid w:val="00C41AD9"/>
    <w:rsid w:val="00C46BA7"/>
    <w:rsid w:val="00C834A2"/>
    <w:rsid w:val="00CD23E5"/>
    <w:rsid w:val="00D5614D"/>
    <w:rsid w:val="00D6776C"/>
    <w:rsid w:val="00DB1DB3"/>
    <w:rsid w:val="00DF51D6"/>
    <w:rsid w:val="00E103BF"/>
    <w:rsid w:val="00E44296"/>
    <w:rsid w:val="00E74859"/>
    <w:rsid w:val="00E93599"/>
    <w:rsid w:val="00EC0C42"/>
    <w:rsid w:val="00F751AA"/>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BB085EF5-1366-481D-9FCD-E390B6F85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B0395"/>
    <w:pPr>
      <w:keepNext/>
      <w:keepLines/>
      <w:spacing w:before="120" w:after="0" w:line="240" w:lineRule="auto"/>
      <w:outlineLvl w:val="1"/>
    </w:pPr>
    <w:rPr>
      <w:rFonts w:asciiTheme="majorHAnsi" w:eastAsiaTheme="majorEastAsia" w:hAnsiTheme="majorHAnsi" w:cstheme="majorBidi"/>
      <w:caps/>
      <w:kern w:val="0"/>
      <w:sz w:val="28"/>
      <w:szCs w:val="28"/>
      <w:lang w:val="en-US"/>
      <w14:ligatures w14:val="none"/>
    </w:rPr>
  </w:style>
  <w:style w:type="paragraph" w:styleId="Heading3">
    <w:name w:val="heading 3"/>
    <w:basedOn w:val="Normal"/>
    <w:next w:val="Normal"/>
    <w:link w:val="Heading3Char"/>
    <w:uiPriority w:val="9"/>
    <w:unhideWhenUsed/>
    <w:qFormat/>
    <w:rsid w:val="007B0395"/>
    <w:pPr>
      <w:keepNext/>
      <w:keepLines/>
      <w:spacing w:before="120" w:after="0" w:line="240" w:lineRule="auto"/>
      <w:outlineLvl w:val="2"/>
    </w:pPr>
    <w:rPr>
      <w:rFonts w:asciiTheme="majorHAnsi" w:eastAsiaTheme="majorEastAsia" w:hAnsiTheme="majorHAnsi" w:cstheme="majorBidi"/>
      <w:smallCaps/>
      <w:kern w:val="0"/>
      <w:sz w:val="28"/>
      <w:szCs w:val="28"/>
      <w:lang w:val="en-US"/>
      <w14:ligatures w14:val="none"/>
    </w:rPr>
  </w:style>
  <w:style w:type="paragraph" w:styleId="Heading4">
    <w:name w:val="heading 4"/>
    <w:basedOn w:val="Normal"/>
    <w:next w:val="Normal"/>
    <w:link w:val="Heading4Char"/>
    <w:uiPriority w:val="9"/>
    <w:unhideWhenUsed/>
    <w:qFormat/>
    <w:rsid w:val="007B0395"/>
    <w:pPr>
      <w:keepNext/>
      <w:keepLines/>
      <w:spacing w:before="120" w:after="0"/>
      <w:outlineLvl w:val="3"/>
    </w:pPr>
    <w:rPr>
      <w:rFonts w:asciiTheme="majorHAnsi" w:eastAsiaTheme="majorEastAsia" w:hAnsiTheme="majorHAnsi" w:cstheme="majorBidi"/>
      <w:caps/>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5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uiPriority w:val="99"/>
    <w:rsid w:val="00B357CD"/>
    <w:pPr>
      <w:spacing w:after="120" w:line="240" w:lineRule="auto"/>
      <w:jc w:val="right"/>
    </w:pPr>
    <w:rPr>
      <w:rFonts w:eastAsiaTheme="minorEastAsia" w:cs="Times New Roman (Body CS)"/>
      <w:color w:val="000000" w:themeColor="text1"/>
      <w:kern w:val="0"/>
      <w:lang w:val="en-US"/>
      <w14:ligatures w14:val="none"/>
    </w:rPr>
  </w:style>
  <w:style w:type="paragraph" w:styleId="ListBullet">
    <w:name w:val="List Bullet"/>
    <w:basedOn w:val="Normal"/>
    <w:uiPriority w:val="99"/>
    <w:rsid w:val="00B357CD"/>
    <w:pPr>
      <w:numPr>
        <w:numId w:val="1"/>
      </w:numPr>
      <w:spacing w:line="240" w:lineRule="auto"/>
    </w:pPr>
    <w:rPr>
      <w:rFonts w:eastAsiaTheme="minorEastAsia"/>
      <w:kern w:val="0"/>
      <w:lang w:val="en-US"/>
      <w14:ligatures w14:val="none"/>
    </w:rPr>
  </w:style>
  <w:style w:type="paragraph" w:styleId="ListParagraph">
    <w:name w:val="List Paragraph"/>
    <w:basedOn w:val="Normal"/>
    <w:uiPriority w:val="34"/>
    <w:qFormat/>
    <w:rsid w:val="00B357CD"/>
    <w:pPr>
      <w:ind w:left="720"/>
      <w:contextualSpacing/>
    </w:pPr>
  </w:style>
  <w:style w:type="character" w:customStyle="1" w:styleId="Heading2Char">
    <w:name w:val="Heading 2 Char"/>
    <w:basedOn w:val="DefaultParagraphFont"/>
    <w:link w:val="Heading2"/>
    <w:uiPriority w:val="9"/>
    <w:rsid w:val="007B0395"/>
    <w:rPr>
      <w:rFonts w:asciiTheme="majorHAnsi" w:eastAsiaTheme="majorEastAsia" w:hAnsiTheme="majorHAnsi" w:cstheme="majorBidi"/>
      <w:caps/>
      <w:kern w:val="0"/>
      <w:sz w:val="28"/>
      <w:szCs w:val="28"/>
      <w:lang w:val="en-US"/>
      <w14:ligatures w14:val="none"/>
    </w:rPr>
  </w:style>
  <w:style w:type="character" w:customStyle="1" w:styleId="Heading3Char">
    <w:name w:val="Heading 3 Char"/>
    <w:basedOn w:val="DefaultParagraphFont"/>
    <w:link w:val="Heading3"/>
    <w:uiPriority w:val="9"/>
    <w:rsid w:val="007B0395"/>
    <w:rPr>
      <w:rFonts w:asciiTheme="majorHAnsi" w:eastAsiaTheme="majorEastAsia" w:hAnsiTheme="majorHAnsi" w:cstheme="majorBidi"/>
      <w:smallCaps/>
      <w:kern w:val="0"/>
      <w:sz w:val="28"/>
      <w:szCs w:val="28"/>
      <w:lang w:val="en-US"/>
      <w14:ligatures w14:val="none"/>
    </w:rPr>
  </w:style>
  <w:style w:type="character" w:customStyle="1" w:styleId="Heading4Char">
    <w:name w:val="Heading 4 Char"/>
    <w:basedOn w:val="DefaultParagraphFont"/>
    <w:link w:val="Heading4"/>
    <w:uiPriority w:val="9"/>
    <w:rsid w:val="007B0395"/>
    <w:rPr>
      <w:rFonts w:asciiTheme="majorHAnsi" w:eastAsiaTheme="majorEastAsia" w:hAnsiTheme="majorHAnsi" w:cstheme="majorBidi"/>
      <w:caps/>
      <w:kern w:val="0"/>
      <w:lang w:val="en-US"/>
      <w14:ligatures w14:val="none"/>
    </w:rPr>
  </w:style>
  <w:style w:type="character" w:styleId="SubtleReference">
    <w:name w:val="Subtle Reference"/>
    <w:aliases w:val="Company &amp; Location"/>
    <w:basedOn w:val="DefaultParagraphFont"/>
    <w:uiPriority w:val="31"/>
    <w:qFormat/>
    <w:rsid w:val="007B0395"/>
    <w:rPr>
      <w:smallCaps/>
      <w:color w:val="404040" w:themeColor="text1" w:themeTint="BF"/>
      <w:u w:val="single" w:color="7F7F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d545fe0e2056ac9681d5db604b57d113134f4b0419514c4847440321091b5b581609180518435c4f1543124a4b485d4637071f1b5b581b5b150b141051540d004a41084704454559545b074b125a420612105e090d034b10081105035d4a0e560c0a4257587a4553524f0c514f1b091603035d4a07560329465c4a5653380c4f03434b1008160212465f5e1b4d58505045111b535f5f0f534b160e1703115315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5</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Aseem Yadav</dc:creator>
  <cp:lastModifiedBy>Aseem Yadav</cp:lastModifiedBy>
  <cp:revision>83</cp:revision>
  <dcterms:created xsi:type="dcterms:W3CDTF">2023-07-07T07:52:00Z</dcterms:created>
  <dcterms:modified xsi:type="dcterms:W3CDTF">2024-07-29T14:24:00Z</dcterms:modified>
</cp:coreProperties>
</file>