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F0C9F" w14:paraId="20024A29" w14:textId="1DA8B026">
      <w:pPr>
        <w:pStyle w:val="Header"/>
        <w:jc w:val="center"/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</w:pPr>
      <w:r>
        <w:rPr>
          <w:rStyle w:val="Hyperlink"/>
          <w:rFonts w:asciiTheme="minorHAnsi" w:eastAsiaTheme="majorEastAsia" w:hAnsiTheme="minorHAnsi" w:cstheme="minorHAnsi"/>
          <w:b/>
          <w:sz w:val="24"/>
          <w:szCs w:val="24"/>
          <w:u w:val="none"/>
        </w:rPr>
        <w:t>Viswanath Reddy I</w:t>
      </w: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hyperlink r:id="rId5" w:history="1">
        <w:r>
          <w:rPr>
            <w:rStyle w:val="Hyperlink"/>
            <w:rFonts w:asciiTheme="minorHAnsi" w:eastAsiaTheme="majorEastAsia" w:hAnsiTheme="minorHAnsi" w:cstheme="minorHAnsi"/>
            <w:b/>
            <w:bCs/>
            <w:sz w:val="24"/>
            <w:szCs w:val="24"/>
          </w:rPr>
          <w:t>workofviswa@gmail.com</w:t>
        </w:r>
      </w:hyperlink>
      <w:r>
        <w:rPr>
          <w:rFonts w:asciiTheme="minorHAnsi" w:eastAsiaTheme="majorEastAsia" w:hAnsiTheme="minorHAnsi" w:cstheme="minorHAnsi"/>
          <w:b/>
          <w:bCs/>
          <w:color w:val="002060"/>
          <w:sz w:val="24"/>
          <w:szCs w:val="24"/>
        </w:rPr>
        <w:t xml:space="preserve"> </w:t>
      </w:r>
      <w:r>
        <w:rPr>
          <w:rStyle w:val="Hyperlink"/>
          <w:rFonts w:ascii="Wingdings" w:eastAsia="Wingdings" w:hAnsi="Wingdings" w:cs="Wingdings"/>
          <w:b/>
          <w:bCs/>
        </w:rPr>
        <w:sym w:font="Wingdings" w:char="F02A"/>
      </w:r>
    </w:p>
    <w:p w:rsidR="006F0C9F" w14:paraId="12E3D9EB" w14:textId="77777777">
      <w:pPr>
        <w:pStyle w:val="Header"/>
        <w:jc w:val="center"/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</w:pPr>
      <w:r>
        <w:rPr>
          <w:rStyle w:val="Hyperlink"/>
          <w:rFonts w:asciiTheme="minorHAnsi" w:eastAsiaTheme="majorEastAsia" w:hAnsiTheme="minorHAnsi" w:cstheme="minorHAnsi"/>
          <w:b/>
          <w:bCs/>
          <w:sz w:val="24"/>
          <w:szCs w:val="24"/>
          <w:u w:val="none"/>
        </w:rPr>
        <w:t>Azure DevOps Engineer</w:t>
      </w: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711200" cy="177800"/>
            <wp:effectExtent l="0" t="0" r="0" b="0"/>
            <wp:docPr id="1" name="Picture 1">
              <a:hlinkClick xmlns:a="http://schemas.openxmlformats.org/drawingml/2006/main" xmlns:r="http://schemas.openxmlformats.org/officeDocument/2006/relationships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76664" name="Picture 1">
                      <a:hlinkClick xmlns:a="http://schemas.openxmlformats.org/drawingml/2006/main" xmlns:r="http://schemas.openxmlformats.org/officeDocument/2006/relationships"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9F" w14:paraId="4A2BC9BD" w14:textId="77777777">
      <w:pPr>
        <w:pStyle w:val="Header"/>
        <w:jc w:val="center"/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</w:pPr>
      <w:hyperlink r:id="rId8" w:history="1">
        <w:r>
          <w:rPr>
            <w:rStyle w:val="Hyperlink"/>
            <w:rFonts w:asciiTheme="minorHAnsi" w:eastAsiaTheme="majorEastAsia" w:hAnsiTheme="minorHAnsi" w:cstheme="minorHAnsi"/>
            <w:b/>
            <w:sz w:val="24"/>
            <w:szCs w:val="24"/>
          </w:rPr>
          <w:t>Viswanathreddy.netlify.app</w:t>
        </w:r>
      </w:hyperlink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913130" cy="130810"/>
            <wp:effectExtent l="0" t="0" r="0" b="0"/>
            <wp:docPr id="2" name="Image2">
              <a:hlinkClick xmlns:a="http://schemas.openxmlformats.org/drawingml/2006/main" xmlns:r="http://schemas.openxmlformats.org/officeDocument/2006/relationships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12910" name="Image2">
                      <a:hlinkClick xmlns:a="http://schemas.openxmlformats.org/drawingml/2006/main" xmlns:r="http://schemas.openxmlformats.org/officeDocument/2006/relationships"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9F" w14:paraId="0CE72870" w14:textId="77777777">
      <w:pPr>
        <w:pStyle w:val="Header"/>
        <w:rPr>
          <w:rStyle w:val="Hyperlink"/>
          <w:rFonts w:asciiTheme="minorHAnsi" w:eastAsiaTheme="majorEastAsia" w:hAnsiTheme="minorHAnsi" w:cstheme="minorHAnsi"/>
          <w:b/>
          <w:bCs/>
          <w:sz w:val="24"/>
          <w:szCs w:val="24"/>
          <w:u w:val="none"/>
        </w:rPr>
      </w:pP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ab/>
      </w:r>
      <w:r>
        <w:rPr>
          <w:rStyle w:val="Hyperlink"/>
          <w:rFonts w:asciiTheme="minorHAnsi" w:eastAsiaTheme="majorEastAsia" w:hAnsiTheme="minorHAnsi" w:cstheme="minorHAnsi"/>
          <w:b/>
          <w:bCs/>
          <w:sz w:val="24"/>
          <w:szCs w:val="24"/>
          <w:u w:val="none"/>
        </w:rPr>
        <w:t xml:space="preserve">+91-8686321022 </w:t>
      </w:r>
      <w:r>
        <w:rPr>
          <w:rStyle w:val="Hyperlink"/>
          <w:rFonts w:ascii="Wingdings" w:eastAsia="Wingdings" w:hAnsi="Wingdings" w:cs="Wingdings"/>
          <w:b/>
          <w:bCs/>
          <w:sz w:val="24"/>
          <w:szCs w:val="24"/>
          <w:u w:val="none"/>
        </w:rPr>
        <w:sym w:font="Wingdings" w:char="F029"/>
      </w:r>
    </w:p>
    <w:p w:rsidR="006F0C9F" w14:paraId="1B06FCD3" w14:textId="77777777">
      <w:pPr>
        <w:pStyle w:val="Header"/>
        <w:jc w:val="center"/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</w:pPr>
    </w:p>
    <w:p w:rsidR="006F0C9F" w14:paraId="761DDD9A" w14:textId="77777777">
      <w:pPr>
        <w:widowControl w:val="0"/>
        <w:spacing w:before="60" w:after="36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Professional Summary:</w:t>
      </w:r>
    </w:p>
    <w:p w:rsidR="006F0C9F" w14:paraId="72CB4A90" w14:textId="7DDA70E4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Over </w:t>
      </w:r>
      <w:r w:rsidR="005C0D11">
        <w:rPr>
          <w:rFonts w:eastAsia="Adobe Myungjo Std M" w:asciiTheme="minorHAnsi" w:hAnsiTheme="minorHAnsi" w:cstheme="minorHAnsi"/>
          <w:sz w:val="24"/>
          <w:szCs w:val="24"/>
        </w:rPr>
        <w:t>7</w:t>
      </w:r>
      <w:r>
        <w:rPr>
          <w:rFonts w:eastAsia="Adobe Myungjo Std M" w:asciiTheme="minorHAnsi" w:hAnsiTheme="minorHAnsi" w:cstheme="minorHAnsi"/>
          <w:sz w:val="24"/>
          <w:szCs w:val="24"/>
        </w:rPr>
        <w:t>+ Years of Experience in Information Technology includes DevOps management and production deployments which include Packaging, Deploying and Application Configurations.</w:t>
      </w:r>
    </w:p>
    <w:p w:rsidR="006F0C9F" w14:paraId="7BF86C9F" w14:textId="72D5DD39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Hands on experience on container orchestration technology </w:t>
      </w:r>
      <w:r w:rsidR="00671F78">
        <w:rPr>
          <w:rFonts w:eastAsia="Adobe Myungjo Std M" w:asciiTheme="minorHAnsi" w:hAnsiTheme="minorHAnsi" w:cstheme="minorHAnsi"/>
          <w:sz w:val="24"/>
          <w:szCs w:val="24"/>
        </w:rPr>
        <w:t>Kubernetes (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AKS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), worked on </w:t>
      </w:r>
      <w:r w:rsidR="00DD444E">
        <w:rPr>
          <w:rFonts w:eastAsia="Adobe Myungjo Std M" w:asciiTheme="minorHAnsi" w:hAnsiTheme="minorHAnsi" w:cstheme="minorHAnsi"/>
          <w:sz w:val="24"/>
          <w:szCs w:val="24"/>
        </w:rPr>
        <w:t>deployments,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services and ingress controller.</w:t>
      </w:r>
    </w:p>
    <w:p w:rsidR="006F0C9F" w14:paraId="046C08C6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>Experience in AKS master version and node version upgrades.</w:t>
      </w:r>
    </w:p>
    <w:p w:rsidR="006F0C9F" w14:paraId="3F9954E5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>Experience in deploying applications on AKS.</w:t>
      </w:r>
    </w:p>
    <w:p w:rsidR="006F0C9F" w14:paraId="785A9B2C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Created AKS clusters in Azure Cloud Platform, adding and configuring node pools. </w:t>
      </w:r>
    </w:p>
    <w:p w:rsidR="006F0C9F" w14:paraId="46FFD9D9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Experience in Monitoring and Logging of Kubernetes cluster using </w:t>
      </w:r>
      <w:r>
        <w:rPr>
          <w:rFonts w:asciiTheme="minorHAnsi" w:hAnsiTheme="minorHAnsi" w:cstheme="minorHAnsi"/>
          <w:b/>
          <w:bCs/>
          <w:sz w:val="24"/>
          <w:szCs w:val="24"/>
        </w:rPr>
        <w:t>Grafana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Cloud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6F0C9F" w14:paraId="60554534" w14:textId="6E5F82DA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Experience with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CI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(Continuous Integration) and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CD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(Continuous Deployment) methodologies using Azure DevOps</w:t>
      </w:r>
      <w:r w:rsidR="00D967A3">
        <w:rPr>
          <w:rFonts w:eastAsia="Adobe Myungjo Std M" w:asciiTheme="minorHAnsi" w:hAnsiTheme="minorHAnsi" w:cstheme="minorHAnsi"/>
          <w:sz w:val="24"/>
          <w:szCs w:val="24"/>
        </w:rPr>
        <w:t>.</w:t>
      </w:r>
    </w:p>
    <w:p w:rsidR="006F0C9F" w14:paraId="424CC0E5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Integrated the DevOps tools with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Azure Pipelines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like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Maven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,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SonarQube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,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Azure AKS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,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ACS, Azure Vault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etc., </w:t>
      </w:r>
    </w:p>
    <w:p w:rsidR="006F0C9F" w14:paraId="1590E557" w14:textId="77777777">
      <w:pPr>
        <w:pStyle w:val="ListParagraph"/>
        <w:numPr>
          <w:ilvl w:val="0"/>
          <w:numId w:val="1"/>
        </w:numPr>
        <w:spacing w:after="160"/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Worked with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GIT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source code management tool and ensured the reliability of the application as well as designed the branching strategies for GIT.</w:t>
      </w:r>
    </w:p>
    <w:p w:rsidR="006F0C9F" w14:paraId="72BAED67" w14:textId="77777777">
      <w:pPr>
        <w:pStyle w:val="ListParagraph"/>
        <w:numPr>
          <w:ilvl w:val="0"/>
          <w:numId w:val="1"/>
        </w:numPr>
        <w:shd w:val="clear" w:color="auto" w:fill="FFFFFF"/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>Integrated 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Jenkins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CI with GIT version control and implemented continuous build based on check-in for various cross functional applications and created GitHub Webhooks to setup triggers for commit, push, merge and pull request events.</w:t>
      </w:r>
    </w:p>
    <w:p w:rsidR="006F0C9F" w14:paraId="08328E78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Experience in configuration management using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Ansible</w:t>
      </w:r>
      <w:r>
        <w:rPr>
          <w:rFonts w:eastAsia="Adobe Myungjo Std M" w:asciiTheme="minorHAnsi" w:hAnsiTheme="minorHAnsi" w:cstheme="minorHAnsi"/>
          <w:sz w:val="24"/>
          <w:szCs w:val="24"/>
        </w:rPr>
        <w:t>.</w:t>
      </w:r>
    </w:p>
    <w:p w:rsidR="006F0C9F" w14:paraId="1690436D" w14:textId="77777777">
      <w:pPr>
        <w:pStyle w:val="ListParagraph"/>
        <w:numPr>
          <w:ilvl w:val="0"/>
          <w:numId w:val="1"/>
        </w:numPr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Experience in managing Infrastructure using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Terraform</w:t>
      </w:r>
      <w:r>
        <w:rPr>
          <w:rFonts w:eastAsia="Adobe Myungjo Std M" w:asciiTheme="minorHAnsi" w:hAnsiTheme="minorHAnsi" w:cstheme="minorHAnsi"/>
          <w:sz w:val="24"/>
          <w:szCs w:val="24"/>
        </w:rPr>
        <w:t>.</w:t>
      </w:r>
    </w:p>
    <w:p w:rsidR="006F0C9F" w14:paraId="3777580F" w14:textId="77777777">
      <w:pPr>
        <w:pStyle w:val="ListParagraph"/>
        <w:numPr>
          <w:ilvl w:val="0"/>
          <w:numId w:val="1"/>
        </w:numPr>
        <w:shd w:val="clear" w:color="auto" w:fill="FFFFFF"/>
        <w:rPr>
          <w:rFonts w:eastAsia="Adobe Myungjo Std M" w:asciiTheme="minorHAnsi" w:hAnsiTheme="minorHAnsi" w:cstheme="minorHAnsi"/>
          <w:b/>
          <w:bCs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Created </w:t>
      </w:r>
      <w:r>
        <w:rPr>
          <w:rFonts w:eastAsia="Adobe Myungjo Std M" w:asciiTheme="minorHAnsi" w:hAnsiTheme="minorHAnsi" w:cstheme="minorHAnsi"/>
          <w:b/>
          <w:bCs/>
          <w:sz w:val="24"/>
          <w:szCs w:val="24"/>
        </w:rPr>
        <w:t>Docker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images using Dockerfile.</w:t>
      </w:r>
    </w:p>
    <w:p w:rsidR="006F0C9F" w14:paraId="7879F869" w14:textId="10DEE65E">
      <w:pPr>
        <w:pStyle w:val="ListParagraph"/>
        <w:widowControl w:val="0"/>
        <w:numPr>
          <w:ilvl w:val="0"/>
          <w:numId w:val="1"/>
        </w:numPr>
        <w:contextualSpacing w:val="0"/>
        <w:rPr>
          <w:rFonts w:eastAsia="Adobe Myungjo Std M" w:asciiTheme="minorHAnsi" w:hAnsiTheme="minorHAnsi" w:cstheme="minorHAnsi"/>
          <w:sz w:val="24"/>
          <w:szCs w:val="24"/>
        </w:rPr>
      </w:pPr>
      <w:r>
        <w:rPr>
          <w:rFonts w:eastAsia="Adobe Myungjo Std M" w:asciiTheme="minorHAnsi" w:hAnsiTheme="minorHAnsi" w:cstheme="minorHAnsi"/>
          <w:sz w:val="24"/>
          <w:szCs w:val="24"/>
        </w:rPr>
        <w:t xml:space="preserve">Worked with JIRA for Issue Tracking, monitoring and </w:t>
      </w:r>
      <w:r w:rsidR="00DD444E">
        <w:rPr>
          <w:rFonts w:eastAsia="Adobe Myungjo Std M" w:asciiTheme="minorHAnsi" w:hAnsiTheme="minorHAnsi" w:cstheme="minorHAnsi"/>
          <w:sz w:val="24"/>
          <w:szCs w:val="24"/>
        </w:rPr>
        <w:t>prioritizing</w:t>
      </w:r>
      <w:r>
        <w:rPr>
          <w:rFonts w:eastAsia="Adobe Myungjo Std M" w:asciiTheme="minorHAnsi" w:hAnsiTheme="minorHAnsi" w:cstheme="minorHAnsi"/>
          <w:sz w:val="24"/>
          <w:szCs w:val="24"/>
        </w:rPr>
        <w:t xml:space="preserve"> issues.</w:t>
      </w:r>
    </w:p>
    <w:p w:rsidR="006F0C9F" w14:paraId="7A3BC07D" w14:textId="77777777">
      <w:pPr>
        <w:widowControl w:val="0"/>
        <w:rPr>
          <w:rFonts w:eastAsia="Adobe Myungjo Std M"/>
          <w:sz w:val="24"/>
          <w:szCs w:val="24"/>
        </w:rPr>
      </w:pPr>
    </w:p>
    <w:p w:rsidR="006F0C9F" w14:paraId="61546E6C" w14:textId="77777777">
      <w:pPr>
        <w:pStyle w:val="ListParagraph"/>
        <w:widowControl w:val="0"/>
        <w:ind w:left="644"/>
        <w:contextualSpacing w:val="0"/>
        <w:rPr>
          <w:rFonts w:eastAsia="Adobe Myungjo Std M" w:asciiTheme="minorHAnsi" w:hAnsiTheme="minorHAnsi" w:cstheme="minorHAnsi"/>
          <w:sz w:val="24"/>
          <w:szCs w:val="24"/>
        </w:rPr>
      </w:pPr>
    </w:p>
    <w:p w:rsidR="006F0C9F" w14:paraId="7F1D1E8A" w14:textId="77777777">
      <w:pPr>
        <w:widowControl w:val="0"/>
        <w:jc w:val="center"/>
        <w:rPr>
          <w:rFonts w:eastAsia="Adobe Myungjo Std M"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eastAsia="Adobe Myungjo Std M" w:asciiTheme="minorHAnsi" w:hAnsiTheme="minorHAnsi" w:cstheme="minorHAnsi"/>
          <w:b/>
          <w:bCs/>
          <w:sz w:val="24"/>
          <w:szCs w:val="24"/>
          <w:u w:val="single"/>
        </w:rPr>
        <w:t>Project 3</w:t>
      </w:r>
    </w:p>
    <w:p w:rsidR="006F0C9F" w14:paraId="1B299743" w14:textId="77777777">
      <w:pPr>
        <w:pStyle w:val="BodyText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Environment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Azure DevOps, Azure Cloud, Ansible, Terraform, AKS-Kubernetes, ACR, Docker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 Git, GitHub, Maven, YAML, Linux, and Windows etc.,</w:t>
      </w:r>
    </w:p>
    <w:p w:rsidR="006F0C9F" w14:paraId="259C9406" w14:textId="77777777">
      <w:pPr>
        <w:pStyle w:val="BodyText"/>
        <w:jc w:val="left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6F0C9F" w14:paraId="02E763E1" w14:textId="77777777">
      <w:pPr>
        <w:pStyle w:val="BodyText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Details:</w:t>
      </w:r>
    </w:p>
    <w:p w:rsidR="006F0C9F" w14:paraId="01EF5CF9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LegalHub, Hongkong.</w:t>
      </w:r>
    </w:p>
    <w:p w:rsidR="006F0C9F" w14:paraId="56CE72B5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Tech Mahindra Limited.</w:t>
      </w:r>
    </w:p>
    <w:p w:rsidR="006F0C9F" w14:paraId="087E7AC7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DevOps Engineer. </w:t>
      </w:r>
    </w:p>
    <w:p w:rsidR="006F0C9F" w14:paraId="7738C69B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Sept 2019 to till date.</w:t>
      </w:r>
    </w:p>
    <w:p w:rsidR="006F0C9F" w14:paraId="58282FDA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6F0C9F" w14:paraId="18C0AEAA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6F0C9F" w14:paraId="32F97BE3" w14:textId="77777777">
      <w:pPr>
        <w:rPr>
          <w:rFonts w:eastAsia="Calibri" w:asciiTheme="minorHAnsi" w:hAnsiTheme="minorHAnsi" w:cstheme="minorHAnsi"/>
          <w:b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/>
          <w:sz w:val="24"/>
          <w:szCs w:val="24"/>
          <w:u w:val="single"/>
        </w:rPr>
        <w:t>Responsibilities:</w:t>
      </w:r>
    </w:p>
    <w:p w:rsidR="006F0C9F" w14:paraId="28127BEC" w14:textId="77777777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:rsidR="006F0C9F" w14:paraId="6828D902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in creating CI-CD pipelines using Azure pipelines and integrated with the necessary DevOps tools.</w:t>
      </w:r>
    </w:p>
    <w:p w:rsidR="006F0C9F" w14:paraId="021A1E7C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 used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SonarQube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Cloud for code quality analysis and integrated with the Azure pipelines.</w:t>
      </w:r>
    </w:p>
    <w:p w:rsidR="006F0C9F" w14:paraId="3F103F15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Experience in Infrastructure as Code tool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Terraform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created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AKS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clusters in Azure Cloud using Terraform.</w:t>
      </w:r>
    </w:p>
    <w:p w:rsidR="006F0C9F" w14:paraId="6D50DFC5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with Ansible for Configuration management.</w:t>
      </w:r>
    </w:p>
    <w:p w:rsidR="006F0C9F" w14:paraId="52A582EC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Dockerized the java application using Dockerfile and experience in Docker technology.</w:t>
      </w:r>
    </w:p>
    <w:p w:rsidR="006F0C9F" w14:paraId="329C8967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Creating and implementing Kubernetes manifest files for deploying applications in AKS.</w:t>
      </w:r>
    </w:p>
    <w:p w:rsidR="006F0C9F" w14:paraId="3A4FFCF3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in creating Kubernetes resources like deployments, services, Ingress, volumes, ConfigMaps, secrets, network policies etc.,</w:t>
      </w:r>
    </w:p>
    <w:p w:rsidR="006F0C9F" w14:paraId="29A7C986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Troubleshooting the Kubernetes resources.</w:t>
      </w:r>
    </w:p>
    <w:p w:rsidR="006F0C9F" w14:paraId="24EAEBF4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Experience in implementing Kubernetes monitoring using tools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AKS monitor insights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6F0C9F" w14:paraId="636AB40C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in implementing microservices architecture.</w:t>
      </w:r>
    </w:p>
    <w:p w:rsidR="006F0C9F" w14:paraId="0F8A2A59" w14:textId="34B75B3C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Enabled </w:t>
      </w:r>
      <w:r w:rsidR="0048710D">
        <w:rPr>
          <w:rFonts w:asciiTheme="minorHAnsi" w:hAnsiTheme="minorHAnsi" w:cstheme="minorHAnsi"/>
          <w:color w:val="000000" w:themeColor="text1"/>
          <w:sz w:val="24"/>
          <w:szCs w:val="24"/>
        </w:rPr>
        <w:t>communication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between microservices in AKS environment using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Open Service Mesh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6F0C9F" w14:paraId="428740B8" w14:textId="77777777">
      <w:pPr>
        <w:pStyle w:val="BodyText"/>
        <w:ind w:left="72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F0C9F" w14:paraId="59CAA903" w14:textId="77777777">
      <w:pPr>
        <w:pStyle w:val="NoSpacing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Project 2</w:t>
      </w:r>
    </w:p>
    <w:p w:rsidR="006F0C9F" w14:paraId="4EC2AD95" w14:textId="77777777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Environment: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Kubernetes, Docker</w:t>
      </w:r>
      <w:r>
        <w:rPr>
          <w:rFonts w:cstheme="minorHAnsi"/>
          <w:color w:val="000000" w:themeColor="text1"/>
          <w:sz w:val="24"/>
          <w:szCs w:val="24"/>
        </w:rPr>
        <w:t>, Docker Hub, Azure Cloud, Git, GitHub, Maven, Jenkins, Ansible, YAML, Linux, and Windows etc.,</w:t>
      </w:r>
    </w:p>
    <w:p w:rsidR="006F0C9F" w14:paraId="1D8A10A3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</w:p>
    <w:p w:rsidR="006F0C9F" w14:paraId="54ACF915" w14:textId="77777777">
      <w:pPr>
        <w:pStyle w:val="BodyText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Details:</w:t>
      </w:r>
    </w:p>
    <w:p w:rsidR="006F0C9F" w14:paraId="0ADC797E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Church mutual insurance.</w:t>
      </w:r>
    </w:p>
    <w:p w:rsidR="006F0C9F" w14:paraId="38DE4DC5" w14:textId="558E7F1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Tech Mahindra Limited.</w:t>
      </w:r>
    </w:p>
    <w:p w:rsidR="006F0C9F" w14:paraId="435A3F88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DevOps Engineer.</w:t>
      </w:r>
    </w:p>
    <w:p w:rsidR="006F0C9F" w14:paraId="78440A63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Apr 2018 to Sept 2019.</w:t>
      </w:r>
    </w:p>
    <w:p w:rsidR="006F0C9F" w14:paraId="654F6AD4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6F0C9F" w14:paraId="32C23264" w14:textId="77777777">
      <w:pPr>
        <w:rPr>
          <w:rFonts w:eastAsia="Calibri" w:asciiTheme="minorHAnsi" w:hAnsiTheme="minorHAnsi" w:cstheme="minorHAnsi"/>
          <w:b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/>
          <w:sz w:val="24"/>
          <w:szCs w:val="24"/>
          <w:u w:val="single"/>
        </w:rPr>
        <w:t>Responsibilities:</w:t>
      </w:r>
    </w:p>
    <w:p w:rsidR="006F0C9F" w14:paraId="5F13E4F7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Extensive experience in creating AKS clusters in Azure, adding agent pools to the cluster.</w:t>
      </w:r>
    </w:p>
    <w:p w:rsidR="006F0C9F" w14:paraId="1943D23E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Upgrading the Master node and pool node versions.</w:t>
      </w:r>
    </w:p>
    <w:p w:rsidR="006F0C9F" w14:paraId="59E54753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Creating and implementing Kubernetes manifest files for deploying applications in AKS.</w:t>
      </w:r>
    </w:p>
    <w:p w:rsidR="006F0C9F" w14:paraId="4BEE1AD6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in creating and maintaining Kubernetes resources like deployments, services, StatefulSets, volumes, ConfigMaps, secrets, network policies etc.,</w:t>
      </w:r>
    </w:p>
    <w:p w:rsidR="006F0C9F" w14:paraId="08885BDD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Taking regular application backup using Valero in Kubernetes.</w:t>
      </w:r>
    </w:p>
    <w:p w:rsidR="006F0C9F" w14:paraId="7238D1C6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in implementing Kubernetes monitoring using tools Prometheus and Grafana.</w:t>
      </w:r>
    </w:p>
    <w:p w:rsidR="006F0C9F" w14:paraId="5BE742FF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Implemented Jenkins CI-CD pipelines for building, packing and deploying in AKS.</w:t>
      </w:r>
    </w:p>
    <w:p w:rsidR="006F0C9F" w14:paraId="52020E99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Integrated Jenkins with SonarQube, Ansible, Git, Maven, Docker and Kubernetes.</w:t>
      </w:r>
    </w:p>
    <w:p w:rsidR="006F0C9F" w14:paraId="33F6D4E1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 with Ansible in configuration management.</w:t>
      </w:r>
    </w:p>
    <w:p w:rsidR="0048710D" w14:paraId="2BB3C811" w14:textId="77777777">
      <w:pPr>
        <w:jc w:val="center"/>
        <w:rPr>
          <w:rFonts w:eastAsia="Calibri" w:asciiTheme="minorHAnsi" w:hAnsiTheme="minorHAnsi" w:cstheme="minorHAnsi"/>
          <w:b/>
          <w:sz w:val="24"/>
          <w:szCs w:val="24"/>
          <w:u w:val="single"/>
        </w:rPr>
      </w:pPr>
    </w:p>
    <w:p w:rsidR="0048710D" w14:paraId="788BA44C" w14:textId="77777777">
      <w:pPr>
        <w:jc w:val="center"/>
        <w:rPr>
          <w:rFonts w:eastAsia="Calibri" w:asciiTheme="minorHAnsi" w:hAnsiTheme="minorHAnsi" w:cstheme="minorHAnsi"/>
          <w:b/>
          <w:sz w:val="24"/>
          <w:szCs w:val="24"/>
          <w:u w:val="single"/>
        </w:rPr>
      </w:pPr>
    </w:p>
    <w:p w:rsidR="006F0C9F" w14:paraId="1F5198A7" w14:textId="2B0EF9A3">
      <w:pPr>
        <w:jc w:val="center"/>
        <w:rPr>
          <w:rFonts w:eastAsia="Calibri" w:asciiTheme="minorHAnsi" w:hAnsiTheme="minorHAnsi" w:cstheme="minorHAnsi"/>
          <w:b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/>
          <w:sz w:val="24"/>
          <w:szCs w:val="24"/>
          <w:u w:val="single"/>
        </w:rPr>
        <w:t>Project 1</w:t>
      </w:r>
    </w:p>
    <w:p w:rsidR="006F0C9F" w14:paraId="1859FB23" w14:textId="77777777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Environment: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Git, GitHub, Java, SQL, Apache tomcat, Maven, Manual testing.</w:t>
      </w:r>
    </w:p>
    <w:p w:rsidR="006F0C9F" w14:paraId="4F043798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</w:p>
    <w:p w:rsidR="006F0C9F" w14:paraId="6FD59FCD" w14:textId="77777777">
      <w:pPr>
        <w:pStyle w:val="BodyText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Details:</w:t>
      </w:r>
    </w:p>
    <w:p w:rsidR="006F0C9F" w14:paraId="716076A7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Amdocs.</w:t>
      </w:r>
    </w:p>
    <w:p w:rsidR="006F0C9F" w14:paraId="1CB4D630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Tech Mahindra Limited.</w:t>
      </w:r>
    </w:p>
    <w:p w:rsidR="006F0C9F" w14:paraId="1C4FB044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Support Engineer.</w:t>
      </w:r>
    </w:p>
    <w:p w:rsidR="006F0C9F" w14:paraId="3829EE1B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Sept 2016 to Apr 2018.</w:t>
      </w:r>
    </w:p>
    <w:p w:rsidR="006F0C9F" w14:paraId="3BA04DA3" w14:textId="77777777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6F0C9F" w14:paraId="0FCF392A" w14:textId="77777777">
      <w:pPr>
        <w:rPr>
          <w:rFonts w:eastAsia="Calibri" w:asciiTheme="minorHAnsi" w:hAnsiTheme="minorHAnsi" w:cstheme="minorHAnsi"/>
          <w:b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/>
          <w:sz w:val="24"/>
          <w:szCs w:val="24"/>
          <w:u w:val="single"/>
        </w:rPr>
        <w:t>Responsibilities:</w:t>
      </w:r>
    </w:p>
    <w:p w:rsidR="006F0C9F" w14:paraId="1BD0B6A9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</w:p>
    <w:p w:rsidR="006F0C9F" w14:paraId="30FC1FED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Supporting, installing, and resolving issues on Git and GitHub environments.</w:t>
      </w:r>
    </w:p>
    <w:p w:rsidR="006F0C9F" w14:paraId="53619938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Building and deploying the java jar and war files in tomcat and WebLogic servers in Development and Staging environments.</w:t>
      </w:r>
    </w:p>
    <w:p w:rsidR="006F0C9F" w14:paraId="623FD62E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Checking log files and Executing scripts manually.</w:t>
      </w:r>
    </w:p>
    <w:p w:rsidR="006F0C9F" w14:paraId="46087E93" w14:textId="0502C065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Copying static files to the WebLogic server using </w:t>
      </w:r>
      <w:r w:rsidR="00671F78">
        <w:rPr>
          <w:rFonts w:asciiTheme="minorHAnsi" w:hAnsiTheme="minorHAnsi" w:cstheme="minorHAnsi"/>
          <w:color w:val="000000" w:themeColor="text1"/>
          <w:sz w:val="24"/>
          <w:szCs w:val="24"/>
        </w:rPr>
        <w:t>FileZilla.</w:t>
      </w:r>
    </w:p>
    <w:p w:rsidR="006F0C9F" w14:paraId="4EEC9B67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Resolving any issues occurring due to code changes.</w:t>
      </w:r>
    </w:p>
    <w:p w:rsidR="006F0C9F" w14:paraId="66129BA0" w14:textId="77777777">
      <w:pPr>
        <w:pStyle w:val="BodyText"/>
        <w:numPr>
          <w:ilvl w:val="0"/>
          <w:numId w:val="3"/>
        </w:numPr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Executing the manual test cases in test environments.</w:t>
      </w:r>
    </w:p>
    <w:p w:rsidR="006F0C9F" w14:paraId="72E947D3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</w:p>
    <w:p w:rsidR="006F0C9F" w14:paraId="7A756FC5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Academic Credentials:</w:t>
      </w:r>
    </w:p>
    <w:p w:rsidR="006F0C9F" w14:paraId="064DDE2B" w14:textId="77777777">
      <w:pPr>
        <w:pStyle w:val="NoSpacing"/>
        <w:ind w:left="720"/>
        <w:rPr>
          <w:rFonts w:asciiTheme="minorHAnsi" w:hAnsiTheme="minorHAnsi" w:cstheme="minorHAnsi"/>
          <w:sz w:val="24"/>
          <w:szCs w:val="24"/>
          <w:lang w:val="en-GB"/>
        </w:rPr>
      </w:pPr>
    </w:p>
    <w:p w:rsidR="006F0C9F" w14:paraId="7450C600" w14:textId="77777777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B. </w:t>
      </w:r>
      <w:r>
        <w:rPr>
          <w:rFonts w:cstheme="minorHAnsi"/>
          <w:sz w:val="24"/>
          <w:szCs w:val="24"/>
        </w:rPr>
        <w:t xml:space="preserve">TECH from JNTUA University </w:t>
      </w:r>
    </w:p>
    <w:p w:rsidR="006F0C9F" w14:paraId="59C8D88C" w14:textId="77777777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from Board of Intermediate Education</w:t>
      </w:r>
    </w:p>
    <w:p w:rsidR="006F0C9F" w14:paraId="09285817" w14:textId="77777777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S.S.C from Board of Secondary Education</w:t>
      </w:r>
    </w:p>
    <w:p w:rsidR="006F0C9F" w14:paraId="6BC82D0A" w14:textId="77777777">
      <w:pPr>
        <w:widowControl w:val="0"/>
        <w:ind w:left="7200"/>
        <w:rPr>
          <w:rFonts w:asciiTheme="minorHAnsi" w:eastAsiaTheme="majorEastAsia" w:hAnsiTheme="minorHAnsi" w:cstheme="minorHAnsi"/>
          <w:b/>
          <w:color w:val="002060"/>
          <w:sz w:val="24"/>
          <w:szCs w:val="24"/>
        </w:rPr>
      </w:pPr>
    </w:p>
    <w:p w:rsidR="006F0C9F" w14:paraId="7974CBCB" w14:textId="77777777">
      <w:pPr>
        <w:widowControl w:val="0"/>
        <w:ind w:left="7200"/>
        <w:rPr>
          <w:rFonts w:asciiTheme="minorHAnsi" w:eastAsiaTheme="majorEastAsia" w:hAnsiTheme="minorHAnsi" w:cstheme="minorHAnsi"/>
          <w:b/>
          <w:color w:val="002060"/>
          <w:sz w:val="24"/>
          <w:szCs w:val="24"/>
        </w:rPr>
      </w:pPr>
    </w:p>
    <w:p w:rsidR="006F0C9F" w14:paraId="10BB31FF" w14:textId="77777777">
      <w:pPr>
        <w:widowControl w:val="0"/>
        <w:ind w:left="7200"/>
        <w:rPr>
          <w:rFonts w:asciiTheme="minorHAnsi" w:eastAsiaTheme="majorEastAsia" w:hAnsiTheme="minorHAnsi" w:cstheme="minorHAnsi"/>
          <w:b/>
          <w:color w:val="002060"/>
          <w:sz w:val="24"/>
          <w:szCs w:val="24"/>
        </w:rPr>
      </w:pPr>
    </w:p>
    <w:p w:rsidR="006F0C9F" w14:paraId="7879B1DD" w14:textId="77777777">
      <w:pPr>
        <w:widowControl w:val="0"/>
        <w:ind w:left="7200"/>
        <w:rPr>
          <w:rFonts w:asciiTheme="minorHAnsi" w:eastAsiaTheme="majorEastAsia" w:hAnsiTheme="minorHAnsi" w:cstheme="minorHAnsi"/>
          <w:b/>
          <w:color w:val="002060"/>
          <w:sz w:val="24"/>
          <w:szCs w:val="24"/>
        </w:rPr>
      </w:pPr>
    </w:p>
    <w:p w:rsidR="006F0C9F" w14:paraId="6FA96E42" w14:textId="77777777">
      <w:pPr>
        <w:widowControl w:val="0"/>
        <w:ind w:left="7200"/>
        <w:rPr>
          <w:rStyle w:val="Hyperlink"/>
          <w:rFonts w:asciiTheme="minorHAnsi" w:eastAsiaTheme="majorEastAsia" w:hAnsiTheme="minorHAnsi" w:cstheme="minorHAnsi"/>
          <w:b/>
          <w:bCs/>
          <w:sz w:val="24"/>
          <w:szCs w:val="24"/>
          <w:u w:val="none"/>
        </w:rPr>
      </w:pPr>
      <w:r>
        <w:rPr>
          <w:rStyle w:val="Hyperlink"/>
          <w:rFonts w:asciiTheme="minorHAnsi" w:eastAsiaTheme="majorEastAsia" w:hAnsiTheme="minorHAnsi" w:cstheme="minorHAnsi"/>
          <w:b/>
          <w:bCs/>
          <w:sz w:val="24"/>
          <w:szCs w:val="24"/>
          <w:u w:val="none"/>
        </w:rPr>
        <w:t>Viswanath Reddy I</w:t>
      </w:r>
    </w:p>
    <w:p w:rsidR="006F0C9F" w14:paraId="51F7C74C" w14:textId="05908CDD">
      <w:pPr>
        <w:widowControl w:val="0"/>
        <w:ind w:left="7200"/>
        <w:rPr>
          <w:rStyle w:val="Hyperlink"/>
          <w:rFonts w:asciiTheme="minorHAnsi" w:eastAsiaTheme="majorEastAsia" w:hAnsiTheme="minorHAnsi" w:cstheme="minorHAnsi"/>
          <w:b/>
          <w:sz w:val="24"/>
          <w:szCs w:val="24"/>
          <w:u w:val="none"/>
        </w:rPr>
      </w:pPr>
      <w:r>
        <w:rPr>
          <w:rStyle w:val="Hyperlink"/>
          <w:rFonts w:ascii="Calibri" w:hAnsi="Calibri" w:cs="Calibri"/>
          <w:b/>
          <w:sz w:val="24"/>
          <w:szCs w:val="24"/>
          <w:u w:val="none"/>
        </w:rPr>
        <w:fldChar w:fldCharType="begin"/>
      </w:r>
      <w:r>
        <w:rPr>
          <w:rStyle w:val="Hyperlink"/>
          <w:rFonts w:ascii="Calibri" w:hAnsi="Calibri" w:cs="Calibri"/>
          <w:b/>
          <w:sz w:val="24"/>
          <w:szCs w:val="24"/>
          <w:u w:val="none"/>
        </w:rPr>
        <w:instrText xml:space="preserve"> DATE \@"d\-MMM\-yy" </w:instrText>
      </w:r>
      <w:r>
        <w:rPr>
          <w:rStyle w:val="Hyperlink"/>
          <w:rFonts w:ascii="Calibri" w:hAnsi="Calibri" w:cs="Calibri"/>
          <w:b/>
          <w:sz w:val="24"/>
          <w:szCs w:val="24"/>
          <w:u w:val="none"/>
        </w:rPr>
        <w:fldChar w:fldCharType="separate"/>
      </w:r>
      <w:r w:rsidR="007B57D0">
        <w:rPr>
          <w:rStyle w:val="Hyperlink"/>
          <w:rFonts w:ascii="Calibri" w:hAnsi="Calibri" w:cs="Calibri"/>
          <w:b/>
          <w:noProof/>
          <w:sz w:val="24"/>
          <w:szCs w:val="24"/>
          <w:u w:val="none"/>
        </w:rPr>
        <w:t>22-Feb-24</w:t>
      </w:r>
      <w:r>
        <w:rPr>
          <w:rStyle w:val="Hyperlink"/>
          <w:rFonts w:ascii="Calibri" w:hAnsi="Calibri" w:cs="Calibri"/>
          <w:b/>
          <w:sz w:val="24"/>
          <w:szCs w:val="24"/>
          <w:u w:val="none"/>
        </w:rPr>
        <w:fldChar w:fldCharType="end"/>
      </w:r>
    </w:p>
    <w:p w:rsidR="006F0C9F" w14:paraId="29A5890D" w14:textId="77777777"/>
    <w:p w:rsidR="006F0C9F" w14:paraId="4E87746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pgSz w:w="12240" w:h="15840"/>
      <w:pgMar w:top="1440" w:right="1440" w:bottom="1440" w:left="1440" w:header="0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Myungjo Std 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DB2E18"/>
    <w:multiLevelType w:val="multilevel"/>
    <w:tmpl w:val="2C5661BC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1">
    <w:nsid w:val="342B0222"/>
    <w:multiLevelType w:val="multilevel"/>
    <w:tmpl w:val="108620F2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62465A6D"/>
    <w:multiLevelType w:val="multilevel"/>
    <w:tmpl w:val="C4EC24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5EE0514"/>
    <w:multiLevelType w:val="multilevel"/>
    <w:tmpl w:val="04601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F"/>
    <w:rsid w:val="0048710D"/>
    <w:rsid w:val="005C0D11"/>
    <w:rsid w:val="00671F78"/>
    <w:rsid w:val="006F0C9F"/>
    <w:rsid w:val="007B57D0"/>
    <w:rsid w:val="00D92018"/>
    <w:rsid w:val="00D967A3"/>
    <w:rsid w:val="00DD444E"/>
  </w:rsids>
  <m:mathPr>
    <m:mathFont m:val="Cambria Math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BDC95C-D928-43D4-8F7F-B0BE1198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2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042F2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qFormat/>
    <w:rsid w:val="00042F29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locked/>
    <w:rsid w:val="00042F29"/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2F2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4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01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C483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1C4BA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042F29"/>
    <w:pPr>
      <w:jc w:val="both"/>
    </w:pPr>
    <w:rPr>
      <w:rFonts w:ascii="Arial" w:hAnsi="Arial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ListParagraphChar"/>
    <w:uiPriority w:val="34"/>
    <w:qFormat/>
    <w:rsid w:val="00042F2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2F29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2F2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C4837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2.png" /><Relationship Id="rId11" Type="http://schemas.openxmlformats.org/officeDocument/2006/relationships/image" Target="https://rdxfootmark.naukri.com/v2/track/openCv?trackingInfo=6f456ad2b169f673b55d3c0d103724c7134f4b0419514c4847440321091b5b581609180518435c4f1543124a4b485d4637071f1b5b581b5b150b141051540d004a41084704454559545b074b125a420612105e090d034b10081105035d4a0e560c0a4257587a4553524f0c514f1b091603035d4a07560329465c4a5653380c4f034348170f100b1340595e1b4d58505045111b535f5e0b5749170a1600155315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workofviswa@gmail.com" TargetMode="External" /><Relationship Id="rId6" Type="http://schemas.openxmlformats.org/officeDocument/2006/relationships/hyperlink" Target="https://www.linkedin.com/in/viswanath-reddy-profile/" TargetMode="External" /><Relationship Id="rId7" Type="http://schemas.openxmlformats.org/officeDocument/2006/relationships/image" Target="media/image1.png" /><Relationship Id="rId8" Type="http://schemas.openxmlformats.org/officeDocument/2006/relationships/hyperlink" Target="https://viswanathreddy.netlify.app/" TargetMode="External" /><Relationship Id="rId9" Type="http://schemas.openxmlformats.org/officeDocument/2006/relationships/hyperlink" Target="https://viswanathreddy.substack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C784-CA52-468C-927C-2D9A6857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Viswanath Reddy I                                                                                            Azure DevOps Engineer</dc:title>
  <dc:creator>Viswanath Reddy</dc:creator>
  <cp:lastModifiedBy>Viswanath Reddy</cp:lastModifiedBy>
  <cp:revision>14</cp:revision>
  <dcterms:created xsi:type="dcterms:W3CDTF">2023-07-26T11:40:00Z</dcterms:created>
  <dcterms:modified xsi:type="dcterms:W3CDTF">2024-02-22T05:58:00Z</dcterms:modified>
</cp:coreProperties>
</file>