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B484C8" w14:textId="6CBF7B4E" w:rsidR="00B049CA" w:rsidRPr="007A01DD" w:rsidRDefault="00920EF2" w:rsidP="007A01DD">
      <w:pPr>
        <w:pStyle w:val="a7"/>
        <w:numPr>
          <w:ilvl w:val="0"/>
          <w:numId w:val="1"/>
        </w:numPr>
        <w:spacing w:line="360" w:lineRule="auto"/>
        <w:ind w:firstLineChars="0"/>
        <w:rPr>
          <w:sz w:val="24"/>
          <w:szCs w:val="24"/>
        </w:rPr>
      </w:pPr>
      <w:r w:rsidRPr="007A01DD">
        <w:rPr>
          <w:rFonts w:hint="eastAsia"/>
          <w:sz w:val="24"/>
          <w:szCs w:val="24"/>
        </w:rPr>
        <w:t>引入</w:t>
      </w:r>
    </w:p>
    <w:p w14:paraId="71B2D6F0" w14:textId="132577BB" w:rsidR="00920EF2" w:rsidRPr="007A01DD" w:rsidRDefault="00B304A4" w:rsidP="007A01DD">
      <w:pPr>
        <w:spacing w:line="360" w:lineRule="auto"/>
        <w:ind w:firstLine="420"/>
        <w:rPr>
          <w:sz w:val="24"/>
          <w:szCs w:val="24"/>
        </w:rPr>
      </w:pPr>
      <w:r w:rsidRPr="007A01DD">
        <w:rPr>
          <w:rFonts w:hint="eastAsia"/>
          <w:sz w:val="24"/>
          <w:szCs w:val="24"/>
        </w:rPr>
        <w:t>机器人学和强化学习是水乳交融的关系——强化学习可以帮助机器人做出复杂的决策，而机器人能验证强化学习在物理世界中的表现。</w:t>
      </w:r>
      <w:r w:rsidR="00583C67" w:rsidRPr="007A01DD">
        <w:rPr>
          <w:rFonts w:hint="eastAsia"/>
          <w:sz w:val="24"/>
          <w:szCs w:val="24"/>
        </w:rPr>
        <w:t>强化学习在机器人学中的应用包括</w:t>
      </w:r>
      <w:r w:rsidR="00C04261" w:rsidRPr="007A01DD">
        <w:rPr>
          <w:rFonts w:hint="eastAsia"/>
          <w:sz w:val="24"/>
          <w:szCs w:val="24"/>
        </w:rPr>
        <w:t>自动飞行器</w:t>
      </w:r>
      <w:r w:rsidR="00583C67" w:rsidRPr="007A01DD">
        <w:rPr>
          <w:rFonts w:hint="eastAsia"/>
          <w:sz w:val="24"/>
          <w:szCs w:val="24"/>
        </w:rPr>
        <w:t>、机械臂、自动驾驶汽车和人形机器人等。</w:t>
      </w:r>
      <w:r w:rsidRPr="007A01DD">
        <w:rPr>
          <w:rFonts w:hint="eastAsia"/>
          <w:sz w:val="24"/>
          <w:szCs w:val="24"/>
        </w:rPr>
        <w:t>但是，和在游戏世界中不同，机器人学的问题往往是高维</w:t>
      </w:r>
      <w:r w:rsidR="00CF2587" w:rsidRPr="007A01DD">
        <w:rPr>
          <w:rFonts w:hint="eastAsia"/>
          <w:sz w:val="24"/>
          <w:szCs w:val="24"/>
        </w:rPr>
        <w:t>、</w:t>
      </w:r>
      <w:r w:rsidRPr="007A01DD">
        <w:rPr>
          <w:rFonts w:hint="eastAsia"/>
          <w:sz w:val="24"/>
          <w:szCs w:val="24"/>
        </w:rPr>
        <w:t>连续的，</w:t>
      </w:r>
      <w:r w:rsidR="00CF2587" w:rsidRPr="007A01DD">
        <w:rPr>
          <w:rFonts w:hint="eastAsia"/>
          <w:sz w:val="24"/>
          <w:szCs w:val="24"/>
        </w:rPr>
        <w:t>而且不能假设世界是完全可以被观察的、观察是没有噪声的，同时现实世界中的实验往往很难复现，例如对于打网球机器人，想要让机器人在完全相同的位置，以完全相同的力度从完全相同的角度击出，是做不到的，并且我们不希望机器人采取某些行为，比如会导致其自身毁坏的行为。</w:t>
      </w:r>
    </w:p>
    <w:p w14:paraId="754FBC0D" w14:textId="08EA49D0" w:rsidR="00727881" w:rsidRPr="007A01DD" w:rsidRDefault="00727881" w:rsidP="007A01DD">
      <w:pPr>
        <w:pStyle w:val="a7"/>
        <w:numPr>
          <w:ilvl w:val="0"/>
          <w:numId w:val="1"/>
        </w:numPr>
        <w:spacing w:line="360" w:lineRule="auto"/>
        <w:ind w:firstLineChars="0"/>
        <w:rPr>
          <w:sz w:val="24"/>
          <w:szCs w:val="24"/>
        </w:rPr>
      </w:pPr>
      <w:r w:rsidRPr="007A01DD">
        <w:rPr>
          <w:rFonts w:hint="eastAsia"/>
          <w:sz w:val="24"/>
          <w:szCs w:val="24"/>
        </w:rPr>
        <w:t>案例分析</w:t>
      </w:r>
    </w:p>
    <w:p w14:paraId="519B883D" w14:textId="3E6CC036" w:rsidR="00727881" w:rsidRPr="007A01DD" w:rsidRDefault="00912A2D" w:rsidP="007A01DD">
      <w:pPr>
        <w:spacing w:line="360" w:lineRule="auto"/>
        <w:ind w:firstLine="420"/>
        <w:rPr>
          <w:sz w:val="24"/>
          <w:szCs w:val="24"/>
        </w:rPr>
      </w:pPr>
      <w:r w:rsidRPr="007A01DD">
        <w:rPr>
          <w:rFonts w:hint="eastAsia"/>
          <w:sz w:val="24"/>
          <w:szCs w:val="24"/>
        </w:rPr>
        <w:t>自动飞行直升机是一个具有挑战性的控制问题，同时由于直升机在低速时不稳定，为直升机在低速状态下设计控制引擎更是困难，而在这个应用实例中，作者成功地设计出可以使得直升机自动倒飞的控制引擎。</w:t>
      </w:r>
    </w:p>
    <w:p w14:paraId="572F6462" w14:textId="5B4B0606" w:rsidR="00912A2D" w:rsidRPr="007A01DD" w:rsidRDefault="00730B8D" w:rsidP="007A01DD">
      <w:pPr>
        <w:spacing w:line="360" w:lineRule="auto"/>
        <w:ind w:firstLine="420"/>
        <w:rPr>
          <w:sz w:val="24"/>
          <w:szCs w:val="24"/>
        </w:rPr>
      </w:pPr>
      <w:r w:rsidRPr="007A01DD">
        <w:rPr>
          <w:rFonts w:hint="eastAsia"/>
          <w:sz w:val="24"/>
          <w:szCs w:val="24"/>
        </w:rPr>
        <w:t>作者采用B</w:t>
      </w:r>
      <w:r w:rsidRPr="007A01DD">
        <w:rPr>
          <w:sz w:val="24"/>
          <w:szCs w:val="24"/>
        </w:rPr>
        <w:t>ergen</w:t>
      </w:r>
      <w:r w:rsidRPr="007A01DD">
        <w:rPr>
          <w:rFonts w:hint="eastAsia"/>
          <w:sz w:val="24"/>
          <w:szCs w:val="24"/>
        </w:rPr>
        <w:t>双旋翼式直升机，这种直升机长约1</w:t>
      </w:r>
      <w:r w:rsidRPr="007A01DD">
        <w:rPr>
          <w:sz w:val="24"/>
          <w:szCs w:val="24"/>
        </w:rPr>
        <w:t>50cm</w:t>
      </w:r>
      <w:r w:rsidRPr="007A01DD">
        <w:rPr>
          <w:rFonts w:hint="eastAsia"/>
          <w:sz w:val="24"/>
          <w:szCs w:val="24"/>
        </w:rPr>
        <w:t>，高约5</w:t>
      </w:r>
      <w:r w:rsidRPr="007A01DD">
        <w:rPr>
          <w:sz w:val="24"/>
          <w:szCs w:val="24"/>
        </w:rPr>
        <w:t>5cm</w:t>
      </w:r>
      <w:r w:rsidRPr="007A01DD">
        <w:rPr>
          <w:rFonts w:hint="eastAsia"/>
          <w:sz w:val="24"/>
          <w:szCs w:val="24"/>
        </w:rPr>
        <w:t>。由于智能体操纵直升机，很容易将直升机损坏，而直升机价格昂贵，所以让智能体直接操纵直升机的方案不可行。</w:t>
      </w:r>
      <w:r w:rsidR="002E7FDA" w:rsidRPr="007A01DD">
        <w:rPr>
          <w:rFonts w:hint="eastAsia"/>
          <w:sz w:val="24"/>
          <w:szCs w:val="24"/>
        </w:rPr>
        <w:t>作者的方案是：先用有监督学习学出一个可以模拟直升机飞行的模型，进而建立模拟器，从而在上面使用强化学习训练智能体。</w:t>
      </w:r>
    </w:p>
    <w:p w14:paraId="13B38744" w14:textId="359F80E6" w:rsidR="005808F1" w:rsidRPr="007A01DD" w:rsidRDefault="002E7FDA" w:rsidP="007A01DD">
      <w:pPr>
        <w:spacing w:line="360" w:lineRule="auto"/>
        <w:ind w:firstLine="420"/>
        <w:rPr>
          <w:sz w:val="24"/>
          <w:szCs w:val="24"/>
        </w:rPr>
      </w:pPr>
      <w:r w:rsidRPr="007A01DD">
        <w:rPr>
          <w:rFonts w:hint="eastAsia"/>
          <w:sz w:val="24"/>
          <w:szCs w:val="24"/>
        </w:rPr>
        <w:t>直升机的状态可以用</w:t>
      </w:r>
      <w:proofErr w:type="gramStart"/>
      <w:r w:rsidRPr="007A01DD">
        <w:rPr>
          <w:rFonts w:hint="eastAsia"/>
          <w:sz w:val="24"/>
          <w:szCs w:val="24"/>
        </w:rPr>
        <w:t>一个八维向量</w:t>
      </w:r>
      <w:proofErr w:type="gramEnd"/>
      <w:r w:rsidRPr="007A01DD">
        <w:rPr>
          <w:rFonts w:hint="eastAsia"/>
          <w:sz w:val="24"/>
          <w:szCs w:val="24"/>
        </w:rPr>
        <w:t>进行表示：</w:t>
      </w:r>
      <w:r w:rsidR="008F28E5" w:rsidRPr="007A01DD">
        <w:rPr>
          <w:rFonts w:hint="eastAsia"/>
          <w:sz w:val="24"/>
          <w:szCs w:val="24"/>
        </w:rPr>
        <w:t>其中两维表示直升机中线的方向，三维表示直升机的速度，最后三维表示直升机中线的角速度。而直升机飞行的标注数据由人类操纵直升机获得，</w:t>
      </w:r>
      <w:r w:rsidR="005808F1" w:rsidRPr="007A01DD">
        <w:rPr>
          <w:rFonts w:hint="eastAsia"/>
          <w:sz w:val="24"/>
          <w:szCs w:val="24"/>
        </w:rPr>
        <w:t>这样就可以通过有监督学习得到</w:t>
      </w:r>
      <m:oMath>
        <m:r>
          <w:rPr>
            <w:rFonts w:ascii="Cambria Math" w:hAnsi="Cambria Math"/>
            <w:sz w:val="24"/>
            <w:szCs w:val="24"/>
          </w:rPr>
          <m:t>P</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t+1</m:t>
                </m:r>
              </m:sub>
            </m:sSub>
          </m:e>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t</m:t>
                </m:r>
              </m:sub>
            </m:sSub>
          </m:e>
        </m:d>
      </m:oMath>
      <w:r w:rsidR="005808F1" w:rsidRPr="007A01DD">
        <w:rPr>
          <w:rFonts w:hint="eastAsia"/>
          <w:sz w:val="24"/>
          <w:szCs w:val="24"/>
        </w:rPr>
        <w:t>，即</w:t>
      </w:r>
      <w:r w:rsidR="00F4487A" w:rsidRPr="007A01DD">
        <w:rPr>
          <w:rFonts w:hint="eastAsia"/>
          <w:sz w:val="24"/>
          <w:szCs w:val="24"/>
        </w:rPr>
        <w:t>在真实环境中的状态转移</w:t>
      </w:r>
      <w:r w:rsidR="0022681E" w:rsidRPr="007A01DD">
        <w:rPr>
          <w:rFonts w:hint="eastAsia"/>
          <w:sz w:val="24"/>
          <w:szCs w:val="24"/>
        </w:rPr>
        <w:t>，从而建立一个模拟器。</w:t>
      </w:r>
    </w:p>
    <w:p w14:paraId="6194B2A9" w14:textId="67C19692" w:rsidR="005808F1" w:rsidRPr="007A01DD" w:rsidRDefault="00C90DD1" w:rsidP="007A01DD">
      <w:pPr>
        <w:spacing w:line="360" w:lineRule="auto"/>
        <w:ind w:firstLine="420"/>
        <w:rPr>
          <w:sz w:val="24"/>
          <w:szCs w:val="24"/>
        </w:rPr>
      </w:pPr>
      <w:r w:rsidRPr="007A01DD">
        <w:rPr>
          <w:rFonts w:hint="eastAsia"/>
          <w:sz w:val="24"/>
          <w:szCs w:val="24"/>
        </w:rPr>
        <w:t>在强化学习问题中，奖励函数设置为一个二次惩罚项，反映直升机与目标位置的距离直升机中线角度与目标中线角度的距离</w:t>
      </w:r>
      <w:r w:rsidR="00F4487A" w:rsidRPr="007A01DD">
        <w:rPr>
          <w:rFonts w:hint="eastAsia"/>
          <w:sz w:val="24"/>
          <w:szCs w:val="24"/>
        </w:rPr>
        <w:t>，使用神经网络来表示策略，用蒙特卡洛方法</w:t>
      </w:r>
      <w:r w:rsidR="00F4487A" w:rsidRPr="007A01DD">
        <w:rPr>
          <w:rFonts w:hint="eastAsia"/>
          <w:sz w:val="24"/>
          <w:szCs w:val="24"/>
        </w:rPr>
        <w:lastRenderedPageBreak/>
        <w:t>进行探索。</w:t>
      </w:r>
    </w:p>
    <w:p w14:paraId="767B5EE5" w14:textId="59F33AEC" w:rsidR="007E1B31" w:rsidRPr="007A01DD" w:rsidRDefault="007E1B31" w:rsidP="007A01DD">
      <w:pPr>
        <w:spacing w:line="360" w:lineRule="auto"/>
        <w:ind w:firstLine="420"/>
        <w:rPr>
          <w:sz w:val="24"/>
          <w:szCs w:val="24"/>
        </w:rPr>
      </w:pPr>
      <w:r w:rsidRPr="007A01DD">
        <w:rPr>
          <w:rFonts w:hint="eastAsia"/>
          <w:sz w:val="24"/>
          <w:szCs w:val="24"/>
        </w:rPr>
        <w:t>这样，作者就成功地设计出可以使得直升机自动倒飞的控制引擎。</w:t>
      </w:r>
    </w:p>
    <w:p w14:paraId="08BA43E5" w14:textId="0D51D52F" w:rsidR="007E1B31" w:rsidRPr="007A01DD" w:rsidRDefault="007E1B31" w:rsidP="007A01DD">
      <w:pPr>
        <w:pStyle w:val="a7"/>
        <w:numPr>
          <w:ilvl w:val="0"/>
          <w:numId w:val="1"/>
        </w:numPr>
        <w:spacing w:line="360" w:lineRule="auto"/>
        <w:ind w:firstLineChars="0"/>
        <w:rPr>
          <w:sz w:val="24"/>
          <w:szCs w:val="24"/>
        </w:rPr>
      </w:pPr>
      <w:r w:rsidRPr="007A01DD">
        <w:rPr>
          <w:rFonts w:hint="eastAsia"/>
          <w:sz w:val="24"/>
          <w:szCs w:val="24"/>
        </w:rPr>
        <w:t>将强化学习应用到机器人领域存在的困难</w:t>
      </w:r>
    </w:p>
    <w:p w14:paraId="6958C386" w14:textId="165C82B9" w:rsidR="007E1B31" w:rsidRPr="007A01DD" w:rsidRDefault="00C04261" w:rsidP="007A01DD">
      <w:pPr>
        <w:spacing w:line="360" w:lineRule="auto"/>
        <w:ind w:firstLine="420"/>
        <w:rPr>
          <w:sz w:val="24"/>
          <w:szCs w:val="24"/>
        </w:rPr>
      </w:pPr>
      <w:r w:rsidRPr="007A01DD">
        <w:rPr>
          <w:rFonts w:hint="eastAsia"/>
          <w:sz w:val="24"/>
          <w:szCs w:val="24"/>
        </w:rPr>
        <w:t>首先是维数灾难。根据Be</w:t>
      </w:r>
      <w:r w:rsidRPr="007A01DD">
        <w:rPr>
          <w:sz w:val="24"/>
          <w:szCs w:val="24"/>
        </w:rPr>
        <w:t>llman</w:t>
      </w:r>
      <w:r w:rsidRPr="007A01DD">
        <w:rPr>
          <w:rFonts w:hint="eastAsia"/>
          <w:sz w:val="24"/>
          <w:szCs w:val="24"/>
        </w:rPr>
        <w:t>提出的“维数的诅咒”，随着维数的增加，需要收集的数据和所需的计算时间呈指数增长。而由于机器人动作的灵活性，往往</w:t>
      </w:r>
      <w:r w:rsidR="0051236D" w:rsidRPr="007A01DD">
        <w:rPr>
          <w:rFonts w:hint="eastAsia"/>
          <w:sz w:val="24"/>
          <w:szCs w:val="24"/>
        </w:rPr>
        <w:t>有很高的维数。</w:t>
      </w:r>
    </w:p>
    <w:p w14:paraId="760FA362" w14:textId="498F4EA6" w:rsidR="0051236D" w:rsidRPr="007A01DD" w:rsidRDefault="0051236D" w:rsidP="007A01DD">
      <w:pPr>
        <w:spacing w:line="360" w:lineRule="auto"/>
        <w:ind w:firstLine="420"/>
        <w:rPr>
          <w:sz w:val="24"/>
          <w:szCs w:val="24"/>
        </w:rPr>
      </w:pPr>
      <w:r w:rsidRPr="007A01DD">
        <w:rPr>
          <w:rFonts w:hint="eastAsia"/>
          <w:sz w:val="24"/>
          <w:szCs w:val="24"/>
        </w:rPr>
        <w:t>再者，收集真实世界的数据要耗费更多的劳动力、时间、财力等。</w:t>
      </w:r>
      <w:r w:rsidR="000562CA" w:rsidRPr="007A01DD">
        <w:rPr>
          <w:rFonts w:hint="eastAsia"/>
          <w:sz w:val="24"/>
          <w:szCs w:val="24"/>
        </w:rPr>
        <w:t>如果要像案例一样建立一个模拟环境，而建立模拟环境本身又是一件耗时耗力的事情。</w:t>
      </w:r>
    </w:p>
    <w:p w14:paraId="533C2403" w14:textId="453E6281" w:rsidR="004C3A47" w:rsidRPr="007A01DD" w:rsidRDefault="000562CA" w:rsidP="004C3A47">
      <w:pPr>
        <w:spacing w:line="360" w:lineRule="auto"/>
        <w:ind w:firstLine="420"/>
        <w:rPr>
          <w:sz w:val="24"/>
          <w:szCs w:val="24"/>
        </w:rPr>
      </w:pPr>
      <w:r w:rsidRPr="007A01DD">
        <w:rPr>
          <w:rFonts w:hint="eastAsia"/>
          <w:sz w:val="24"/>
          <w:szCs w:val="24"/>
        </w:rPr>
        <w:t>并且，建立合适的目标也存在困难。由于强化学习很容易利用规则的漏洞，如何建立一个好的奖励函数是一个问题。</w:t>
      </w:r>
    </w:p>
    <w:p w14:paraId="6B3A4964" w14:textId="05F67863" w:rsidR="00C43643" w:rsidRPr="007A01DD" w:rsidRDefault="00940D4E" w:rsidP="007A01DD">
      <w:pPr>
        <w:pStyle w:val="a7"/>
        <w:numPr>
          <w:ilvl w:val="0"/>
          <w:numId w:val="1"/>
        </w:numPr>
        <w:spacing w:line="360" w:lineRule="auto"/>
        <w:ind w:firstLineChars="0"/>
        <w:rPr>
          <w:sz w:val="24"/>
          <w:szCs w:val="24"/>
        </w:rPr>
      </w:pPr>
      <w:r w:rsidRPr="007A01DD">
        <w:rPr>
          <w:rFonts w:hint="eastAsia"/>
          <w:sz w:val="24"/>
          <w:szCs w:val="24"/>
        </w:rPr>
        <w:t>参考文献</w:t>
      </w:r>
    </w:p>
    <w:p w14:paraId="6C975DCD" w14:textId="51F7D026" w:rsidR="00F70C9F" w:rsidRPr="007A01DD" w:rsidRDefault="00374B24" w:rsidP="007A01DD">
      <w:pPr>
        <w:spacing w:line="360" w:lineRule="auto"/>
        <w:rPr>
          <w:sz w:val="24"/>
          <w:szCs w:val="24"/>
        </w:rPr>
      </w:pPr>
      <w:r w:rsidRPr="007A01DD">
        <w:rPr>
          <w:rFonts w:hint="eastAsia"/>
          <w:sz w:val="24"/>
          <w:szCs w:val="24"/>
        </w:rPr>
        <w:t>[</w:t>
      </w:r>
      <w:r w:rsidRPr="007A01DD">
        <w:rPr>
          <w:sz w:val="24"/>
          <w:szCs w:val="24"/>
        </w:rPr>
        <w:t xml:space="preserve">1] </w:t>
      </w:r>
      <w:proofErr w:type="spellStart"/>
      <w:r w:rsidRPr="007A01DD">
        <w:rPr>
          <w:sz w:val="24"/>
          <w:szCs w:val="24"/>
        </w:rPr>
        <w:t>Kober</w:t>
      </w:r>
      <w:proofErr w:type="spellEnd"/>
      <w:r w:rsidRPr="007A01DD">
        <w:rPr>
          <w:sz w:val="24"/>
          <w:szCs w:val="24"/>
        </w:rPr>
        <w:t xml:space="preserve">, J., </w:t>
      </w:r>
      <w:proofErr w:type="spellStart"/>
      <w:r w:rsidRPr="007A01DD">
        <w:rPr>
          <w:sz w:val="24"/>
          <w:szCs w:val="24"/>
        </w:rPr>
        <w:t>Bagnell</w:t>
      </w:r>
      <w:proofErr w:type="spellEnd"/>
      <w:r w:rsidRPr="007A01DD">
        <w:rPr>
          <w:sz w:val="24"/>
          <w:szCs w:val="24"/>
        </w:rPr>
        <w:t>, J.A. and Peters, J. (2013). Reinforcement learning in robotics: A survey. The International Journal of Robotics Research, 32(11), pp.1238–1274. doi:10.1177/0278364913495721.</w:t>
      </w:r>
    </w:p>
    <w:p w14:paraId="2AF92370" w14:textId="23DF6506" w:rsidR="00374B24" w:rsidRDefault="00374B24" w:rsidP="007A01DD">
      <w:pPr>
        <w:spacing w:line="360" w:lineRule="auto"/>
        <w:rPr>
          <w:sz w:val="24"/>
          <w:szCs w:val="24"/>
        </w:rPr>
      </w:pPr>
      <w:r w:rsidRPr="007A01DD">
        <w:rPr>
          <w:rFonts w:hint="eastAsia"/>
          <w:sz w:val="24"/>
          <w:szCs w:val="24"/>
        </w:rPr>
        <w:t>[</w:t>
      </w:r>
      <w:r w:rsidRPr="007A01DD">
        <w:rPr>
          <w:sz w:val="24"/>
          <w:szCs w:val="24"/>
        </w:rPr>
        <w:t xml:space="preserve">2] Ng, A.Y., Coates, A., Diel, M., Ganapathi, V., Schulte, J., </w:t>
      </w:r>
      <w:proofErr w:type="spellStart"/>
      <w:r w:rsidRPr="007A01DD">
        <w:rPr>
          <w:sz w:val="24"/>
          <w:szCs w:val="24"/>
        </w:rPr>
        <w:t>Tse</w:t>
      </w:r>
      <w:proofErr w:type="spellEnd"/>
      <w:r w:rsidRPr="007A01DD">
        <w:rPr>
          <w:sz w:val="24"/>
          <w:szCs w:val="24"/>
        </w:rPr>
        <w:t>, B., Berger, E. and Liang, E. (2006). Autonomous Inverted Helicopter Flight via Reinforcement Learning. Springer Tracts in Advanced Robotics, pp.363–372. doi:10.1007/11552246_35.</w:t>
      </w:r>
    </w:p>
    <w:p w14:paraId="4C335F7C" w14:textId="69E2FCC0" w:rsidR="007A01DD" w:rsidRDefault="007A01DD" w:rsidP="007A01DD">
      <w:pPr>
        <w:spacing w:line="360" w:lineRule="auto"/>
        <w:rPr>
          <w:sz w:val="24"/>
          <w:szCs w:val="24"/>
        </w:rPr>
      </w:pPr>
    </w:p>
    <w:p w14:paraId="44073062" w14:textId="09F332BC" w:rsidR="007A01DD" w:rsidRDefault="007A01DD" w:rsidP="007A01DD">
      <w:pPr>
        <w:spacing w:line="360" w:lineRule="auto"/>
        <w:rPr>
          <w:sz w:val="24"/>
          <w:szCs w:val="24"/>
        </w:rPr>
      </w:pPr>
    </w:p>
    <w:p w14:paraId="51EE02F5" w14:textId="32F4455D" w:rsidR="00580286" w:rsidRDefault="00580286" w:rsidP="007A01DD">
      <w:pPr>
        <w:spacing w:line="360" w:lineRule="auto"/>
        <w:rPr>
          <w:sz w:val="24"/>
          <w:szCs w:val="24"/>
        </w:rPr>
      </w:pPr>
    </w:p>
    <w:p w14:paraId="7E788264" w14:textId="2A5074BA" w:rsidR="007A01DD" w:rsidRPr="007A01DD" w:rsidRDefault="007A01DD" w:rsidP="007A01DD">
      <w:pPr>
        <w:spacing w:line="360" w:lineRule="auto"/>
        <w:rPr>
          <w:sz w:val="24"/>
          <w:szCs w:val="24"/>
        </w:rPr>
      </w:pPr>
    </w:p>
    <w:sectPr w:rsidR="007A01DD" w:rsidRPr="007A01DD">
      <w:pgSz w:w="11906" w:h="16838"/>
      <w:pgMar w:top="1440" w:right="1440" w:bottom="144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4A168D" w14:textId="77777777" w:rsidR="00A148DF" w:rsidRDefault="00A148DF" w:rsidP="00920EF2">
      <w:r>
        <w:separator/>
      </w:r>
    </w:p>
  </w:endnote>
  <w:endnote w:type="continuationSeparator" w:id="0">
    <w:p w14:paraId="0031C89C" w14:textId="77777777" w:rsidR="00A148DF" w:rsidRDefault="00A148DF" w:rsidP="00920E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DC2D2F" w14:textId="77777777" w:rsidR="00A148DF" w:rsidRDefault="00A148DF" w:rsidP="00920EF2">
      <w:r>
        <w:separator/>
      </w:r>
    </w:p>
  </w:footnote>
  <w:footnote w:type="continuationSeparator" w:id="0">
    <w:p w14:paraId="386DD3C1" w14:textId="77777777" w:rsidR="00A148DF" w:rsidRDefault="00A148DF" w:rsidP="00920EF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9E54AE"/>
    <w:multiLevelType w:val="hybridMultilevel"/>
    <w:tmpl w:val="BE52CDF0"/>
    <w:lvl w:ilvl="0" w:tplc="C9A8C71A">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5869190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77A"/>
    <w:rsid w:val="000562CA"/>
    <w:rsid w:val="00206ADF"/>
    <w:rsid w:val="00221552"/>
    <w:rsid w:val="0022681E"/>
    <w:rsid w:val="002E7FDA"/>
    <w:rsid w:val="00374B24"/>
    <w:rsid w:val="003C75D2"/>
    <w:rsid w:val="003D0C91"/>
    <w:rsid w:val="004C3A47"/>
    <w:rsid w:val="004F3B60"/>
    <w:rsid w:val="0051236D"/>
    <w:rsid w:val="0056777A"/>
    <w:rsid w:val="00580286"/>
    <w:rsid w:val="005808F1"/>
    <w:rsid w:val="00583C67"/>
    <w:rsid w:val="00727881"/>
    <w:rsid w:val="00730B8D"/>
    <w:rsid w:val="007A01DD"/>
    <w:rsid w:val="007E1B31"/>
    <w:rsid w:val="008F28E5"/>
    <w:rsid w:val="00912A2D"/>
    <w:rsid w:val="00920EF2"/>
    <w:rsid w:val="0093478D"/>
    <w:rsid w:val="00940D4E"/>
    <w:rsid w:val="00A148DF"/>
    <w:rsid w:val="00B049CA"/>
    <w:rsid w:val="00B304A4"/>
    <w:rsid w:val="00BD55AF"/>
    <w:rsid w:val="00C04261"/>
    <w:rsid w:val="00C137A8"/>
    <w:rsid w:val="00C43643"/>
    <w:rsid w:val="00C90DD1"/>
    <w:rsid w:val="00CF2587"/>
    <w:rsid w:val="00F4487A"/>
    <w:rsid w:val="00F70C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F1C1E2"/>
  <w15:chartTrackingRefBased/>
  <w15:docId w15:val="{C6529453-E204-4374-9F23-B26E2404B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20EF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20EF2"/>
    <w:rPr>
      <w:sz w:val="18"/>
      <w:szCs w:val="18"/>
    </w:rPr>
  </w:style>
  <w:style w:type="paragraph" w:styleId="a5">
    <w:name w:val="footer"/>
    <w:basedOn w:val="a"/>
    <w:link w:val="a6"/>
    <w:uiPriority w:val="99"/>
    <w:unhideWhenUsed/>
    <w:rsid w:val="00920EF2"/>
    <w:pPr>
      <w:tabs>
        <w:tab w:val="center" w:pos="4153"/>
        <w:tab w:val="right" w:pos="8306"/>
      </w:tabs>
      <w:snapToGrid w:val="0"/>
      <w:jc w:val="left"/>
    </w:pPr>
    <w:rPr>
      <w:sz w:val="18"/>
      <w:szCs w:val="18"/>
    </w:rPr>
  </w:style>
  <w:style w:type="character" w:customStyle="1" w:styleId="a6">
    <w:name w:val="页脚 字符"/>
    <w:basedOn w:val="a0"/>
    <w:link w:val="a5"/>
    <w:uiPriority w:val="99"/>
    <w:rsid w:val="00920EF2"/>
    <w:rPr>
      <w:sz w:val="18"/>
      <w:szCs w:val="18"/>
    </w:rPr>
  </w:style>
  <w:style w:type="paragraph" w:styleId="a7">
    <w:name w:val="List Paragraph"/>
    <w:basedOn w:val="a"/>
    <w:uiPriority w:val="34"/>
    <w:qFormat/>
    <w:rsid w:val="00920EF2"/>
    <w:pPr>
      <w:ind w:firstLineChars="200" w:firstLine="420"/>
    </w:pPr>
  </w:style>
  <w:style w:type="character" w:styleId="a8">
    <w:name w:val="Placeholder Text"/>
    <w:basedOn w:val="a0"/>
    <w:uiPriority w:val="99"/>
    <w:semiHidden/>
    <w:rsid w:val="005808F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716AA2-C088-4060-A455-3B1C260FE2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309</TotalTime>
  <Pages>2</Pages>
  <Words>214</Words>
  <Characters>1222</Characters>
  <Application>Microsoft Office Word</Application>
  <DocSecurity>0</DocSecurity>
  <Lines>10</Lines>
  <Paragraphs>2</Paragraphs>
  <ScaleCrop>false</ScaleCrop>
  <Company/>
  <LinksUpToDate>false</LinksUpToDate>
  <CharactersWithSpaces>1434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安</dc:creator>
  <cp:keywords/>
  <dc:description/>
  <cp:lastModifiedBy>安</cp:lastModifiedBy>
  <cp:revision>9</cp:revision>
  <dcterms:created xsi:type="dcterms:W3CDTF">2022-06-18T12:53:00Z</dcterms:created>
  <dcterms:modified xsi:type="dcterms:W3CDTF">2023-01-07T15:03:00Z</dcterms:modified>
</cp:coreProperties>
</file>