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3F09B" w14:textId="5B901E21" w:rsidR="00251D07" w:rsidRDefault="008627FA" w:rsidP="008627FA">
      <w:pPr>
        <w:pStyle w:val="1"/>
        <w:numPr>
          <w:ilvl w:val="0"/>
          <w:numId w:val="1"/>
        </w:numPr>
      </w:pPr>
      <w:r>
        <w:rPr>
          <w:rFonts w:hint="eastAsia"/>
        </w:rPr>
        <w:t>解题思路</w:t>
      </w:r>
    </w:p>
    <w:p w14:paraId="66801AC6" w14:textId="7EE2D6FB" w:rsidR="008627FA" w:rsidRPr="008627FA" w:rsidRDefault="008627FA" w:rsidP="008627FA">
      <w:pPr>
        <w:pStyle w:val="2"/>
      </w:pPr>
      <w:r>
        <w:rPr>
          <w:rFonts w:hint="eastAsia"/>
        </w:rPr>
        <w:t>1.1、</w:t>
      </w:r>
      <w:r w:rsidRPr="008627FA">
        <w:rPr>
          <w:rFonts w:hint="eastAsia"/>
        </w:rPr>
        <w:t>需求分析：</w:t>
      </w:r>
    </w:p>
    <w:p w14:paraId="367F1642" w14:textId="4927E8BF" w:rsidR="008627FA" w:rsidRPr="008627FA" w:rsidRDefault="008627FA" w:rsidP="008627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627FA">
        <w:rPr>
          <w:rFonts w:ascii="宋体" w:eastAsia="宋体" w:hAnsi="宋体" w:hint="eastAsia"/>
          <w:sz w:val="24"/>
          <w:szCs w:val="24"/>
        </w:rPr>
        <w:t>从键盘输入两个命题变元</w:t>
      </w:r>
      <w:r w:rsidRPr="008627FA">
        <w:rPr>
          <w:rFonts w:ascii="宋体" w:eastAsia="宋体" w:hAnsi="宋体"/>
          <w:sz w:val="24"/>
          <w:szCs w:val="24"/>
        </w:rPr>
        <w:t>P和Q的真值，求它们的合取、析取、条件和双向条件的真值。</w:t>
      </w:r>
    </w:p>
    <w:p w14:paraId="1B18B0BE" w14:textId="4D84D07B" w:rsidR="008627FA" w:rsidRPr="008627FA" w:rsidRDefault="008627FA" w:rsidP="008627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8627FA">
        <w:rPr>
          <w:rFonts w:ascii="宋体" w:eastAsia="宋体" w:hAnsi="宋体" w:hint="eastAsia"/>
          <w:sz w:val="24"/>
          <w:szCs w:val="24"/>
        </w:rPr>
        <w:t>该需求</w:t>
      </w:r>
      <w:proofErr w:type="gramEnd"/>
      <w:r w:rsidRPr="008627FA">
        <w:rPr>
          <w:rFonts w:ascii="宋体" w:eastAsia="宋体" w:hAnsi="宋体" w:hint="eastAsia"/>
          <w:sz w:val="24"/>
          <w:szCs w:val="24"/>
        </w:rPr>
        <w:t>比较简单，只需要计算四个真值即可。</w:t>
      </w:r>
    </w:p>
    <w:p w14:paraId="7B3ED094" w14:textId="471A31ED" w:rsidR="008627FA" w:rsidRDefault="008627FA" w:rsidP="008627FA">
      <w:pPr>
        <w:pStyle w:val="2"/>
      </w:pPr>
      <w:r>
        <w:rPr>
          <w:rFonts w:hint="eastAsia"/>
        </w:rPr>
        <w:t>1.2、实验原理：</w:t>
      </w:r>
    </w:p>
    <w:p w14:paraId="05DF9342" w14:textId="77777777" w:rsidR="008627FA" w:rsidRPr="008627FA" w:rsidRDefault="008627FA" w:rsidP="008627FA">
      <w:pPr>
        <w:spacing w:line="360" w:lineRule="auto"/>
        <w:rPr>
          <w:rFonts w:ascii="宋体" w:eastAsia="宋体" w:hAnsi="宋体"/>
          <w:sz w:val="24"/>
          <w:szCs w:val="24"/>
        </w:rPr>
      </w:pPr>
      <w:r w:rsidRPr="008627FA">
        <w:rPr>
          <w:rFonts w:ascii="宋体" w:eastAsia="宋体" w:hAnsi="宋体" w:hint="eastAsia"/>
          <w:sz w:val="24"/>
          <w:szCs w:val="24"/>
        </w:rPr>
        <w:t>（</w:t>
      </w:r>
      <w:r w:rsidRPr="008627FA">
        <w:rPr>
          <w:rFonts w:ascii="宋体" w:eastAsia="宋体" w:hAnsi="宋体"/>
          <w:sz w:val="24"/>
          <w:szCs w:val="24"/>
        </w:rPr>
        <w:t>1）合取：二元命题联结词。将两个命题P、Q联结起来，构成一个新的命题P∧Q, 读作P、Q的合取, 也可读作P与Q。这个新命题的真值与构成它的命题P、Q的真值间的关系为只有当两个命题变项P = T, Q = T时方可P∧Q =T, 而P、Q只要有一方为F则P∧Q = F。P∧Q可用来表示日常用语P与Q, 或P并且Q。</w:t>
      </w:r>
    </w:p>
    <w:p w14:paraId="6D20EC51" w14:textId="77777777" w:rsidR="008627FA" w:rsidRPr="008627FA" w:rsidRDefault="008627FA" w:rsidP="008627FA">
      <w:pPr>
        <w:spacing w:line="360" w:lineRule="auto"/>
        <w:rPr>
          <w:rFonts w:ascii="宋体" w:eastAsia="宋体" w:hAnsi="宋体"/>
          <w:sz w:val="24"/>
          <w:szCs w:val="24"/>
        </w:rPr>
      </w:pPr>
      <w:r w:rsidRPr="008627FA">
        <w:rPr>
          <w:rFonts w:ascii="宋体" w:eastAsia="宋体" w:hAnsi="宋体" w:hint="eastAsia"/>
          <w:sz w:val="24"/>
          <w:szCs w:val="24"/>
        </w:rPr>
        <w:t>（</w:t>
      </w:r>
      <w:r w:rsidRPr="008627FA">
        <w:rPr>
          <w:rFonts w:ascii="宋体" w:eastAsia="宋体" w:hAnsi="宋体"/>
          <w:sz w:val="24"/>
          <w:szCs w:val="24"/>
        </w:rPr>
        <w:t>2）析取：二元命题联结词。将两个命题P、Q联结起来，构成一个新的命题P∨Q, 读作P、Q的析取, 也可读作P或Q。这个新命题的真值与构成它的命题P、Q的真值间的关系为只有当两个命题变项P = F, Q = F时方可P∨Q =F, 而P、Q只要有一为T则P∨Q = T。P∨Q可用来表示日常用语P或者Q。</w:t>
      </w:r>
    </w:p>
    <w:p w14:paraId="2316D91D" w14:textId="77777777" w:rsidR="008627FA" w:rsidRPr="008627FA" w:rsidRDefault="008627FA" w:rsidP="008627FA">
      <w:pPr>
        <w:spacing w:line="360" w:lineRule="auto"/>
        <w:rPr>
          <w:rFonts w:ascii="宋体" w:eastAsia="宋体" w:hAnsi="宋体"/>
          <w:sz w:val="24"/>
          <w:szCs w:val="24"/>
        </w:rPr>
      </w:pPr>
      <w:r w:rsidRPr="008627FA">
        <w:rPr>
          <w:rFonts w:ascii="宋体" w:eastAsia="宋体" w:hAnsi="宋体" w:hint="eastAsia"/>
          <w:sz w:val="24"/>
          <w:szCs w:val="24"/>
        </w:rPr>
        <w:t>（</w:t>
      </w:r>
      <w:r w:rsidRPr="008627FA">
        <w:rPr>
          <w:rFonts w:ascii="宋体" w:eastAsia="宋体" w:hAnsi="宋体"/>
          <w:sz w:val="24"/>
          <w:szCs w:val="24"/>
        </w:rPr>
        <w:t>3）条件：二元命题联结词。将两个命题P、Q联结起来，构成一个新的命题P→Q, 读作P条件Q, 也可读作如果P，那么Q。这个新命题的真值与构成它的命题P、Q的真值间的关系为只有当两个命题变项P = T, Q = F时方可P→Q =F, 其余均为T。</w:t>
      </w:r>
    </w:p>
    <w:p w14:paraId="52FA3A25" w14:textId="5D27FB50" w:rsidR="008627FA" w:rsidRPr="008627FA" w:rsidRDefault="008627FA" w:rsidP="008627FA">
      <w:pPr>
        <w:spacing w:line="360" w:lineRule="auto"/>
        <w:rPr>
          <w:rFonts w:ascii="宋体" w:eastAsia="宋体" w:hAnsi="宋体"/>
          <w:sz w:val="24"/>
          <w:szCs w:val="24"/>
        </w:rPr>
      </w:pPr>
      <w:r w:rsidRPr="008627FA">
        <w:rPr>
          <w:rFonts w:ascii="宋体" w:eastAsia="宋体" w:hAnsi="宋体" w:hint="eastAsia"/>
          <w:sz w:val="24"/>
          <w:szCs w:val="24"/>
        </w:rPr>
        <w:t>（</w:t>
      </w:r>
      <w:r w:rsidRPr="008627FA">
        <w:rPr>
          <w:rFonts w:ascii="宋体" w:eastAsia="宋体" w:hAnsi="宋体"/>
          <w:sz w:val="24"/>
          <w:szCs w:val="24"/>
        </w:rPr>
        <w:t>4）双向条件：二元命题联结词。将两个命题P、Q联结起来，构成一个新的命题P←→Q, 读作P</w:t>
      </w:r>
      <w:proofErr w:type="gramStart"/>
      <w:r w:rsidRPr="008627FA">
        <w:rPr>
          <w:rFonts w:ascii="宋体" w:eastAsia="宋体" w:hAnsi="宋体"/>
          <w:sz w:val="24"/>
          <w:szCs w:val="24"/>
        </w:rPr>
        <w:t>双条件</w:t>
      </w:r>
      <w:proofErr w:type="gramEnd"/>
      <w:r w:rsidRPr="008627FA">
        <w:rPr>
          <w:rFonts w:ascii="宋体" w:eastAsia="宋体" w:hAnsi="宋体"/>
          <w:sz w:val="24"/>
          <w:szCs w:val="24"/>
        </w:rPr>
        <w:t>于Q。这个新命题的真值与构成它的命题P、Q的真值间的关系为当两个命题变项P = T, Q =T时方可P←→Q =T, 其余均为F。</w:t>
      </w:r>
    </w:p>
    <w:p w14:paraId="61E104DA" w14:textId="30619F5C" w:rsidR="008627FA" w:rsidRDefault="008627FA" w:rsidP="008627FA">
      <w:pPr>
        <w:pStyle w:val="2"/>
      </w:pPr>
      <w:r>
        <w:rPr>
          <w:rFonts w:hint="eastAsia"/>
        </w:rPr>
        <w:t>1.3、程序框架</w:t>
      </w:r>
    </w:p>
    <w:p w14:paraId="2A819150" w14:textId="4587B3EA" w:rsidR="008627FA" w:rsidRDefault="008627FA" w:rsidP="008627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627FA">
        <w:rPr>
          <w:rFonts w:ascii="宋体" w:eastAsia="宋体" w:hAnsi="宋体" w:hint="eastAsia"/>
          <w:sz w:val="24"/>
          <w:szCs w:val="24"/>
        </w:rPr>
        <w:t>首先读入P和Q的数据，并且检查合法性，如果不合法，需要重新读入。之后根据实验原理进行计算，输出计算结果。最后根据用户的输入，决定继续进行计算还是退出程序。</w:t>
      </w:r>
    </w:p>
    <w:p w14:paraId="020DF96B" w14:textId="0310B453" w:rsidR="008627FA" w:rsidRDefault="00C31A73" w:rsidP="00C31A73">
      <w:pPr>
        <w:pStyle w:val="1"/>
      </w:pPr>
      <w:r>
        <w:rPr>
          <w:rFonts w:hint="eastAsia"/>
        </w:rPr>
        <w:lastRenderedPageBreak/>
        <w:t>2、</w:t>
      </w:r>
      <w:r w:rsidR="008627FA">
        <w:rPr>
          <w:rFonts w:hint="eastAsia"/>
        </w:rPr>
        <w:t>数据结构</w:t>
      </w:r>
    </w:p>
    <w:p w14:paraId="450A6491" w14:textId="53D7E8A4" w:rsidR="008627FA" w:rsidRDefault="008627FA" w:rsidP="008627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</w:t>
      </w:r>
      <w:r w:rsidR="00C31A73">
        <w:rPr>
          <w:rFonts w:ascii="宋体" w:eastAsia="宋体" w:hAnsi="宋体" w:hint="eastAsia"/>
          <w:sz w:val="24"/>
          <w:szCs w:val="24"/>
        </w:rPr>
        <w:t>结构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线性结构</w:t>
      </w:r>
    </w:p>
    <w:p w14:paraId="3FF98626" w14:textId="224454D4" w:rsidR="008627FA" w:rsidRDefault="008627FA" w:rsidP="008627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存储结构：</w:t>
      </w:r>
      <w:r w:rsidR="00C31A73">
        <w:rPr>
          <w:rFonts w:ascii="宋体" w:eastAsia="宋体" w:hAnsi="宋体" w:hint="eastAsia"/>
          <w:sz w:val="24"/>
          <w:szCs w:val="24"/>
        </w:rPr>
        <w:t>顺序表</w:t>
      </w:r>
      <w:r w:rsidR="00C31A73">
        <w:rPr>
          <w:rFonts w:ascii="宋体" w:eastAsia="宋体" w:hAnsi="宋体" w:hint="eastAsia"/>
          <w:sz w:val="24"/>
          <w:szCs w:val="24"/>
        </w:rPr>
        <w:t>，静态存储。</w:t>
      </w:r>
    </w:p>
    <w:p w14:paraId="0512EB98" w14:textId="1D04CAB3" w:rsidR="008627FA" w:rsidRDefault="00C31A73" w:rsidP="008627FA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14:paraId="7B1EB67D" w14:textId="644BDBB5" w:rsidR="00C31A73" w:rsidRDefault="00C31A73" w:rsidP="008627FA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38AA29" w14:textId="3B83ACE0" w:rsidR="00C31A73" w:rsidRDefault="00C31A73" w:rsidP="00C31A73">
      <w:pPr>
        <w:pStyle w:val="1"/>
      </w:pPr>
      <w:r>
        <w:rPr>
          <w:rFonts w:hint="eastAsia"/>
        </w:rPr>
        <w:t>3、</w:t>
      </w:r>
      <w:r w:rsidRPr="00C31A73">
        <w:rPr>
          <w:rFonts w:hint="eastAsia"/>
        </w:rPr>
        <w:t>核心算法</w:t>
      </w:r>
    </w:p>
    <w:p w14:paraId="22E7B5B1" w14:textId="008270C5" w:rsidR="00C31A73" w:rsidRDefault="00C31A73" w:rsidP="00C31A73">
      <w:pPr>
        <w:pStyle w:val="2"/>
      </w:pPr>
      <w:r>
        <w:rPr>
          <w:rFonts w:hint="eastAsia"/>
        </w:rPr>
        <w:t>3.1、算法逻辑：</w:t>
      </w:r>
    </w:p>
    <w:p w14:paraId="28D9ED3B" w14:textId="35CD5FF9" w:rsidR="00C31A73" w:rsidRDefault="00C31A73" w:rsidP="00C31A73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与运算：使用&amp;&amp;</w:t>
      </w:r>
    </w:p>
    <w:p w14:paraId="4AA2D78C" w14:textId="7B565228" w:rsidR="00C31A73" w:rsidRDefault="00C31A73" w:rsidP="00C31A73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或运算：使用||</w:t>
      </w:r>
    </w:p>
    <w:p w14:paraId="399AB58D" w14:textId="3A5940B6" w:rsidR="00C31A73" w:rsidRDefault="00C31A73" w:rsidP="00C31A73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蕴含运算：转换成</w:t>
      </w:r>
      <m:oMath>
        <m:r>
          <w:rPr>
            <w:rFonts w:ascii="Cambria Math" w:eastAsia="宋体" w:hAnsi="Cambria Math" w:cs="新宋体"/>
            <w:color w:val="000000"/>
            <w:kern w:val="0"/>
            <w:sz w:val="24"/>
            <w:szCs w:val="24"/>
          </w:rPr>
          <m:t>¬</m:t>
        </m:r>
        <m:r>
          <w:rPr>
            <w:rFonts w:ascii="Cambria Math" w:eastAsia="宋体" w:hAnsi="Cambria Math" w:cs="新宋体" w:hint="eastAsia"/>
            <w:color w:val="000000"/>
            <w:kern w:val="0"/>
            <w:sz w:val="24"/>
            <w:szCs w:val="24"/>
          </w:rPr>
          <m:t>p</m:t>
        </m:r>
        <m:r>
          <w:rPr>
            <w:rFonts w:ascii="Cambria Math" w:eastAsia="宋体" w:hAnsi="Cambria Math" w:cs="新宋体"/>
            <w:color w:val="000000"/>
            <w:kern w:val="0"/>
            <w:sz w:val="24"/>
            <w:szCs w:val="24"/>
          </w:rPr>
          <m:t>∪q</m:t>
        </m:r>
      </m:oMath>
    </w:p>
    <w:p w14:paraId="0D1463EE" w14:textId="458BE0FF" w:rsidR="00C31A73" w:rsidRDefault="00C31A73" w:rsidP="00C31A73">
      <w:pPr>
        <w:spacing w:line="360" w:lineRule="auto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双向蕴含运算：转换成</w:t>
      </w:r>
      <m:oMath>
        <m:r>
          <w:rPr>
            <w:rFonts w:ascii="Cambria Math" w:eastAsia="宋体" w:hAnsi="Cambria Math" w:cs="新宋体"/>
            <w:color w:val="000000"/>
            <w:kern w:val="0"/>
            <w:sz w:val="24"/>
            <w:szCs w:val="24"/>
          </w:rPr>
          <m:t>(</m:t>
        </m:r>
        <m:r>
          <w:rPr>
            <w:rFonts w:ascii="Cambria Math" w:eastAsia="宋体" w:hAnsi="Cambria Math" w:cs="新宋体"/>
            <w:color w:val="000000"/>
            <w:kern w:val="0"/>
            <w:sz w:val="24"/>
            <w:szCs w:val="24"/>
          </w:rPr>
          <m:t>¬</m:t>
        </m:r>
        <m:r>
          <w:rPr>
            <w:rFonts w:ascii="Cambria Math" w:eastAsia="宋体" w:hAnsi="Cambria Math" w:cs="新宋体" w:hint="eastAsia"/>
            <w:color w:val="000000"/>
            <w:kern w:val="0"/>
            <w:sz w:val="24"/>
            <w:szCs w:val="24"/>
          </w:rPr>
          <m:t>p</m:t>
        </m:r>
        <m:r>
          <w:rPr>
            <w:rFonts w:ascii="Cambria Math" w:eastAsia="宋体" w:hAnsi="Cambria Math" w:cs="新宋体"/>
            <w:color w:val="000000"/>
            <w:kern w:val="0"/>
            <w:sz w:val="24"/>
            <w:szCs w:val="24"/>
          </w:rPr>
          <m:t>∪q</m:t>
        </m:r>
        <m:r>
          <w:rPr>
            <w:rFonts w:ascii="Cambria Math" w:eastAsia="宋体" w:hAnsi="Cambria Math" w:cs="新宋体"/>
            <w:color w:val="000000"/>
            <w:kern w:val="0"/>
            <w:sz w:val="24"/>
            <w:szCs w:val="24"/>
          </w:rPr>
          <m:t>)∩(</m:t>
        </m:r>
        <m:r>
          <w:rPr>
            <w:rFonts w:ascii="Cambria Math" w:eastAsia="宋体" w:hAnsi="Cambria Math" w:cs="新宋体"/>
            <w:color w:val="000000"/>
            <w:kern w:val="0"/>
            <w:sz w:val="24"/>
            <w:szCs w:val="24"/>
          </w:rPr>
          <m:t>¬</m:t>
        </m:r>
        <m:r>
          <w:rPr>
            <w:rFonts w:ascii="Cambria Math" w:eastAsia="宋体" w:hAnsi="Cambria Math" w:cs="新宋体"/>
            <w:color w:val="000000"/>
            <w:kern w:val="0"/>
            <w:sz w:val="24"/>
            <w:szCs w:val="24"/>
          </w:rPr>
          <m:t>q</m:t>
        </m:r>
        <m:r>
          <w:rPr>
            <w:rFonts w:ascii="Cambria Math" w:eastAsia="宋体" w:hAnsi="Cambria Math" w:cs="新宋体"/>
            <w:color w:val="000000"/>
            <w:kern w:val="0"/>
            <w:sz w:val="24"/>
            <w:szCs w:val="24"/>
          </w:rPr>
          <m:t>∪</m:t>
        </m:r>
        <m:r>
          <w:rPr>
            <w:rFonts w:ascii="Cambria Math" w:eastAsia="宋体" w:hAnsi="Cambria Math" w:cs="新宋体"/>
            <w:color w:val="000000"/>
            <w:kern w:val="0"/>
            <w:sz w:val="24"/>
            <w:szCs w:val="24"/>
          </w:rPr>
          <m:t>p)</m:t>
        </m:r>
      </m:oMath>
    </w:p>
    <w:p w14:paraId="22436563" w14:textId="63F20984" w:rsidR="00C31A73" w:rsidRDefault="00C31A73" w:rsidP="00C31A73">
      <w:pPr>
        <w:pStyle w:val="2"/>
      </w:pPr>
      <w:r>
        <w:rPr>
          <w:rFonts w:hint="eastAsia"/>
        </w:rPr>
        <w:t>3.2、代码：</w:t>
      </w:r>
    </w:p>
    <w:p w14:paraId="1B647801" w14:textId="77777777" w:rsidR="00C31A73" w:rsidRDefault="00C31A73" w:rsidP="00C31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5C81A5" w14:textId="77777777" w:rsidR="00C31A73" w:rsidRDefault="00C31A73" w:rsidP="00C31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E69B7E" w14:textId="77777777" w:rsidR="00C31A73" w:rsidRDefault="00C31A73" w:rsidP="00C31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与运算</w:t>
      </w:r>
    </w:p>
    <w:p w14:paraId="1CE7F0B1" w14:textId="77777777" w:rsidR="00C31A73" w:rsidRDefault="00C31A73" w:rsidP="00C31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或运算</w:t>
      </w:r>
    </w:p>
    <w:p w14:paraId="09096775" w14:textId="77777777" w:rsidR="00C31A73" w:rsidRDefault="00C31A73" w:rsidP="00C31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蕴含运算，将其转化为与或非形式</w:t>
      </w:r>
    </w:p>
    <w:p w14:paraId="48D2ACF9" w14:textId="77777777" w:rsidR="00C31A73" w:rsidRDefault="00C31A73" w:rsidP="00C31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((!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等值运算，将其转化为与或非形式</w:t>
      </w:r>
    </w:p>
    <w:p w14:paraId="7B5458EC" w14:textId="4CA0EC23" w:rsidR="00C31A73" w:rsidRDefault="00C31A73" w:rsidP="00C31A73">
      <w:pPr>
        <w:spacing w:line="360" w:lineRule="auto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进行运算</w:t>
      </w:r>
    </w:p>
    <w:p w14:paraId="548FC7E4" w14:textId="77777777" w:rsidR="00C31A73" w:rsidRPr="00C31A73" w:rsidRDefault="00C31A73" w:rsidP="00C31A7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C31A73" w:rsidRPr="00C31A7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0FD1D" w14:textId="77777777" w:rsidR="0033519D" w:rsidRDefault="0033519D" w:rsidP="008627FA">
      <w:r>
        <w:separator/>
      </w:r>
    </w:p>
  </w:endnote>
  <w:endnote w:type="continuationSeparator" w:id="0">
    <w:p w14:paraId="38BD9599" w14:textId="77777777" w:rsidR="0033519D" w:rsidRDefault="0033519D" w:rsidP="0086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49D42" w14:textId="77777777" w:rsidR="0033519D" w:rsidRDefault="0033519D" w:rsidP="008627FA">
      <w:r>
        <w:separator/>
      </w:r>
    </w:p>
  </w:footnote>
  <w:footnote w:type="continuationSeparator" w:id="0">
    <w:p w14:paraId="423315AE" w14:textId="77777777" w:rsidR="0033519D" w:rsidRDefault="0033519D" w:rsidP="0086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E625B"/>
    <w:multiLevelType w:val="hybridMultilevel"/>
    <w:tmpl w:val="D8ACD312"/>
    <w:lvl w:ilvl="0" w:tplc="B21C69D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5586A"/>
    <w:multiLevelType w:val="multilevel"/>
    <w:tmpl w:val="486A631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56070B29"/>
    <w:multiLevelType w:val="multilevel"/>
    <w:tmpl w:val="84BCA7D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0E"/>
    <w:rsid w:val="00015B0E"/>
    <w:rsid w:val="00251D07"/>
    <w:rsid w:val="0033519D"/>
    <w:rsid w:val="006F2422"/>
    <w:rsid w:val="008627FA"/>
    <w:rsid w:val="00C3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156A6"/>
  <w15:chartTrackingRefBased/>
  <w15:docId w15:val="{C1FA0170-13F0-46A9-9A05-78D76445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7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27F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627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62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C31A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</dc:creator>
  <cp:keywords/>
  <dc:description/>
  <cp:lastModifiedBy>安</cp:lastModifiedBy>
  <cp:revision>2</cp:revision>
  <dcterms:created xsi:type="dcterms:W3CDTF">2020-12-21T15:36:00Z</dcterms:created>
  <dcterms:modified xsi:type="dcterms:W3CDTF">2020-12-21T15:55:00Z</dcterms:modified>
</cp:coreProperties>
</file>