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72141" w14:textId="77777777" w:rsidR="003A2401" w:rsidRPr="00662BBF" w:rsidRDefault="00000000" w:rsidP="00E974F5">
      <w:pPr>
        <w:pStyle w:val="FirstParagraph"/>
        <w:spacing w:line="0" w:lineRule="atLeast"/>
        <w:rPr>
          <w:sz w:val="21"/>
          <w:szCs w:val="21"/>
        </w:rPr>
      </w:pPr>
      <w:r w:rsidRPr="00662BBF">
        <w:rPr>
          <w:b/>
          <w:bCs/>
          <w:sz w:val="21"/>
          <w:szCs w:val="21"/>
        </w:rPr>
        <w:t>Association Rule</w:t>
      </w:r>
      <w:r w:rsidRPr="00662BBF">
        <w:rPr>
          <w:sz w:val="21"/>
          <w:szCs w:val="21"/>
        </w:rPr>
        <w:t xml:space="preserve">: In short, </w:t>
      </w:r>
      <w:r w:rsidRPr="00662BBF">
        <w:rPr>
          <w:b/>
          <w:bCs/>
          <w:sz w:val="21"/>
          <w:szCs w:val="21"/>
        </w:rPr>
        <w:t>support</w:t>
      </w:r>
      <w:r w:rsidRPr="00662BBF">
        <w:rPr>
          <w:sz w:val="21"/>
          <w:szCs w:val="21"/>
        </w:rPr>
        <w:t xml:space="preserve"> of {A, B, C}-&gt;{D} refers to transactions containing A, B, C, and D, while </w:t>
      </w:r>
      <w:r w:rsidRPr="00662BBF">
        <w:rPr>
          <w:b/>
          <w:bCs/>
          <w:sz w:val="21"/>
          <w:szCs w:val="21"/>
        </w:rPr>
        <w:t>confidence</w:t>
      </w:r>
      <w:r w:rsidRPr="00662BBF">
        <w:rPr>
          <w:sz w:val="21"/>
          <w:szCs w:val="21"/>
        </w:rPr>
        <w:t xml:space="preserve"> of it is support</w:t>
      </w:r>
      <w:proofErr w:type="gramStart"/>
      <w:r w:rsidRPr="00662BBF">
        <w:rPr>
          <w:sz w:val="21"/>
          <w:szCs w:val="21"/>
        </w:rPr>
        <w:t>/(</w:t>
      </w:r>
      <w:proofErr w:type="gramEnd"/>
      <w:r w:rsidRPr="00662BBF">
        <w:rPr>
          <w:sz w:val="21"/>
          <w:szCs w:val="21"/>
        </w:rPr>
        <w:t xml:space="preserve">transactions containing A, B, C). </w:t>
      </w:r>
      <w:r w:rsidRPr="00662BBF">
        <w:rPr>
          <w:b/>
          <w:bCs/>
          <w:sz w:val="21"/>
          <w:szCs w:val="21"/>
        </w:rPr>
        <w:t>Apriori</w:t>
      </w:r>
      <w:r w:rsidRPr="00662BBF">
        <w:rPr>
          <w:sz w:val="21"/>
          <w:szCs w:val="21"/>
        </w:rPr>
        <w:t xml:space="preserve"> (1) Join: Generate candidate itemsets of length </w:t>
      </w:r>
      <m:oMath>
        <m:r>
          <w:rPr>
            <w:rFonts w:ascii="Cambria Math" w:hAnsi="Cambria Math"/>
            <w:sz w:val="21"/>
            <w:szCs w:val="21"/>
          </w:rPr>
          <m:t>k</m:t>
        </m:r>
      </m:oMath>
      <w:r w:rsidRPr="00662BBF">
        <w:rPr>
          <w:sz w:val="21"/>
          <w:szCs w:val="21"/>
        </w:rPr>
        <w:t xml:space="preserve"> from frequent itemsets of length </w:t>
      </w:r>
      <m:oMath>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1</m:t>
        </m:r>
      </m:oMath>
      <w:r w:rsidRPr="00662BBF">
        <w:rPr>
          <w:sz w:val="21"/>
          <w:szCs w:val="21"/>
        </w:rPr>
        <w:t xml:space="preserve">. (2) Prune: Remove candidates that have infrequent subsets. (3) Count: Remove candidates whose support is less than support. </w:t>
      </w:r>
      <w:r w:rsidRPr="00662BBF">
        <w:rPr>
          <w:b/>
          <w:bCs/>
          <w:sz w:val="21"/>
          <w:szCs w:val="21"/>
        </w:rPr>
        <w:t>FP-Tree</w:t>
      </w:r>
      <w:r w:rsidRPr="00662BBF">
        <w:rPr>
          <w:sz w:val="21"/>
          <w:szCs w:val="21"/>
        </w:rPr>
        <w:t xml:space="preserve">: From FP-Tree to transactions: bottom-up deduction; From FP-Tree to patterns: for every frequent item, compute the </w:t>
      </w:r>
      <w:proofErr w:type="gramStart"/>
      <w:r w:rsidRPr="00662BBF">
        <w:rPr>
          <w:sz w:val="21"/>
          <w:szCs w:val="21"/>
        </w:rPr>
        <w:t>conditional(</w:t>
      </w:r>
      <w:proofErr w:type="gramEnd"/>
      <w:r w:rsidRPr="00662BBF">
        <w:rPr>
          <w:sz w:val="21"/>
          <w:szCs w:val="21"/>
        </w:rPr>
        <w:t xml:space="preserve">elements above, not including itself), then generalize to all the combs of the conditional elements. </w:t>
      </w:r>
      <w:r w:rsidRPr="00662BBF">
        <w:rPr>
          <w:b/>
          <w:bCs/>
          <w:sz w:val="21"/>
          <w:szCs w:val="21"/>
        </w:rPr>
        <w:t>Sequential K-means Clustering</w:t>
      </w:r>
      <w:r w:rsidRPr="00662BBF">
        <w:rPr>
          <w:sz w:val="21"/>
          <w:szCs w:val="21"/>
        </w:rPr>
        <w:t xml:space="preserve"> Acquire the next example x, If </w:t>
      </w:r>
      <m:oMath>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oMath>
      <w:r w:rsidRPr="00662BBF">
        <w:rPr>
          <w:sz w:val="21"/>
          <w:szCs w:val="21"/>
        </w:rPr>
        <w:t xml:space="preserve"> is closest to x: (1) Increment </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i</m:t>
            </m:r>
          </m:sub>
        </m:sSub>
      </m:oMath>
      <w:r w:rsidRPr="00662BBF">
        <w:rPr>
          <w:sz w:val="21"/>
          <w:szCs w:val="21"/>
        </w:rPr>
        <w:t xml:space="preserve"> (2)Replace </w:t>
      </w:r>
      <m:oMath>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oMath>
      <w:r w:rsidRPr="00662BBF">
        <w:rPr>
          <w:sz w:val="21"/>
          <w:szCs w:val="21"/>
        </w:rPr>
        <w:t xml:space="preserve"> by </w:t>
      </w:r>
      <m:oMath>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i</m:t>
                </m:r>
              </m:sub>
            </m:sSub>
          </m:den>
        </m:f>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e>
        </m:d>
      </m:oMath>
      <w:r w:rsidRPr="00662BBF">
        <w:rPr>
          <w:sz w:val="21"/>
          <w:szCs w:val="21"/>
        </w:rPr>
        <w:t xml:space="preserve"> </w:t>
      </w:r>
      <w:r w:rsidRPr="00662BBF">
        <w:rPr>
          <w:b/>
          <w:bCs/>
          <w:sz w:val="21"/>
          <w:szCs w:val="21"/>
        </w:rPr>
        <w:t>Forgetful</w:t>
      </w:r>
      <w:r w:rsidRPr="00662BBF">
        <w:rPr>
          <w:sz w:val="21"/>
          <w:szCs w:val="21"/>
        </w:rPr>
        <w:t xml:space="preserve"> </w:t>
      </w:r>
      <w:r w:rsidRPr="00662BBF">
        <w:rPr>
          <w:color w:val="FF0000"/>
          <w:sz w:val="21"/>
          <w:szCs w:val="21"/>
        </w:rPr>
        <w:t>Update Func</w:t>
      </w:r>
      <w:r w:rsidRPr="00662BBF">
        <w:rPr>
          <w:sz w:val="21"/>
          <w:szCs w:val="21"/>
        </w:rPr>
        <w:t xml:space="preserve">: </w:t>
      </w:r>
      <m:oMath>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a</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e>
        </m:d>
      </m:oMath>
      <w:r w:rsidRPr="00662BBF">
        <w:rPr>
          <w:sz w:val="21"/>
          <w:szCs w:val="21"/>
        </w:rPr>
        <w:t xml:space="preserve"> </w:t>
      </w:r>
      <w:r w:rsidRPr="00662BBF">
        <w:rPr>
          <w:color w:val="FF0000"/>
          <w:sz w:val="21"/>
          <w:szCs w:val="21"/>
        </w:rPr>
        <w:t>Retaining</w:t>
      </w:r>
      <w:r w:rsidRPr="00662BBF">
        <w:rPr>
          <w:sz w:val="21"/>
          <w:szCs w:val="21"/>
        </w:rPr>
        <w:t xml:space="preserve">: </w:t>
      </w:r>
      <m:oMath>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n</m:t>
            </m:r>
          </m:sub>
        </m:sSub>
        <m:r>
          <m:rPr>
            <m:sty m:val="p"/>
          </m:rP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a</m:t>
                </m:r>
              </m:e>
            </m:d>
          </m:e>
          <m:sup>
            <m:r>
              <w:rPr>
                <w:rFonts w:ascii="Cambria Math" w:hAnsi="Cambria Math"/>
                <w:sz w:val="21"/>
                <w:szCs w:val="21"/>
              </w:rPr>
              <m:t>n</m:t>
            </m:r>
          </m:sup>
        </m:sSup>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0</m:t>
            </m:r>
          </m:sub>
        </m:sSub>
        <m:r>
          <m:rPr>
            <m:sty m:val="p"/>
          </m:rPr>
          <w:rPr>
            <w:rFonts w:ascii="Cambria Math" w:hAnsi="Cambria Math"/>
            <w:sz w:val="21"/>
            <w:szCs w:val="21"/>
          </w:rPr>
          <m:t>+</m:t>
        </m:r>
        <m:r>
          <w:rPr>
            <w:rFonts w:ascii="Cambria Math" w:hAnsi="Cambria Math"/>
            <w:sz w:val="21"/>
            <w:szCs w:val="21"/>
          </w:rPr>
          <m:t>a</m:t>
        </m:r>
        <m:nary>
          <m:naryPr>
            <m:chr m:val="∑"/>
            <m:limLoc m:val="undOvr"/>
            <m:ctrlPr>
              <w:rPr>
                <w:rFonts w:ascii="Cambria Math" w:hAnsi="Cambria Math"/>
                <w:sz w:val="21"/>
                <w:szCs w:val="21"/>
              </w:rPr>
            </m:ctrlPr>
          </m:naryPr>
          <m:sub>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w:rPr>
                <w:rFonts w:ascii="Cambria Math" w:hAnsi="Cambria Math"/>
                <w:sz w:val="21"/>
                <w:szCs w:val="21"/>
              </w:rPr>
              <m:t>n</m:t>
            </m:r>
          </m:e>
        </m:nary>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a</m:t>
                </m:r>
              </m:e>
            </m:d>
          </m:e>
          <m:sup>
            <m:r>
              <w:rPr>
                <w:rFonts w:ascii="Cambria Math" w:hAnsi="Cambria Math"/>
                <w:sz w:val="21"/>
                <w:szCs w:val="21"/>
              </w:rPr>
              <m:t>n</m:t>
            </m:r>
            <m:r>
              <m:rPr>
                <m:sty m:val="p"/>
              </m:rPr>
              <w:rPr>
                <w:rFonts w:ascii="Cambria Math" w:hAnsi="Cambria Math"/>
                <w:sz w:val="21"/>
                <w:szCs w:val="21"/>
              </w:rPr>
              <m:t>-</m:t>
            </m:r>
            <m:r>
              <w:rPr>
                <w:rFonts w:ascii="Cambria Math" w:hAnsi="Cambria Math"/>
                <w:sz w:val="21"/>
                <w:szCs w:val="21"/>
              </w:rPr>
              <m:t>k</m:t>
            </m:r>
          </m:sup>
        </m:sSup>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k</m:t>
            </m:r>
          </m:sub>
        </m:sSub>
      </m:oMath>
      <w:r w:rsidRPr="00662BBF">
        <w:rPr>
          <w:sz w:val="21"/>
          <w:szCs w:val="21"/>
        </w:rPr>
        <w:t xml:space="preserve"> </w:t>
      </w:r>
      <w:r w:rsidRPr="00662BBF">
        <w:rPr>
          <w:b/>
          <w:bCs/>
          <w:sz w:val="21"/>
          <w:szCs w:val="21"/>
        </w:rPr>
        <w:t>Hierarchical Clustering Methods</w:t>
      </w:r>
      <w:r w:rsidRPr="00662BBF">
        <w:rPr>
          <w:sz w:val="21"/>
          <w:szCs w:val="21"/>
        </w:rPr>
        <w:t xml:space="preserve">: </w:t>
      </w:r>
      <w:r w:rsidRPr="00662BBF">
        <w:rPr>
          <w:b/>
          <w:bCs/>
          <w:sz w:val="21"/>
          <w:szCs w:val="21"/>
        </w:rPr>
        <w:t>(a)Agglomerative(bottom-up)</w:t>
      </w:r>
      <w:r w:rsidRPr="00662BBF">
        <w:rPr>
          <w:sz w:val="21"/>
          <w:szCs w:val="21"/>
        </w:rPr>
        <w:t>: Keep finding the nearest clusters. (</w:t>
      </w:r>
      <w:proofErr w:type="gramStart"/>
      <w:r w:rsidRPr="00662BBF">
        <w:rPr>
          <w:sz w:val="21"/>
          <w:szCs w:val="21"/>
        </w:rPr>
        <w:t>1)Single</w:t>
      </w:r>
      <w:proofErr w:type="gramEnd"/>
      <w:r w:rsidRPr="00662BBF">
        <w:rPr>
          <w:sz w:val="21"/>
          <w:szCs w:val="21"/>
        </w:rPr>
        <w:t xml:space="preserve"> Linkage (nearest neighbor); (2)Complete Linkage(the distance between the most distant members); (3) Group Average Clustering(average of the distances between all pairs of records); (4) Centroid Clustering(the mean vectors of the two clusters); (5) Median Clustering. </w:t>
      </w:r>
      <w:r w:rsidRPr="00662BBF">
        <w:rPr>
          <w:b/>
          <w:bCs/>
          <w:sz w:val="21"/>
          <w:szCs w:val="21"/>
        </w:rPr>
        <w:t>(b) Divisive:(top-down)</w:t>
      </w:r>
      <w:r w:rsidRPr="00662BBF">
        <w:rPr>
          <w:sz w:val="21"/>
          <w:szCs w:val="21"/>
        </w:rPr>
        <w:t xml:space="preserve"> </w:t>
      </w:r>
      <w:r w:rsidRPr="00C145F6">
        <w:rPr>
          <w:color w:val="FF0000"/>
          <w:sz w:val="21"/>
          <w:szCs w:val="21"/>
        </w:rPr>
        <w:t xml:space="preserve">(1) </w:t>
      </w:r>
      <w:proofErr w:type="gramStart"/>
      <w:r w:rsidRPr="00C145F6">
        <w:rPr>
          <w:color w:val="FF0000"/>
          <w:sz w:val="21"/>
          <w:szCs w:val="21"/>
        </w:rPr>
        <w:t>polythetic(</w:t>
      </w:r>
      <w:proofErr w:type="gramEnd"/>
      <w:r w:rsidRPr="00C145F6">
        <w:rPr>
          <w:color w:val="FF0000"/>
          <w:sz w:val="21"/>
          <w:szCs w:val="21"/>
        </w:rPr>
        <w:t>group average linkage)</w:t>
      </w:r>
      <w:r w:rsidRPr="00662BBF">
        <w:rPr>
          <w:sz w:val="21"/>
          <w:szCs w:val="21"/>
        </w:rPr>
        <w:t>: Assign everything to B initially. For every element, check it is distance to A and B, then compute D(</w:t>
      </w:r>
      <w:proofErr w:type="gramStart"/>
      <w:r w:rsidRPr="00662BBF">
        <w:rPr>
          <w:sz w:val="21"/>
          <w:szCs w:val="21"/>
        </w:rPr>
        <w:t>p,B</w:t>
      </w:r>
      <w:proofErr w:type="gramEnd"/>
      <w:r w:rsidRPr="00662BBF">
        <w:rPr>
          <w:sz w:val="21"/>
          <w:szCs w:val="21"/>
        </w:rPr>
        <w:t xml:space="preserve">)-D(p, A), select the max positive value. </w:t>
      </w:r>
      <w:r w:rsidRPr="00C145F6">
        <w:rPr>
          <w:color w:val="FF0000"/>
          <w:sz w:val="21"/>
          <w:szCs w:val="21"/>
        </w:rPr>
        <w:t>(2) monothetic</w:t>
      </w:r>
      <w:r w:rsidRPr="00662BBF">
        <w:rPr>
          <w:sz w:val="21"/>
          <w:szCs w:val="21"/>
        </w:rPr>
        <w:t xml:space="preserve">: Chi-Square: </w:t>
      </w:r>
      <m:oMath>
        <m:f>
          <m:fPr>
            <m:ctrlPr>
              <w:rPr>
                <w:rFonts w:ascii="Cambria Math" w:hAnsi="Cambria Math"/>
                <w:sz w:val="21"/>
                <w:szCs w:val="21"/>
              </w:rPr>
            </m:ctrlPr>
          </m:fPr>
          <m:num>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ad</m:t>
                    </m:r>
                    <m:r>
                      <m:rPr>
                        <m:sty m:val="p"/>
                      </m:rPr>
                      <w:rPr>
                        <w:rFonts w:ascii="Cambria Math" w:hAnsi="Cambria Math"/>
                        <w:sz w:val="21"/>
                        <w:szCs w:val="21"/>
                      </w:rPr>
                      <m:t>-</m:t>
                    </m:r>
                    <m:r>
                      <w:rPr>
                        <w:rFonts w:ascii="Cambria Math" w:hAnsi="Cambria Math"/>
                        <w:sz w:val="21"/>
                        <w:szCs w:val="21"/>
                      </w:rPr>
                      <m:t>bc</m:t>
                    </m:r>
                  </m:e>
                </m:d>
              </m:e>
              <m:sup>
                <m:r>
                  <w:rPr>
                    <w:rFonts w:ascii="Cambria Math" w:hAnsi="Cambria Math"/>
                    <w:sz w:val="21"/>
                    <w:szCs w:val="21"/>
                  </w:rPr>
                  <m:t>2</m:t>
                </m:r>
              </m:sup>
            </m:sSup>
            <m:r>
              <w:rPr>
                <w:rFonts w:ascii="Cambria Math" w:hAnsi="Cambria Math"/>
                <w:sz w:val="21"/>
                <w:szCs w:val="21"/>
              </w:rPr>
              <m:t>N</m:t>
            </m:r>
          </m:num>
          <m:den>
            <m:d>
              <m:dPr>
                <m:ctrlPr>
                  <w:rPr>
                    <w:rFonts w:ascii="Cambria Math" w:hAnsi="Cambria Math"/>
                    <w:sz w:val="21"/>
                    <w:szCs w:val="21"/>
                  </w:rPr>
                </m:ctrlPr>
              </m:dPr>
              <m:e>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e>
            </m:d>
            <m:d>
              <m:dPr>
                <m:ctrlPr>
                  <w:rPr>
                    <w:rFonts w:ascii="Cambria Math" w:hAnsi="Cambria Math"/>
                    <w:sz w:val="21"/>
                    <w:szCs w:val="21"/>
                  </w:rPr>
                </m:ctrlPr>
              </m:dPr>
              <m:e>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c</m:t>
                </m:r>
              </m:e>
            </m:d>
            <m:d>
              <m:dPr>
                <m:ctrlPr>
                  <w:rPr>
                    <w:rFonts w:ascii="Cambria Math" w:hAnsi="Cambria Math"/>
                    <w:sz w:val="21"/>
                    <w:szCs w:val="21"/>
                  </w:rPr>
                </m:ctrlPr>
              </m:dPr>
              <m:e>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m:t>
                </m:r>
              </m:e>
            </m:d>
            <m:d>
              <m:dPr>
                <m:ctrlPr>
                  <w:rPr>
                    <w:rFonts w:ascii="Cambria Math" w:hAnsi="Cambria Math"/>
                    <w:sz w:val="21"/>
                    <w:szCs w:val="21"/>
                  </w:rPr>
                </m:ctrlPr>
              </m:dPr>
              <m:e>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e>
            </m:d>
          </m:den>
        </m:f>
      </m:oMath>
      <w:r w:rsidRPr="00662BBF">
        <w:rPr>
          <w:sz w:val="21"/>
          <w:szCs w:val="21"/>
        </w:rPr>
        <w:t>, for every attribute, compute the sum of chi-</w:t>
      </w:r>
      <w:proofErr w:type="gramStart"/>
      <w:r w:rsidRPr="00662BBF">
        <w:rPr>
          <w:sz w:val="21"/>
          <w:szCs w:val="21"/>
        </w:rPr>
        <w:t>square(</w:t>
      </w:r>
      <w:proofErr w:type="gramEnd"/>
      <m:oMath>
        <m:sSubSup>
          <m:sSubSupPr>
            <m:ctrlPr>
              <w:rPr>
                <w:rFonts w:ascii="Cambria Math" w:hAnsi="Cambria Math"/>
                <w:sz w:val="21"/>
                <w:szCs w:val="21"/>
              </w:rPr>
            </m:ctrlPr>
          </m:sSubSupPr>
          <m:e>
            <m:r>
              <w:rPr>
                <w:rFonts w:ascii="Cambria Math" w:hAnsi="Cambria Math"/>
                <w:sz w:val="21"/>
                <w:szCs w:val="21"/>
              </w:rPr>
              <m:t>x</m:t>
            </m:r>
          </m:e>
          <m:sub>
            <m:r>
              <w:rPr>
                <w:rFonts w:ascii="Cambria Math" w:hAnsi="Cambria Math"/>
                <w:sz w:val="21"/>
                <w:szCs w:val="21"/>
              </w:rPr>
              <m:t>AB</m:t>
            </m:r>
          </m:sub>
          <m:sup>
            <m:r>
              <w:rPr>
                <w:rFonts w:ascii="Cambria Math" w:hAnsi="Cambria Math"/>
                <w:sz w:val="21"/>
                <w:szCs w:val="21"/>
              </w:rPr>
              <m:t>2</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x</m:t>
            </m:r>
          </m:e>
          <m:sub>
            <m:r>
              <w:rPr>
                <w:rFonts w:ascii="Cambria Math" w:hAnsi="Cambria Math"/>
                <w:sz w:val="21"/>
                <w:szCs w:val="21"/>
              </w:rPr>
              <m:t>AC</m:t>
            </m:r>
          </m:sub>
          <m:sup>
            <m:r>
              <w:rPr>
                <w:rFonts w:ascii="Cambria Math" w:hAnsi="Cambria Math"/>
                <w:sz w:val="21"/>
                <w:szCs w:val="21"/>
              </w:rPr>
              <m:t>2</m:t>
            </m:r>
          </m:sup>
        </m:sSubSup>
      </m:oMath>
      <w:r w:rsidRPr="00662BBF">
        <w:rPr>
          <w:sz w:val="21"/>
          <w:szCs w:val="21"/>
        </w:rPr>
        <w:t xml:space="preserve">). Choose the attribute with the max sum. </w:t>
      </w:r>
      <w:r w:rsidRPr="00662BBF">
        <w:rPr>
          <w:b/>
          <w:bCs/>
          <w:sz w:val="21"/>
          <w:szCs w:val="21"/>
        </w:rPr>
        <w:t>Subspace Clustering</w:t>
      </w:r>
      <w:r w:rsidRPr="00662BBF">
        <w:rPr>
          <w:sz w:val="21"/>
          <w:szCs w:val="21"/>
        </w:rPr>
        <w:t xml:space="preserve">: </w:t>
      </w:r>
      <w:r w:rsidRPr="00767276">
        <w:rPr>
          <w:color w:val="FF0000"/>
          <w:sz w:val="21"/>
          <w:szCs w:val="21"/>
        </w:rPr>
        <w:t>Density-Based</w:t>
      </w:r>
      <w:r w:rsidRPr="00662BBF">
        <w:rPr>
          <w:sz w:val="21"/>
          <w:szCs w:val="21"/>
        </w:rPr>
        <w:t>: In dim-1, find all dense units, then use Apriori. Find subspaces-look like: {x}; Identify clusters: look like {x1</w:t>
      </w:r>
      <w:proofErr w:type="gramStart"/>
      <w:r w:rsidRPr="00662BBF">
        <w:rPr>
          <w:sz w:val="21"/>
          <w:szCs w:val="21"/>
        </w:rPr>
        <w:t>},{</w:t>
      </w:r>
      <w:proofErr w:type="gramEnd"/>
      <w:r w:rsidRPr="00662BBF">
        <w:rPr>
          <w:sz w:val="21"/>
          <w:szCs w:val="21"/>
        </w:rPr>
        <w:t xml:space="preserve">x1y2}; </w:t>
      </w:r>
      <w:r w:rsidRPr="00767276">
        <w:rPr>
          <w:color w:val="FF0000"/>
          <w:sz w:val="21"/>
          <w:szCs w:val="21"/>
        </w:rPr>
        <w:t>Entropy-Based</w:t>
      </w:r>
      <w:r w:rsidRPr="00662BBF">
        <w:rPr>
          <w:sz w:val="21"/>
          <w:szCs w:val="21"/>
        </w:rPr>
        <w:t xml:space="preserve">: Compute the entropy for {x}, {y}, {z} Entropy&lt;=T. Then use Apriori; </w:t>
      </w:r>
      <w:r w:rsidRPr="00767276">
        <w:rPr>
          <w:color w:val="FF0000"/>
          <w:sz w:val="21"/>
          <w:szCs w:val="21"/>
        </w:rPr>
        <w:t>KL-transform</w:t>
      </w:r>
      <w:r w:rsidRPr="00662BBF">
        <w:rPr>
          <w:sz w:val="21"/>
          <w:szCs w:val="21"/>
        </w:rPr>
        <w:t xml:space="preserve">-a) Compute Covariance Matrix: Suppose data is </w:t>
      </w:r>
      <w:proofErr w:type="gramStart"/>
      <w:r w:rsidRPr="00662BBF">
        <w:rPr>
          <w:sz w:val="21"/>
          <w:szCs w:val="21"/>
        </w:rPr>
        <w:t>M(</w:t>
      </w:r>
      <w:proofErr w:type="gramEnd"/>
      <w:r w:rsidRPr="00662BBF">
        <w:rPr>
          <w:sz w:val="21"/>
          <w:szCs w:val="21"/>
        </w:rPr>
        <w:t xml:space="preserve">N*d: N is the number of samples, while d is the number of features.) Normalize data matrix: </w:t>
      </w:r>
      <m:oMath>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mean</m:t>
        </m:r>
        <m:d>
          <m:dPr>
            <m:ctrlPr>
              <w:rPr>
                <w:rFonts w:ascii="Cambria Math" w:hAnsi="Cambria Math"/>
                <w:sz w:val="21"/>
                <w:szCs w:val="21"/>
              </w:rPr>
            </m:ctrlPr>
          </m:dPr>
          <m:e>
            <m:r>
              <w:rPr>
                <w:rFonts w:ascii="Cambria Math" w:hAnsi="Cambria Math"/>
                <w:sz w:val="21"/>
                <w:szCs w:val="21"/>
              </w:rPr>
              <m:t>M</m:t>
            </m:r>
          </m:e>
        </m:d>
      </m:oMath>
      <w:r w:rsidRPr="00662BBF">
        <w:rPr>
          <w:sz w:val="21"/>
          <w:szCs w:val="21"/>
        </w:rPr>
        <w:t xml:space="preserve"> The covariance matrix is </w:t>
      </w:r>
      <m:oMath>
        <m:r>
          <w:rPr>
            <w:rFonts w:ascii="Cambria Math" w:hAnsi="Cambria Math"/>
            <w:sz w:val="21"/>
            <w:szCs w:val="21"/>
          </w:rPr>
          <m:t>Σ</m:t>
        </m:r>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N</m:t>
            </m:r>
          </m:den>
        </m:f>
        <m:r>
          <w:rPr>
            <w:rFonts w:ascii="Cambria Math" w:hAnsi="Cambria Math"/>
            <w:sz w:val="21"/>
            <w:szCs w:val="21"/>
          </w:rPr>
          <m:t>M</m:t>
        </m:r>
        <m:sSup>
          <m:sSupPr>
            <m:ctrlPr>
              <w:rPr>
                <w:rFonts w:ascii="Cambria Math" w:hAnsi="Cambria Math"/>
                <w:sz w:val="21"/>
                <w:szCs w:val="21"/>
              </w:rPr>
            </m:ctrlPr>
          </m:sSupPr>
          <m:e>
            <m:r>
              <m:rPr>
                <m:sty m:val="p"/>
              </m:rPr>
              <w:rPr>
                <w:rFonts w:ascii="Cambria Math" w:hAnsi="Cambria Math"/>
                <w:sz w:val="21"/>
                <w:szCs w:val="21"/>
              </w:rPr>
              <m:t>'</m:t>
            </m:r>
          </m:e>
          <m:sup>
            <m:r>
              <w:rPr>
                <w:rFonts w:ascii="Cambria Math" w:hAnsi="Cambria Math"/>
                <w:sz w:val="21"/>
                <w:szCs w:val="21"/>
              </w:rPr>
              <m:t>T</m:t>
            </m:r>
          </m:sup>
        </m:sSup>
        <m:r>
          <w:rPr>
            <w:rFonts w:ascii="Cambria Math" w:hAnsi="Cambria Math"/>
            <w:sz w:val="21"/>
            <w:szCs w:val="21"/>
          </w:rPr>
          <m:t>M</m:t>
        </m:r>
        <m:r>
          <m:rPr>
            <m:sty m:val="p"/>
          </m:rPr>
          <w:rPr>
            <w:rFonts w:ascii="Cambria Math" w:hAnsi="Cambria Math"/>
            <w:sz w:val="21"/>
            <w:szCs w:val="21"/>
          </w:rPr>
          <m:t>'</m:t>
        </m:r>
      </m:oMath>
      <w:r w:rsidRPr="00662BBF">
        <w:rPr>
          <w:sz w:val="21"/>
          <w:szCs w:val="21"/>
        </w:rPr>
        <w:t xml:space="preserve"> b) Compute PCA: We would have d eigenvalues, and their corresponding eigenvectors. We could arrange them in descending order: </w:t>
      </w:r>
      <m:oMath>
        <m:r>
          <w:rPr>
            <w:rFonts w:ascii="Cambria Math" w:hAnsi="Cambria Math"/>
            <w:sz w:val="21"/>
            <w:szCs w:val="21"/>
          </w:rPr>
          <m:t>eigen</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d</m:t>
                </m:r>
              </m:sub>
            </m:sSub>
          </m:e>
        </m:d>
      </m:oMath>
      <w:r w:rsidRPr="00662BBF">
        <w:rPr>
          <w:sz w:val="21"/>
          <w:szCs w:val="21"/>
        </w:rPr>
        <w:t xml:space="preserve">; c) Select the last k dimensions. We now have a matrix </w:t>
      </w:r>
      <m:oMath>
        <m:r>
          <w:rPr>
            <w:rFonts w:ascii="Cambria Math" w:hAnsi="Cambria Math"/>
            <w:sz w:val="21"/>
            <w:szCs w:val="21"/>
          </w:rPr>
          <m:t>T</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k</m:t>
            </m:r>
          </m:sub>
        </m:sSub>
      </m:oMath>
      <w:r w:rsidRPr="00662BBF">
        <w:rPr>
          <w:sz w:val="21"/>
          <w:szCs w:val="21"/>
        </w:rPr>
        <w:t xml:space="preserve"> For a new sample, we could compute </w:t>
      </w:r>
      <m:oMath>
        <m:sSup>
          <m:sSupPr>
            <m:ctrlPr>
              <w:rPr>
                <w:rFonts w:ascii="Cambria Math" w:hAnsi="Cambria Math"/>
                <w:sz w:val="21"/>
                <w:szCs w:val="21"/>
              </w:rPr>
            </m:ctrlPr>
          </m:sSupPr>
          <m:e>
            <m:r>
              <w:rPr>
                <w:rFonts w:ascii="Cambria Math" w:hAnsi="Cambria Math"/>
                <w:sz w:val="21"/>
                <w:szCs w:val="21"/>
              </w:rPr>
              <m:t>T</m:t>
            </m:r>
          </m:e>
          <m:sup>
            <m:r>
              <w:rPr>
                <w:rFonts w:ascii="Cambria Math" w:hAnsi="Cambria Math"/>
                <w:sz w:val="21"/>
                <w:szCs w:val="21"/>
              </w:rPr>
              <m:t>T</m:t>
            </m:r>
          </m:sup>
        </m:sSup>
        <m:r>
          <m:rPr>
            <m:sty m:val="p"/>
          </m:rPr>
          <w:rPr>
            <w:rFonts w:ascii="Cambria Math" w:hAnsi="Cambria Math"/>
            <w:sz w:val="21"/>
            <w:szCs w:val="21"/>
          </w:rPr>
          <m:t>*</m:t>
        </m:r>
        <m:r>
          <w:rPr>
            <w:rFonts w:ascii="Cambria Math" w:hAnsi="Cambria Math"/>
            <w:sz w:val="21"/>
            <w:szCs w:val="21"/>
          </w:rPr>
          <m:t>x</m:t>
        </m:r>
      </m:oMath>
      <w:r w:rsidRPr="00662BBF">
        <w:rPr>
          <w:sz w:val="21"/>
          <w:szCs w:val="21"/>
        </w:rPr>
        <w:t xml:space="preserve"> to get a vector of dimension k. Different from PCA, which selects the first k dimensions. PCA captures the information of high variance, while the transformation-based clustering focus on information of low variance. </w:t>
      </w:r>
      <w:r w:rsidRPr="00662BBF">
        <w:rPr>
          <w:b/>
          <w:bCs/>
          <w:sz w:val="21"/>
          <w:szCs w:val="21"/>
        </w:rPr>
        <w:t>Decision Tree</w:t>
      </w:r>
      <w:r w:rsidRPr="00662BBF">
        <w:rPr>
          <w:sz w:val="21"/>
          <w:szCs w:val="21"/>
        </w:rPr>
        <w:t xml:space="preserve">: </w:t>
      </w:r>
      <w:r w:rsidRPr="00767276">
        <w:rPr>
          <w:color w:val="FF0000"/>
          <w:sz w:val="21"/>
          <w:szCs w:val="21"/>
        </w:rPr>
        <w:t>ID</w:t>
      </w:r>
      <w:proofErr w:type="gramStart"/>
      <w:r w:rsidRPr="00767276">
        <w:rPr>
          <w:color w:val="FF0000"/>
          <w:sz w:val="21"/>
          <w:szCs w:val="21"/>
        </w:rPr>
        <w:t>3</w:t>
      </w:r>
      <w:r w:rsidRPr="00662BBF">
        <w:rPr>
          <w:sz w:val="21"/>
          <w:szCs w:val="21"/>
        </w:rPr>
        <w:t xml:space="preserve"> :</w:t>
      </w:r>
      <w:proofErr w:type="gramEnd"/>
      <w:r w:rsidRPr="00662BBF">
        <w:rPr>
          <w:sz w:val="21"/>
          <w:szCs w:val="21"/>
        </w:rPr>
        <w:t xml:space="preserve"> Information=Entropy=</w:t>
      </w:r>
      <m:oMath>
        <m:r>
          <m:rPr>
            <m:sty m:val="p"/>
          </m:rPr>
          <w:rPr>
            <w:rFonts w:ascii="Cambria Math" w:hAnsi="Cambria Math"/>
            <w:sz w:val="21"/>
            <w:szCs w:val="21"/>
          </w:rPr>
          <m:t>-</m:t>
        </m:r>
        <m:r>
          <w:rPr>
            <w:rFonts w:ascii="Cambria Math" w:hAnsi="Cambria Math"/>
            <w:sz w:val="21"/>
            <w:szCs w:val="21"/>
          </w:rPr>
          <m:t>plo</m:t>
        </m:r>
        <m:sSub>
          <m:sSubPr>
            <m:ctrlPr>
              <w:rPr>
                <w:rFonts w:ascii="Cambria Math" w:hAnsi="Cambria Math"/>
                <w:sz w:val="21"/>
                <w:szCs w:val="21"/>
              </w:rPr>
            </m:ctrlPr>
          </m:sSubPr>
          <m:e>
            <m:r>
              <w:rPr>
                <w:rFonts w:ascii="Cambria Math" w:hAnsi="Cambria Math"/>
                <w:sz w:val="21"/>
                <w:szCs w:val="21"/>
              </w:rPr>
              <m:t>g</m:t>
            </m:r>
          </m:e>
          <m:sub>
            <m:r>
              <w:rPr>
                <w:rFonts w:ascii="Cambria Math" w:hAnsi="Cambria Math"/>
                <w:sz w:val="21"/>
                <w:szCs w:val="21"/>
              </w:rPr>
              <m:t>2</m:t>
            </m:r>
          </m:sub>
        </m:sSub>
        <m:d>
          <m:dPr>
            <m:ctrlPr>
              <w:rPr>
                <w:rFonts w:ascii="Cambria Math" w:hAnsi="Cambria Math"/>
                <w:sz w:val="21"/>
                <w:szCs w:val="21"/>
              </w:rPr>
            </m:ctrlPr>
          </m:dPr>
          <m:e>
            <m:r>
              <w:rPr>
                <w:rFonts w:ascii="Cambria Math" w:hAnsi="Cambria Math"/>
                <w:sz w:val="21"/>
                <w:szCs w:val="21"/>
              </w:rPr>
              <m:t>p</m:t>
            </m:r>
          </m:e>
        </m:d>
      </m:oMath>
      <w:r w:rsidRPr="00662BBF">
        <w:rPr>
          <w:sz w:val="21"/>
          <w:szCs w:val="21"/>
        </w:rPr>
        <w:t xml:space="preserve"> Gain=</w:t>
      </w:r>
      <m:oMath>
        <m:r>
          <w:rPr>
            <w:rFonts w:ascii="Cambria Math" w:hAnsi="Cambria Math"/>
            <w:sz w:val="21"/>
            <w:szCs w:val="21"/>
          </w:rPr>
          <m:t>Info</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r>
          <w:rPr>
            <w:rFonts w:ascii="Cambria Math" w:hAnsi="Cambria Math"/>
            <w:sz w:val="21"/>
            <w:szCs w:val="21"/>
          </w:rPr>
          <m:t>Info</m:t>
        </m:r>
        <m:d>
          <m:dPr>
            <m:ctrlPr>
              <w:rPr>
                <w:rFonts w:ascii="Cambria Math" w:hAnsi="Cambria Math"/>
                <w:sz w:val="21"/>
                <w:szCs w:val="21"/>
              </w:rPr>
            </m:ctrlPr>
          </m:dPr>
          <m:e>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Attribute</m:t>
            </m:r>
          </m:e>
        </m:d>
      </m:oMath>
      <w:r w:rsidRPr="00662BBF">
        <w:rPr>
          <w:sz w:val="21"/>
          <w:szCs w:val="21"/>
        </w:rPr>
        <w:t xml:space="preserve">. </w:t>
      </w:r>
      <w:proofErr w:type="gramStart"/>
      <w:r w:rsidRPr="00662BBF">
        <w:rPr>
          <w:sz w:val="21"/>
          <w:szCs w:val="21"/>
        </w:rPr>
        <w:t>Info(</w:t>
      </w:r>
      <w:proofErr w:type="gramEnd"/>
      <w:r w:rsidRPr="00662BBF">
        <w:rPr>
          <w:sz w:val="21"/>
          <w:szCs w:val="21"/>
        </w:rPr>
        <w:t xml:space="preserve">T, Attribute)=weighted sum of Info(T, Attribute=a); </w:t>
      </w:r>
      <w:r w:rsidRPr="00767276">
        <w:rPr>
          <w:color w:val="FF0000"/>
          <w:sz w:val="21"/>
          <w:szCs w:val="21"/>
        </w:rPr>
        <w:t>C4.5</w:t>
      </w:r>
      <w:r w:rsidRPr="00662BBF">
        <w:rPr>
          <w:sz w:val="21"/>
          <w:szCs w:val="21"/>
        </w:rPr>
        <w:t xml:space="preserve">: Gain=Gain of ID3/SplitInfo, splitInfo=entropy of the split;(Why 4.5? In ID3, there is a higher tendency to choose an attribute containing more values (e.g., attribute identifier and attribute HKID). Thus, splitInfo in C4.5 is used to penalize an attribute containing more values. If this value is larger, the penalty is larger. </w:t>
      </w:r>
      <w:r w:rsidRPr="00767276">
        <w:rPr>
          <w:color w:val="FF0000"/>
          <w:sz w:val="21"/>
          <w:szCs w:val="21"/>
        </w:rPr>
        <w:t>CART</w:t>
      </w:r>
      <w:r w:rsidRPr="00662BBF">
        <w:rPr>
          <w:sz w:val="21"/>
          <w:szCs w:val="21"/>
        </w:rPr>
        <w:t>: Gini=</w:t>
      </w:r>
      <m:oMath>
        <m:r>
          <w:rPr>
            <w:rFonts w:ascii="Cambria Math" w:hAnsi="Cambria Math"/>
            <w:sz w:val="21"/>
            <w:szCs w:val="21"/>
          </w:rPr>
          <m:t>1</m:t>
        </m:r>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p</m:t>
            </m:r>
          </m:e>
          <m:sub>
            <m:r>
              <w:rPr>
                <w:rFonts w:ascii="Cambria Math" w:hAnsi="Cambria Math"/>
                <w:sz w:val="21"/>
                <w:szCs w:val="21"/>
              </w:rPr>
              <m:t>1</m:t>
            </m:r>
          </m:sub>
          <m:sup>
            <m:r>
              <w:rPr>
                <w:rFonts w:ascii="Cambria Math" w:hAnsi="Cambria Math"/>
                <w:sz w:val="21"/>
                <w:szCs w:val="21"/>
              </w:rPr>
              <m:t>2</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p</m:t>
            </m:r>
          </m:e>
          <m:sub>
            <m:r>
              <w:rPr>
                <w:rFonts w:ascii="Cambria Math" w:hAnsi="Cambria Math"/>
                <w:sz w:val="21"/>
                <w:szCs w:val="21"/>
              </w:rPr>
              <m:t>2</m:t>
            </m:r>
          </m:sub>
          <m:sup>
            <m:r>
              <w:rPr>
                <w:rFonts w:ascii="Cambria Math" w:hAnsi="Cambria Math"/>
                <w:sz w:val="21"/>
                <w:szCs w:val="21"/>
              </w:rPr>
              <m:t>2</m:t>
            </m:r>
          </m:sup>
        </m:sSubSup>
      </m:oMath>
      <w:r w:rsidRPr="00662BBF">
        <w:rPr>
          <w:sz w:val="21"/>
          <w:szCs w:val="21"/>
        </w:rPr>
        <w:t xml:space="preserve"> used as info </w:t>
      </w:r>
      <w:r w:rsidRPr="00662BBF">
        <w:rPr>
          <w:b/>
          <w:bCs/>
          <w:sz w:val="21"/>
          <w:szCs w:val="21"/>
        </w:rPr>
        <w:t>Bayes Belief Network</w:t>
      </w:r>
      <w:r w:rsidRPr="00662BBF">
        <w:rPr>
          <w:sz w:val="21"/>
          <w:szCs w:val="21"/>
        </w:rPr>
        <w:t>: put variables pointing to y as the conditions, while using Bayes rules for variables pointed to from y. When computing P(z</w:t>
      </w:r>
      <w:proofErr w:type="gramStart"/>
      <w:r w:rsidRPr="00662BBF">
        <w:rPr>
          <w:sz w:val="21"/>
          <w:szCs w:val="21"/>
        </w:rPr>
        <w:t>1,z</w:t>
      </w:r>
      <w:proofErr w:type="gramEnd"/>
      <w:r w:rsidRPr="00662BBF">
        <w:rPr>
          <w:sz w:val="21"/>
          <w:szCs w:val="21"/>
        </w:rPr>
        <w:t xml:space="preserve">2|x), using P(z1,z2|y)*P(y|x), then suppose conditional independence. </w:t>
      </w:r>
      <w:r w:rsidRPr="00767276">
        <w:rPr>
          <w:color w:val="FF0000"/>
          <w:sz w:val="21"/>
          <w:szCs w:val="21"/>
        </w:rPr>
        <w:t>Disadvantages</w:t>
      </w:r>
      <w:r w:rsidRPr="00662BBF">
        <w:rPr>
          <w:sz w:val="21"/>
          <w:szCs w:val="21"/>
        </w:rPr>
        <w:t xml:space="preserve">: (1) The Bayesian Belief network classifier requires a predefined knowledge about the network. (2) The Bayesian Belief Network classifier cannot work directly when the network contains cycles. </w:t>
      </w:r>
      <w:r w:rsidRPr="00662BBF">
        <w:rPr>
          <w:b/>
          <w:bCs/>
          <w:sz w:val="21"/>
          <w:szCs w:val="21"/>
        </w:rPr>
        <w:t>SVM</w:t>
      </w:r>
      <w:r w:rsidRPr="00662BBF">
        <w:rPr>
          <w:sz w:val="21"/>
          <w:szCs w:val="21"/>
        </w:rPr>
        <w:t xml:space="preserve"> Original Problem: </w:t>
      </w:r>
      <m:oMath>
        <m:f>
          <m:fPr>
            <m:ctrlPr>
              <w:rPr>
                <w:rFonts w:ascii="Cambria Math" w:hAnsi="Cambria Math"/>
                <w:sz w:val="21"/>
                <w:szCs w:val="21"/>
              </w:rPr>
            </m:ctrlPr>
          </m:fPr>
          <m:num>
            <m:r>
              <w:rPr>
                <w:rFonts w:ascii="Cambria Math" w:hAnsi="Cambria Math"/>
                <w:sz w:val="21"/>
                <w:szCs w:val="21"/>
              </w:rPr>
              <m:t>2</m:t>
            </m:r>
          </m:num>
          <m:den>
            <m:rad>
              <m:radPr>
                <m:degHide m:val="1"/>
                <m:ctrlPr>
                  <w:rPr>
                    <w:rFonts w:ascii="Cambria Math" w:hAnsi="Cambria Math"/>
                    <w:sz w:val="21"/>
                    <w:szCs w:val="21"/>
                  </w:rPr>
                </m:ctrlPr>
              </m:radPr>
              <m:deg/>
              <m:e>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1</m:t>
                    </m:r>
                  </m:sub>
                  <m:sup>
                    <m:r>
                      <w:rPr>
                        <w:rFonts w:ascii="Cambria Math" w:hAnsi="Cambria Math"/>
                        <w:sz w:val="21"/>
                        <w:szCs w:val="21"/>
                      </w:rPr>
                      <m:t>2</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2</m:t>
                    </m:r>
                  </m:sub>
                  <m:sup>
                    <m:r>
                      <w:rPr>
                        <w:rFonts w:ascii="Cambria Math" w:hAnsi="Cambria Math"/>
                        <w:sz w:val="21"/>
                        <w:szCs w:val="21"/>
                      </w:rPr>
                      <m:t>2</m:t>
                    </m:r>
                  </m:sup>
                </m:sSubSup>
              </m:e>
            </m:rad>
          </m:den>
        </m:f>
      </m:oMath>
      <w:r w:rsidRPr="00662BBF">
        <w:rPr>
          <w:sz w:val="21"/>
          <w:szCs w:val="21"/>
        </w:rPr>
        <w:t xml:space="preserve"> Transformed problem: </w:t>
      </w:r>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1</m:t>
                </m:r>
              </m:sub>
              <m:sup>
                <m:r>
                  <w:rPr>
                    <w:rFonts w:ascii="Cambria Math" w:hAnsi="Cambria Math"/>
                    <w:sz w:val="21"/>
                    <w:szCs w:val="21"/>
                  </w:rPr>
                  <m:t>2</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2</m:t>
                </m:r>
              </m:sub>
              <m:sup>
                <m:r>
                  <w:rPr>
                    <w:rFonts w:ascii="Cambria Math" w:hAnsi="Cambria Math"/>
                    <w:sz w:val="21"/>
                    <w:szCs w:val="21"/>
                  </w:rPr>
                  <m:t>2</m:t>
                </m:r>
              </m:sup>
            </m:sSubSup>
          </m:e>
        </m:d>
      </m:oMath>
      <w:r w:rsidRPr="00662BBF">
        <w:rPr>
          <w:sz w:val="21"/>
          <w:szCs w:val="21"/>
        </w:rPr>
        <w:t xml:space="preserve"> </w:t>
      </w:r>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1</m:t>
                </m:r>
              </m:sub>
            </m:sSub>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2</m:t>
                </m:r>
              </m:sub>
            </m:sSub>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i2</m:t>
                </m:r>
              </m:sub>
            </m:sSub>
            <m:r>
              <m:rPr>
                <m:sty m:val="p"/>
              </m:rPr>
              <w:rPr>
                <w:rFonts w:ascii="Cambria Math" w:hAnsi="Cambria Math"/>
                <w:sz w:val="21"/>
                <w:szCs w:val="21"/>
              </w:rPr>
              <m:t>+</m:t>
            </m:r>
            <m:r>
              <w:rPr>
                <w:rFonts w:ascii="Cambria Math" w:hAnsi="Cambria Math"/>
                <w:sz w:val="21"/>
                <w:szCs w:val="21"/>
              </w:rPr>
              <m:t>b</m:t>
            </m:r>
          </m:e>
        </m:d>
        <m:r>
          <m:rPr>
            <m:sty m:val="p"/>
          </m:rPr>
          <w:rPr>
            <w:rFonts w:ascii="Cambria Math" w:hAnsi="Cambria Math"/>
            <w:sz w:val="21"/>
            <w:szCs w:val="21"/>
          </w:rPr>
          <m:t>≥</m:t>
        </m:r>
        <m:r>
          <w:rPr>
            <w:rFonts w:ascii="Cambria Math" w:hAnsi="Cambria Math"/>
            <w:sz w:val="21"/>
            <w:szCs w:val="21"/>
          </w:rPr>
          <m:t>1</m:t>
        </m:r>
      </m:oMath>
      <w:r w:rsidRPr="00613F7E">
        <w:rPr>
          <w:color w:val="FF0000"/>
          <w:sz w:val="21"/>
          <w:szCs w:val="21"/>
        </w:rPr>
        <w:t xml:space="preserve">(1) </w:t>
      </w:r>
      <w:r w:rsidRPr="00B4400B">
        <w:rPr>
          <w:color w:val="FF0000"/>
          <w:sz w:val="21"/>
          <w:szCs w:val="21"/>
        </w:rPr>
        <w:t>why transform</w:t>
      </w:r>
      <w:r w:rsidRPr="00662BBF">
        <w:rPr>
          <w:sz w:val="21"/>
          <w:szCs w:val="21"/>
        </w:rPr>
        <w:t xml:space="preserve">? We want to transform the objective function from a non-linear form to a quadratic form. Then, the problem becomes a form of quadratic programming which has many existing efficient techniques for that. </w:t>
      </w:r>
      <w:r w:rsidRPr="00613F7E">
        <w:rPr>
          <w:color w:val="FF0000"/>
          <w:sz w:val="21"/>
          <w:szCs w:val="21"/>
        </w:rPr>
        <w:t>(2)</w:t>
      </w:r>
      <w:r w:rsidRPr="00662BBF">
        <w:rPr>
          <w:sz w:val="21"/>
          <w:szCs w:val="21"/>
        </w:rPr>
        <w:t xml:space="preserve"> # constraints = #points </w:t>
      </w:r>
      <w:r w:rsidRPr="00662BBF">
        <w:rPr>
          <w:b/>
          <w:bCs/>
          <w:sz w:val="21"/>
          <w:szCs w:val="21"/>
        </w:rPr>
        <w:t>LSTM</w:t>
      </w:r>
      <w:r w:rsidRPr="00662BBF">
        <w:rPr>
          <w:sz w:val="21"/>
          <w:szCs w:val="21"/>
        </w:rPr>
        <w:t xml:space="preserve"> (1)Forget Gate:</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f</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f</m:t>
                </m:r>
              </m:sub>
            </m:sSub>
          </m:e>
        </m:d>
      </m:oMath>
      <w:r w:rsidRPr="00662BBF">
        <w:rPr>
          <w:sz w:val="21"/>
          <w:szCs w:val="21"/>
        </w:rPr>
        <w:t xml:space="preserve"> (2)Input Gate: </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i</m:t>
                </m:r>
              </m:sub>
            </m:sSub>
          </m:e>
        </m:d>
      </m:oMath>
      <w:r w:rsidRPr="00662BBF">
        <w:rPr>
          <w:sz w:val="21"/>
          <w:szCs w:val="21"/>
        </w:rPr>
        <w:t xml:space="preserve"> (3)Input Activation: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C</m:t>
                </m:r>
              </m:e>
            </m:acc>
          </m:e>
          <m:sub>
            <m:r>
              <w:rPr>
                <w:rFonts w:ascii="Cambria Math" w:hAnsi="Cambria Math"/>
                <w:sz w:val="21"/>
                <w:szCs w:val="21"/>
              </w:rPr>
              <m:t>t</m:t>
            </m:r>
          </m:sub>
        </m:sSub>
        <m:r>
          <m:rPr>
            <m:sty m:val="p"/>
          </m:rPr>
          <w:rPr>
            <w:rFonts w:ascii="Cambria Math" w:hAnsi="Cambria Math"/>
            <w:sz w:val="21"/>
            <w:szCs w:val="21"/>
          </w:rPr>
          <m:t>=tanh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C</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C</m:t>
                </m:r>
              </m:sub>
            </m:sSub>
          </m:e>
        </m:d>
      </m:oMath>
      <w:r w:rsidRPr="00662BBF">
        <w:rPr>
          <w:sz w:val="21"/>
          <w:szCs w:val="21"/>
        </w:rPr>
        <w:t xml:space="preserve">(4)Cell State: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C</m:t>
                </m:r>
              </m:e>
            </m:acc>
          </m:e>
          <m:sub>
            <m:r>
              <w:rPr>
                <w:rFonts w:ascii="Cambria Math" w:hAnsi="Cambria Math"/>
                <w:sz w:val="21"/>
                <w:szCs w:val="21"/>
              </w:rPr>
              <m:t>t</m:t>
            </m:r>
          </m:sub>
        </m:sSub>
      </m:oMath>
      <w:r w:rsidRPr="00662BBF">
        <w:rPr>
          <w:sz w:val="21"/>
          <w:szCs w:val="21"/>
        </w:rPr>
        <w:t xml:space="preserve"> (5)Output Gate: </w:t>
      </w:r>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o</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o</m:t>
                </m:r>
              </m:sub>
            </m:sSub>
          </m:e>
        </m:d>
      </m:oMath>
      <w:r w:rsidRPr="00662BBF">
        <w:rPr>
          <w:sz w:val="21"/>
          <w:szCs w:val="21"/>
        </w:rPr>
        <w:t xml:space="preserve">(6)Hidden State: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t</m:t>
            </m:r>
          </m:sub>
        </m:sSub>
        <m:r>
          <m:rPr>
            <m:sty m:val="p"/>
          </m:rPr>
          <w:rPr>
            <w:rFonts w:ascii="Cambria Math" w:hAnsi="Cambria Math"/>
            <w:sz w:val="21"/>
            <w:szCs w:val="21"/>
          </w:rPr>
          <m:t>⋅tanh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sub>
            </m:sSub>
          </m:e>
        </m:d>
      </m:oMath>
      <w:r w:rsidRPr="00662BBF">
        <w:rPr>
          <w:sz w:val="21"/>
          <w:szCs w:val="21"/>
        </w:rPr>
        <w:t xml:space="preserve"> </w:t>
      </w:r>
      <w:r w:rsidRPr="00662BBF">
        <w:rPr>
          <w:b/>
          <w:bCs/>
          <w:sz w:val="21"/>
          <w:szCs w:val="21"/>
        </w:rPr>
        <w:t>GRU</w:t>
      </w:r>
      <w:r w:rsidRPr="00662BBF">
        <w:rPr>
          <w:sz w:val="21"/>
          <w:szCs w:val="21"/>
        </w:rPr>
        <w:t xml:space="preserve">: (1) Reset Gate: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r</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r</m:t>
                </m:r>
              </m:sub>
            </m:sSub>
          </m:e>
        </m:d>
      </m:oMath>
      <w:r w:rsidRPr="00662BBF">
        <w:rPr>
          <w:sz w:val="21"/>
          <w:szCs w:val="21"/>
        </w:rPr>
        <w:t xml:space="preserve"> (2) Update Gate: </w:t>
      </w:r>
      <m:oMath>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z</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z</m:t>
                </m:r>
              </m:sub>
            </m:sSub>
          </m:e>
        </m:d>
      </m:oMath>
      <w:r w:rsidRPr="00662BBF">
        <w:rPr>
          <w:sz w:val="21"/>
          <w:szCs w:val="21"/>
        </w:rPr>
        <w:t xml:space="preserve"> (3) Candidate Activation: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h</m:t>
                </m:r>
              </m:e>
            </m:acc>
          </m:e>
          <m:sub>
            <m:r>
              <w:rPr>
                <w:rFonts w:ascii="Cambria Math" w:hAnsi="Cambria Math"/>
                <w:sz w:val="21"/>
                <w:szCs w:val="21"/>
              </w:rPr>
              <m:t>t</m:t>
            </m:r>
          </m:sub>
        </m:sSub>
        <m:r>
          <m:rPr>
            <m:sty m:val="p"/>
          </m:rPr>
          <w:rPr>
            <w:rFonts w:ascii="Cambria Math" w:hAnsi="Cambria Math"/>
            <w:sz w:val="21"/>
            <w:szCs w:val="21"/>
          </w:rPr>
          <m:t>=tanh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h</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h</m:t>
                </m:r>
              </m:sub>
            </m:sSub>
          </m:e>
        </m:d>
      </m:oMath>
      <w:r w:rsidRPr="00662BBF">
        <w:rPr>
          <w:sz w:val="21"/>
          <w:szCs w:val="21"/>
        </w:rPr>
        <w:t xml:space="preserve"> (4) Hidden State: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sub>
        </m:sSub>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h</m:t>
                </m:r>
              </m:e>
            </m:acc>
          </m:e>
          <m:sub>
            <m:r>
              <w:rPr>
                <w:rFonts w:ascii="Cambria Math" w:hAnsi="Cambria Math"/>
                <w:sz w:val="21"/>
                <w:szCs w:val="21"/>
              </w:rPr>
              <m:t>t</m:t>
            </m:r>
          </m:sub>
        </m:sSub>
      </m:oMath>
      <w:r w:rsidRPr="00662BBF">
        <w:rPr>
          <w:sz w:val="21"/>
          <w:szCs w:val="21"/>
        </w:rPr>
        <w:t xml:space="preserve"> </w:t>
      </w:r>
      <w:r w:rsidRPr="00613F7E">
        <w:rPr>
          <w:color w:val="FF0000"/>
          <w:sz w:val="21"/>
          <w:szCs w:val="21"/>
        </w:rPr>
        <w:t>The advantages of the GRU model</w:t>
      </w:r>
      <w:r w:rsidRPr="00662BBF">
        <w:rPr>
          <w:sz w:val="21"/>
          <w:szCs w:val="21"/>
        </w:rPr>
        <w:t xml:space="preserve">: (1) The training time is shorter. (2) It requires fewer data points to capture the properties of the data. The disadvantages of the GRU model: (1) It has a lower power of capturing the properties in the data. Thus, the result generated by GRU is usually less accurate than the traditional LSTM model. (2) It could not "remember" or "memorize" longer sequences compared with the traditional LSTM model. </w:t>
      </w:r>
      <w:r w:rsidRPr="00662BBF">
        <w:rPr>
          <w:b/>
          <w:bCs/>
          <w:sz w:val="21"/>
          <w:szCs w:val="21"/>
        </w:rPr>
        <w:t>Data Warehouse</w:t>
      </w:r>
      <w:r w:rsidRPr="00662BBF">
        <w:rPr>
          <w:sz w:val="21"/>
          <w:szCs w:val="21"/>
        </w:rPr>
        <w:t xml:space="preserve"> Gain: compute for all the nodes below. </w:t>
      </w:r>
      <w:r w:rsidRPr="00447DDD">
        <w:rPr>
          <w:color w:val="FF0000"/>
          <w:sz w:val="21"/>
          <w:szCs w:val="21"/>
        </w:rPr>
        <w:t>Greedy Algorithm</w:t>
      </w:r>
      <w:r w:rsidRPr="00662BBF">
        <w:rPr>
          <w:sz w:val="21"/>
          <w:szCs w:val="21"/>
        </w:rPr>
        <w:t xml:space="preserve">: Choose node with max gain. Other concepts: minimum overall access cost-the cost of obtaining the sql from other sqls. </w:t>
      </w:r>
      <w:r w:rsidRPr="00662BBF">
        <w:rPr>
          <w:b/>
          <w:bCs/>
          <w:sz w:val="21"/>
          <w:szCs w:val="21"/>
        </w:rPr>
        <w:t>Data Streaming</w:t>
      </w:r>
      <w:r w:rsidRPr="00662BBF">
        <w:rPr>
          <w:sz w:val="21"/>
          <w:szCs w:val="21"/>
        </w:rPr>
        <w:t xml:space="preserve"> </w:t>
      </w:r>
      <m:oMath>
        <m:r>
          <w:rPr>
            <w:rFonts w:ascii="Cambria Math" w:hAnsi="Cambria Math"/>
            <w:sz w:val="21"/>
            <w:szCs w:val="21"/>
          </w:rPr>
          <m:t>ϵ</m:t>
        </m:r>
      </m:oMath>
      <w:r w:rsidRPr="00662BBF">
        <w:rPr>
          <w:sz w:val="21"/>
          <w:szCs w:val="21"/>
        </w:rPr>
        <w:t xml:space="preserve">-deficient synopsis: 1, There is no false </w:t>
      </w:r>
      <w:proofErr w:type="gramStart"/>
      <w:r w:rsidRPr="00662BBF">
        <w:rPr>
          <w:sz w:val="21"/>
          <w:szCs w:val="21"/>
        </w:rPr>
        <w:t>negative(</w:t>
      </w:r>
      <w:proofErr w:type="gramEnd"/>
      <w:r w:rsidRPr="00662BBF">
        <w:rPr>
          <w:sz w:val="21"/>
          <w:szCs w:val="21"/>
        </w:rPr>
        <w:t xml:space="preserve">Frequent classified as infrequent); 2, The difference between the estimated frequency and the true frequency is at most </w:t>
      </w:r>
      <m:oMath>
        <m:r>
          <w:rPr>
            <w:rFonts w:ascii="Cambria Math" w:hAnsi="Cambria Math"/>
            <w:sz w:val="21"/>
            <w:szCs w:val="21"/>
          </w:rPr>
          <m:t>ϵN</m:t>
        </m:r>
      </m:oMath>
      <w:r w:rsidRPr="00662BBF">
        <w:rPr>
          <w:sz w:val="21"/>
          <w:szCs w:val="21"/>
        </w:rPr>
        <w:t>; 3, All items whose true frequencies less than (s-</w:t>
      </w:r>
      <m:oMath>
        <m:r>
          <w:rPr>
            <w:rFonts w:ascii="Cambria Math" w:hAnsi="Cambria Math"/>
            <w:sz w:val="21"/>
            <w:szCs w:val="21"/>
          </w:rPr>
          <m:t>ϵ</m:t>
        </m:r>
      </m:oMath>
      <w:r w:rsidRPr="00662BBF">
        <w:rPr>
          <w:sz w:val="21"/>
          <w:szCs w:val="21"/>
        </w:rPr>
        <w:t xml:space="preserve">)N are classified as infrequent items in the algorithm output </w:t>
      </w:r>
      <w:r w:rsidRPr="00662BBF">
        <w:rPr>
          <w:b/>
          <w:bCs/>
          <w:sz w:val="21"/>
          <w:szCs w:val="21"/>
        </w:rPr>
        <w:t>Sticky Sampling Algorithm</w:t>
      </w:r>
      <w:r w:rsidRPr="00662BBF">
        <w:rPr>
          <w:sz w:val="21"/>
          <w:szCs w:val="21"/>
        </w:rPr>
        <w:t xml:space="preserve"> t=</w:t>
      </w:r>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ϵ</m:t>
            </m:r>
          </m:den>
        </m:f>
        <m:r>
          <w:rPr>
            <w:rFonts w:ascii="Cambria Math" w:hAnsi="Cambria Math"/>
            <w:sz w:val="21"/>
            <w:szCs w:val="21"/>
          </w:rPr>
          <m:t>ln</m:t>
        </m:r>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s</m:t>
                </m:r>
              </m:e>
              <m:sup>
                <m:r>
                  <m:rPr>
                    <m:sty m:val="p"/>
                  </m:rPr>
                  <w:rPr>
                    <w:rFonts w:ascii="Cambria Math" w:hAnsi="Cambria Math"/>
                    <w:sz w:val="21"/>
                    <w:szCs w:val="21"/>
                  </w:rPr>
                  <m:t>-</m:t>
                </m:r>
                <m:r>
                  <w:rPr>
                    <w:rFonts w:ascii="Cambria Math" w:hAnsi="Cambria Math"/>
                    <w:sz w:val="21"/>
                    <w:szCs w:val="21"/>
                  </w:rPr>
                  <m:t>1</m:t>
                </m:r>
              </m:sup>
            </m:sSup>
            <m:sSup>
              <m:sSupPr>
                <m:ctrlPr>
                  <w:rPr>
                    <w:rFonts w:ascii="Cambria Math" w:hAnsi="Cambria Math"/>
                    <w:sz w:val="21"/>
                    <w:szCs w:val="21"/>
                  </w:rPr>
                </m:ctrlPr>
              </m:sSupPr>
              <m:e>
                <m:r>
                  <w:rPr>
                    <w:rFonts w:ascii="Cambria Math" w:hAnsi="Cambria Math"/>
                    <w:sz w:val="21"/>
                    <w:szCs w:val="21"/>
                  </w:rPr>
                  <m:t>δ</m:t>
                </m:r>
              </m:e>
              <m:sup>
                <m:r>
                  <m:rPr>
                    <m:sty m:val="p"/>
                  </m:rPr>
                  <w:rPr>
                    <w:rFonts w:ascii="Cambria Math" w:hAnsi="Cambria Math"/>
                    <w:sz w:val="21"/>
                    <w:szCs w:val="21"/>
                  </w:rPr>
                  <m:t>-</m:t>
                </m:r>
                <m:r>
                  <w:rPr>
                    <w:rFonts w:ascii="Cambria Math" w:hAnsi="Cambria Math"/>
                    <w:sz w:val="21"/>
                    <w:szCs w:val="21"/>
                  </w:rPr>
                  <m:t>1</m:t>
                </m:r>
              </m:sup>
            </m:sSup>
          </m:e>
        </m:d>
      </m:oMath>
      <w:r w:rsidRPr="00662BBF">
        <w:rPr>
          <w:sz w:val="21"/>
          <w:szCs w:val="21"/>
        </w:rPr>
        <w:t xml:space="preserve">. Data 1-2t, </w:t>
      </w:r>
      <w:proofErr w:type="gramStart"/>
      <w:r w:rsidRPr="00662BBF">
        <w:rPr>
          <w:sz w:val="21"/>
          <w:szCs w:val="21"/>
        </w:rPr>
        <w:t>r(</w:t>
      </w:r>
      <w:proofErr w:type="gramEnd"/>
      <w:r w:rsidRPr="00662BBF">
        <w:rPr>
          <w:sz w:val="21"/>
          <w:szCs w:val="21"/>
        </w:rPr>
        <w:t xml:space="preserve">sampling rate)=1; 2t+1-4t: r=2. Algorithm: (1) When data e arrives, if e exists in S, increment f in (e, f), else if e does not exist in S, add entry (e, 1) with prob. 1/r. (2) Just after r changes, for each entry (e, f), repeatedly toss a coin with P(head) = 1/r until the outcome of the coin toss is head. If the result is tail, decrement f in (e, f), and totally delete e if f=0(won't continue tossing the coin even if it is not head) (3) Get a list of items where </w:t>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ϵN</m:t>
        </m:r>
        <m:r>
          <m:rPr>
            <m:sty m:val="p"/>
          </m:rPr>
          <w:rPr>
            <w:rFonts w:ascii="Cambria Math" w:hAnsi="Cambria Math"/>
            <w:sz w:val="21"/>
            <w:szCs w:val="21"/>
          </w:rPr>
          <m:t>&gt;</m:t>
        </m:r>
        <m:r>
          <w:rPr>
            <w:rFonts w:ascii="Cambria Math" w:hAnsi="Cambria Math"/>
            <w:sz w:val="21"/>
            <w:szCs w:val="21"/>
          </w:rPr>
          <m:t>sN</m:t>
        </m:r>
      </m:oMath>
      <w:r w:rsidRPr="00662BBF">
        <w:rPr>
          <w:sz w:val="21"/>
          <w:szCs w:val="21"/>
        </w:rPr>
        <w:t xml:space="preserve">. Has </w:t>
      </w:r>
      <m:oMath>
        <m:r>
          <w:rPr>
            <w:rFonts w:ascii="Cambria Math" w:hAnsi="Cambria Math"/>
            <w:sz w:val="21"/>
            <w:szCs w:val="21"/>
          </w:rPr>
          <m:t>ϵ</m:t>
        </m:r>
      </m:oMath>
      <w:r w:rsidRPr="00662BBF">
        <w:rPr>
          <w:sz w:val="21"/>
          <w:szCs w:val="21"/>
        </w:rPr>
        <w:t xml:space="preserve">-deficient synopsis. Memory Consumption: At most </w:t>
      </w:r>
      <m:oMath>
        <m:f>
          <m:fPr>
            <m:ctrlPr>
              <w:rPr>
                <w:rFonts w:ascii="Cambria Math" w:hAnsi="Cambria Math"/>
                <w:sz w:val="21"/>
                <w:szCs w:val="21"/>
              </w:rPr>
            </m:ctrlPr>
          </m:fPr>
          <m:num>
            <m:r>
              <w:rPr>
                <w:rFonts w:ascii="Cambria Math" w:hAnsi="Cambria Math"/>
                <w:sz w:val="21"/>
                <w:szCs w:val="21"/>
              </w:rPr>
              <m:t>2</m:t>
            </m:r>
          </m:num>
          <m:den>
            <m:r>
              <w:rPr>
                <w:rFonts w:ascii="Cambria Math" w:hAnsi="Cambria Math"/>
                <w:sz w:val="21"/>
                <w:szCs w:val="21"/>
              </w:rPr>
              <m:t>ϵ</m:t>
            </m:r>
          </m:den>
        </m:f>
        <m:r>
          <w:rPr>
            <w:rFonts w:ascii="Cambria Math" w:hAnsi="Cambria Math"/>
            <w:sz w:val="21"/>
            <w:szCs w:val="21"/>
          </w:rPr>
          <m:t>ln</m:t>
        </m:r>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s</m:t>
                </m:r>
              </m:e>
              <m:sup>
                <m:r>
                  <m:rPr>
                    <m:sty m:val="p"/>
                  </m:rPr>
                  <w:rPr>
                    <w:rFonts w:ascii="Cambria Math" w:hAnsi="Cambria Math"/>
                    <w:sz w:val="21"/>
                    <w:szCs w:val="21"/>
                  </w:rPr>
                  <m:t>-</m:t>
                </m:r>
                <m:r>
                  <w:rPr>
                    <w:rFonts w:ascii="Cambria Math" w:hAnsi="Cambria Math"/>
                    <w:sz w:val="21"/>
                    <w:szCs w:val="21"/>
                  </w:rPr>
                  <m:t>1</m:t>
                </m:r>
              </m:sup>
            </m:sSup>
            <m:sSup>
              <m:sSupPr>
                <m:ctrlPr>
                  <w:rPr>
                    <w:rFonts w:ascii="Cambria Math" w:hAnsi="Cambria Math"/>
                    <w:sz w:val="21"/>
                    <w:szCs w:val="21"/>
                  </w:rPr>
                </m:ctrlPr>
              </m:sSupPr>
              <m:e>
                <m:r>
                  <w:rPr>
                    <w:rFonts w:ascii="Cambria Math" w:hAnsi="Cambria Math"/>
                    <w:sz w:val="21"/>
                    <w:szCs w:val="21"/>
                  </w:rPr>
                  <m:t>δ</m:t>
                </m:r>
              </m:e>
              <m:sup>
                <m:r>
                  <m:rPr>
                    <m:sty m:val="p"/>
                  </m:rPr>
                  <w:rPr>
                    <w:rFonts w:ascii="Cambria Math" w:hAnsi="Cambria Math"/>
                    <w:sz w:val="21"/>
                    <w:szCs w:val="21"/>
                  </w:rPr>
                  <m:t>-</m:t>
                </m:r>
                <m:r>
                  <w:rPr>
                    <w:rFonts w:ascii="Cambria Math" w:hAnsi="Cambria Math"/>
                    <w:sz w:val="21"/>
                    <w:szCs w:val="21"/>
                  </w:rPr>
                  <m:t>1</m:t>
                </m:r>
              </m:sup>
            </m:sSup>
          </m:e>
        </m:d>
      </m:oMath>
      <w:r w:rsidRPr="00662BBF">
        <w:rPr>
          <w:sz w:val="21"/>
          <w:szCs w:val="21"/>
        </w:rPr>
        <w:t xml:space="preserve"> </w:t>
      </w:r>
      <w:r w:rsidRPr="00662BBF">
        <w:rPr>
          <w:b/>
          <w:bCs/>
          <w:sz w:val="21"/>
          <w:szCs w:val="21"/>
        </w:rPr>
        <w:t>Lossy Counting Alg</w:t>
      </w:r>
      <w:r w:rsidRPr="00662BBF">
        <w:rPr>
          <w:sz w:val="21"/>
          <w:szCs w:val="21"/>
        </w:rPr>
        <w:t xml:space="preserve"> width </w:t>
      </w:r>
      <m:oMath>
        <m:r>
          <w:rPr>
            <w:rFonts w:ascii="Cambria Math" w:hAnsi="Cambria Math"/>
            <w:sz w:val="21"/>
            <w:szCs w:val="21"/>
          </w:rPr>
          <m:t>w</m:t>
        </m:r>
        <m:r>
          <m:rPr>
            <m:sty m:val="p"/>
          </m:rPr>
          <w:rPr>
            <w:rFonts w:ascii="Cambria Math" w:hAnsi="Cambria Math"/>
            <w:sz w:val="21"/>
            <w:szCs w:val="21"/>
          </w:rPr>
          <m:t>=</m:t>
        </m:r>
        <m:r>
          <w:rPr>
            <w:rFonts w:ascii="Cambria Math" w:hAnsi="Cambria Math"/>
            <w:sz w:val="21"/>
            <w:szCs w:val="21"/>
          </w:rPr>
          <m:t>ceil</m:t>
        </m:r>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ϵ</m:t>
                </m:r>
              </m:den>
            </m:f>
          </m:e>
        </m:d>
      </m:oMath>
      <w:r w:rsidRPr="00662BBF">
        <w:rPr>
          <w:sz w:val="21"/>
          <w:szCs w:val="21"/>
        </w:rPr>
        <w:t>, b=</w:t>
      </w:r>
      <m:oMath>
        <m:r>
          <w:rPr>
            <w:rFonts w:ascii="Cambria Math" w:hAnsi="Cambria Math"/>
            <w:sz w:val="21"/>
            <w:szCs w:val="21"/>
          </w:rPr>
          <m:t>ceil</m:t>
        </m:r>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N</m:t>
                </m:r>
              </m:num>
              <m:den>
                <m:r>
                  <w:rPr>
                    <w:rFonts w:ascii="Cambria Math" w:hAnsi="Cambria Math"/>
                    <w:sz w:val="21"/>
                    <w:szCs w:val="21"/>
                  </w:rPr>
                  <m:t>w</m:t>
                </m:r>
              </m:den>
            </m:f>
          </m:e>
        </m:d>
      </m:oMath>
      <w:r w:rsidRPr="00662BBF">
        <w:rPr>
          <w:sz w:val="21"/>
          <w:szCs w:val="21"/>
        </w:rPr>
        <w:t xml:space="preserve">. (1) When data e arrives, If e exists in D, Increment f in (e, f, </w:t>
      </w:r>
      <m:oMath>
        <m:r>
          <w:rPr>
            <w:rFonts w:ascii="Cambria Math" w:hAnsi="Cambria Math"/>
            <w:sz w:val="21"/>
            <w:szCs w:val="21"/>
          </w:rPr>
          <m:t>Δ</m:t>
        </m:r>
      </m:oMath>
      <w:r w:rsidRPr="00662BBF">
        <w:rPr>
          <w:sz w:val="21"/>
          <w:szCs w:val="21"/>
        </w:rPr>
        <w:t xml:space="preserve">); else if e does not exist in D, add entry (e, 1, </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current</m:t>
            </m:r>
          </m:sub>
        </m:sSub>
        <m:r>
          <m:rPr>
            <m:sty m:val="p"/>
          </m:rPr>
          <w:rPr>
            <w:rFonts w:ascii="Cambria Math" w:hAnsi="Cambria Math"/>
            <w:sz w:val="21"/>
            <w:szCs w:val="21"/>
          </w:rPr>
          <m:t>-</m:t>
        </m:r>
        <m:r>
          <w:rPr>
            <w:rFonts w:ascii="Cambria Math" w:hAnsi="Cambria Math"/>
            <w:sz w:val="21"/>
            <w:szCs w:val="21"/>
          </w:rPr>
          <m:t>1</m:t>
        </m:r>
      </m:oMath>
      <w:r w:rsidRPr="00662BBF">
        <w:rPr>
          <w:sz w:val="21"/>
          <w:szCs w:val="21"/>
        </w:rPr>
        <w:t xml:space="preserve">) (2) Whenever it reaches the bucket </w:t>
      </w:r>
      <w:proofErr w:type="gramStart"/>
      <w:r w:rsidRPr="00662BBF">
        <w:rPr>
          <w:sz w:val="21"/>
          <w:szCs w:val="21"/>
        </w:rPr>
        <w:t>boundary(</w:t>
      </w:r>
      <w:proofErr w:type="gramEnd"/>
      <w:r w:rsidRPr="00662BBF">
        <w:rPr>
          <w:sz w:val="21"/>
          <w:szCs w:val="21"/>
        </w:rPr>
        <w:t xml:space="preserve">reads in w elements), delete all elements whose </w:t>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Δ</m:t>
        </m:r>
        <m:r>
          <m:rPr>
            <m:sty m:val="p"/>
          </m:rPr>
          <w:rPr>
            <w:rFonts w:ascii="Cambria Math" w:hAnsi="Cambria Math"/>
            <w:sz w:val="21"/>
            <w:szCs w:val="21"/>
          </w:rPr>
          <m:t>&lt;=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current</m:t>
            </m:r>
          </m:sub>
        </m:sSub>
      </m:oMath>
      <w:r w:rsidRPr="00662BBF">
        <w:rPr>
          <w:sz w:val="21"/>
          <w:szCs w:val="21"/>
        </w:rPr>
        <w:t xml:space="preserve">. (3) Get a list of items where </w:t>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ϵN</m:t>
        </m:r>
        <m:r>
          <m:rPr>
            <m:sty m:val="p"/>
          </m:rPr>
          <w:rPr>
            <w:rFonts w:ascii="Cambria Math" w:hAnsi="Cambria Math"/>
            <w:sz w:val="21"/>
            <w:szCs w:val="21"/>
          </w:rPr>
          <m:t>&gt;</m:t>
        </m:r>
        <m:r>
          <w:rPr>
            <w:rFonts w:ascii="Cambria Math" w:hAnsi="Cambria Math"/>
            <w:sz w:val="21"/>
            <w:szCs w:val="21"/>
          </w:rPr>
          <m:t>sN</m:t>
        </m:r>
      </m:oMath>
      <w:r w:rsidRPr="00662BBF">
        <w:rPr>
          <w:sz w:val="21"/>
          <w:szCs w:val="21"/>
        </w:rPr>
        <w:t xml:space="preserve">. Has </w:t>
      </w:r>
      <m:oMath>
        <m:r>
          <w:rPr>
            <w:rFonts w:ascii="Cambria Math" w:hAnsi="Cambria Math"/>
            <w:sz w:val="21"/>
            <w:szCs w:val="21"/>
          </w:rPr>
          <m:t>ϵ</m:t>
        </m:r>
      </m:oMath>
      <w:r w:rsidRPr="00662BBF">
        <w:rPr>
          <w:sz w:val="21"/>
          <w:szCs w:val="21"/>
        </w:rPr>
        <w:t xml:space="preserve">-deficient synopsis. Memory Consumption: At most </w:t>
      </w:r>
      <m:oMath>
        <m:r>
          <w:rPr>
            <w:rFonts w:ascii="Cambria Math" w:hAnsi="Cambria Math"/>
            <w:sz w:val="21"/>
            <w:szCs w:val="21"/>
          </w:rPr>
          <m:t>ceil</m:t>
        </m:r>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ϵ</m:t>
                </m:r>
              </m:den>
            </m:f>
            <m:r>
              <w:rPr>
                <w:rFonts w:ascii="Cambria Math" w:hAnsi="Cambria Math"/>
                <w:sz w:val="21"/>
                <w:szCs w:val="21"/>
              </w:rPr>
              <m:t>log</m:t>
            </m:r>
            <m:d>
              <m:dPr>
                <m:ctrlPr>
                  <w:rPr>
                    <w:rFonts w:ascii="Cambria Math" w:hAnsi="Cambria Math"/>
                    <w:sz w:val="21"/>
                    <w:szCs w:val="21"/>
                  </w:rPr>
                </m:ctrlPr>
              </m:dPr>
              <m:e>
                <m:r>
                  <w:rPr>
                    <w:rFonts w:ascii="Cambria Math" w:hAnsi="Cambria Math"/>
                    <w:sz w:val="21"/>
                    <w:szCs w:val="21"/>
                  </w:rPr>
                  <m:t>ϵN</m:t>
                </m:r>
              </m:e>
            </m:d>
          </m:e>
        </m:d>
      </m:oMath>
      <w:r w:rsidRPr="00662BBF">
        <w:rPr>
          <w:sz w:val="21"/>
          <w:szCs w:val="21"/>
        </w:rPr>
        <w:t xml:space="preserve"> </w:t>
      </w:r>
      <w:r w:rsidRPr="00662BBF">
        <w:rPr>
          <w:b/>
          <w:bCs/>
          <w:sz w:val="21"/>
          <w:szCs w:val="21"/>
        </w:rPr>
        <w:t>Space-Saving</w:t>
      </w:r>
      <w:r w:rsidRPr="00662BBF">
        <w:rPr>
          <w:sz w:val="21"/>
          <w:szCs w:val="21"/>
        </w:rPr>
        <w:t xml:space="preserve">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e</m:t>
            </m:r>
          </m:sub>
        </m:sSub>
        <m:r>
          <m:rPr>
            <m:sty m:val="p"/>
          </m:rPr>
          <w:rPr>
            <w:rFonts w:ascii="Cambria Math" w:hAnsi="Cambria Math"/>
            <w:sz w:val="21"/>
            <w:szCs w:val="21"/>
          </w:rPr>
          <m:t>=</m:t>
        </m:r>
        <m:r>
          <w:rPr>
            <w:rFonts w:ascii="Cambria Math" w:hAnsi="Cambria Math"/>
            <w:sz w:val="21"/>
            <w:szCs w:val="21"/>
          </w:rPr>
          <m:t>0</m:t>
        </m:r>
      </m:oMath>
      <w:r w:rsidRPr="00662BBF">
        <w:rPr>
          <w:sz w:val="21"/>
          <w:szCs w:val="21"/>
        </w:rPr>
        <w:t xml:space="preserve">, (1) When data e arrives, If e exists in D, Increment f in (e, f, </w:t>
      </w:r>
      <m:oMath>
        <m:r>
          <w:rPr>
            <w:rFonts w:ascii="Cambria Math" w:hAnsi="Cambria Math"/>
            <w:sz w:val="21"/>
            <w:szCs w:val="21"/>
          </w:rPr>
          <m:t>Δ</m:t>
        </m:r>
      </m:oMath>
      <w:r w:rsidRPr="00662BBF">
        <w:rPr>
          <w:sz w:val="21"/>
          <w:szCs w:val="21"/>
        </w:rPr>
        <w:t xml:space="preserve">) else If e does not exist in D, (If the size of D = M: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e</m:t>
            </m:r>
          </m:sub>
        </m:sSub>
        <m:r>
          <m:rPr>
            <m:sty m:val="p"/>
          </m:rPr>
          <w:rPr>
            <w:rFonts w:ascii="Cambria Math" w:hAnsi="Cambria Math"/>
            <w:sz w:val="21"/>
            <w:szCs w:val="21"/>
          </w:rPr>
          <m:t>=</m:t>
        </m:r>
        <m:r>
          <w:rPr>
            <w:rFonts w:ascii="Cambria Math" w:hAnsi="Cambria Math"/>
            <w:sz w:val="21"/>
            <w:szCs w:val="21"/>
          </w:rPr>
          <m:t>min</m:t>
        </m:r>
        <m:d>
          <m:dPr>
            <m:ctrlPr>
              <w:rPr>
                <w:rFonts w:ascii="Cambria Math" w:hAnsi="Cambria Math"/>
                <w:sz w:val="21"/>
                <w:szCs w:val="21"/>
              </w:rPr>
            </m:ctrlPr>
          </m:dPr>
          <m:e>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Δ</m:t>
            </m:r>
          </m:e>
        </m:d>
      </m:oMath>
      <w:r w:rsidRPr="00662BBF">
        <w:rPr>
          <w:sz w:val="21"/>
          <w:szCs w:val="21"/>
        </w:rPr>
        <w:t xml:space="preserve">; Remove all entries e where </w:t>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Δ</m:t>
        </m:r>
        <m:r>
          <m:rPr>
            <m:sty m:val="p"/>
          </m:rPr>
          <w:rPr>
            <w:rFonts w:ascii="Cambria Math" w:hAnsi="Cambria Math"/>
            <w:sz w:val="21"/>
            <w:szCs w:val="21"/>
          </w:rPr>
          <m:t>&lt;=</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e</m:t>
            </m:r>
          </m:sub>
        </m:sSub>
      </m:oMath>
      <w:r w:rsidRPr="00662BBF">
        <w:rPr>
          <w:sz w:val="21"/>
          <w:szCs w:val="21"/>
        </w:rPr>
        <w:t xml:space="preserve">). Add entry (e, 1,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e</m:t>
            </m:r>
          </m:sub>
        </m:sSub>
      </m:oMath>
      <w:r w:rsidRPr="00662BBF">
        <w:rPr>
          <w:sz w:val="21"/>
          <w:szCs w:val="21"/>
        </w:rPr>
        <w:t xml:space="preserve">) , Get a list of items where </w:t>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Δ</m:t>
        </m:r>
        <m:r>
          <m:rPr>
            <m:sty m:val="p"/>
          </m:rPr>
          <w:rPr>
            <w:rFonts w:ascii="Cambria Math" w:hAnsi="Cambria Math"/>
            <w:sz w:val="21"/>
            <w:szCs w:val="21"/>
          </w:rPr>
          <m:t>&gt;=</m:t>
        </m:r>
        <m:r>
          <w:rPr>
            <w:rFonts w:ascii="Cambria Math" w:hAnsi="Cambria Math"/>
            <w:sz w:val="21"/>
            <w:szCs w:val="21"/>
          </w:rPr>
          <m:t>sN</m:t>
        </m:r>
      </m:oMath>
      <w:r w:rsidRPr="00662BBF">
        <w:rPr>
          <w:sz w:val="21"/>
          <w:szCs w:val="21"/>
        </w:rPr>
        <w:t xml:space="preserve"> </w:t>
      </w:r>
      <w:r w:rsidRPr="00662BBF">
        <w:rPr>
          <w:b/>
          <w:bCs/>
          <w:sz w:val="21"/>
          <w:szCs w:val="21"/>
        </w:rPr>
        <w:t>HITS</w:t>
      </w:r>
      <w:r w:rsidRPr="00662BBF">
        <w:rPr>
          <w:sz w:val="21"/>
          <w:szCs w:val="21"/>
        </w:rPr>
        <w:t xml:space="preserve"> adjacency matrix: A(i, j), i points to j. Iteration: </w:t>
      </w:r>
      <m:oMath>
        <m:r>
          <w:rPr>
            <w:rFonts w:ascii="Cambria Math" w:hAnsi="Cambria Math"/>
            <w:sz w:val="21"/>
            <w:szCs w:val="21"/>
          </w:rPr>
          <m:t>h</m:t>
        </m:r>
        <m:r>
          <m:rPr>
            <m:sty m:val="p"/>
          </m:rPr>
          <w:rPr>
            <w:rFonts w:ascii="Cambria Math" w:hAnsi="Cambria Math"/>
            <w:sz w:val="21"/>
            <w:szCs w:val="21"/>
          </w:rPr>
          <m:t>=</m:t>
        </m:r>
        <m:r>
          <w:rPr>
            <w:rFonts w:ascii="Cambria Math" w:hAnsi="Cambria Math"/>
            <w:sz w:val="21"/>
            <w:szCs w:val="21"/>
          </w:rPr>
          <m:t>M</m:t>
        </m:r>
        <m:sSup>
          <m:sSupPr>
            <m:ctrlPr>
              <w:rPr>
                <w:rFonts w:ascii="Cambria Math" w:hAnsi="Cambria Math"/>
                <w:sz w:val="21"/>
                <w:szCs w:val="21"/>
              </w:rPr>
            </m:ctrlPr>
          </m:sSupPr>
          <m:e>
            <m:r>
              <w:rPr>
                <w:rFonts w:ascii="Cambria Math" w:hAnsi="Cambria Math"/>
                <w:sz w:val="21"/>
                <w:szCs w:val="21"/>
              </w:rPr>
              <m:t>M</m:t>
            </m:r>
          </m:e>
          <m:sup>
            <m:r>
              <w:rPr>
                <w:rFonts w:ascii="Cambria Math" w:hAnsi="Cambria Math"/>
                <w:sz w:val="21"/>
                <w:szCs w:val="21"/>
              </w:rPr>
              <m:t>T</m:t>
            </m:r>
          </m:sup>
        </m:sSup>
        <m:r>
          <w:rPr>
            <w:rFonts w:ascii="Cambria Math" w:hAnsi="Cambria Math"/>
            <w:sz w:val="21"/>
            <w:szCs w:val="21"/>
          </w:rPr>
          <m:t>h</m:t>
        </m:r>
      </m:oMath>
      <w:r w:rsidRPr="00662BBF">
        <w:rPr>
          <w:sz w:val="21"/>
          <w:szCs w:val="21"/>
        </w:rPr>
        <w:t xml:space="preserve">, </w:t>
      </w:r>
      <m:oMath>
        <m:r>
          <w:rPr>
            <w:rFonts w:ascii="Cambria Math" w:hAnsi="Cambria Math"/>
            <w:sz w:val="21"/>
            <w:szCs w:val="21"/>
          </w:rPr>
          <m:t>a</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M</m:t>
            </m:r>
          </m:e>
          <m:sup>
            <m:r>
              <w:rPr>
                <w:rFonts w:ascii="Cambria Math" w:hAnsi="Cambria Math"/>
                <w:sz w:val="21"/>
                <w:szCs w:val="21"/>
              </w:rPr>
              <m:t>T</m:t>
            </m:r>
          </m:sup>
        </m:sSup>
        <m:r>
          <w:rPr>
            <w:rFonts w:ascii="Cambria Math" w:hAnsi="Cambria Math"/>
            <w:sz w:val="21"/>
            <w:szCs w:val="21"/>
          </w:rPr>
          <m:t>Ma</m:t>
        </m:r>
      </m:oMath>
      <w:r w:rsidRPr="00662BBF">
        <w:rPr>
          <w:sz w:val="21"/>
          <w:szCs w:val="21"/>
        </w:rPr>
        <w:t xml:space="preserve"> </w:t>
      </w:r>
      <w:r w:rsidRPr="00662BBF">
        <w:rPr>
          <w:b/>
          <w:bCs/>
          <w:sz w:val="21"/>
          <w:szCs w:val="21"/>
        </w:rPr>
        <w:t>Pagerank</w:t>
      </w:r>
      <w:r w:rsidRPr="00662BBF">
        <w:rPr>
          <w:sz w:val="21"/>
          <w:szCs w:val="21"/>
        </w:rPr>
        <w:t xml:space="preserve"> Stochastic Matrix: if webpage </w:t>
      </w:r>
      <m:oMath>
        <m:r>
          <w:rPr>
            <w:rFonts w:ascii="Cambria Math" w:hAnsi="Cambria Math"/>
            <w:sz w:val="21"/>
            <w:szCs w:val="21"/>
          </w:rPr>
          <m:t>j</m:t>
        </m:r>
      </m:oMath>
      <w:r w:rsidRPr="00662BBF">
        <w:rPr>
          <w:sz w:val="21"/>
          <w:szCs w:val="21"/>
        </w:rPr>
        <w:t xml:space="preserve"> has </w:t>
      </w: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j</m:t>
            </m:r>
          </m:sub>
        </m:sSub>
      </m:oMath>
      <w:r w:rsidRPr="00662BBF">
        <w:rPr>
          <w:sz w:val="21"/>
          <w:szCs w:val="21"/>
        </w:rPr>
        <w:t xml:space="preserve"> outgoing links, then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ij</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j</m:t>
                </m:r>
              </m:sub>
            </m:sSub>
          </m:den>
        </m:f>
      </m:oMath>
      <w:r w:rsidRPr="00662BBF">
        <w:rPr>
          <w:sz w:val="21"/>
          <w:szCs w:val="21"/>
        </w:rPr>
        <w:t xml:space="preserve"> if there is a link from </w:t>
      </w:r>
      <m:oMath>
        <m:r>
          <w:rPr>
            <w:rFonts w:ascii="Cambria Math" w:hAnsi="Cambria Math"/>
            <w:sz w:val="21"/>
            <w:szCs w:val="21"/>
          </w:rPr>
          <m:t>j</m:t>
        </m:r>
      </m:oMath>
      <w:r w:rsidRPr="00662BBF">
        <w:rPr>
          <w:sz w:val="21"/>
          <w:szCs w:val="21"/>
        </w:rPr>
        <w:t xml:space="preserve"> to </w:t>
      </w:r>
      <m:oMath>
        <m:r>
          <w:rPr>
            <w:rFonts w:ascii="Cambria Math" w:hAnsi="Cambria Math"/>
            <w:sz w:val="21"/>
            <w:szCs w:val="21"/>
          </w:rPr>
          <m:t>i</m:t>
        </m:r>
      </m:oMath>
      <w:r w:rsidRPr="00662BBF">
        <w:rPr>
          <w:sz w:val="21"/>
          <w:szCs w:val="21"/>
        </w:rPr>
        <w:t xml:space="preserve">; otherwise,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ij</m:t>
            </m:r>
          </m:sub>
        </m:sSub>
        <m:r>
          <m:rPr>
            <m:sty m:val="p"/>
          </m:rPr>
          <w:rPr>
            <w:rFonts w:ascii="Cambria Math" w:hAnsi="Cambria Math"/>
            <w:sz w:val="21"/>
            <w:szCs w:val="21"/>
          </w:rPr>
          <m:t>=</m:t>
        </m:r>
        <m:r>
          <w:rPr>
            <w:rFonts w:ascii="Cambria Math" w:hAnsi="Cambria Math"/>
            <w:sz w:val="21"/>
            <w:szCs w:val="21"/>
          </w:rPr>
          <m:t>0</m:t>
        </m:r>
      </m:oMath>
      <w:r w:rsidRPr="00662BBF">
        <w:rPr>
          <w:sz w:val="21"/>
          <w:szCs w:val="21"/>
        </w:rPr>
        <w:t xml:space="preserve"> ; Update Func: </w:t>
      </w:r>
      <m:oMath>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0.8Mr</m:t>
        </m:r>
        <m:r>
          <m:rPr>
            <m:sty m:val="p"/>
          </m:rPr>
          <w:rPr>
            <w:rFonts w:ascii="Cambria Math" w:hAnsi="Cambria Math"/>
            <w:sz w:val="21"/>
            <w:szCs w:val="21"/>
          </w:rPr>
          <m:t>+</m:t>
        </m:r>
        <m:r>
          <w:rPr>
            <w:rFonts w:ascii="Cambria Math" w:hAnsi="Cambria Math"/>
            <w:sz w:val="21"/>
            <w:szCs w:val="21"/>
          </w:rPr>
          <m:t>c</m:t>
        </m:r>
      </m:oMath>
      <w:r w:rsidRPr="00662BBF">
        <w:rPr>
          <w:sz w:val="21"/>
          <w:szCs w:val="21"/>
        </w:rPr>
        <w:t xml:space="preserve">. Initial of HITS and PageRank: 1. </w:t>
      </w:r>
      <w:r w:rsidRPr="00445A44">
        <w:rPr>
          <w:color w:val="FF0000"/>
          <w:sz w:val="21"/>
          <w:szCs w:val="21"/>
        </w:rPr>
        <w:t>spider trap</w:t>
      </w:r>
      <w:r w:rsidRPr="00662BBF">
        <w:rPr>
          <w:sz w:val="21"/>
          <w:szCs w:val="21"/>
        </w:rPr>
        <w:t xml:space="preserve">: a group of one or more pages that have no links out of the group will eventually accumulate all the importance of the web. </w:t>
      </w:r>
      <w:r w:rsidRPr="00662BBF">
        <w:rPr>
          <w:b/>
          <w:bCs/>
          <w:sz w:val="21"/>
          <w:szCs w:val="21"/>
        </w:rPr>
        <w:t>GNN</w:t>
      </w:r>
      <w:r w:rsidRPr="00662BBF">
        <w:rPr>
          <w:sz w:val="21"/>
          <w:szCs w:val="21"/>
        </w:rPr>
        <w:t xml:space="preserve"> (1) Node-level task: To predict whether a node is in one group; (2) Edge-level task: To predict whether two nodes are connected with strong strength; (3) Graph-level task: To predict whether a whole graph belongs to one category. Five Major GNN models: (</w:t>
      </w:r>
      <w:proofErr w:type="gramStart"/>
      <w:r w:rsidRPr="00662BBF">
        <w:rPr>
          <w:sz w:val="21"/>
          <w:szCs w:val="21"/>
        </w:rPr>
        <w:t>1)Message</w:t>
      </w:r>
      <w:proofErr w:type="gramEnd"/>
      <w:r w:rsidRPr="00662BBF">
        <w:rPr>
          <w:sz w:val="21"/>
          <w:szCs w:val="21"/>
        </w:rPr>
        <w:t xml:space="preserve"> Passing Neural Network(MPNN); (2) Graph Convolution Network (GCN); (3)Graph Attention Network (GAN); (4) GraphSAGE (Sample and aggregate); (5) Recurrent Graph Neural Network(RecGNN) </w:t>
      </w:r>
      <w:r w:rsidRPr="00B20A84">
        <w:rPr>
          <w:color w:val="FF0000"/>
          <w:sz w:val="21"/>
          <w:szCs w:val="21"/>
        </w:rPr>
        <w:t>Notes</w:t>
      </w:r>
      <w:r w:rsidRPr="00662BBF">
        <w:rPr>
          <w:sz w:val="21"/>
          <w:szCs w:val="21"/>
        </w:rPr>
        <w:t xml:space="preserve">: In a very large graph, GraphSAGE could perform well. </w:t>
      </w:r>
      <w:r w:rsidRPr="00662BBF">
        <w:rPr>
          <w:b/>
          <w:bCs/>
          <w:sz w:val="21"/>
          <w:szCs w:val="21"/>
        </w:rPr>
        <w:t>EM Algorithm</w:t>
      </w:r>
      <w:r w:rsidRPr="00662BBF">
        <w:rPr>
          <w:sz w:val="21"/>
          <w:szCs w:val="21"/>
        </w:rPr>
        <w:t>: Find maximum likelihood estimates for models with latent variables. Steps:</w:t>
      </w:r>
      <w:r w:rsidRPr="0080301A">
        <w:rPr>
          <w:color w:val="FF0000"/>
          <w:sz w:val="21"/>
          <w:szCs w:val="21"/>
        </w:rPr>
        <w:t xml:space="preserve"> (1) E-step</w:t>
      </w:r>
      <w:r w:rsidRPr="00662BBF">
        <w:rPr>
          <w:sz w:val="21"/>
          <w:szCs w:val="21"/>
        </w:rPr>
        <w:t xml:space="preserve">: Calculate the expected value of the latent variables given the current parameters. </w:t>
      </w:r>
      <m:oMath>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θ</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θ</m:t>
                </m:r>
              </m:e>
              <m:sup>
                <m:d>
                  <m:dPr>
                    <m:ctrlPr>
                      <w:rPr>
                        <w:rFonts w:ascii="Cambria Math" w:hAnsi="Cambria Math"/>
                        <w:sz w:val="21"/>
                        <w:szCs w:val="21"/>
                      </w:rPr>
                    </m:ctrlPr>
                  </m:dPr>
                  <m:e>
                    <m:r>
                      <w:rPr>
                        <w:rFonts w:ascii="Cambria Math" w:hAnsi="Cambria Math"/>
                        <w:sz w:val="21"/>
                        <w:szCs w:val="21"/>
                      </w:rPr>
                      <m:t>t</m:t>
                    </m:r>
                  </m:e>
                </m:d>
              </m:sup>
            </m:sSup>
          </m:e>
        </m:d>
        <m:r>
          <m:rPr>
            <m:sty m:val="p"/>
          </m:rPr>
          <w:rPr>
            <w:rFonts w:ascii="Cambria Math" w:hAnsi="Cambria Math"/>
            <w:sz w:val="21"/>
            <w:szCs w:val="21"/>
          </w:rPr>
          <m:t>=</m:t>
        </m:r>
        <m:sSub>
          <m:sSubPr>
            <m:ctrlPr>
              <w:rPr>
                <w:rFonts w:ascii="Cambria Math" w:hAnsi="Cambria Math"/>
                <w:sz w:val="21"/>
                <w:szCs w:val="21"/>
              </w:rPr>
            </m:ctrlPr>
          </m:sSubPr>
          <m:e>
            <m:r>
              <m:rPr>
                <m:scr m:val="double-struck"/>
                <m:sty m:val="p"/>
              </m:rPr>
              <w:rPr>
                <w:rFonts w:ascii="Cambria Math" w:hAnsi="Cambria Math"/>
                <w:sz w:val="21"/>
                <w:szCs w:val="21"/>
              </w:rPr>
              <m:t>E</m:t>
            </m:r>
          </m:e>
          <m:sub>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θ</m:t>
                </m:r>
              </m:e>
              <m:sup>
                <m:d>
                  <m:dPr>
                    <m:ctrlPr>
                      <w:rPr>
                        <w:rFonts w:ascii="Cambria Math" w:hAnsi="Cambria Math"/>
                        <w:sz w:val="21"/>
                        <w:szCs w:val="21"/>
                      </w:rPr>
                    </m:ctrlPr>
                  </m:dPr>
                  <m:e>
                    <m:r>
                      <w:rPr>
                        <w:rFonts w:ascii="Cambria Math" w:hAnsi="Cambria Math"/>
                        <w:sz w:val="21"/>
                        <w:szCs w:val="21"/>
                      </w:rPr>
                      <m:t>t</m:t>
                    </m:r>
                  </m:e>
                </m:d>
              </m:sup>
            </m:sSup>
          </m:sub>
        </m:sSub>
        <m:d>
          <m:dPr>
            <m:begChr m:val="["/>
            <m:endChr m:val="]"/>
            <m:ctrlPr>
              <w:rPr>
                <w:rFonts w:ascii="Cambria Math" w:hAnsi="Cambria Math"/>
                <w:sz w:val="21"/>
                <w:szCs w:val="21"/>
              </w:rPr>
            </m:ctrlPr>
          </m:dPr>
          <m:e>
            <m:r>
              <m:rPr>
                <m:sty m:val="p"/>
              </m:rPr>
              <w:rPr>
                <w:rFonts w:ascii="Cambria Math" w:hAnsi="Cambria Math"/>
                <w:sz w:val="21"/>
                <w:szCs w:val="21"/>
              </w:rPr>
              <m:t>log</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θ</m:t>
                </m:r>
              </m:e>
            </m:d>
          </m:e>
        </m:d>
      </m:oMath>
      <w:r w:rsidRPr="00662BBF">
        <w:rPr>
          <w:sz w:val="21"/>
          <w:szCs w:val="21"/>
        </w:rPr>
        <w:t xml:space="preserve"> </w:t>
      </w:r>
      <w:r w:rsidRPr="0080301A">
        <w:rPr>
          <w:color w:val="FF0000"/>
          <w:sz w:val="21"/>
          <w:szCs w:val="21"/>
        </w:rPr>
        <w:t>(2) M-step</w:t>
      </w:r>
      <w:r w:rsidRPr="00662BBF">
        <w:rPr>
          <w:sz w:val="21"/>
          <w:szCs w:val="21"/>
        </w:rPr>
        <w:t xml:space="preserve">: Maximize the likelihood function to update the parameters. </w:t>
      </w:r>
      <m:oMath>
        <m:sSup>
          <m:sSupPr>
            <m:ctrlPr>
              <w:rPr>
                <w:rFonts w:ascii="Cambria Math" w:hAnsi="Cambria Math"/>
                <w:sz w:val="21"/>
                <w:szCs w:val="21"/>
              </w:rPr>
            </m:ctrlPr>
          </m:sSupPr>
          <m:e>
            <m:r>
              <w:rPr>
                <w:rFonts w:ascii="Cambria Math" w:hAnsi="Cambria Math"/>
                <w:sz w:val="21"/>
                <w:szCs w:val="21"/>
              </w:rPr>
              <m:t>θ</m:t>
            </m:r>
          </m:e>
          <m:sup>
            <m:d>
              <m:dPr>
                <m:ctrlPr>
                  <w:rPr>
                    <w:rFonts w:ascii="Cambria Math" w:hAnsi="Cambria Math"/>
                    <w:sz w:val="21"/>
                    <w:szCs w:val="21"/>
                  </w:rPr>
                </m:ctrlPr>
              </m:dPr>
              <m:e>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e>
            </m:d>
          </m:sup>
        </m:sSup>
        <m:r>
          <m:rPr>
            <m:sty m:val="p"/>
          </m:rPr>
          <w:rPr>
            <w:rFonts w:ascii="Cambria Math" w:hAnsi="Cambria Math"/>
            <w:sz w:val="21"/>
            <w:szCs w:val="21"/>
          </w:rPr>
          <m:t>=arg</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θ</m:t>
            </m:r>
          </m:sub>
        </m:sSub>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θ</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θ</m:t>
                </m:r>
              </m:e>
              <m:sup>
                <m:d>
                  <m:dPr>
                    <m:ctrlPr>
                      <w:rPr>
                        <w:rFonts w:ascii="Cambria Math" w:hAnsi="Cambria Math"/>
                        <w:sz w:val="21"/>
                        <w:szCs w:val="21"/>
                      </w:rPr>
                    </m:ctrlPr>
                  </m:dPr>
                  <m:e>
                    <m:r>
                      <w:rPr>
                        <w:rFonts w:ascii="Cambria Math" w:hAnsi="Cambria Math"/>
                        <w:sz w:val="21"/>
                        <w:szCs w:val="21"/>
                      </w:rPr>
                      <m:t>t</m:t>
                    </m:r>
                  </m:e>
                </m:d>
              </m:sup>
            </m:sSup>
          </m:e>
        </m:d>
      </m:oMath>
      <w:r w:rsidRPr="00662BBF">
        <w:rPr>
          <w:sz w:val="21"/>
          <w:szCs w:val="21"/>
        </w:rPr>
        <w:t xml:space="preserve"> </w:t>
      </w:r>
      <w:r w:rsidRPr="00662BBF">
        <w:rPr>
          <w:b/>
          <w:bCs/>
          <w:sz w:val="21"/>
          <w:szCs w:val="21"/>
        </w:rPr>
        <w:t>DBSCAN</w:t>
      </w:r>
      <w:r w:rsidRPr="00662BBF">
        <w:rPr>
          <w:sz w:val="21"/>
          <w:szCs w:val="21"/>
        </w:rPr>
        <w:t>: Density-based clustering to identify clusters and noise.</w:t>
      </w:r>
      <w:r w:rsidRPr="0080301A">
        <w:rPr>
          <w:color w:val="FF0000"/>
          <w:sz w:val="21"/>
          <w:szCs w:val="21"/>
        </w:rPr>
        <w:t xml:space="preserve"> Key points</w:t>
      </w:r>
      <w:r w:rsidRPr="00662BBF">
        <w:rPr>
          <w:sz w:val="21"/>
          <w:szCs w:val="21"/>
        </w:rPr>
        <w:t xml:space="preserve">: (1) eps: Maximum distance between two samples to be considered neighbors. (2) minPts: Minimum number of points to form a dense region. </w:t>
      </w:r>
      <w:r w:rsidRPr="00662BBF">
        <w:rPr>
          <w:b/>
          <w:bCs/>
          <w:sz w:val="21"/>
          <w:szCs w:val="21"/>
        </w:rPr>
        <w:t>Alg Process</w:t>
      </w:r>
      <w:r w:rsidRPr="00662BBF">
        <w:rPr>
          <w:sz w:val="21"/>
          <w:szCs w:val="21"/>
        </w:rPr>
        <w:t xml:space="preserve">: (1) For each data point p Perform a range query from p with radius </w:t>
      </w:r>
      <m:oMath>
        <m:r>
          <w:rPr>
            <w:rFonts w:ascii="Cambria Math" w:hAnsi="Cambria Math"/>
            <w:sz w:val="21"/>
            <w:szCs w:val="21"/>
          </w:rPr>
          <m:t>ϵ</m:t>
        </m:r>
      </m:oMath>
      <w:r w:rsidRPr="00662BBF">
        <w:rPr>
          <w:sz w:val="21"/>
          <w:szCs w:val="21"/>
        </w:rPr>
        <w:t xml:space="preserve">; N(p) ← the result of the range query. If |N(p)|&gt;=Minpts, Mark p as a core point. (2) For each core point p, </w:t>
      </w:r>
      <w:proofErr w:type="gramStart"/>
      <w:r w:rsidRPr="00662BBF">
        <w:rPr>
          <w:sz w:val="21"/>
          <w:szCs w:val="21"/>
        </w:rPr>
        <w:t>Generate</w:t>
      </w:r>
      <w:proofErr w:type="gramEnd"/>
      <w:r w:rsidRPr="00662BBF">
        <w:rPr>
          <w:sz w:val="21"/>
          <w:szCs w:val="21"/>
        </w:rPr>
        <w:t xml:space="preserve"> a cluster C for p. (3) While there exist two clusters C1 and C2 such that there exist p1 in C1 and p2 in C2, merge these two clusters. (4) For each point p where |N(p)| &lt; Minpts, if N(p) contains a core point q, </w:t>
      </w:r>
      <w:proofErr w:type="gramStart"/>
      <w:r w:rsidRPr="00662BBF">
        <w:rPr>
          <w:sz w:val="21"/>
          <w:szCs w:val="21"/>
        </w:rPr>
        <w:t>Assign</w:t>
      </w:r>
      <w:proofErr w:type="gramEnd"/>
      <w:r w:rsidRPr="00662BBF">
        <w:rPr>
          <w:sz w:val="21"/>
          <w:szCs w:val="21"/>
        </w:rPr>
        <w:t xml:space="preserve"> p to the cluster q belongs to.</w:t>
      </w:r>
    </w:p>
    <w:sectPr w:rsidR="003A2401" w:rsidRPr="00662B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8163F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737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3A2401"/>
    <w:rsid w:val="003A2401"/>
    <w:rsid w:val="00445A44"/>
    <w:rsid w:val="00447DDD"/>
    <w:rsid w:val="00613F7E"/>
    <w:rsid w:val="00662BBF"/>
    <w:rsid w:val="00767276"/>
    <w:rsid w:val="0080301A"/>
    <w:rsid w:val="00B20A84"/>
    <w:rsid w:val="00B4400B"/>
    <w:rsid w:val="00C145F6"/>
    <w:rsid w:val="00E974F5"/>
    <w:rsid w:val="00FC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45BA"/>
  <w15:docId w15:val="{C72CA3CB-2689-48B7-B70D-AFAC0CE8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
    <w:next w:val="a0"/>
    <w:link w:val="a7"/>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1330</Words>
  <Characters>7585</Characters>
  <Application>Microsoft Office Word</Application>
  <DocSecurity>0</DocSecurity>
  <Lines>63</Lines>
  <Paragraphs>17</Paragraphs>
  <ScaleCrop>false</ScaleCrop>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慧颖 林</cp:lastModifiedBy>
  <cp:revision>11</cp:revision>
  <dcterms:created xsi:type="dcterms:W3CDTF">2024-05-24T15:32:00Z</dcterms:created>
  <dcterms:modified xsi:type="dcterms:W3CDTF">2024-05-24T15:38:00Z</dcterms:modified>
</cp:coreProperties>
</file>