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05EB9" w14:textId="77777777" w:rsidR="005A1347" w:rsidRPr="00F7297F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570CFABF" w:rsidR="005A1347" w:rsidRPr="001B2838" w:rsidRDefault="005A134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Институт Информационных технологий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18E0FBE4" w:rsidR="005A1347" w:rsidRPr="001B2838" w:rsidRDefault="005A134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09.03.02 Информационные системы и технологии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0A2C0D75" w:rsidR="005A1347" w:rsidRPr="001B2838" w:rsidRDefault="005A1347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77777777" w:rsidR="005A1347" w:rsidRPr="00F7297F" w:rsidRDefault="005A1347" w:rsidP="005A1347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32"/>
        </w:rPr>
        <w:t>Отчет по лабораторной работе №4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Оптимизация проекта и разработка модульных тестов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/>
            </w: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F7297F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BE15308" w14:textId="71CBF2AC" w:rsidR="005A1347" w:rsidRPr="004B2CA7" w:rsidRDefault="00B250A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Коллективная разработка приложений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28EFC43F" w14:textId="77777777" w:rsidTr="00D66D97">
        <w:tc>
          <w:tcPr>
            <w:tcW w:w="2061" w:type="dxa"/>
          </w:tcPr>
          <w:p w14:paraId="4C1CA185" w14:textId="77777777" w:rsidR="00CC2372" w:rsidRPr="00F7297F" w:rsidRDefault="00CC2372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77777777" w:rsidR="00CC2372" w:rsidRPr="00F7297F" w:rsidRDefault="00CC2372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Тишин М. С.</w:t>
            </w:r>
          </w:p>
        </w:tc>
        <w:tc>
          <w:tcPr>
            <w:tcW w:w="283" w:type="dxa"/>
          </w:tcPr>
          <w:p w14:paraId="139D4EB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4E1791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BE7D446" w14:textId="77777777" w:rsidTr="00CC2372">
        <w:tc>
          <w:tcPr>
            <w:tcW w:w="2061" w:type="dxa"/>
          </w:tcPr>
          <w:p w14:paraId="11486AA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B5F23A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CC2372" w:rsidRPr="00F7297F" w14:paraId="59D13134" w14:textId="77777777" w:rsidTr="00D66D97">
        <w:tc>
          <w:tcPr>
            <w:tcW w:w="2061" w:type="dxa"/>
          </w:tcPr>
          <w:p w14:paraId="77C75F03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27FC68E6" w:rsidR="00CC2372" w:rsidRPr="00F7297F" w:rsidRDefault="00CC2372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ВБИо-401рсоб</w:t>
            </w:r>
          </w:p>
        </w:tc>
        <w:tc>
          <w:tcPr>
            <w:tcW w:w="283" w:type="dxa"/>
          </w:tcPr>
          <w:p w14:paraId="0726961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E58A57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3C9D3530" w14:textId="77777777" w:rsidTr="00CC2372">
        <w:tc>
          <w:tcPr>
            <w:tcW w:w="2061" w:type="dxa"/>
          </w:tcPr>
          <w:p w14:paraId="495989B5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099B71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C2372" w:rsidRPr="00F7297F" w14:paraId="392625C4" w14:textId="77777777" w:rsidTr="00D66D97">
        <w:tc>
          <w:tcPr>
            <w:tcW w:w="2155" w:type="dxa"/>
          </w:tcPr>
          <w:p w14:paraId="2A63525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7ABDFA0A" w:rsidR="00CC2372" w:rsidRPr="00146378" w:rsidRDefault="0014637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Скопин В. И.</w:t>
            </w:r>
          </w:p>
        </w:tc>
        <w:tc>
          <w:tcPr>
            <w:tcW w:w="283" w:type="dxa"/>
          </w:tcPr>
          <w:p w14:paraId="50B919E7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68239C0A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0C863A3" w14:textId="77777777" w:rsidTr="00CC2372">
        <w:tc>
          <w:tcPr>
            <w:tcW w:w="2155" w:type="dxa"/>
          </w:tcPr>
          <w:p w14:paraId="0783ACE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06FC86B4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DCCA125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1463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>
      <w:pPr>
        <w:sectPr>
          <w:pgSz w:w="11906" w:h="16838"/>
          <w:pgMar w:top="567" w:right="680" w:bottom="567" w:left="1418" w:header="708" w:footer="708" w:gutter="0"/>
          <w:cols w:space="708"/>
          <w:docGrid w:linePitch="360"/>
        </w:sectPr>
      </w:pPr>
    </w:p>
    <w:p>
      <w:pPr>
        <w:pStyle w:val="ReportTitle"/>
        <w:jc w:val="center"/>
      </w:pPr>
      <w:r>
        <w:t>Лабораторная работа 4</w:t>
      </w:r>
    </w:p>
    <w:p>
      <w:pPr>
        <w:pStyle w:val="ReportBody"/>
        <w:ind w:firstLine="709"/>
        <w:jc w:val="center"/>
      </w:pPr>
      <w:r>
        <w:t>Оптимизация проекта и разработка модульных тестов</w:t>
      </w:r>
    </w:p>
    <w:p>
      <w:pPr>
        <w:pStyle w:val="Heading1"/>
      </w:pPr>
      <w:r>
        <w:t>Цель и описание проекта</w:t>
      </w:r>
    </w:p>
    <w:p>
      <w:pPr>
        <w:pStyle w:val="ReportBody"/>
        <w:ind w:firstLine="709"/>
        <w:jc w:val="both"/>
      </w:pPr>
      <w:r>
        <w:t>Цель работы — выполнить рефакторинг существующего проекта C#, выделить модули и зависимости, разработать тесты с mock-объектами, измерить покрытие строк и ветвей и автоматизировать проверки на GitHub.</w:t>
      </w:r>
    </w:p>
    <w:p>
      <w:pPr>
        <w:pStyle w:val="ReportBody"/>
        <w:ind w:firstLine="709"/>
        <w:jc w:val="both"/>
      </w:pPr>
      <w:r>
        <w:t>В качестве основы использован ранее разработанный проект Part1.Interfaces из лабораторной работы №2. Он содержит геометрические фигуры, устройства, способы оплаты и журналирование. Исходный код импортирован без изменений в коммит c5a3ec6b и сохранён в ветке baseline-import. Работа выполнена как развитие этой версии, без переписывания исходных расчётов и демонстрационного сценария.</w:t>
      </w:r>
    </w:p>
    <w:p>
      <w:pPr>
        <w:pStyle w:val="ReportBody"/>
        <w:ind w:firstLine="709"/>
        <w:jc w:val="both"/>
      </w:pPr>
      <w:r>
        <w:t>Результат проверки: 48 успешно выполненных тестовых случаев, 116 из 116 исполняемых строк и 12 из 12 ветвей покрыты. Эти показатели относятся к двум рабочим сборкам целиком. Успешный сценарий и файл журнала после рефакторинга совпадают с исходной версией.</w:t>
      </w:r>
    </w:p>
    <w:p>
      <w:pPr>
        <w:pStyle w:val="ReportBody"/>
        <w:ind w:firstLine="709"/>
        <w:jc w:val="both"/>
      </w:pPr>
      <w:r>
        <w:t>Среда: C# 12, .NET 8.0.32, SDK 8.0.426; конфигурация Release. Использованы xUnit 2.9.2, Moq 4.20.72, Microsoft.NET.Test.Sdk 17.11.1, coverlet.collector 6.0.2 и ReportGenerator 5.4.3. Дата проверки — 23 октября 2026 года.</w:t>
      </w:r>
    </w:p>
    <w:p>
      <w:pPr>
        <w:pStyle w:val="ReportBody"/>
        <w:ind w:firstLine="709"/>
        <w:jc w:val="both"/>
      </w:pPr>
      <w:r>
        <w:t>Публичный репозиторий: https://github.com/Crewar-wq/lab04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Lab04.Core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Фигуры, устройства, платежи, журналирование и адаптер файловой системы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Lab04.App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Консольный сценарий, точка входа и обработка ошибок ввода-вывода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Lab04.Tests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Модульные тесты с Moq и две проверки взаимодействия с файловой системой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Lab04.Performance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Измерение времени выполнения и выделений памяти</w:t>
            </w:r>
          </w:p>
        </w:tc>
      </w:tr>
    </w:tbl>
    <w:p>
      <w:pPr>
        <w:spacing w:after="0"/>
      </w:pPr>
    </w:p>
    <w:p>
      <w:pPr>
        <w:pStyle w:val="Heading1"/>
      </w:pPr>
      <w:r>
        <w:t>Рефакторинг и сохранение поведения</w:t>
      </w:r>
    </w:p>
    <w:p>
      <w:pPr>
        <w:pStyle w:val="ReportBody"/>
        <w:ind w:firstLine="709"/>
        <w:jc w:val="both"/>
      </w:pPr>
      <w:r>
        <w:t>Файл PaymentsAndLogging.cs разделён на Payments.cs, Logging.cs и Demo.cs. Геометрические классы и устройства перенесены в библиотеку с сохранением пространства имён Lab02.Interfaces. Точка входа выделена в отдельный проект, а исходный сценарий вынесен в DemoApplication.Run.</w:t>
      </w:r>
    </w:p>
    <w:p>
      <w:pPr>
        <w:pStyle w:val="ReportBody"/>
        <w:ind w:firstLine="709"/>
        <w:jc w:val="both"/>
      </w:pPr>
      <w:r>
        <w:t>Для FileLogger введён интерфейс ILogStorage и реализация PhysicalLogStorage. В тестах интерфейс подменяется Moq, поэтому можно проверять порядок вызовов, создание каталога и ошибки записи без обращения к диску. Однопараметрический конструктор сохранён для совместимости и использует реальный адаптер.</w:t>
      </w:r>
    </w:p>
    <w:p>
      <w:pPr>
        <w:pStyle w:val="ReportBody"/>
        <w:ind w:firstLine="709"/>
        <w:jc w:val="both"/>
      </w:pPr>
      <w:r>
        <w:t>В Program.Run добавлена обработка IOException: сообщение направляется в stderr, программа возвращает 1. Успешный запуск возвращает 0. Это отдельное улучшение обработки ошибок на границе приложения; формулы площадей, объёмов и тексты обычного сценария сохранены.</w:t>
      </w:r>
    </w:p>
    <w:p>
      <w:pPr>
        <w:pStyle w:val="ReportBody"/>
        <w:ind w:firstLine="709"/>
        <w:jc w:val="both"/>
      </w:pPr>
      <w:r>
        <w:t>Сохранение поведения проверено сравнением полного вывода и файла журнала до и после изменений. Наследуемые демонстрационные классы Legacy также сохранены и проверены: их пустые операции оставлены как исходный пример нарушения ISP.</w:t>
      </w:r>
    </w:p>
    <w:p>
      <w:pPr>
        <w:pStyle w:val="Heading1"/>
      </w:pPr>
      <w:r>
        <w:t>Листинг тестируемого кода</w:t>
      </w:r>
    </w:p>
    <w:p>
      <w:pPr>
        <w:pStyle w:val="Heading2"/>
      </w:pPr>
      <w:r>
        <w:t>Геометрические фигуры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src/Lab04.Core/Shapes.cs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namespace Lab02.Interfaces;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interface IMovable { void Move(int x, int y); }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interface IDrawable { void Draw(); }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interface IShape</w:t>
      </w:r>
    </w:p>
    <w:p>
      <w:pPr>
        <w:pStyle w:val="Code"/>
        <w:keepNext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double GetArea();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double GetPerimeter();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Code"/>
      </w:pPr>
      <w:r>
        <w:rPr>
          <w:rFonts w:ascii="Courier New" w:hAnsi="Courier New"/>
          <w:sz w:val="18"/>
        </w:rPr>
        <w:t>public interface I3DShape : IShape { double GetVolume();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Point(int x, int y) : IMovable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int X { get; private set; } = 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int Y { get; private set; } = y;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Move sets the new absolute coordinates.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void Move(int x, int y) { X = x; Y = y;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override string ToString() =&gt; $"Point({X}, {Y})";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Circle : IDrawable, IShape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double Radius { get; }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Circle(double radius)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ArgumentOutOfRangeException.ThrowIfNegativeOrZero(radius);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(!double.IsFinite(radius))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throw new ArgumentOutOfRangeException(nameof(radius));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Radius = radius;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void Draw() =&gt; Console.WriteLine($"Circle: radius={Radius}");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double GetArea() =&gt; Math.PI * Radius * Radius;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double GetPerimeter() =&gt; 2 * Math.PI * Radius;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Rectangle : IDrawable, IShape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double Width { get;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double Height { get; }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Rectangle(double width, double height)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ArgumentOutOfRangeException.ThrowIfNegativeOrZero(width);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ArgumentOutOfRangeException.ThrowIfNegativeOrZero(height);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(!double.IsFinite(width) || !double.IsFinite(height))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throw new ArgumentOutOfRangeException(nameof(width));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Width = width;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Height = height;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void Draw() =&gt; Console.WriteLine($"Rectangle: {Width} x {Height}");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double GetArea() =&gt; Width * Height;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double GetPerimeter() =&gt; 2 * (Width + Height);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Cube : I3DShape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double Edge { get; }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Cube(double edge)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ArgumentOutOfRangeException.ThrowIfNegativeOrZero(edge);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(!double.IsFinite(edge))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throw new ArgumentOutOfRangeException(nameof(edge));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Edge = edge;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double GetArea() =&gt; 6 * Edge * Edge;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For a cube, perimeter means the sum of all twelve edges.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double GetPerimeter() =&gt; 12 * Edge;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double GetVolume() =&gt; Edge * Edge * Edge;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Контракты и реализации устройств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src/Lab04.Core/Devices.cs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namespace Lab02.Interfaces;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interface IPrinter { void Print(string document); }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interface IScanner { string Scan(); }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interface IFax { void SendFax(string document, string number); }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Printer : IPrinter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Print(string document)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Console.WriteLine($"Printer: {document}");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Scanner : IScanner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string Scan() =&gt; "Scanned document";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MultifunctionDevice : IPrinter, IScanner, IFax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Print(string document)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Console.WriteLine($"MFD print: {document}");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string Scan() =&gt; "MFD scanned document";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SendFax(string document, string number)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Console.WriteLine($"MFD fax to {number}: {document}");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Исходный пример толстого интерфейса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src/Lab04.Core/LegacyDevices.cs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namespace Lab02.Interfaces.Legacy;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// The deliberately bad design requested in task 3.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interface IDevice</w:t>
      </w:r>
    </w:p>
    <w:p>
      <w:pPr>
        <w:pStyle w:val="Code"/>
        <w:keepNext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void Print();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void Scan();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void Fax();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Printer : IDevice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void Print() { }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Scan() { } // Printer cannot scan.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Fax() { }  // Printer cannot send a fax.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Scanner : IDevice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Print() { } // Scanner cannot print.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void Scan() { }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Fax() { }   // Scanner cannot send a fax.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Способы оплаты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src/Lab04.Core/Payments.cs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namespace Lab02.Interfaces;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interface IPayable { void Pay(decimal amount); }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CreditCard : IPayable</w:t>
      </w:r>
    </w:p>
    <w:p>
      <w:pPr>
        <w:pStyle w:val="Code"/>
        <w:keepNext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Pay(decimal amount)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ArgumentOutOfRangeException.ThrowIfNegativeOrZero(amount);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Console.WriteLine($"Credit card payment: {amount:F2}");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Cash : IPayable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Pay(decimal amount)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ArgumentOutOfRangeException.ThrowIfNegativeOrZero(amount);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Console.WriteLine($"Cash payment: {amount:F2}");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Журналирование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src/Lab04.Core/Logging.cs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namespace Lab02.Interfaces;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interface ILogger { void Log(string message); }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ConsoleLogger : ILogger</w:t>
      </w:r>
    </w:p>
    <w:p>
      <w:pPr>
        <w:pStyle w:val="Code"/>
        <w:keepNext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Log(string message) =&gt; Console.WriteLine($"LOG: {message}");</w:t>
      </w:r>
    </w:p>
    <w:p>
      <w:pPr>
        <w:pStyle w:val="Code"/>
        <w:keepNext/>
      </w:pPr>
      <w:r>
        <w:rPr>
          <w:rFonts w:ascii="Courier New" w:hAnsi="Courier New"/>
          <w:sz w:val="18"/>
        </w:rPr>
        <w:t>}</w:t>
      </w: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FileLogger : ILogger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private readonly string _path;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private readonly ILogStorage _storage;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FileLogger(string path) : this(path, new PhysicalLogStorage()) { }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FileLogger(string path, ILogStorage storage)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_storage = storage;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_path = storage.GetFullPath(path);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storage.EnsureDirectory(Path.GetDirectoryName(_path)!);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Log(string message)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_storage.AppendAllText(_path, message + Environment.NewLine);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Интерфейс и адаптер файловой системы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src/Lab04.Core/LogStorage.cs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namespace Lab02.Interfaces;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interface ILogStorage</w:t>
      </w:r>
    </w:p>
    <w:p>
      <w:pPr>
        <w:pStyle w:val="Code"/>
        <w:keepNext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string GetFullPath(string path);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void EnsureDirectory(string path);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void AppendAllText(string path, string content);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PhysicalLogStorage : ILogStorage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string GetFullPath(string path) =&gt; Path.GetFullPath(path);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void EnsureDirectory(string path) =&gt; Directory.CreateDirectory(path);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AppendAllText(string path, string content)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File.AppendAllText(path, content);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Общие демонстрационные операции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src/Lab04.Core/Demo.cs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namespace Lab02.Interfaces;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static class Demo</w:t>
      </w:r>
    </w:p>
    <w:p>
      <w:pPr>
        <w:pStyle w:val="Code"/>
        <w:keepNext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static void DrawAll(List&lt;IDrawable&gt; shapes)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    foreach (var shape in shapes) shape.Draw();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static void PrintShapeInfo(IShape shape)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Console.WriteLine($"{shape.GetType().Name}: area={shape.GetArea():F2}, " +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$"perimeter={shape.GetPerimeter():F2}");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static void ProcessPayment(IPayable method, decimal amount)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method.Pay(amount);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static void DoWork(ILogger logger)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logger.Log("Work started");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logger.Log("Work completed");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Сохранённый сценарий приложения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src/Lab04.App/DemoApplication.cs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Lab02.Interfaces;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namespace Lab04.App;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static class DemoApplication</w:t>
      </w:r>
    </w:p>
    <w:p>
      <w:pPr>
        <w:pStyle w:val="Code"/>
        <w:keepNext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static void Run(string logPath, ILogStorage storage)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Console.WriteLine("=== Task 1: basic interfaces ===");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IMovable movable = new Point(1, 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movable.Move(10, 20);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Console.WriteLine(movable);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circle = new Circle(5);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rectangle = new Rectangle(4, 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Demo.DrawAll(new List&lt;IDrawable&gt; { circle, rectangle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Console.WriteLine("=== Task 2: interface inheritance ===");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Demo.PrintShapeInfo(circle);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Demo.PrintShapeInfo(rectangle);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I3DShape cube = new Cube(3);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Demo.PrintShapeInfo(cube);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Console.WriteLine($"Cube volume={cube.GetVolume():F2}");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Console.WriteLine("=== Task 3: interface segregation ===");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Lab02.Interfaces.Legacy.IDevice legacyPrinter =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new Lab02.Interfaces.Legacy.Printer();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legacyPrinter.Scan(); // Empty method exposes the ISP violation.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Console.WriteLine("Legacy Printer.Scan: empty unsupported operation");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IPrinter printer = new Printer();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printer.Print("Laboratory report");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IScanner scanner = new Scanner();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Console.WriteLine(scanner.Scan());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mfd = new MultifunctionDevice();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((IPrinter)mfd).Print("Copy");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Console.WriteLine(((IScanner)mfd).Scan());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((IFax)mfd).SendFax("Report", "12345");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Console.WriteLine("=== Task 4: polymorphism ===");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Demo.ProcessPayment(new CreditCard(), 1500m);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Demo.ProcessPayment(new Cash(), 250m);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Demo.DoWork(new ConsoleLogger());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Demo.DoWork(new FileLogger(logPath, storage));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Console.WriteLine("File log written");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Точка входа и обработка ошибок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src/Lab04.App/Program.cs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System.Globalization;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Lab02.Interfaces;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namespace Lab04.App;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static class Program</w:t>
      </w:r>
    </w:p>
    <w:p>
      <w:pPr>
        <w:pStyle w:val="Code"/>
        <w:keepNext/>
      </w:pPr>
      <w:r>
        <w:rPr>
          <w:rFonts w:ascii="Courier New" w:hAnsi="Courier New"/>
          <w:sz w:val="18"/>
        </w:rPr>
        <w:t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static int Main(string[] args) =&gt; Run(args, new PhysicalLogStorage());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static int Run(string[] args, ILogStorage storage)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CultureInfo.CurrentCulture = CultureInfo.InvariantCulture;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try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string path = args.Length &gt; 0 ? args[0] : "artifacts/work.log";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DemoApplication.Run(path, storage);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return 0;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catch (IOException error)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Console.Error.WriteLine($"I/O error: {error.Message}");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return 1;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1"/>
      </w:pPr>
      <w:r>
        <w:t>Модульные тесты</w:t>
      </w:r>
    </w:p>
    <w:p>
      <w:pPr>
        <w:pStyle w:val="ReportBody"/>
        <w:ind w:firstLine="709"/>
        <w:jc w:val="both"/>
      </w:pPr>
      <w:r>
        <w:t>Тесты проверяют формулы и координаты, нулевые и отрицательные размеры, NaN и бесконечность, обе стороны составного условия Rectangle, пустой и заполненный список, способы оплаты, порядок журналирования и ошибки зависимостей. Moq используется для IPayable, IDrawable, ILogger и ILogStorage. Две проверки с признаком Kind=Integration дополнительно запускают реальную файловую систему и точку входа.</w:t>
      </w:r>
    </w:p>
    <w:p>
      <w:pPr>
        <w:pStyle w:val="ReportBody"/>
        <w:ind w:firstLine="709"/>
        <w:jc w:val="both"/>
      </w:pPr>
      <w:r>
        <w:t>Параллельное выполнение отключено, поскольку часть проверок временно перенаправляет глобальные Console.Out и Console.Error. ConsoleCapture восстанавливает исходные потоки и культуру после каждого теста. В начальном измерении запускается один тест с признаком Stage=Baseline; затем на той же версии кода выполняется весь набор.</w:t>
      </w:r>
    </w:p>
    <w:p>
      <w:pPr>
        <w:pStyle w:val="Heading2"/>
      </w:pPr>
      <w:r>
        <w:t>Конфигурация тестового проекта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tests/Lab04.Tests/Lab04.Tests.csproj</w:t>
      </w:r>
    </w:p>
    <w:p>
      <w:pPr>
        <w:pStyle w:val="Code"/>
        <w:keepNext/>
      </w:pPr>
      <w:r>
        <w:rPr>
          <w:rFonts w:ascii="Courier New" w:hAnsi="Courier New"/>
          <w:sz w:val="18"/>
        </w:rPr>
        <w:t>&lt;Project Sdk="Microsoft.NET.Sdk"&gt;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&lt;PropertyGroup&gt;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&lt;IsPackable&gt;false&lt;/IsPackable&gt;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&lt;IsTestProject&gt;true&lt;/IsTestProject&gt;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&lt;/PropertyGroup&gt;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&lt;ItemGroup&gt;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&lt;PackageReference Include="Microsoft.NET.Test.Sdk" Version="17.11.1" /&gt;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&lt;PackageReference Include="xunit" Version="2.9.2" /&gt;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&lt;PackageReference Include="xunit.runner.visualstudio" Version="2.8.2" PrivateAssets="all" /&gt;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&lt;PackageReference Include="Moq" Version="4.20.72" /&gt;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&lt;PackageReference Include="coverlet.collector" Version="6.0.2" PrivateAssets="all" /&gt;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&lt;ProjectReference Include="../../src/Lab04.App/Lab04.App.csproj" /&gt;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&lt;/ItemGroup&gt;</w:t>
      </w:r>
    </w:p>
    <w:p>
      <w:pPr>
        <w:pStyle w:val="Code"/>
      </w:pPr>
      <w:r>
        <w:rPr>
          <w:rFonts w:ascii="Courier New" w:hAnsi="Courier New"/>
          <w:sz w:val="18"/>
        </w:rPr>
        <w:t>&lt;/Project&gt;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Безопасный захват вывода консоли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tests/Lab04.Tests/ConsoleCapture.cs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System.Globalization;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Xunit;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[assembly: CollectionBehavior(DisableTestParallelization = true)]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namespace Lab04.Tests;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internal sealed class ConsoleCapture : IDisposable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private readonly TextWriter _out = Console.Out;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private readonly TextWriter _error = Console.Error;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private readonly CultureInfo _culture = CultureInfo.CurrentCulture;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StringWriter Output { get; } = new();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public StringWriter Error { get; } = new();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ConsoleCapture()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CultureInfo.CurrentCulture = CultureInfo.InvariantCulture;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Console.SetOut(Output);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Console.SetError(Error);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Dispose()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Console.SetOut(_out);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Console.SetError(_error);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CultureInfo.CurrentCulture = _culture;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Output.Dispose();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Error.Dispose();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Начальный тест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tests/Lab04.Tests/BaselineTests.cs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Lab02.Interfaces;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Xunit;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namespace Lab04.Tests;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BaselineTests</w:t>
      </w:r>
    </w:p>
    <w:p>
      <w:pPr>
        <w:pStyle w:val="Code"/>
        <w:keepNext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[Fact, Trait("Stage", "Baseline")]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Circle_HasExpectedArea()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Assert.Equal(Math.PI * 25, new Circle(5).GetArea(), 10);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Проверки геометрии и обхода коллекции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tests/Lab04.Tests/ShapesTests.cs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Lab02.Interfaces;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Moq;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Xunit;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namespace Lab04.Tests;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ShapesTests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static TheoryData&lt;double&gt; InvalidSizes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new() { 0, -1, double.NaN, double.PositiveInfinity, double.NegativeInfinity };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Point_MoveSetsAbsoluteCoordinates()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point = new Point(1, 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Assert.Equal((1, 2), (point.X, point.Y));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((IMovable)point).Move(-10, 20);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Assert.Equal((-10, 20), (point.X, point.Y));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Assert.Equal("Point(-10, 20)", point.ToString());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Shapes_CalculateAreaPerimeterAndVolume()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circle = new Circle(5);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rectangle = new Rectangle(4, 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cube = new Cube(3);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Assert.Equal(5, circle.Radius);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Assert.Equal(25 * Math.PI, circle.GetArea(), 10);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Assert.Equal(10 * Math.PI, circle.GetPerimeter(), 10);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Assert.Equal((4d, 6d), (rectangle.Width, rectangle.Height));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Assert.Equal(24, rectangle.GetArea());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Assert.Equal(20, rectangle.GetPerimeter());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Assert.Equal(3, cube.Edge);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Assert.Equal(54, cube.GetArea());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Assert.Equal(36, cube.GetPerimeter());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Assert.Equal(27, ((I3DShape)cube).GetVolume());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[Theory, MemberData(nameof(InvalidSizes))]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Circle_RejectsInvalidRadius(double value)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Assert.Throws&lt;ArgumentOutOfRangeException&gt;(() =&gt; new Circle(value));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[Theory, MemberData(nameof(InvalidSizes))]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Cube_RejectsInvalidEdge(double value)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Assert.Throws&lt;ArgumentOutOfRangeException&gt;(() =&gt; new Cube(value));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[Theory, MemberData(nameof(InvalidSizes))]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Rectangle_RejectsInvalidWidth(double value)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Assert.Throws&lt;ArgumentOutOfRangeException&gt;(() =&gt; new Rectangle(value, 1));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[Theory, MemberData(nameof(InvalidSizes))]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Rectangle_RejectsInvalidHeight(double value)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Assert.Throws&lt;ArgumentOutOfRangeException&gt;(() =&gt; new Rectangle(1, value));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Draw_WritesDescriptionsAndPrintsShapeInfo()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using var console = new ConsoleCapture();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circle = new Circle(5);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rectangle = new Rectangle(4, 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circle.Draw();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rectangle.Draw();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Demo.PrintShapeInfo(circle);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string text = console.Output.ToString();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Assert.Contains("Circle: radius=5", text);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Assert.Contains("Rectangle: 4 x 6", text);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Assert.Contains("Circle: area=78.54, perimeter=31.42", text);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DrawAll_CallsEachItemAndAcceptsEmptyList()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first = new Mock&lt;IDrawable&gt;(MockBehavior.Strict);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second = new Mock&lt;IDrawable&gt;(MockBehavior.Strict);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first.Setup(x =&gt; x.Draw());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second.Setup(x =&gt; x.Draw());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Demo.DrawAll([]);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Demo.DrawAll([first.Object, second.Object]);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first.Verify(x =&gt; x.Draw(), Times.Once);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second.Verify(x =&gt; x.Draw(), Times.Once);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first.VerifyNoOtherCalls();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second.VerifyNoOtherCalls();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Проверки устройств и платежей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tests/Lab04.Tests/DevicesAndPaymentsTests.cs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Lab02.Interfaces;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Moq;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Xunit;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namespace Lab04.Tests;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DevicesAndPaymentsTests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Devices_ExposeExpectedOperations()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using var console = new ConsoleCapture();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new Printer().Print("Report");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Assert.Equal("Scanned document", new Scanner().Scan());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mfd = new MultifunctionDevice();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mfd.Print("Copy");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Assert.Equal("MFD scanned document", mfd.Scan());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mfd.SendFax("Report", "12345");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Assert.Equal("Printer: Report\nMFD print: Copy\n" +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"MFD fax to 12345: Report\n", console.Output.ToString().Replace("\r", ""));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LegacyDevices_KeepTheirOriginalEmptyOperations()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using var console = new ConsoleCapture();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Lab02.Interfaces.Legacy.IDevice[] devices =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        [new Lab02.Interfaces.Legacy.Printer(), new Lab02.Interfaces.Legacy.Scanner()];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foreach (var device in devices)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device.Print(); device.Scan(); device.Fax();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Assert.Equal("", console.Output.ToString());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[Theory, InlineData(true), InlineData(false)]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Payment_PositiveAmountWritesExpectedMessage(bool card)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using var console = new ConsoleCapture();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IPayable payment = card ? new CreditCard() : new Cash();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payment.Pay(12.50m);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Assert.Contains(card ? "Credit card payment: 12.50" 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"Cash payment: 12.50", console.Output.ToString());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[Theory]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[InlineData(true, 0), InlineData(true, -1)]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[InlineData(false, 0), InlineData(false, -1)]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Payment_RejectsNonPositiveAmount(bool card, int amount)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using var console = new ConsoleCapture();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IPayable payment = card ? new CreditCard() : new Cash();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Assert.Throws&lt;ArgumentOutOfRangeException&gt;(() =&gt; payment.Pay(amount));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Assert.Equal("", console.Output.ToString());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ProcessPayment_DelegatesExactAmount()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payment = new Mock&lt;IPayable&gt;(MockBehavior.Strict);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payment.Setup(x =&gt; x.Pay(1500m));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Demo.ProcessPayment(payment.Object, 1500m);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payment.Verify(x =&gt; x.Pay(1500m), Times.Once);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payment.VerifyNoOtherCalls();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ProcessPayment_PropagatesDependencyFailure()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payment = new Mock&lt;IPayable&gt;();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failure = new InvalidOperationException("Declined");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payment.Setup(x =&gt; x.Pay(1m)).Throws(failure);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Assert.Same(failure, Assert.Throws&lt;InvalidOperationException&gt;(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() =&gt; Demo.ProcessPayment(payment.Object, 1m)));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Проверки журналирования и файлового адаптера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tests/Lab04.Tests/LoggingTests.cs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Lab02.Interfaces;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Moq;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Xunit;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namespace Lab04.Tests;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LoggingTests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ConsoleLogger_WritesPrefix()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using var console = new ConsoleCapture();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new ConsoleLogger().Log("Hello");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Assert.Equal("LOG: Hello" + Environment.NewLine, console.Output.ToString());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DoWork_LogsStartThenCompletion()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logger = new Mock&lt;ILogger&gt;(MockBehavior.Strict);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order = new MockSequence();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logger.InSequence(order).Setup(x =&gt; x.Log("Work started"));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logger.InSequence(order).Setup(x =&gt; x.Log("Work completed"));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Demo.DoWork(logger.Object);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logger.Verify(x =&gt; x.Log("Work started"), Times.Once);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logger.Verify(x =&gt; x.Log("Work completed"), Times.Once);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logger.VerifyNoOtherCalls();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[Theory, InlineData("Work started"), InlineData("Work completed")]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DoWork_DoesNotHideLoggingErrors(string message)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logger = new Mock&lt;ILogger&gt;();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failure = new IOException("Disk full");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logger.Setup(x =&gt; x.Log(message)).Throws(failure);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Assert.Same(failure, Assert.Throws&lt;IOException&gt;(() =&gt; Demo.DoWork(logger.Object)));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(message == "Work started")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logger.Verify(x =&gt; x.Log("Work completed"), Times.Never);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FileLogger_UsesInjectedStorageInOrder()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string path = Path.Combine(Path.GetTempPath(), "lab04-mock", "work.log");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storage = new Mock&lt;ILogStorage&gt;(MockBehavior.Strict);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order = new MockSequence();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storage.InSequence(order).Setup(x =&gt; x.GetFullPath("work.log")).Returns(path);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storage.InSequence(order).Setup(x =&gt; x.EnsureDirectory(Path.GetDirectoryName(path)!));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storage.InSequence(order).Setup(x =&gt; x.AppendAllText(path, "Hello" + Environment.NewLine));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new FileLogger("work.log", storage.Object).Log("Hello");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storage.Verify(x =&gt; x.GetFullPath("work.log"), Times.Once);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storage.Verify(x =&gt; x.EnsureDirectory(Path.GetDirectoryName(path)!), Times.Once);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storage.Verify(x =&gt; x.AppendAllText(path, "Hello" + Environment.NewLine), Times.Once);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storage.VerifyNoOtherCalls();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[Fact, Trait("Kind", "Integration")]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FileLogger_CreatesDirectoryAndAppendsWithoutOverwriting()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string directory = Path.Combine(Path.GetTempPath(), "lab04-" + Guid.NewGuid());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string path = Path.Combine(directory, "nested", "work.log");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try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var logger = new FileLogger(path);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logger.Log("First"); logger.Log("Second");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Assert.Equal("First" + Environment.NewLine + "Second" + Environment.NewLine,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File.ReadAllText(path));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finally { Directory.Delete(directory, true);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FileLogger_PropagatesPathFailure()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storage = new Mock&lt;ILogStorage&gt;();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storage.Setup(x =&gt; x.GetFullPath("bad")).Throws&lt;ArgumentException&gt;();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Assert.Throws&lt;ArgumentException&gt;(() =&gt; new FileLogger("bad", storage.Object));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storage.Verify(x =&gt; x.EnsureDirectory(It.IsAny&lt;string&gt;()), Times.Never);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FileLogger_PropagatesDirectoryAndWriteFailures()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string path = Path.Combine(Path.GetTempPath(), "lab04-errors", "work.log");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storage = new Mock&lt;ILogStorage&gt;();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storage.Setup(x =&gt; x.GetFullPath("work.log")).Returns(path);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storage.Setup(x =&gt; x.EnsureDirectory(It.IsAny&lt;string&gt;())).Throws&lt;IOException&gt;();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Assert.Throws&lt;IOException&gt;(() =&gt; new FileLogger("work.log", storage.Object));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storage.Setup(x =&gt; x.EnsureDirectory(It.IsAny&lt;string&gt;()));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storage.Setup(x =&gt; x.AppendAllText(path, It.IsAny&lt;string&gt;())).Throws&lt;IOException&gt;();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logger = new FileLogger("work.log", storage.Object);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Assert.Throws&lt;IOException&gt;(() =&gt; logger.Log("Hello"));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pPr>
        <w:pStyle w:val="Heading2"/>
      </w:pPr>
      <w:r>
        <w:t>Проверки приложения и ошибок запуска</w:t>
      </w:r>
    </w:p>
    <w:p>
      <w:pPr>
        <w:pStyle w:val="ReportBody"/>
        <w:keepNext/>
        <w:ind w:firstLine="0"/>
        <w:jc w:val="both"/>
      </w:pPr>
      <w:r>
        <w:rPr>
          <w:sz w:val="20"/>
        </w:rPr>
        <w:t>Файл tests/Lab04.Tests/ApplicationTests.cs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Lab02.Interfaces;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Lab04.App;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Moq;</w:t>
      </w:r>
    </w:p>
    <w:p>
      <w:pPr>
        <w:pStyle w:val="Code"/>
        <w:keepNext/>
      </w:pPr>
      <w:r>
        <w:rPr>
          <w:rFonts w:ascii="Courier New" w:hAnsi="Courier New"/>
          <w:sz w:val="18"/>
        </w:rPr>
        <w:t>using Xunit;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namespace Lab04.Tests;</w:t>
      </w:r>
    </w:p>
    <w:p>
      <w:pPr>
        <w:pStyle w:val="Code"/>
        <w:keepNext/>
      </w:pPr>
    </w:p>
    <w:p>
      <w:pPr>
        <w:pStyle w:val="Code"/>
        <w:keepNext/>
      </w:pPr>
      <w:r>
        <w:rPr>
          <w:rFonts w:ascii="Courier New" w:hAnsi="Courier New"/>
          <w:sz w:val="18"/>
        </w:rPr>
        <w:t>public sealed class ApplicationTests</w:t>
      </w:r>
    </w:p>
    <w:p>
      <w:pPr>
        <w:pStyle w:val="Code"/>
      </w:pPr>
      <w:r>
        <w:rPr>
          <w:rFonts w:ascii="Courier New" w:hAnsi="Courier New"/>
          <w:sz w:val="18"/>
        </w:rPr>
        <w:t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private static Mock&lt;ILogStorage&gt; Storage()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storage = new Mock&lt;ILogStorage&gt;();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storage.Setup(x =&gt; x.GetFullPath(It.IsAny&lt;string&gt;()))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.Returns(Path.Combine(Path.GetTempPath(), "lab04-app", "work.log"));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return storage;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[Theory, InlineData(true), InlineData(false)]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Run_UsesRequestedOrDefaultPath(bool custom)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using var console = new ConsoleCapture();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storage = Storage();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Assert.Equal(0, Program.Run(custom ? ["custom.log"] : [], storage.Object));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storage.Verify(x =&gt; x.GetFullPath(custom ? "custom.log" : "artifacts/work.log"), Times.Once);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storage.Verify(x =&gt; x.AppendAllText(It.IsAny&lt;string&gt;(), "Work started" + Environment.NewLine), Times.Once);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storage.Verify(x =&gt; x.AppendAllText(It.IsAny&lt;string&gt;(), "Work completed" + Environment.NewLine), Times.Once);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Assert.Contains("File log written", console.Output.ToString());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Assert.Equal("", console.Error.ToString());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Run_ReturnsFailureAndReportsIoError()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using var console = new ConsoleCapture();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storage = Storage();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storage.Setup(x =&gt; x.AppendAllText(It.IsAny&lt;string&gt;(), It.IsAny&lt;string&gt;()))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.Throws(new IOException("Disk full"));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Assert.Equal(1, Program.Run([], storage.Object));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Assert.Equal("I/O error: Disk full" + Environment.NewLine, console.Error.ToString());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Assert.DoesNotContain("File log written", console.Output.ToString());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Run_DoesNotSwallowUnrelatedErrors()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using var console = new ConsoleCapture();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var storage = Storage();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storage.Setup(x =&gt; x.GetFullPath(It.IsAny&lt;string&gt;())).Throws&lt;ArgumentException&gt;();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Assert.Throws&lt;ArgumentException&gt;(() =&gt; Program.Run([], storage.Object));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[Fact, Trait("Kind", "Integration")]</w:t>
      </w:r>
    </w:p>
    <w:p>
      <w:pPr>
        <w:pStyle w:val="Code"/>
        <w:keepNext/>
      </w:pPr>
      <w:r>
        <w:rPr>
          <w:rFonts w:ascii="Courier New" w:hAnsi="Courier New"/>
          <w:sz w:val="18"/>
        </w:rPr>
        <w:t xml:space="preserve">    public void Main_ComposesRealStorageAndRunsApplication()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using var console = new ConsoleCapture();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string directory = Path.Combine(Path.GetTempPath(), "lab04-main-" + Guid.NewGuid());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string path = Path.Combine(directory, "work.log");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try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Assert.Equal(0, Program.Main([path]));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Assert.Equal("Work started" + Environment.NewLine + "Work completed" +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Environment.NewLine, File.ReadAllText(path));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Assert.Contains("Cube volume=27.00", console.Output.ToString());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Assert.Contains("Cash payment: 250.00", console.Output.ToString());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finally { Directory.Delete(directory, true);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>}</w:t>
      </w:r>
    </w:p>
    <w:p>
      <w:pPr>
        <w:pStyle w:val="ReportBody"/>
        <w:spacing w:after="0" w:line="80" w:lineRule="exact"/>
      </w:pPr>
    </w:p>
    <w:p>
      <w:r>
        <w:br w:type="page"/>
      </w:r>
    </w:p>
    <w:p>
      <w:pPr>
        <w:pStyle w:val="Heading1"/>
      </w:pPr>
      <w:r>
        <w:t>Результаты тестирования и покрытия</w:t>
      </w:r>
    </w:p>
    <w:p>
      <w:pPr>
        <w:pStyle w:val="ReportBody"/>
        <w:ind w:firstLine="709"/>
        <w:jc w:val="both"/>
      </w:pPr>
      <w:r>
        <w:t>Замеры выполнены в GitHub Actions на одном рабочем коммите abaca618. Начальный запуск содержит один тест площади окружности; полный запуск содержит 48 тестовых случаев. Отчёты построены ReportGenerator из фактических XML-файлов Coverlet. Исходные XML и TRX сохранены в каталоге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531"/>
        <w:gridCol w:w="3118"/>
        <w:gridCol w:w="3118"/>
      </w:tblGrid>
      <w:tr>
        <w:trPr>
          <w:tblHeader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Набор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Тесты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Строки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Ветви</w:t>
            </w:r>
          </w:p>
        </w:tc>
      </w:tr>
      <w:t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Начальный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 из 1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7 / 116 — 6,03%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 / 12 — 8,33%</w:t>
            </w:r>
          </w:p>
        </w:tc>
      </w:tr>
      <w:t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Полный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48 из 48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116 / 116 — 100%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12 / 12 — 100%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1858"/>
            <wp:docPr id="2" name="Picture 2" descr="Рисунок 1 Отчёт ReportGenerator до расширения набора тес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repo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1 Отчёт ReportGenerator до расширения набора тестов</w:t>
      </w:r>
    </w:p>
    <w:p>
      <w:pPr>
        <w:pStyle w:val="ReportBody"/>
        <w:ind w:firstLine="709"/>
        <w:jc w:val="both"/>
      </w:pPr>
      <w:r>
        <w:t>Начальное покрытие показывает, что одного успешного примера недостаточно: точка входа, файловое логирование, устройства и ошибочные входные значения ещё не проверены.</w:t>
      </w:r>
    </w:p>
    <w:p>
      <w:r>
        <w:br w:type="page"/>
      </w:r>
    </w:p>
    <w:p>
      <w:pPr>
        <w:pStyle w:val="Heading1"/>
      </w:pPr>
      <w:r>
        <w:t>Итоговое покрытие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5247363"/>
            <wp:docPr id="3" name="Picture 3" descr="Рисунок 2 Отчёт ReportGenerator после выполнения полного набо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24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2 Отчёт ReportGenerator после выполнения полного набора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260"/>
        <w:gridCol w:w="3260"/>
      </w:tblGrid>
      <w:tr>
        <w:trPr>
          <w:tblHeader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Сборка</w:t>
            </w:r>
          </w:p>
        </w:tc>
        <w:tc>
          <w:tcPr>
            <w:tcW w:type="dxa" w:w="32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Покрытые строки</w:t>
            </w:r>
          </w:p>
        </w:tc>
        <w:tc>
          <w:tcPr>
            <w:tcW w:type="dxa" w:w="32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Покрытые ветви</w:t>
            </w:r>
          </w:p>
        </w:tc>
      </w:tr>
      <w:t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Lab04.Core</w:t>
            </w:r>
          </w:p>
        </w:tc>
        <w:tc>
          <w:tcPr>
            <w:tcW w:type="dxa" w:w="32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74 / 74</w:t>
            </w:r>
          </w:p>
        </w:tc>
        <w:tc>
          <w:tcPr>
            <w:tcW w:type="dxa" w:w="32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10 / 10</w:t>
            </w:r>
          </w:p>
        </w:tc>
      </w:tr>
      <w:t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Lab04.App</w:t>
            </w:r>
          </w:p>
        </w:tc>
        <w:tc>
          <w:tcPr>
            <w:tcW w:type="dxa" w:w="32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42 / 42</w:t>
            </w:r>
          </w:p>
        </w:tc>
        <w:tc>
          <w:tcPr>
            <w:tcW w:type="dxa" w:w="32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 / 2</w:t>
            </w:r>
          </w:p>
        </w:tc>
      </w:tr>
      <w:t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Всего</w:t>
            </w:r>
          </w:p>
        </w:tc>
        <w:tc>
          <w:tcPr>
            <w:tcW w:type="dxa" w:w="32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116 / 116</w:t>
            </w:r>
          </w:p>
        </w:tc>
        <w:tc>
          <w:tcPr>
            <w:tcW w:type="dxa" w:w="32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12 / 12</w:t>
            </w:r>
          </w:p>
        </w:tc>
      </w:tr>
    </w:tbl>
    <w:p>
      <w:pPr>
        <w:spacing w:after="0"/>
      </w:pPr>
    </w:p>
    <w:p>
      <w:pPr>
        <w:pStyle w:val="ReportBody"/>
        <w:ind w:firstLine="709"/>
        <w:jc w:val="both"/>
      </w:pPr>
      <w:r>
        <w:t>Из области измерения не исключены точка входа, обработчик IOException, файловый адаптер или наследуемые классы. Настройка Include выбирает обе рабочие сборки целиком; тесты, измерительная программа и сторонние библиотеки в показатель не входят. Покрытие условий MC/DC отдельно не измерялось.</w:t>
      </w:r>
    </w:p>
    <w:p>
      <w:pPr>
        <w:pStyle w:val="ReportBody"/>
        <w:ind w:firstLine="709"/>
        <w:jc w:val="both"/>
      </w:pPr>
      <w:r>
        <w:t>Скрипт check_coverage.py проверяет состав сборок, наличие исполняемых строк и ветвей, равенство покрытых и общих счётчиков. На начальном отчёте он возвращает код 1, на итоговом — 0. Так проверена реакция CI на неполное покрытие.</w:t>
      </w:r>
    </w:p>
    <w:p>
      <w:r>
        <w:br w:type="page"/>
      </w:r>
    </w:p>
    <w:p>
      <w:pPr>
        <w:pStyle w:val="Heading1"/>
      </w:pPr>
      <w:r>
        <w:t>Автоматизация проверок на GitHub</w:t>
      </w:r>
    </w:p>
    <w:p>
      <w:pPr>
        <w:pStyle w:val="ReportBody"/>
        <w:ind w:firstLine="709"/>
        <w:jc w:val="both"/>
      </w:pPr>
      <w:r>
        <w:t>Workflow Lab04 CI выполняется при push и pull_request: восстанавливает зафиксированные зависимости, собирает решение, запускает начальный и полный наборы, проверяет порог 100%, создаёт HTML-отчёты и выполняет измерительный проект. Результаты доступны в артефакте tests-coverage-performance; итоговые счётчики и производительность выводятся в Job summary.</w:t>
      </w:r>
    </w:p>
    <w:p>
      <w:pPr>
        <w:pStyle w:val="ReportBody"/>
        <w:ind w:firstLine="709"/>
        <w:jc w:val="both"/>
      </w:pPr>
      <w:r>
        <w:t>Проверенный запуск №2: https://github.com/Crewar-wq/lab04/actions/runs/39991320713. Итог — Success, общее время 34 секунды. Сборка и все проверки завершились успешно.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204095"/>
            <wp:docPr id="4" name="Picture 4" descr="Рисунок 3 Успешный запуск CI и сводка покрытия на GitHu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succes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0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3 Успешный запуск CI и сводка покрытия на GitHub</w:t>
      </w:r>
    </w:p>
    <w:p>
      <w:pPr>
        <w:pStyle w:val="ReportBody"/>
        <w:ind w:firstLine="709"/>
        <w:jc w:val="both"/>
      </w:pPr>
      <w:r>
        <w:t>Для технического запрета слияния при ошибке CI необходимо активное правило защиты main с обязательной проверкой build-test-coverage. Код workflow готов; само правило защиты пока не включено и требует подтверждения владельца. Наличие workflow само по себе не запрещает ручное слияние.</w:t>
      </w:r>
    </w:p>
    <w:p>
      <w:pPr>
        <w:pStyle w:val="Heading1"/>
      </w:pPr>
      <w:r>
        <w:t>Проверка производительности</w:t>
      </w:r>
    </w:p>
    <w:p>
      <w:pPr>
        <w:pStyle w:val="ReportBody"/>
        <w:ind w:firstLine="709"/>
        <w:jc w:val="both"/>
      </w:pPr>
      <w:r>
        <w:t>Измерительный проект запускает каждый метод 1 000 000 раз после прогрева, выполняет девять повторов и сохраняет медиану. Время измеряется Stopwatch, выделения текущего потока — GC.GetAllocatedBytesForCurrentThread. Контрольная сумма исключает неиспользование результата. В значение входят накладные расходы цикла и вызова делегата.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268"/>
        <w:gridCol w:w="2268"/>
        <w:gridCol w:w="2494"/>
      </w:tblGrid>
      <w:tr>
        <w:trPr>
          <w:tblHeader/>
        </w:trPr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Метод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Локально нс на операцию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GitHub нс на операцию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Байт на операцию локально и GitHub</w:t>
            </w:r>
          </w:p>
        </w:tc>
      </w:tr>
      <w:tr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Circle.GetArea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4.420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4.418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0 / 0</w:t>
            </w:r>
          </w:p>
        </w:tc>
      </w:tr>
      <w:tr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Rectangle.GetArea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6.074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6.847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0 / 0</w:t>
            </w:r>
          </w:p>
        </w:tc>
      </w:tr>
      <w:tr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Cube.GetVolume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7.453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7.361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0 / 0</w:t>
            </w:r>
          </w:p>
        </w:tc>
      </w:tr>
    </w:tbl>
    <w:p>
      <w:pPr>
        <w:spacing w:after="0"/>
      </w:pPr>
    </w:p>
    <w:p>
      <w:pPr>
        <w:pStyle w:val="ReportBody"/>
        <w:ind w:firstLine="709"/>
        <w:jc w:val="both"/>
      </w:pPr>
      <w:r>
        <w:t>Локальная среда — Ubuntu 24.04.3 LTS, GitHub — Ubuntu 24.04.5 LTS; обе используют .NET 8.0.32 x64. Значения относятся только к указанным математическим методам. Они не описывают стоимость файловой записи или всего приложения. Разницу между машинами нельзя считать доказательством ускорения после рефакторинга.</w:t>
      </w:r>
    </w:p>
    <w:p>
      <w:pPr>
        <w:pStyle w:val="Heading2"/>
      </w:pPr>
      <w:r>
        <w:t>Запуск проверки из IDE</w:t>
      </w:r>
    </w:p>
    <w:p>
      <w:pPr>
        <w:pStyle w:val="ReportBody"/>
        <w:ind w:firstLine="709"/>
        <w:jc w:val="both"/>
      </w:pPr>
      <w:r>
        <w:t>В .vscode/tasks.json подготовлена задача Lab04 performance. Она запускает тот же проект в Release и записывает artifacts/performance.json. Для Visual Studio следует открыть Lab04.sln, выбрать Lab04.Performance стартовым проектом, затем Debug → Performance Profiler → CPU Usage и .NET Object Allocation Tracking. После запуска анализируются горячие методы и выделения памяти. Самостоятельная запись профиля Visual Studio в данной работе не приложена; приведены воспроизводимые замеры измерительного проекта и GitHub Actions.</w:t>
      </w:r>
    </w:p>
    <w:p>
      <w:pPr>
        <w:pStyle w:val="ReportBody"/>
        <w:ind w:firstLine="709"/>
        <w:jc w:val="both"/>
      </w:pPr>
      <w:r>
        <w:t>Потенциальное улучшение производительности относится прежде всего к FileLogger: повторное открытие файла можно заменить управляемым StreamWriter или пакетной записью. Такое изменение требует отдельного измерения и проверки гарантий сброса данных, порядка сообщений и обработки ошибок. Текущий рефакторинг направлен на модульность и тестируемость, численное ускорение не заявляется.</w:t>
      </w:r>
    </w:p>
    <w:p>
      <w:r>
        <w:br w:type="page"/>
      </w:r>
    </w:p>
    <w:p>
      <w:pPr>
        <w:pStyle w:val="Heading1"/>
      </w:pPr>
      <w:r>
        <w:t>Ответы на вопросы для защиты</w:t>
      </w:r>
    </w:p>
    <w:p>
      <w:pPr>
        <w:pStyle w:val="Heading2"/>
      </w:pPr>
      <w:r>
        <w:t>1 Помогло ли 100 процентов покрытия в читаемости кода</w:t>
      </w:r>
    </w:p>
    <w:p>
      <w:pPr>
        <w:pStyle w:val="ReportBody"/>
        <w:ind w:firstLine="709"/>
        <w:jc w:val="both"/>
      </w:pPr>
      <w:r>
        <w:t>Косвенно. Подготовка тестов помогла выделить файловую зависимость и разделить общий файл на небольшие модули. Читаемость улучшилась за счёт этих изменений; само число 100% код не упрощает.</w:t>
      </w:r>
    </w:p>
    <w:p>
      <w:pPr>
        <w:pStyle w:val="Heading2"/>
      </w:pPr>
      <w:r>
        <w:t>2 Можно ли в проекте улучшить производительность</w:t>
      </w:r>
    </w:p>
    <w:p>
      <w:pPr>
        <w:pStyle w:val="ReportBody"/>
        <w:ind w:firstLine="709"/>
        <w:jc w:val="both"/>
      </w:pPr>
      <w:r>
        <w:t>Да. Основной кандидат — файловое журналирование: сейчас каждая запись использует File.AppendAllText. Повторное использование потока или пакетная запись могут снизить накладные расходы, но улучшение нужно подтвердить измерениями и проверить сброс данных при ошибках.</w:t>
      </w:r>
    </w:p>
    <w:p>
      <w:pPr>
        <w:pStyle w:val="Heading2"/>
      </w:pPr>
      <w:r>
        <w:t>3 Чем отличаются модульные интеграционные и системные тесты</w:t>
      </w:r>
    </w:p>
    <w:p>
      <w:pPr>
        <w:pStyle w:val="ReportBody"/>
        <w:ind w:firstLine="709"/>
        <w:jc w:val="both"/>
      </w:pPr>
      <w:r>
        <w:t>Модульный тест проверяет небольшой компонент, изолируя зависимости. Пример — FileLogger с Moq вместо файловой системы. Интеграционный тест проверяет совместную работу компонентов: в работе это реальное создание каталога и дополнение файла. Системный тест проверяет готовое приложение целиком в целевой среде с точки зрения пользовательского сценария.</w:t>
      </w:r>
    </w:p>
    <w:p>
      <w:pPr>
        <w:pStyle w:val="Heading2"/>
      </w:pPr>
      <w:r>
        <w:t>4 Помогло ли 100 процентов покрытия в читаемости кода</w:t>
      </w:r>
    </w:p>
    <w:p>
      <w:pPr>
        <w:pStyle w:val="ReportBody"/>
        <w:ind w:firstLine="709"/>
        <w:jc w:val="both"/>
      </w:pPr>
      <w:r>
        <w:t>Работа над полным покрытием сделала зависимости явными и упростила проверку классов. Полезным результатом стали отдельные контракты и модули. Добавление тестов только ради процента без ясных проверок не улучшило бы читаемость.</w:t>
      </w:r>
    </w:p>
    <w:p>
      <w:pPr>
        <w:pStyle w:val="Heading2"/>
      </w:pPr>
      <w:r>
        <w:t>5 Почему нельзя гарантировать качество только на основе 100 процентов покрытия</w:t>
      </w:r>
    </w:p>
    <w:p>
      <w:pPr>
        <w:pStyle w:val="ReportBody"/>
        <w:ind w:firstLine="709"/>
        <w:jc w:val="both"/>
      </w:pPr>
      <w:r>
        <w:t>Покрытие показывает факт выполнения строк и ветвей, но не правильность требований, достаточность утверждений и полноту входных данных. Даже выполненная ветвь может содержать логическую ошибку. Метрика также не гарантирует корректность при конкуренции, отказах внешних систем или высокой нагрузке.</w:t>
      </w:r>
    </w:p>
    <w:p>
      <w:pPr>
        <w:pStyle w:val="Heading2"/>
      </w:pPr>
      <w:r>
        <w:t>6 Какие типы покрытия существуют</w:t>
      </w:r>
    </w:p>
    <w:p>
      <w:pPr>
        <w:pStyle w:val="ReportBody"/>
        <w:ind w:firstLine="709"/>
        <w:jc w:val="both"/>
      </w:pPr>
      <w:r>
        <w:t>Покрытие строк показывает долю выполненных исполняемых строк. Покрытие ветвей учитывает исходы переходов, например обе стороны if. Покрытие условий проверяет истинное и ложное значения отдельных логических условий; оно отличается от покрытия ветвей. Также существуют покрытия методов, путей и MC/DC. В работе измерены строки и ветви Coverlet.</w:t>
      </w:r>
    </w:p>
    <w:p>
      <w:pPr>
        <w:pStyle w:val="Heading2"/>
      </w:pPr>
      <w:r>
        <w:t>7 Какую роль играют mock объекты</w:t>
      </w:r>
    </w:p>
    <w:p>
      <w:pPr>
        <w:pStyle w:val="ReportBody"/>
        <w:ind w:firstLine="709"/>
        <w:jc w:val="both"/>
      </w:pPr>
      <w:r>
        <w:t>Mock-объекты позволяют заменить зависимость управляемым объектом. Moq проверяет точные аргументы оплаты, порядок начала и завершения журналирования, вызовы рисования и ошибки файлового хранилища. Благодаря этому тест не зависит от состояния реального диска или платёжной системы.</w:t>
      </w:r>
    </w:p>
    <w:p>
      <w:pPr>
        <w:pStyle w:val="Heading2"/>
      </w:pPr>
      <w:r>
        <w:t>8 Что делать если добиться 100 процентов покрытия невозможно</w:t>
      </w:r>
    </w:p>
    <w:p>
      <w:pPr>
        <w:pStyle w:val="ReportBody"/>
        <w:ind w:firstLine="709"/>
        <w:jc w:val="both"/>
      </w:pPr>
      <w:r>
        <w:t>Сначала нужно изучить непокрытый код, проверить достижимость ветвей и при необходимости выделить зависимость или удалить действительно недостижимый код. Если часть кода нельзя проверить разумным способом, следует документировать ограничение и согласовать область измерения. Нельзя скрывать рабочие ветви или ослаблять проверки только ради показателя.</w:t>
      </w:r>
    </w:p>
    <w:p>
      <w:pPr>
        <w:pStyle w:val="Heading1"/>
      </w:pPr>
      <w:r>
        <w:t>Выводы по работе</w:t>
      </w:r>
    </w:p>
    <w:p>
      <w:pPr>
        <w:pStyle w:val="ReportBody"/>
        <w:ind w:firstLine="709"/>
        <w:jc w:val="both"/>
      </w:pPr>
      <w:r>
        <w:t>Существующий проект разделён на библиотеку и приложение с сохранением исходного успешного поведения. Файловая зависимость выделена в интерфейс, добавлены тесты с Moq и автоматическая проверка покрытия. Совокупный набор из 48 случаев выполняет все 116 исполняемых строк и 12 ветвей рабочих сборок.</w:t>
      </w:r>
    </w:p>
    <w:p>
      <w:pPr>
        <w:pStyle w:val="ReportBody"/>
        <w:ind w:firstLine="709"/>
        <w:jc w:val="both"/>
      </w:pPr>
      <w:r>
        <w:t>Наибольшую часть работы составили ошибочные значения, короткое замыкание составного условия, порядок вызовов зависимостей и поведение при IOException. Значение 100% достигнуто для измеряемой области, однако оно не заменяет анализ требований, качества утверждений, интеграционные проверки и профилирование.</w:t>
      </w:r>
    </w:p>
    <w:p>
      <w:pPr>
        <w:pStyle w:val="ReportBody"/>
        <w:ind w:firstLine="709"/>
        <w:jc w:val="both"/>
      </w:pPr>
      <w:r>
        <w:t>Для завершения административной части автоматизации требуется включить защиту main. Для отдельного анализа средствами IDE предусмотрен запуск измерительного проекта и инструкция снятия CPU-профиля.</w:t>
      </w:r>
    </w:p>
    <w:p>
      <w:pPr>
        <w:pStyle w:val="Heading1"/>
      </w:pPr>
      <w:r>
        <w:t>Использованные материалы</w:t>
      </w:r>
    </w:p>
    <w:p>
      <w:pPr>
        <w:pStyle w:val="ReportBody"/>
        <w:ind w:firstLine="0"/>
        <w:jc w:val="both"/>
      </w:pPr>
      <w:r>
        <w:rPr>
          <w:sz w:val="21"/>
        </w:rPr>
        <w:t>1 Методические указания к лабораторному практикуму №4 «Оптимизация проекта и разработка модульных тестов».</w:t>
      </w:r>
    </w:p>
    <w:p>
      <w:pPr>
        <w:pStyle w:val="ReportBody"/>
        <w:ind w:firstLine="0"/>
        <w:jc w:val="both"/>
      </w:pPr>
      <w:r>
        <w:rPr>
          <w:sz w:val="21"/>
        </w:rPr>
        <w:t>2 Исходный проект лабораторной №2. https://github.com/Crewar-wq/lab02/tree/main/src/Part1.Interfaces</w:t>
      </w:r>
    </w:p>
    <w:p>
      <w:pPr>
        <w:pStyle w:val="ReportBody"/>
        <w:ind w:firstLine="0"/>
        <w:jc w:val="both"/>
      </w:pPr>
      <w:r>
        <w:rPr>
          <w:sz w:val="21"/>
        </w:rPr>
        <w:t>3 Microsoft Learn. Use code coverage for unit testing. https://learn.microsoft.com/en-us/dotnet/core/testing/unit-testing-code-coverage</w:t>
      </w:r>
    </w:p>
    <w:p>
      <w:pPr>
        <w:pStyle w:val="ReportBody"/>
        <w:ind w:firstLine="0"/>
        <w:jc w:val="both"/>
      </w:pPr>
      <w:r>
        <w:rPr>
          <w:sz w:val="21"/>
        </w:rPr>
        <w:t>4 Moq Quickstart. https://github.com/devlooped/moq/wiki/Quickstart</w:t>
      </w:r>
    </w:p>
    <w:p>
      <w:pPr>
        <w:pStyle w:val="ReportBody"/>
        <w:ind w:firstLine="0"/>
        <w:jc w:val="both"/>
      </w:pPr>
      <w:r>
        <w:rPr>
          <w:sz w:val="21"/>
        </w:rPr>
        <w:t>5 GitHub Docs. About protected branches. https://docs.github.com/en/repositories/configuring-branches-and-merges-in-your-repository/managing-protected-branches/about-protected-branches</w:t>
      </w:r>
    </w:p>
    <w:p>
      <w:pPr>
        <w:pStyle w:val="ReportBody"/>
        <w:ind w:firstLine="0"/>
        <w:jc w:val="both"/>
      </w:pPr>
      <w:r>
        <w:rPr>
          <w:sz w:val="21"/>
        </w:rPr>
        <w:t>6 Microsoft Learn. Measure application performance by analyzing CPU utilization. https://learn.microsoft.com/en-us/visualstudio/profiling/beginners-guide-to-performance-profiling?view=vs-2022</w:t>
      </w:r>
    </w:p>
    <w:sectPr w:rsidR="00F7297F" w:rsidRPr="00F7297F" w:rsidSect="005A1347">
      <w:footerReference w:type="default" r:id="rId7"/>
      <w:pgSz w:w="11906" w:h="16838"/>
      <w:pgMar w:top="1134" w:right="68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146378"/>
    <w:rsid w:val="001B2838"/>
    <w:rsid w:val="001F58C2"/>
    <w:rsid w:val="002342F4"/>
    <w:rsid w:val="00395258"/>
    <w:rsid w:val="003B7CF3"/>
    <w:rsid w:val="003D7DFE"/>
    <w:rsid w:val="00407595"/>
    <w:rsid w:val="004B2CA7"/>
    <w:rsid w:val="004F635C"/>
    <w:rsid w:val="0050097F"/>
    <w:rsid w:val="005A1347"/>
    <w:rsid w:val="005B6EA3"/>
    <w:rsid w:val="006C0761"/>
    <w:rsid w:val="007A5EF1"/>
    <w:rsid w:val="007D3176"/>
    <w:rsid w:val="007D370F"/>
    <w:rsid w:val="009F497A"/>
    <w:rsid w:val="00B250A8"/>
    <w:rsid w:val="00B964E4"/>
    <w:rsid w:val="00C03156"/>
    <w:rsid w:val="00CC2372"/>
    <w:rsid w:val="00CF67C9"/>
    <w:rsid w:val="00D66D97"/>
    <w:rsid w:val="00D7259F"/>
    <w:rsid w:val="00DE5FC7"/>
    <w:rsid w:val="00F629FF"/>
    <w:rsid w:val="00F7297F"/>
    <w:rsid w:val="00F820C9"/>
    <w:rsid w:val="00F878E8"/>
    <w:rsid w:val="00FA52BF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basedOn w:val="a"/>
    <w:pPr>
      <w:keepNext/>
    </w:pPr>
    <w:rPr>
      <w:rFonts w:ascii="Times New Roman" w:hAnsi="Times New Roman"/>
      <w:color w:val="000000"/>
    </w:rPr>
  </w:style>
  <w:style w:type="paragraph" w:customStyle="1" w:styleId="Heading1">
    <w:name w:val="heading 1"/>
    <w:basedOn w:val="a"/>
    <w:pPr>
      <w:keepNext/>
      <w:spacing w:before="240" w:after="120"/>
    </w:pPr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basedOn w:val="a"/>
    <w:pPr>
      <w:keepNext/>
      <w:spacing w:before="240" w:after="120"/>
    </w:pPr>
    <w:rPr>
      <w:rFonts w:ascii="Times New Roman" w:hAnsi="Times New Roman"/>
      <w:b/>
      <w:color w:val="000000"/>
      <w:sz w:val="24"/>
    </w:rPr>
  </w:style>
  <w:style w:type="paragraph" w:customStyle="1" w:styleId="Heading3">
    <w:name w:val="heading 3"/>
    <w:basedOn w:val="a"/>
    <w:pPr>
      <w:keepNext/>
    </w:pPr>
    <w:rPr>
      <w:rFonts w:ascii="Times New Roman" w:hAnsi="Times New Roman"/>
      <w:color w:val="000000"/>
    </w:rPr>
  </w:style>
  <w:style w:type="paragraph" w:customStyle="1" w:styleId="Code">
    <w:name w:val="Code"/>
    <w:pPr>
      <w:keepNext w:val="0"/>
      <w:widowControl w:val="0"/>
      <w:spacing w:before="0" w:after="0" w:line="240" w:lineRule="auto"/>
      <w:ind w:firstLine="0" w:left="0" w:right="0"/>
    </w:pPr>
    <w:rPr>
      <w:rFonts w:ascii="Courier New" w:hAnsi="Courier New"/>
      <w:color w:val="000000"/>
      <w:sz w:val="18"/>
    </w:rPr>
  </w:style>
  <w:style w:type="paragraph" w:customStyle="1" w:styleId="ReportBody">
    <w:name w:val="ReportBody"/>
    <w:pPr>
      <w:widowControl/>
      <w:spacing w:after="120" w:line="276" w:lineRule="auto"/>
    </w:pPr>
    <w:rPr>
      <w:rFonts w:ascii="Times New Roman" w:hAnsi="Times New Roman"/>
      <w:color w:val="000000"/>
      <w:sz w:val="24"/>
    </w:rPr>
  </w:style>
  <w:style w:type="paragraph" w:customStyle="1" w:styleId="ReportTitle">
    <w:name w:val="ReportTitle"/>
    <w:basedOn w:val="Title"/>
    <w:pPr>
      <w:keepNext/>
      <w:spacing w:before="240" w:after="120"/>
    </w:pPr>
    <w:rPr>
      <w:rFonts w:ascii="Times New Roman" w:hAnsi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 Оптимизация проекта и разработка модульных тестов</dc:title>
  <dc:subject>Коллективная разработка приложений</dc:subject>
  <dc:creator>Тишин М. С.</dc:creator>
  <cp:keywords>C#, xUnit, Moq, Coverlet, GitHub Actions</cp:keywords>
  <dc:description/>
  <cp:lastModifiedBy/>
  <cp:revision>2</cp:revision>
  <dcterms:created xsi:type="dcterms:W3CDTF">2026-02-22T04:36:00Z</dcterms:created>
  <dcterms:modified xsi:type="dcterms:W3CDTF">2026-02-22T04:36:00Z</dcterms:modified>
</cp:coreProperties>
</file>