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4E4DBA18" wp14:editId="16E91844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5938" w:rsidRDefault="00D25938" w:rsidP="00D25938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Nome Documento</w:t>
      </w:r>
    </w:p>
    <w:p w:rsidR="00D25938" w:rsidRDefault="0072716A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  </w:t>
      </w:r>
      <w:r w:rsidR="00AB45E7"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Requisiti e casi d’uso</w:t>
      </w:r>
    </w:p>
    <w:p w:rsidR="00AB45E7" w:rsidRDefault="00AB45E7" w:rsidP="00AB45E7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tbl>
      <w:tblPr>
        <w:tblStyle w:val="Tabellagriglia1chiara-colore1"/>
        <w:tblW w:w="10580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E9349E" w:rsidTr="00E93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DATA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VERSIONE</w:t>
            </w:r>
          </w:p>
        </w:tc>
        <w:tc>
          <w:tcPr>
            <w:tcW w:w="2618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DESCRIZIONE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 w:val="32"/>
                <w:szCs w:val="32"/>
              </w:rPr>
            </w:pPr>
            <w:r w:rsidRPr="00154E43">
              <w:rPr>
                <w:rStyle w:val="Enfasigrassetto"/>
                <w:rFonts w:ascii="Comic Sans MS" w:hAnsi="Comic Sans MS" w:cs="Calibri"/>
                <w:color w:val="1F4E79" w:themeColor="accent1" w:themeShade="80"/>
                <w:sz w:val="32"/>
                <w:szCs w:val="32"/>
              </w:rPr>
              <w:t>AUTORE</w:t>
            </w:r>
          </w:p>
        </w:tc>
      </w:tr>
      <w:tr w:rsidR="00E9349E" w:rsidTr="00E9349E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E9349E" w:rsidRPr="00154E43" w:rsidRDefault="00C123C4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rPr>
                <w:rStyle w:val="Enfasigrassetto"/>
                <w:rFonts w:ascii="Comic Sans MS" w:hAnsi="Comic Sans MS" w:cs="Calibri"/>
                <w:bCs/>
                <w:sz w:val="28"/>
                <w:szCs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04/11</w:t>
            </w:r>
            <w:r w:rsidR="00E9349E">
              <w:rPr>
                <w:rStyle w:val="Enfasigrassetto"/>
                <w:rFonts w:ascii="Comic Sans MS" w:hAnsi="Comic Sans MS" w:cs="Calibri"/>
                <w:sz w:val="28"/>
                <w:szCs w:val="28"/>
              </w:rPr>
              <w:t>/2020</w:t>
            </w:r>
          </w:p>
        </w:tc>
        <w:tc>
          <w:tcPr>
            <w:tcW w:w="2424" w:type="dxa"/>
          </w:tcPr>
          <w:p w:rsidR="00E9349E" w:rsidRDefault="00E9349E" w:rsidP="00CD0E49">
            <w:pPr>
              <w:tabs>
                <w:tab w:val="left" w:pos="4050"/>
              </w:tabs>
              <w:spacing w:before="150" w:after="150" w:line="510" w:lineRule="atLeast"/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32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 w:val="32"/>
                <w:szCs w:val="32"/>
              </w:rPr>
              <w:t>1.0</w:t>
            </w:r>
          </w:p>
        </w:tc>
        <w:tc>
          <w:tcPr>
            <w:tcW w:w="2618" w:type="dxa"/>
          </w:tcPr>
          <w:p w:rsidR="00E9349E" w:rsidRPr="00154E43" w:rsidRDefault="00C123C4" w:rsidP="00E9349E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U</w:t>
            </w:r>
            <w:r w:rsidR="00E9349E">
              <w:rPr>
                <w:rFonts w:ascii="Comic Sans MS" w:eastAsia="Times New Roman" w:hAnsi="Comic Sans MS" w:cs="Helvetica"/>
                <w:bCs/>
                <w:color w:val="111111"/>
                <w:kern w:val="36"/>
                <w:sz w:val="24"/>
                <w:szCs w:val="24"/>
                <w:lang w:eastAsia="it-IT"/>
              </w:rPr>
              <w:t>se Cases</w:t>
            </w:r>
          </w:p>
        </w:tc>
        <w:tc>
          <w:tcPr>
            <w:tcW w:w="3124" w:type="dxa"/>
          </w:tcPr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E9349E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E9349E" w:rsidRPr="00154E43" w:rsidRDefault="00E9349E" w:rsidP="00CD0E49">
            <w:pPr>
              <w:tabs>
                <w:tab w:val="left" w:pos="4050"/>
              </w:tabs>
              <w:spacing w:line="510" w:lineRule="atLeast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tbl>
      <w:tblPr>
        <w:tblStyle w:val="Grigliatabella"/>
        <w:tblpPr w:leftFromText="141" w:rightFromText="141" w:vertAnchor="page" w:horzAnchor="margin" w:tblpY="346"/>
        <w:tblW w:w="10182" w:type="dxa"/>
        <w:tblLook w:val="04A0" w:firstRow="1" w:lastRow="0" w:firstColumn="1" w:lastColumn="0" w:noHBand="0" w:noVBand="1"/>
      </w:tblPr>
      <w:tblGrid>
        <w:gridCol w:w="5091"/>
        <w:gridCol w:w="5091"/>
      </w:tblGrid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Registrazione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RPr="00224E8E" w:rsidTr="0071491E">
        <w:trPr>
          <w:trHeight w:val="2702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del form elencati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siano corretti</w:t>
            </w:r>
            <w:r w:rsidR="00A5440A">
              <w:rPr>
                <w:color w:val="000000" w:themeColor="text1"/>
              </w:rPr>
              <w:t xml:space="preserve"> e che </w:t>
            </w:r>
            <w:r w:rsidR="00BC6554">
              <w:rPr>
                <w:color w:val="000000" w:themeColor="text1"/>
              </w:rPr>
              <w:t>i dati obbligatori siano compila</w:t>
            </w:r>
            <w:r w:rsidR="00A5440A">
              <w:rPr>
                <w:color w:val="000000" w:themeColor="text1"/>
              </w:rPr>
              <w:t>ti</w:t>
            </w:r>
            <w:r w:rsidRPr="0071491E">
              <w:rPr>
                <w:color w:val="000000" w:themeColor="text1"/>
              </w:rPr>
              <w:t>, se lo sono permette all’utente di registrarsi.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3.L’utente preme il pulsante REGISTER.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4.Il sistema invia una mail all’indirizzo specificato dall’utente e lo avvisa di confermarla per validare l’account.</w:t>
            </w:r>
          </w:p>
          <w:p w:rsid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5.</w:t>
            </w:r>
            <w:r>
              <w:rPr>
                <w:color w:val="000000" w:themeColor="text1"/>
              </w:rPr>
              <w:t xml:space="preserve">L’utente accede alla sua mail e clicca sul link che lo porta a fare il </w:t>
            </w:r>
            <w:proofErr w:type="gramStart"/>
            <w:r>
              <w:rPr>
                <w:color w:val="000000" w:themeColor="text1"/>
              </w:rPr>
              <w:t>logi</w:t>
            </w:r>
            <w:r w:rsidR="00A5440A">
              <w:rPr>
                <w:color w:val="000000" w:themeColor="text1"/>
              </w:rPr>
              <w:t>n.(</w:t>
            </w:r>
            <w:proofErr w:type="gramEnd"/>
            <w:r w:rsidR="00A5440A">
              <w:rPr>
                <w:color w:val="000000" w:themeColor="text1"/>
              </w:rPr>
              <w:t>la mail è valida per 1 ora</w:t>
            </w:r>
            <w:r>
              <w:rPr>
                <w:color w:val="000000" w:themeColor="text1"/>
              </w:rPr>
              <w:t>).</w:t>
            </w:r>
          </w:p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6.Il sistema salva i dati inseriti come utente registrato.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apre il sistema per la prima volta.</w:t>
            </w:r>
          </w:p>
        </w:tc>
      </w:tr>
      <w:tr w:rsidR="0071491E" w:rsidTr="0071491E">
        <w:trPr>
          <w:trHeight w:val="437"/>
        </w:trPr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</w:t>
            </w:r>
            <w:r>
              <w:rPr>
                <w:color w:val="000000" w:themeColor="text1"/>
              </w:rPr>
              <w:t>clicca sul pulsante REGISTER</w:t>
            </w:r>
          </w:p>
        </w:tc>
      </w:tr>
      <w:tr w:rsidR="0071491E" w:rsidTr="0071491E">
        <w:trPr>
          <w:trHeight w:val="70"/>
        </w:trPr>
        <w:tc>
          <w:tcPr>
            <w:tcW w:w="5091" w:type="dxa"/>
          </w:tcPr>
          <w:p w:rsidR="0071491E" w:rsidRPr="0071491E" w:rsidRDefault="0071491E" w:rsidP="0071491E">
            <w:pPr>
              <w:ind w:left="-120"/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091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La mail deve essere inviata subito dopo la registrazione, con un tempo limite di 10 secondi.</w:t>
            </w:r>
          </w:p>
        </w:tc>
      </w:tr>
      <w:tr w:rsidR="0071491E" w:rsidTr="0071491E">
        <w:trPr>
          <w:trHeight w:val="1600"/>
        </w:trPr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BadData_R</w:t>
            </w:r>
            <w:proofErr w:type="spellEnd"/>
          </w:p>
        </w:tc>
        <w:tc>
          <w:tcPr>
            <w:tcW w:w="5091" w:type="dxa"/>
          </w:tcPr>
          <w:p w:rsidR="0071491E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nel passo 2 il controllo non va a buon fine </w:t>
            </w:r>
            <w:r w:rsidR="0071491E" w:rsidRPr="0071491E">
              <w:rPr>
                <w:color w:val="000000" w:themeColor="text1"/>
              </w:rPr>
              <w:t xml:space="preserve">il sistema non permette all’utente di registrarsi e gli chiede di ricompilare i campi </w:t>
            </w:r>
            <w:r w:rsidR="0071491E">
              <w:rPr>
                <w:color w:val="000000" w:themeColor="text1"/>
              </w:rPr>
              <w:t>mostrandogli</w:t>
            </w:r>
            <w:r w:rsidR="0071491E" w:rsidRPr="0071491E">
              <w:rPr>
                <w:color w:val="000000" w:themeColor="text1"/>
              </w:rPr>
              <w:t xml:space="preserve"> gli errori commessi.</w:t>
            </w:r>
            <w:r w:rsidR="0071491E">
              <w:rPr>
                <w:color w:val="000000" w:themeColor="text1"/>
              </w:rPr>
              <w:t xml:space="preserve"> I messaggi di errore sono riportati nella tabella dei campi di registrazione.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A5440A" w:rsidTr="0071491E">
        <w:trPr>
          <w:trHeight w:val="1600"/>
        </w:trPr>
        <w:tc>
          <w:tcPr>
            <w:tcW w:w="5091" w:type="dxa"/>
          </w:tcPr>
          <w:p w:rsidR="00A5440A" w:rsidRDefault="00A5440A" w:rsidP="0071491E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timeout_mail</w:t>
            </w:r>
            <w:proofErr w:type="spellEnd"/>
          </w:p>
        </w:tc>
        <w:tc>
          <w:tcPr>
            <w:tcW w:w="5091" w:type="dxa"/>
          </w:tcPr>
          <w:p w:rsidR="00A5440A" w:rsidRPr="0071491E" w:rsidRDefault="00A5440A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5 l’utente non accetta la mail prima di 1 ora dopo la registrazione il sistema elimina i dati relativi alla registrazione effettuata. Viene inviata una seconda mail per notificare l’utente di ciò.</w:t>
            </w:r>
          </w:p>
        </w:tc>
      </w:tr>
    </w:tbl>
    <w:p w:rsidR="00EB1D42" w:rsidRPr="00B04233" w:rsidRDefault="00B04233" w:rsidP="0071491E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</w:pPr>
      <w:r w:rsidRPr="00B04233">
        <w:rPr>
          <w:rFonts w:ascii="Comic Sans MS" w:eastAsia="Times New Roman" w:hAnsi="Comic Sans MS" w:cs="Helvetica"/>
          <w:b/>
          <w:bCs/>
          <w:color w:val="000000" w:themeColor="text1"/>
          <w:kern w:val="36"/>
          <w:sz w:val="28"/>
          <w:szCs w:val="28"/>
          <w:lang w:eastAsia="it-IT"/>
        </w:rPr>
        <w:t>TABELLA CAMPI DI REGISTRAZIONE</w:t>
      </w:r>
    </w:p>
    <w:tbl>
      <w:tblPr>
        <w:tblStyle w:val="Grigliatabella"/>
        <w:tblpPr w:leftFromText="141" w:rightFromText="141" w:vertAnchor="text" w:horzAnchor="margin" w:tblpY="107"/>
        <w:tblOverlap w:val="never"/>
        <w:tblW w:w="0" w:type="auto"/>
        <w:tblLook w:val="04A0" w:firstRow="1" w:lastRow="0" w:firstColumn="1" w:lastColumn="0" w:noHBand="0" w:noVBand="1"/>
      </w:tblPr>
      <w:tblGrid>
        <w:gridCol w:w="2294"/>
        <w:gridCol w:w="2294"/>
        <w:gridCol w:w="2294"/>
        <w:gridCol w:w="2294"/>
      </w:tblGrid>
      <w:tr w:rsidR="00813CF6" w:rsidTr="00813CF6"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NOME CAMPO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CONTENUTO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OBBLIGATORIETA’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</w:rPr>
            </w:pPr>
            <w:r w:rsidRPr="009224DC">
              <w:rPr>
                <w:b/>
              </w:rPr>
              <w:t>MESSAGGIO DI ERRORE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Nickname</w:t>
            </w:r>
          </w:p>
          <w:p w:rsidR="00813CF6" w:rsidRDefault="00813CF6" w:rsidP="00813CF6"/>
          <w:p w:rsidR="00813CF6" w:rsidRPr="009224DC" w:rsidRDefault="00813CF6" w:rsidP="00813CF6"/>
        </w:tc>
        <w:tc>
          <w:tcPr>
            <w:tcW w:w="2294" w:type="dxa"/>
          </w:tcPr>
          <w:p w:rsidR="00813CF6" w:rsidRDefault="00813CF6" w:rsidP="00813CF6">
            <w:r>
              <w:t xml:space="preserve">Qualsiasi stringa fino a 45 caratteri che non sia già presente sul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A5440A" w:rsidRDefault="00813CF6" w:rsidP="00813CF6">
            <w:r>
              <w:t>Nickname non valido o già in uso</w:t>
            </w:r>
          </w:p>
          <w:p w:rsidR="00813CF6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Una stringa da 5 a 10 caratteri con almeno 1 numero, 1 carattere speciale e una lettera maiuscola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Password non valida:</w:t>
            </w:r>
          </w:p>
          <w:p w:rsidR="00813CF6" w:rsidRDefault="00BC6554" w:rsidP="00813CF6">
            <w:r>
              <w:t>devi usare</w:t>
            </w:r>
            <w:r w:rsidR="00A5440A">
              <w:t xml:space="preserve">: </w:t>
            </w:r>
            <w:r w:rsidR="00813CF6">
              <w:t xml:space="preserve">almeno un </w:t>
            </w:r>
            <w:proofErr w:type="gramStart"/>
            <w:r w:rsidR="00813CF6">
              <w:t xml:space="preserve">numero </w:t>
            </w:r>
            <w:r w:rsidR="00A5440A">
              <w:t>,</w:t>
            </w:r>
            <w:r w:rsidR="00813CF6">
              <w:t>una</w:t>
            </w:r>
            <w:proofErr w:type="gramEnd"/>
            <w:r w:rsidR="00813CF6">
              <w:t xml:space="preserve"> lettera maiuscola, un carattere speciale </w:t>
            </w:r>
            <w:r w:rsidR="00A5440A">
              <w:t>,da 5 a 10 lettere.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Confirm</w:t>
            </w:r>
            <w:proofErr w:type="spellEnd"/>
            <w:r>
              <w:t xml:space="preserve"> Password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identico al campo Password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9224DC"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Le password non corrispondono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email</w:t>
            </w:r>
          </w:p>
        </w:tc>
        <w:tc>
          <w:tcPr>
            <w:tcW w:w="2294" w:type="dxa"/>
          </w:tcPr>
          <w:p w:rsidR="00813CF6" w:rsidRDefault="00813CF6" w:rsidP="00813CF6">
            <w:r>
              <w:t>Deve essere una mail valida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si</w:t>
            </w:r>
          </w:p>
        </w:tc>
        <w:tc>
          <w:tcPr>
            <w:tcW w:w="2294" w:type="dxa"/>
          </w:tcPr>
          <w:p w:rsidR="00813CF6" w:rsidRDefault="00813CF6" w:rsidP="00813CF6">
            <w:r>
              <w:t>Email non valida</w:t>
            </w:r>
          </w:p>
          <w:p w:rsidR="00A5440A" w:rsidRDefault="00A5440A" w:rsidP="00813CF6">
            <w:r>
              <w:t>(Campo Obbligatorio)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lastRenderedPageBreak/>
              <w:t>Surname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proofErr w:type="spellStart"/>
            <w:r>
              <w:t>Name</w:t>
            </w:r>
            <w:proofErr w:type="spellEnd"/>
          </w:p>
        </w:tc>
        <w:tc>
          <w:tcPr>
            <w:tcW w:w="2294" w:type="dxa"/>
          </w:tcPr>
          <w:p w:rsidR="00813CF6" w:rsidRDefault="00813CF6" w:rsidP="00813CF6">
            <w:r>
              <w:t>Qualsiasi stringa fino a 45 caratteri senza numeri ne caratteri speciali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Cognome non valido</w:t>
            </w:r>
          </w:p>
        </w:tc>
      </w:tr>
      <w:tr w:rsidR="00813CF6" w:rsidTr="00813CF6">
        <w:tc>
          <w:tcPr>
            <w:tcW w:w="2294" w:type="dxa"/>
          </w:tcPr>
          <w:p w:rsidR="00813CF6" w:rsidRDefault="00813CF6" w:rsidP="00813CF6">
            <w:r>
              <w:t>photo</w:t>
            </w:r>
          </w:p>
        </w:tc>
        <w:tc>
          <w:tcPr>
            <w:tcW w:w="2294" w:type="dxa"/>
          </w:tcPr>
          <w:p w:rsidR="00813CF6" w:rsidRDefault="00813CF6" w:rsidP="00813CF6">
            <w:r>
              <w:t>Qualsiasi file con peso inferiore o uguale a 500 kb</w:t>
            </w:r>
          </w:p>
        </w:tc>
        <w:tc>
          <w:tcPr>
            <w:tcW w:w="2294" w:type="dxa"/>
          </w:tcPr>
          <w:p w:rsidR="00813CF6" w:rsidRPr="009224DC" w:rsidRDefault="00813CF6" w:rsidP="00813CF6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no</w:t>
            </w:r>
          </w:p>
        </w:tc>
        <w:tc>
          <w:tcPr>
            <w:tcW w:w="2294" w:type="dxa"/>
          </w:tcPr>
          <w:p w:rsidR="00813CF6" w:rsidRDefault="00813CF6" w:rsidP="00813CF6">
            <w:r>
              <w:t>Immagine non valida(deve avere un peso minore di 500 kb)</w:t>
            </w:r>
          </w:p>
        </w:tc>
      </w:tr>
    </w:tbl>
    <w:p w:rsidR="00EB1D42" w:rsidRPr="00DB4943" w:rsidRDefault="00EB1D42" w:rsidP="00DB4943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Cs/>
          <w:color w:val="000000" w:themeColor="text1"/>
          <w:kern w:val="36"/>
          <w:sz w:val="24"/>
          <w:szCs w:val="24"/>
          <w:lang w:eastAsia="it-IT"/>
        </w:rPr>
      </w:pPr>
    </w:p>
    <w:tbl>
      <w:tblPr>
        <w:tblStyle w:val="Grigliatabella"/>
        <w:tblpPr w:leftFromText="141" w:rightFromText="141" w:vertAnchor="text" w:horzAnchor="margin" w:tblpY="-14"/>
        <w:tblW w:w="10254" w:type="dxa"/>
        <w:tblLook w:val="04A0" w:firstRow="1" w:lastRow="0" w:firstColumn="1" w:lastColumn="0" w:noHBand="0" w:noVBand="1"/>
      </w:tblPr>
      <w:tblGrid>
        <w:gridCol w:w="5127"/>
        <w:gridCol w:w="5127"/>
      </w:tblGrid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Login</w:t>
            </w:r>
          </w:p>
        </w:tc>
      </w:tr>
      <w:tr w:rsidR="0071491E" w:rsidTr="0071491E">
        <w:trPr>
          <w:trHeight w:val="246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 giocatore</w:t>
            </w:r>
          </w:p>
        </w:tc>
      </w:tr>
      <w:tr w:rsidR="0071491E" w:rsidTr="0071491E">
        <w:trPr>
          <w:trHeight w:val="758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1.L’utente compila i campi (Nickname, password) del form e preme LOGIN.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2.Il sistema controlla che i campi corrispondono a un account già registrato, se corrispondono il sistema fa accedere l’utente.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5127" w:type="dxa"/>
          </w:tcPr>
          <w:p w:rsidR="0071491E" w:rsidRPr="0071491E" w:rsidRDefault="0071491E" w:rsidP="00EE57B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L’utente apre il sistema dopo molto tempo oppure </w:t>
            </w:r>
            <w:r w:rsidR="008237DD">
              <w:rPr>
                <w:color w:val="000000" w:themeColor="text1"/>
              </w:rPr>
              <w:t xml:space="preserve">è entrato cliccando sul link alla mail oppure è entrato dopo aver effettuato </w:t>
            </w:r>
            <w:r w:rsidR="00EE57B1">
              <w:rPr>
                <w:color w:val="000000" w:themeColor="text1"/>
              </w:rPr>
              <w:t>la registrazione</w:t>
            </w:r>
            <w:r w:rsidR="008237DD">
              <w:rPr>
                <w:color w:val="000000" w:themeColor="text1"/>
              </w:rPr>
              <w:t>.</w:t>
            </w:r>
          </w:p>
        </w:tc>
      </w:tr>
      <w:tr w:rsidR="0071491E" w:rsidTr="0071491E">
        <w:trPr>
          <w:trHeight w:val="297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5127" w:type="dxa"/>
          </w:tcPr>
          <w:p w:rsidR="0071491E" w:rsidRPr="0071491E" w:rsidRDefault="008237DD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L’utente clicca sul pulsante LOGIN e il sistema accetta i dati.</w:t>
            </w:r>
          </w:p>
        </w:tc>
      </w:tr>
      <w:tr w:rsidR="0071491E" w:rsidTr="0071491E">
        <w:trPr>
          <w:trHeight w:val="305"/>
        </w:trPr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sistema dovrà rispondere in un tempo minore di 10 secondi.</w:t>
            </w:r>
          </w:p>
        </w:tc>
      </w:tr>
      <w:tr w:rsidR="0071491E" w:rsidTr="0071491E">
        <w:trPr>
          <w:trHeight w:val="1056"/>
        </w:trPr>
        <w:tc>
          <w:tcPr>
            <w:tcW w:w="5127" w:type="dxa"/>
          </w:tcPr>
          <w:p w:rsidR="0071491E" w:rsidRPr="0071491E" w:rsidRDefault="00A5440A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Eccezione:</w:t>
            </w:r>
            <w:r w:rsidR="00EE57B1"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BadData_L</w:t>
            </w:r>
            <w:proofErr w:type="spellEnd"/>
          </w:p>
        </w:tc>
        <w:tc>
          <w:tcPr>
            <w:tcW w:w="5127" w:type="dxa"/>
          </w:tcPr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Se nel passo 2 i campi inseriti dall’utente non corrispondono ad un utente già registrato, il sistema non permette all’utente di accedere e gli chiede di ricompilare i campi mostrandogli un messaggio: “Nickname o password errati, riprovare”.</w:t>
            </w:r>
          </w:p>
          <w:p w:rsidR="0071491E" w:rsidRPr="0071491E" w:rsidRDefault="0071491E" w:rsidP="0071491E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Si ritorna al punto 1 del flusso di eventi principale.</w:t>
            </w:r>
          </w:p>
        </w:tc>
      </w:tr>
      <w:tr w:rsidR="00EE57B1" w:rsidTr="0071491E">
        <w:trPr>
          <w:trHeight w:val="1056"/>
        </w:trPr>
        <w:tc>
          <w:tcPr>
            <w:tcW w:w="5127" w:type="dxa"/>
          </w:tcPr>
          <w:p w:rsidR="00EE57B1" w:rsidRDefault="00EE57B1" w:rsidP="0071491E">
            <w:pPr>
              <w:jc w:val="both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Eccezione: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NotAccepted</w:t>
            </w:r>
            <w:proofErr w:type="spellEnd"/>
          </w:p>
        </w:tc>
        <w:tc>
          <w:tcPr>
            <w:tcW w:w="5127" w:type="dxa"/>
          </w:tcPr>
          <w:p w:rsidR="00EE57B1" w:rsidRPr="0071491E" w:rsidRDefault="00EE57B1" w:rsidP="007149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nel passo 2 i campi inseriti corrispondono a un utente registrato ma non accettato, il sistema fa comparire un messaggio pop-up dove dice all’utente di accettare la mail prima di fare il login.</w:t>
            </w:r>
          </w:p>
        </w:tc>
      </w:tr>
    </w:tbl>
    <w:p w:rsidR="00AB45E7" w:rsidRDefault="00AB45E7" w:rsidP="00B04233">
      <w:pPr>
        <w:ind w:right="-1134"/>
        <w:rPr>
          <w:b/>
          <w:sz w:val="32"/>
          <w:szCs w:val="32"/>
        </w:rPr>
      </w:pPr>
    </w:p>
    <w:p w:rsidR="00092743" w:rsidRDefault="00092743" w:rsidP="00AB45E7">
      <w:pPr>
        <w:tabs>
          <w:tab w:val="left" w:pos="3480"/>
        </w:tabs>
      </w:pPr>
    </w:p>
    <w:p w:rsidR="00AB45E7" w:rsidRDefault="00AB45E7" w:rsidP="00AB45E7">
      <w:pPr>
        <w:jc w:val="center"/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Pr="005E3ABE" w:rsidRDefault="005E3ABE" w:rsidP="005E3ABE">
      <w:pPr>
        <w:rPr>
          <w:sz w:val="32"/>
          <w:szCs w:val="32"/>
        </w:rPr>
      </w:pPr>
    </w:p>
    <w:p w:rsidR="005E3ABE" w:rsidRDefault="005E3ABE" w:rsidP="005E3ABE">
      <w:pPr>
        <w:rPr>
          <w:sz w:val="32"/>
          <w:szCs w:val="32"/>
        </w:rPr>
      </w:pPr>
    </w:p>
    <w:p w:rsidR="00A11D51" w:rsidRDefault="00A11D51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p w:rsidR="005E3ABE" w:rsidRDefault="005E3ABE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gioca in modalità classica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Utente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L’utente quando inizia una partita trova subito difronte una schermata dove c’è scritta la domanda, il genere e le 4 risposte consentite.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 2 utenti continuano a rispondere a tutte e 10 le domande, uno volta terminate viene inviato un messaggio ad entrambi i giocatori in caso di sconfitta o di vittoria e gli utenti vengono rispediti sulla home page.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L’utente dalla home seleziona la modalità “Classica” per iniziare la ricerca di uno sfidante, uno volta trovato uno inizia la partita. 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Entrambi gli utenti finiscono le 10 domande e visualizzano il risultato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D25938">
              <w:rPr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Il sistema deve essere rapido nella ricerca di un avversario all’utente che inizia una partita e deve alla fine della partita elaborare subito le domande e inviare i risultati agli utenti.</w:t>
            </w:r>
          </w:p>
        </w:tc>
      </w:tr>
      <w:tr w:rsidR="004D46ED" w:rsidRPr="0044203B" w:rsidTr="004D46ED">
        <w:tc>
          <w:tcPr>
            <w:tcW w:w="4814" w:type="dxa"/>
          </w:tcPr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4D46ED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di anomalia o salto della connessione l’utente viene rispedito sulla home page e viene assegnata la vittoria al suo avversario.</w:t>
            </w:r>
          </w:p>
          <w:p w:rsidR="004D46ED" w:rsidRPr="0044203B" w:rsidRDefault="004D46ED" w:rsidP="004D46ED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caso l’utente non risponde alla fine del tempo si passa alla domanda successiva in caso ci siano 3 domande consecutive senza interazione da parte dell’utente, l’utente viene squalificato e viene assegnata la vittoria a suo avversario.</w:t>
            </w:r>
          </w:p>
        </w:tc>
      </w:tr>
    </w:tbl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p w:rsidR="00EB1D42" w:rsidRDefault="00EB1D42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lastRenderedPageBreak/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737AD9" w:rsidRPr="00224E8E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737AD9" w:rsidTr="00737AD9"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737AD9" w:rsidRPr="0071491E" w:rsidRDefault="00737AD9" w:rsidP="00737AD9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p w:rsidR="00737AD9" w:rsidRDefault="00737AD9" w:rsidP="005E3ABE">
      <w:pPr>
        <w:tabs>
          <w:tab w:val="left" w:pos="1980"/>
        </w:tabs>
        <w:rPr>
          <w:sz w:val="32"/>
          <w:szCs w:val="32"/>
        </w:rPr>
      </w:pPr>
    </w:p>
    <w:tbl>
      <w:tblPr>
        <w:tblStyle w:val="Grigliatabella"/>
        <w:tblpPr w:leftFromText="141" w:rightFromText="141" w:vertAnchor="page" w:horzAnchor="margin" w:tblpY="88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Tutorial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Utente</w:t>
            </w:r>
          </w:p>
        </w:tc>
      </w:tr>
      <w:tr w:rsidR="00737AD9" w:rsidRPr="00224E8E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dopo aver completato la registrazione ed effettuato il login, si troverà davanti al tutorial dove simula una partita, inizia con le domande e vede il tempo scorrere, l’utente seleziona la sua risposta e la conferma premendo su CONFIRM, dopo aver provato l’esperienza di rispondere prova anche l’esperienza di formulare lui la domanda con la relativa risposta e viene inviata al suo pseudo-avversario.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L’utente crea un nuovo account ed effettua il login per la prima volta.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 xml:space="preserve">Il tutorial finisce e l’Utente viene portato alla home 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Il tutorial deve essere coinciso e deve far capire all’utente il sistema di gioco</w:t>
            </w:r>
          </w:p>
        </w:tc>
      </w:tr>
      <w:tr w:rsidR="00737AD9" w:rsidTr="000B7BD1"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  <w:sz w:val="36"/>
                <w:szCs w:val="36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Flussi alternativi</w:t>
            </w:r>
          </w:p>
        </w:tc>
        <w:tc>
          <w:tcPr>
            <w:tcW w:w="4814" w:type="dxa"/>
          </w:tcPr>
          <w:p w:rsidR="00737AD9" w:rsidRPr="0071491E" w:rsidRDefault="00737AD9" w:rsidP="000B7BD1">
            <w:pPr>
              <w:rPr>
                <w:color w:val="000000" w:themeColor="text1"/>
              </w:rPr>
            </w:pPr>
            <w:r w:rsidRPr="0071491E">
              <w:rPr>
                <w:color w:val="000000" w:themeColor="text1"/>
              </w:rPr>
              <w:t>Tutto il sistema durante il tutoria fa comparire messaggi dove spiega il tutto, e alla fine del tutorial all’utente viene mostrato un messaggio e può selezionare ho capi</w:t>
            </w:r>
          </w:p>
        </w:tc>
      </w:tr>
    </w:tbl>
    <w:tbl>
      <w:tblPr>
        <w:tblStyle w:val="Grigliatabella"/>
        <w:tblpPr w:leftFromText="141" w:rightFromText="141" w:vertAnchor="text" w:horzAnchor="margin" w:tblpY="672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Nome caso d’uso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L’utente gioca in modalità MISC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Attori Partecipanti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Utente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Flusso di eventi</w:t>
            </w:r>
          </w:p>
        </w:tc>
        <w:tc>
          <w:tcPr>
            <w:tcW w:w="4814" w:type="dxa"/>
          </w:tcPr>
          <w:p w:rsidR="0023128C" w:rsidRDefault="0023128C" w:rsidP="0023128C">
            <w:r>
              <w:t>1)all’utente compare la prima domanda, seleziona risposta e conferma.</w:t>
            </w:r>
          </w:p>
          <w:p w:rsidR="0023128C" w:rsidRDefault="0023128C" w:rsidP="0023128C">
            <w:pPr>
              <w:pStyle w:val="Paragrafoelenco"/>
            </w:pPr>
            <w:r>
              <w:t>-il passo 1 si ripete per 6 volte</w:t>
            </w:r>
          </w:p>
          <w:p w:rsidR="0023128C" w:rsidRDefault="0023128C" w:rsidP="0023128C">
            <w:r>
              <w:t>2)all’utente compare la prima domanda da scegliere. Sceglie la categoria ,seleziona una domanda e conferma.</w:t>
            </w:r>
            <w:r>
              <w:br/>
              <w:t>3) L’utente risponde alla domanda scelta dal suo avversario.</w:t>
            </w:r>
          </w:p>
          <w:p w:rsidR="0023128C" w:rsidRDefault="0023128C" w:rsidP="0023128C">
            <w:r>
              <w:t>-i passi 2 e 3 si ripetono per 2 volte</w:t>
            </w:r>
          </w:p>
          <w:p w:rsidR="0023128C" w:rsidRDefault="0023128C" w:rsidP="0023128C">
            <w:r>
              <w:t>4) All’utente appare la prima domanda da creare.</w:t>
            </w:r>
          </w:p>
          <w:p w:rsidR="0023128C" w:rsidRPr="00737AD9" w:rsidRDefault="0023128C" w:rsidP="0023128C">
            <w:r>
              <w:t>5)Edita il testo della domanda, edita le 4 risposte, seleziona la risposta corretta e conferma.</w:t>
            </w:r>
          </w:p>
          <w:p w:rsidR="0023128C" w:rsidRDefault="0023128C" w:rsidP="0023128C">
            <w:r>
              <w:t>6)Risponde alla domanda creata dal suo avversario.</w:t>
            </w:r>
          </w:p>
          <w:p w:rsidR="0023128C" w:rsidRDefault="0023128C" w:rsidP="0023128C">
            <w:r>
              <w:t>-i passi 4,5 e 6 si ripetono 2 volte</w:t>
            </w:r>
          </w:p>
          <w:p w:rsidR="0023128C" w:rsidRPr="00737AD9" w:rsidRDefault="0023128C" w:rsidP="0023128C">
            <w:r>
              <w:t>7)All’utente compare la schermata di fine partita.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d’ingresso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L’utente preme su MISC MODE e in seguito PLAY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Condizioni d’uscita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t>Una volta finite le 10 domande e visualizzato il punteggio, l’utente viene rispedito alla home.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rPr>
                <w:sz w:val="32"/>
                <w:szCs w:val="32"/>
              </w:rPr>
            </w:pPr>
            <w:r w:rsidRPr="0071491E">
              <w:rPr>
                <w:color w:val="000000" w:themeColor="text1"/>
                <w:sz w:val="36"/>
                <w:szCs w:val="36"/>
              </w:rPr>
              <w:t>Requisiti qualitativi</w:t>
            </w:r>
          </w:p>
        </w:tc>
        <w:tc>
          <w:tcPr>
            <w:tcW w:w="4814" w:type="dxa"/>
          </w:tcPr>
          <w:p w:rsidR="0023128C" w:rsidRPr="00737AD9" w:rsidRDefault="0023128C" w:rsidP="0023128C">
            <w:r>
              <w:rPr>
                <w:color w:val="000000" w:themeColor="text1"/>
                <w:sz w:val="24"/>
                <w:szCs w:val="24"/>
              </w:rPr>
              <w:t>Il sistema alla fine della partita deve elaborare subito le domande e far vedere i risultati agli utenti.</w:t>
            </w:r>
            <w:r>
              <w:rPr>
                <w:color w:val="000000" w:themeColor="text1"/>
                <w:sz w:val="24"/>
                <w:szCs w:val="24"/>
              </w:rPr>
              <w:t xml:space="preserve"> L’utente ha 30 secondi per rispondere alle domande.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Eccezione:connection_err</w:t>
            </w:r>
            <w:proofErr w:type="spell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23128C">
              <w:rPr>
                <w:color w:val="000000" w:themeColor="text1"/>
                <w:sz w:val="24"/>
                <w:szCs w:val="24"/>
              </w:rPr>
              <w:t xml:space="preserve">Se salta la connessione l’utente viene rispedito sulla home page e viene assegnata la vittoria al </w:t>
            </w:r>
            <w:r w:rsidRPr="0023128C">
              <w:rPr>
                <w:color w:val="000000" w:themeColor="text1"/>
                <w:sz w:val="24"/>
                <w:szCs w:val="24"/>
              </w:rPr>
              <w:lastRenderedPageBreak/>
              <w:t xml:space="preserve">suo avversario. L’utente visiona un pop-up che lo avvisa dell’accaduto. 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lastRenderedPageBreak/>
              <w:t>Eccezione:timeout</w:t>
            </w:r>
            <w:proofErr w:type="spell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 w:rsidRPr="0023128C">
              <w:rPr>
                <w:color w:val="000000" w:themeColor="text1"/>
                <w:sz w:val="24"/>
                <w:szCs w:val="24"/>
              </w:rPr>
              <w:t>In caso l’utente non risponde alla fine del tempo si passa alla domanda</w:t>
            </w:r>
            <w:r>
              <w:rPr>
                <w:color w:val="000000" w:themeColor="text1"/>
                <w:sz w:val="24"/>
                <w:szCs w:val="24"/>
              </w:rPr>
              <w:t xml:space="preserve"> successiva </w:t>
            </w:r>
            <w:proofErr w:type="gramStart"/>
            <w:r>
              <w:rPr>
                <w:color w:val="000000" w:themeColor="text1"/>
                <w:sz w:val="24"/>
                <w:szCs w:val="24"/>
              </w:rPr>
              <w:t>e  ha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 xml:space="preserve"> una penalità.</w:t>
            </w:r>
            <w:r w:rsidRPr="0023128C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23128C" w:rsidRPr="00737AD9" w:rsidTr="0023128C">
        <w:tc>
          <w:tcPr>
            <w:tcW w:w="4814" w:type="dxa"/>
          </w:tcPr>
          <w:p w:rsidR="0023128C" w:rsidRDefault="0023128C" w:rsidP="0023128C">
            <w:pPr>
              <w:jc w:val="center"/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Eccezione:user_afk</w:t>
            </w:r>
            <w:proofErr w:type="spellEnd"/>
          </w:p>
        </w:tc>
        <w:tc>
          <w:tcPr>
            <w:tcW w:w="4814" w:type="dxa"/>
          </w:tcPr>
          <w:p w:rsidR="0023128C" w:rsidRPr="0023128C" w:rsidRDefault="0023128C" w:rsidP="0023128C">
            <w:pPr>
              <w:tabs>
                <w:tab w:val="left" w:pos="1980"/>
              </w:tabs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 l’utente non risponde a 3 domande consecutive</w:t>
            </w:r>
            <w:r w:rsidRPr="0023128C">
              <w:rPr>
                <w:color w:val="000000" w:themeColor="text1"/>
                <w:sz w:val="24"/>
                <w:szCs w:val="24"/>
              </w:rPr>
              <w:t xml:space="preserve">, l’utente viene </w:t>
            </w:r>
            <w:r>
              <w:rPr>
                <w:color w:val="000000" w:themeColor="text1"/>
                <w:sz w:val="24"/>
                <w:szCs w:val="24"/>
              </w:rPr>
              <w:t xml:space="preserve">cacciato dalla partita e rispedito alla homepage, </w:t>
            </w:r>
            <w:r w:rsidRPr="0023128C">
              <w:rPr>
                <w:color w:val="000000" w:themeColor="text1"/>
                <w:sz w:val="24"/>
                <w:szCs w:val="24"/>
              </w:rPr>
              <w:t>viene assegnata la vittoria a suo avversario.</w:t>
            </w:r>
          </w:p>
        </w:tc>
      </w:tr>
    </w:tbl>
    <w:p w:rsidR="00737AD9" w:rsidRDefault="00737AD9" w:rsidP="00737AD9">
      <w:pPr>
        <w:jc w:val="right"/>
        <w:rPr>
          <w:sz w:val="32"/>
          <w:szCs w:val="32"/>
        </w:rPr>
      </w:pPr>
    </w:p>
    <w:p w:rsidR="00737AD9" w:rsidRPr="00737AD9" w:rsidRDefault="00737AD9" w:rsidP="00737AD9">
      <w:pPr>
        <w:jc w:val="right"/>
        <w:rPr>
          <w:sz w:val="32"/>
          <w:szCs w:val="32"/>
        </w:rPr>
      </w:pPr>
    </w:p>
    <w:p w:rsidR="00737AD9" w:rsidRPr="0023128C" w:rsidRDefault="00737AD9" w:rsidP="00737AD9">
      <w:pPr>
        <w:rPr>
          <w:sz w:val="32"/>
          <w:szCs w:val="32"/>
          <w:u w:val="single"/>
        </w:rPr>
      </w:pPr>
      <w:bookmarkStart w:id="0" w:name="_GoBack"/>
      <w:bookmarkEnd w:id="0"/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737AD9" w:rsidRPr="00737AD9" w:rsidRDefault="00737AD9" w:rsidP="00737AD9">
      <w:pPr>
        <w:rPr>
          <w:sz w:val="32"/>
          <w:szCs w:val="32"/>
        </w:rPr>
      </w:pPr>
    </w:p>
    <w:p w:rsidR="0044203B" w:rsidRPr="00737AD9" w:rsidRDefault="0044203B" w:rsidP="00737AD9">
      <w:pPr>
        <w:rPr>
          <w:sz w:val="32"/>
          <w:szCs w:val="32"/>
        </w:rPr>
      </w:pPr>
    </w:p>
    <w:sectPr w:rsidR="0044203B" w:rsidRPr="00737AD9" w:rsidSect="00B04233">
      <w:footerReference w:type="default" r:id="rId9"/>
      <w:pgSz w:w="11906" w:h="16838"/>
      <w:pgMar w:top="0" w:right="1134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51C" w:rsidRDefault="0033251C" w:rsidP="009C2B23">
      <w:pPr>
        <w:spacing w:after="0" w:line="240" w:lineRule="auto"/>
      </w:pPr>
      <w:r>
        <w:separator/>
      </w:r>
    </w:p>
  </w:endnote>
  <w:endnote w:type="continuationSeparator" w:id="0">
    <w:p w:rsidR="0033251C" w:rsidRDefault="0033251C" w:rsidP="009C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7988704"/>
      <w:docPartObj>
        <w:docPartGallery w:val="Page Numbers (Bottom of Page)"/>
        <w:docPartUnique/>
      </w:docPartObj>
    </w:sdtPr>
    <w:sdtEndPr/>
    <w:sdtContent>
      <w:p w:rsidR="00E679D8" w:rsidRDefault="00E679D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28C">
          <w:rPr>
            <w:noProof/>
          </w:rPr>
          <w:t>6</w:t>
        </w:r>
        <w:r>
          <w:fldChar w:fldCharType="end"/>
        </w:r>
      </w:p>
    </w:sdtContent>
  </w:sdt>
  <w:p w:rsidR="00E679D8" w:rsidRDefault="00E679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51C" w:rsidRDefault="0033251C" w:rsidP="009C2B23">
      <w:pPr>
        <w:spacing w:after="0" w:line="240" w:lineRule="auto"/>
      </w:pPr>
      <w:r>
        <w:separator/>
      </w:r>
    </w:p>
  </w:footnote>
  <w:footnote w:type="continuationSeparator" w:id="0">
    <w:p w:rsidR="0033251C" w:rsidRDefault="0033251C" w:rsidP="009C2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F4622"/>
    <w:multiLevelType w:val="hybridMultilevel"/>
    <w:tmpl w:val="872AD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BC"/>
    <w:rsid w:val="00055524"/>
    <w:rsid w:val="00092743"/>
    <w:rsid w:val="00153E1C"/>
    <w:rsid w:val="00162CBC"/>
    <w:rsid w:val="001818F8"/>
    <w:rsid w:val="002129B3"/>
    <w:rsid w:val="00224E8E"/>
    <w:rsid w:val="0023128C"/>
    <w:rsid w:val="00250C44"/>
    <w:rsid w:val="0027057D"/>
    <w:rsid w:val="00324C8D"/>
    <w:rsid w:val="0033251C"/>
    <w:rsid w:val="00346C43"/>
    <w:rsid w:val="003509FE"/>
    <w:rsid w:val="0039519E"/>
    <w:rsid w:val="00403D72"/>
    <w:rsid w:val="0044203B"/>
    <w:rsid w:val="004D46ED"/>
    <w:rsid w:val="005E3ABE"/>
    <w:rsid w:val="006205F8"/>
    <w:rsid w:val="00682D0B"/>
    <w:rsid w:val="0071491E"/>
    <w:rsid w:val="0072716A"/>
    <w:rsid w:val="00737AD9"/>
    <w:rsid w:val="007F50BC"/>
    <w:rsid w:val="00802FE3"/>
    <w:rsid w:val="00813CF6"/>
    <w:rsid w:val="008237DD"/>
    <w:rsid w:val="009224DC"/>
    <w:rsid w:val="009C2B23"/>
    <w:rsid w:val="00A11D51"/>
    <w:rsid w:val="00A5440A"/>
    <w:rsid w:val="00AB45E7"/>
    <w:rsid w:val="00B04233"/>
    <w:rsid w:val="00BC6554"/>
    <w:rsid w:val="00C123C4"/>
    <w:rsid w:val="00CB08E7"/>
    <w:rsid w:val="00D25938"/>
    <w:rsid w:val="00D5240B"/>
    <w:rsid w:val="00DB4943"/>
    <w:rsid w:val="00E679D8"/>
    <w:rsid w:val="00E9349E"/>
    <w:rsid w:val="00EB1D42"/>
    <w:rsid w:val="00EE57B1"/>
    <w:rsid w:val="00F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FD377"/>
  <w15:chartTrackingRefBased/>
  <w15:docId w15:val="{874A0AA6-E50F-4F01-942B-8FC183CE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259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25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C2B23"/>
  </w:style>
  <w:style w:type="paragraph" w:styleId="Pidipagina">
    <w:name w:val="footer"/>
    <w:basedOn w:val="Normale"/>
    <w:link w:val="PidipaginaCarattere"/>
    <w:uiPriority w:val="99"/>
    <w:unhideWhenUsed/>
    <w:rsid w:val="009C2B2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C2B23"/>
  </w:style>
  <w:style w:type="character" w:styleId="Enfasigrassetto">
    <w:name w:val="Strong"/>
    <w:basedOn w:val="Carpredefinitoparagrafo"/>
    <w:uiPriority w:val="22"/>
    <w:qFormat/>
    <w:rsid w:val="0044203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E9349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15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9E9B-3911-4616-BBA9-BD21498A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mazzone</dc:creator>
  <cp:keywords/>
  <dc:description/>
  <cp:lastModifiedBy>crescenzo mazzone</cp:lastModifiedBy>
  <cp:revision>14</cp:revision>
  <dcterms:created xsi:type="dcterms:W3CDTF">2020-10-28T16:08:00Z</dcterms:created>
  <dcterms:modified xsi:type="dcterms:W3CDTF">2020-11-11T21:04:00Z</dcterms:modified>
</cp:coreProperties>
</file>