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2639958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bookmarkStart w:id="20" w:name="_Toc62639537"/>
      <w:bookmarkStart w:id="21" w:name="_Toc62639589"/>
      <w:bookmarkStart w:id="22" w:name="_Toc62639651"/>
      <w:bookmarkStart w:id="23" w:name="_Toc62639759"/>
      <w:bookmarkStart w:id="24" w:name="_Toc62639959"/>
      <w:bookmarkStart w:id="25" w:name="_GoBack"/>
      <w:r>
        <w:rPr>
          <w:noProof/>
          <w:lang w:eastAsia="it-IT"/>
        </w:rPr>
        <w:drawing>
          <wp:inline distT="0" distB="0" distL="0" distR="0" wp14:anchorId="07FAE9EF" wp14:editId="3FED1C6A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6" w:name="_Toc56097664"/>
      <w:bookmarkStart w:id="27" w:name="_Toc56115730"/>
      <w:bookmarkStart w:id="28" w:name="_Toc56444198"/>
      <w:bookmarkStart w:id="29" w:name="_Toc57812745"/>
      <w:bookmarkStart w:id="30" w:name="_Toc62399786"/>
      <w:bookmarkStart w:id="31" w:name="_Toc62639960"/>
      <w:r w:rsidRPr="00187807">
        <w:rPr>
          <w:sz w:val="40"/>
          <w:szCs w:val="40"/>
        </w:rPr>
        <w:t>Nome Documento</w:t>
      </w:r>
      <w:bookmarkEnd w:id="26"/>
      <w:bookmarkEnd w:id="27"/>
      <w:bookmarkEnd w:id="28"/>
      <w:bookmarkEnd w:id="29"/>
      <w:bookmarkEnd w:id="30"/>
      <w:bookmarkEnd w:id="31"/>
    </w:p>
    <w:p w:rsidR="00187807" w:rsidRDefault="00187807" w:rsidP="00187807">
      <w:pPr>
        <w:jc w:val="right"/>
        <w:rPr>
          <w:lang w:eastAsia="it-IT"/>
        </w:rPr>
      </w:pPr>
      <w:bookmarkStart w:id="32" w:name="_Toc56097665"/>
      <w:bookmarkStart w:id="33" w:name="_Toc56115731"/>
      <w:bookmarkStart w:id="34" w:name="_Toc56444199"/>
      <w:bookmarkStart w:id="35" w:name="_Toc57812746"/>
      <w:bookmarkStart w:id="36" w:name="_Toc62399787"/>
      <w:proofErr w:type="spellStart"/>
      <w:r w:rsidRPr="006E1956">
        <w:rPr>
          <w:lang w:eastAsia="it-IT"/>
        </w:rPr>
        <w:t>Problem</w:t>
      </w:r>
      <w:proofErr w:type="spellEnd"/>
      <w:r w:rsidRPr="006E1956">
        <w:rPr>
          <w:lang w:eastAsia="it-IT"/>
        </w:rPr>
        <w:t xml:space="preserve"> Statement Version 1.4</w:t>
      </w:r>
      <w:r>
        <w:rPr>
          <w:lang w:eastAsia="it-IT"/>
        </w:rPr>
        <w:t>.2</w:t>
      </w:r>
      <w:bookmarkEnd w:id="32"/>
      <w:bookmarkEnd w:id="33"/>
      <w:bookmarkEnd w:id="34"/>
      <w:bookmarkEnd w:id="35"/>
      <w:bookmarkEnd w:id="36"/>
    </w:p>
    <w:p w:rsidR="00187807" w:rsidRPr="00910780" w:rsidRDefault="00187807" w:rsidP="00187807">
      <w:pPr>
        <w:pStyle w:val="Titolo"/>
        <w:rPr>
          <w:rFonts w:eastAsia="Times New Roman"/>
          <w:lang w:eastAsia="it-IT"/>
        </w:rPr>
      </w:pPr>
      <w:bookmarkStart w:id="37" w:name="_Toc56444200"/>
      <w:bookmarkStart w:id="38" w:name="_Toc57812747"/>
      <w:bookmarkStart w:id="39" w:name="_Toc62399788"/>
      <w:bookmarkStart w:id="40" w:name="_Toc62399845"/>
      <w:bookmarkStart w:id="41" w:name="_Toc62399896"/>
      <w:r w:rsidRPr="00187807">
        <w:rPr>
          <w:rFonts w:eastAsia="Times New Roman"/>
          <w:b/>
          <w:color w:val="FF0000"/>
          <w:lang w:eastAsia="it-IT"/>
        </w:rPr>
        <w:t>SOMMARIO</w:t>
      </w:r>
      <w:bookmarkEnd w:id="37"/>
      <w:bookmarkEnd w:id="38"/>
      <w:bookmarkEnd w:id="39"/>
      <w:bookmarkEnd w:id="40"/>
      <w:bookmarkEnd w:id="41"/>
    </w:p>
    <w:p w:rsidR="0065225A" w:rsidRDefault="00187807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2639958" w:history="1">
        <w:r w:rsidR="0065225A" w:rsidRPr="00937853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_Toc62639958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1</w:t>
        </w:r>
        <w:r w:rsidR="0065225A">
          <w:rPr>
            <w:noProof/>
            <w:webHidden/>
          </w:rPr>
          <w:fldChar w:fldCharType="end"/>
        </w:r>
      </w:hyperlink>
    </w:p>
    <w:p w:rsidR="0065225A" w:rsidRDefault="0065225A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0" w:history="1">
        <w:r w:rsidRPr="00937853">
          <w:rPr>
            <w:rStyle w:val="Collegamentoipertestuale"/>
            <w:noProof/>
          </w:rPr>
          <w:t>Nome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225A" w:rsidRDefault="0065225A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1" w:history="1">
        <w:r w:rsidRPr="00937853">
          <w:rPr>
            <w:rStyle w:val="Collegamentoipertestuale"/>
            <w:noProof/>
          </w:rPr>
          <w:t>TABELLA REVISIONI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25A" w:rsidRDefault="0065225A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2" w:history="1">
        <w:r w:rsidRPr="00937853">
          <w:rPr>
            <w:rStyle w:val="Collegamentoipertestuale"/>
            <w:noProof/>
          </w:rPr>
          <w:t>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25A" w:rsidRDefault="0065225A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3" w:history="1">
        <w:r w:rsidRPr="00937853">
          <w:rPr>
            <w:rStyle w:val="Collegamentoipertestuale"/>
            <w:noProof/>
          </w:rPr>
          <w:t>Trade-off: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225A" w:rsidRDefault="0065225A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4" w:history="1">
        <w:r w:rsidRPr="00937853">
          <w:rPr>
            <w:rStyle w:val="Collegamentoipertestuale"/>
            <w:noProof/>
          </w:rPr>
          <w:t>Architettura del Sistema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25A" w:rsidRDefault="0065225A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5" w:history="1">
        <w:r w:rsidRPr="00937853">
          <w:rPr>
            <w:rStyle w:val="Collegamentoipertestuale"/>
            <w:noProof/>
          </w:rPr>
          <w:t>Decomposizione in</w:t>
        </w:r>
        <w:r w:rsidRPr="00937853">
          <w:rPr>
            <w:rStyle w:val="Collegamentoipertestuale"/>
            <w:noProof/>
            <w:spacing w:val="-1"/>
          </w:rPr>
          <w:t xml:space="preserve"> </w:t>
        </w:r>
        <w:r w:rsidRPr="00937853">
          <w:rPr>
            <w:rStyle w:val="Collegamentoipertestuale"/>
            <w:noProof/>
          </w:rPr>
          <w:t>sottosistemi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25A" w:rsidRDefault="0065225A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6" w:history="1">
        <w:r w:rsidRPr="00937853">
          <w:rPr>
            <w:rStyle w:val="Collegamentoipertestuale"/>
            <w:noProof/>
          </w:rPr>
          <w:t>Mapping</w:t>
        </w:r>
        <w:r w:rsidRPr="00937853">
          <w:rPr>
            <w:rStyle w:val="Collegamentoipertestuale"/>
            <w:noProof/>
            <w:spacing w:val="-1"/>
          </w:rPr>
          <w:t xml:space="preserve"> </w:t>
        </w:r>
        <w:r w:rsidRPr="00937853">
          <w:rPr>
            <w:rStyle w:val="Collegamentoipertestuale"/>
            <w:noProof/>
          </w:rPr>
          <w:t>hardware/software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r>
        <w:rPr>
          <w:rFonts w:eastAsiaTheme="minorEastAsia"/>
          <w:noProof/>
          <w:lang w:eastAsia="it-IT"/>
        </w:rPr>
        <w:t xml:space="preserve">                                                                                                                                                      </w:t>
      </w:r>
      <w:hyperlink w:anchor="_Toc62639967" w:history="1">
        <w:r w:rsidRPr="00937853">
          <w:rPr>
            <w:rStyle w:val="Collegamentoipertestuale"/>
            <w:noProof/>
          </w:rPr>
          <w:t xml:space="preserve">Rappresentazione UML del DataBase  noSQL proposto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807" w:rsidRPr="0065225A" w:rsidRDefault="00187807" w:rsidP="0065225A">
      <w:pPr>
        <w:pStyle w:val="Sommario1"/>
        <w:tabs>
          <w:tab w:val="right" w:leader="dot" w:pos="11100"/>
        </w:tabs>
        <w:rPr>
          <w:rStyle w:val="Enfasigrassetto"/>
          <w:rFonts w:eastAsiaTheme="minorEastAsia"/>
          <w:b w:val="0"/>
          <w:bCs w:val="0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  <w:bookmarkStart w:id="42" w:name="_Toc56115732"/>
      <w:bookmarkStart w:id="43" w:name="_Toc56444201"/>
      <w:bookmarkStart w:id="44" w:name="_Toc57812748"/>
      <w:bookmarkStart w:id="45" w:name="_Toc62399789"/>
    </w:p>
    <w:p w:rsidR="00187807" w:rsidRPr="004E61D9" w:rsidRDefault="00187807" w:rsidP="009F53D1">
      <w:pPr>
        <w:pStyle w:val="Titolo1"/>
        <w:jc w:val="center"/>
        <w:rPr>
          <w:rStyle w:val="Enfasigrassetto"/>
          <w:b/>
          <w:bCs/>
        </w:rPr>
      </w:pPr>
      <w:bookmarkStart w:id="46" w:name="_Toc62639961"/>
      <w:r w:rsidRPr="004E61D9">
        <w:rPr>
          <w:rStyle w:val="Enfasigrassetto"/>
          <w:b/>
          <w:bCs/>
        </w:rPr>
        <w:t>TABELLA REVISIONI</w:t>
      </w:r>
      <w:bookmarkEnd w:id="42"/>
      <w:bookmarkEnd w:id="43"/>
      <w:bookmarkEnd w:id="44"/>
      <w:bookmarkEnd w:id="45"/>
      <w:bookmarkEnd w:id="46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7" w:name="_Toc56097572"/>
            <w:bookmarkStart w:id="48" w:name="_Toc56097667"/>
            <w:bookmarkStart w:id="49" w:name="_Toc56115733"/>
            <w:bookmarkStart w:id="50" w:name="_Toc56444202"/>
            <w:bookmarkStart w:id="51" w:name="_Toc57812749"/>
            <w:bookmarkStart w:id="52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3" w:name="_Toc56097573"/>
            <w:bookmarkStart w:id="54" w:name="_Toc56097668"/>
            <w:bookmarkStart w:id="55" w:name="_Toc56115734"/>
            <w:bookmarkStart w:id="56" w:name="_Toc56444203"/>
            <w:bookmarkStart w:id="57" w:name="_Toc57812750"/>
            <w:bookmarkStart w:id="58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9" w:name="_Toc56097574"/>
            <w:bookmarkStart w:id="60" w:name="_Toc56097669"/>
            <w:bookmarkStart w:id="61" w:name="_Toc56115735"/>
            <w:bookmarkStart w:id="62" w:name="_Toc56444204"/>
            <w:bookmarkStart w:id="63" w:name="_Toc57812751"/>
            <w:bookmarkStart w:id="64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9"/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5" w:name="_Toc56097575"/>
            <w:bookmarkStart w:id="66" w:name="_Toc56097670"/>
            <w:bookmarkStart w:id="67" w:name="_Toc56115736"/>
            <w:bookmarkStart w:id="68" w:name="_Toc56444205"/>
            <w:bookmarkStart w:id="69" w:name="_Toc57812752"/>
            <w:bookmarkStart w:id="70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</w:tr>
      <w:tr w:rsidR="00187807" w:rsidTr="00CA265B">
        <w:trPr>
          <w:trHeight w:val="1900"/>
        </w:trPr>
        <w:tc>
          <w:tcPr>
            <w:tcW w:w="2360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71" w:name="_Toc56097576"/>
            <w:bookmarkStart w:id="72" w:name="_Toc56097671"/>
            <w:bookmarkStart w:id="73" w:name="_Toc56115737"/>
            <w:bookmarkStart w:id="74" w:name="_Toc56444206"/>
            <w:bookmarkStart w:id="75" w:name="_Toc57812753"/>
            <w:bookmarkStart w:id="76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7" w:name="_Toc56097577"/>
            <w:bookmarkStart w:id="78" w:name="_Toc56097672"/>
            <w:bookmarkStart w:id="79" w:name="_Toc56115738"/>
            <w:bookmarkStart w:id="80" w:name="_Toc56444207"/>
            <w:bookmarkStart w:id="81" w:name="_Toc57812754"/>
            <w:bookmarkStart w:id="82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7"/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559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3" w:name="_Toc56097578"/>
            <w:bookmarkStart w:id="84" w:name="_Toc56097673"/>
            <w:bookmarkStart w:id="85" w:name="_Toc56115739"/>
            <w:bookmarkStart w:id="86" w:name="_Toc56444208"/>
            <w:bookmarkStart w:id="87" w:name="_Toc57812755"/>
            <w:bookmarkStart w:id="88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proofErr w:type="spellStart"/>
            <w:r w:rsidRPr="00154E43">
              <w:rPr>
                <w:rStyle w:val="Enfasigrassetto"/>
                <w:rFonts w:ascii="Comic Sans MS" w:hAnsi="Comic Sans MS"/>
              </w:rPr>
              <w:t>problemStatemant</w:t>
            </w:r>
            <w:bookmarkEnd w:id="83"/>
            <w:bookmarkEnd w:id="84"/>
            <w:bookmarkEnd w:id="85"/>
            <w:bookmarkEnd w:id="86"/>
            <w:bookmarkEnd w:id="87"/>
            <w:bookmarkEnd w:id="88"/>
            <w:proofErr w:type="spellEnd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9" w:name="_Toc56097579"/>
            <w:bookmarkStart w:id="90" w:name="_Toc56097674"/>
            <w:bookmarkStart w:id="91" w:name="_Toc56115740"/>
            <w:bookmarkStart w:id="92" w:name="_Toc56444209"/>
            <w:bookmarkStart w:id="93" w:name="_Toc57812756"/>
            <w:bookmarkStart w:id="94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9"/>
            <w:bookmarkEnd w:id="90"/>
            <w:bookmarkEnd w:id="91"/>
            <w:bookmarkEnd w:id="92"/>
            <w:bookmarkEnd w:id="93"/>
            <w:bookmarkEnd w:id="94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5" w:name="_Toc56097580"/>
            <w:bookmarkStart w:id="96" w:name="_Toc56097675"/>
            <w:bookmarkStart w:id="97" w:name="_Toc56115741"/>
            <w:bookmarkStart w:id="98" w:name="_Toc56444210"/>
            <w:bookmarkStart w:id="99" w:name="_Toc57812757"/>
            <w:bookmarkStart w:id="100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5"/>
            <w:bookmarkEnd w:id="96"/>
            <w:bookmarkEnd w:id="97"/>
            <w:bookmarkEnd w:id="98"/>
            <w:bookmarkEnd w:id="99"/>
            <w:bookmarkEnd w:id="100"/>
          </w:p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01" w:name="_Toc56097581"/>
            <w:bookmarkStart w:id="102" w:name="_Toc56097676"/>
            <w:bookmarkStart w:id="103" w:name="_Toc56115742"/>
            <w:bookmarkStart w:id="104" w:name="_Toc56444211"/>
            <w:bookmarkStart w:id="105" w:name="_Toc57812758"/>
            <w:bookmarkStart w:id="106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7" w:name="_Toc56097582"/>
            <w:bookmarkStart w:id="108" w:name="_Toc56097677"/>
            <w:bookmarkStart w:id="109" w:name="_Toc56115743"/>
            <w:bookmarkStart w:id="110" w:name="_Toc56444212"/>
            <w:bookmarkStart w:id="111" w:name="_Toc57812759"/>
            <w:bookmarkStart w:id="112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13" w:name="_Toc56097583"/>
            <w:bookmarkStart w:id="114" w:name="_Toc56097678"/>
            <w:bookmarkStart w:id="115" w:name="_Toc56115744"/>
            <w:bookmarkStart w:id="116" w:name="_Toc56444213"/>
            <w:bookmarkStart w:id="117" w:name="_Toc57812760"/>
            <w:bookmarkStart w:id="118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13"/>
            <w:bookmarkEnd w:id="114"/>
            <w:bookmarkEnd w:id="115"/>
            <w:bookmarkEnd w:id="116"/>
            <w:bookmarkEnd w:id="117"/>
            <w:bookmarkEnd w:id="118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9" w:name="_Toc56097584"/>
            <w:bookmarkStart w:id="120" w:name="_Toc56097679"/>
            <w:bookmarkStart w:id="121" w:name="_Toc56115745"/>
            <w:bookmarkStart w:id="122" w:name="_Toc56444214"/>
            <w:bookmarkStart w:id="123" w:name="_Toc57812761"/>
            <w:bookmarkStart w:id="124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3054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5" w:name="_Toc56097585"/>
            <w:bookmarkStart w:id="126" w:name="_Toc56097680"/>
            <w:bookmarkStart w:id="127" w:name="_Toc56115746"/>
            <w:bookmarkStart w:id="128" w:name="_Toc56444215"/>
            <w:bookmarkStart w:id="129" w:name="_Toc57812762"/>
            <w:bookmarkStart w:id="130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25"/>
            <w:bookmarkEnd w:id="126"/>
            <w:bookmarkEnd w:id="127"/>
            <w:bookmarkEnd w:id="128"/>
            <w:bookmarkEnd w:id="129"/>
            <w:bookmarkEnd w:id="130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1" w:name="_Toc56097586"/>
            <w:bookmarkStart w:id="132" w:name="_Toc56097681"/>
            <w:bookmarkStart w:id="133" w:name="_Toc56115747"/>
            <w:bookmarkStart w:id="134" w:name="_Toc56444216"/>
            <w:bookmarkStart w:id="135" w:name="_Toc57812763"/>
            <w:bookmarkStart w:id="136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7" w:name="_Toc56097587"/>
            <w:bookmarkStart w:id="138" w:name="_Toc56097682"/>
            <w:bookmarkStart w:id="139" w:name="_Toc56115748"/>
            <w:bookmarkStart w:id="140" w:name="_Toc56444217"/>
            <w:bookmarkStart w:id="141" w:name="_Toc57812764"/>
            <w:bookmarkStart w:id="142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3" w:name="_Toc56097588"/>
            <w:bookmarkStart w:id="144" w:name="_Toc56097683"/>
            <w:bookmarkStart w:id="145" w:name="_Toc56115749"/>
            <w:bookmarkStart w:id="146" w:name="_Toc56444218"/>
            <w:bookmarkStart w:id="147" w:name="_Toc57812765"/>
            <w:bookmarkStart w:id="148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43"/>
            <w:bookmarkEnd w:id="144"/>
            <w:bookmarkEnd w:id="145"/>
            <w:bookmarkEnd w:id="146"/>
            <w:bookmarkEnd w:id="147"/>
            <w:bookmarkEnd w:id="148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9" w:name="_Toc56097589"/>
            <w:bookmarkStart w:id="150" w:name="_Toc56097684"/>
            <w:bookmarkStart w:id="151" w:name="_Toc56115750"/>
            <w:bookmarkStart w:id="152" w:name="_Toc56444219"/>
            <w:bookmarkStart w:id="153" w:name="_Toc57812766"/>
            <w:bookmarkStart w:id="154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49"/>
            <w:bookmarkEnd w:id="150"/>
            <w:bookmarkEnd w:id="151"/>
            <w:bookmarkEnd w:id="152"/>
            <w:bookmarkEnd w:id="153"/>
            <w:bookmarkEnd w:id="154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5" w:name="_Toc56097590"/>
            <w:bookmarkStart w:id="156" w:name="_Toc56097685"/>
            <w:bookmarkStart w:id="157" w:name="_Toc56115751"/>
            <w:bookmarkStart w:id="158" w:name="_Toc56444220"/>
            <w:bookmarkStart w:id="159" w:name="_Toc57812767"/>
            <w:bookmarkStart w:id="160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lastRenderedPageBreak/>
              <w:t>25/10/2020</w:t>
            </w:r>
            <w:bookmarkEnd w:id="155"/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1" w:name="_Toc56097591"/>
            <w:bookmarkStart w:id="162" w:name="_Toc56097686"/>
            <w:bookmarkStart w:id="163" w:name="_Toc56115752"/>
            <w:bookmarkStart w:id="164" w:name="_Toc56444221"/>
            <w:bookmarkStart w:id="165" w:name="_Toc57812768"/>
            <w:bookmarkStart w:id="166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61"/>
            <w:bookmarkEnd w:id="162"/>
            <w:bookmarkEnd w:id="163"/>
            <w:bookmarkEnd w:id="164"/>
            <w:bookmarkEnd w:id="165"/>
            <w:bookmarkEnd w:id="166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7" w:name="_Toc56097592"/>
            <w:bookmarkStart w:id="168" w:name="_Toc56097687"/>
            <w:bookmarkStart w:id="169" w:name="_Toc56115753"/>
            <w:bookmarkStart w:id="170" w:name="_Toc56444222"/>
            <w:bookmarkStart w:id="171" w:name="_Toc57812769"/>
            <w:bookmarkStart w:id="172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3" w:name="_Toc56097593"/>
            <w:bookmarkStart w:id="174" w:name="_Toc56097688"/>
            <w:bookmarkStart w:id="175" w:name="_Toc56115754"/>
            <w:bookmarkStart w:id="176" w:name="_Toc56444223"/>
            <w:bookmarkStart w:id="177" w:name="_Toc57812770"/>
            <w:bookmarkStart w:id="178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9" w:name="_Toc56097594"/>
            <w:bookmarkStart w:id="180" w:name="_Toc56097689"/>
            <w:bookmarkStart w:id="181" w:name="_Toc56115755"/>
            <w:bookmarkStart w:id="182" w:name="_Toc56444224"/>
            <w:bookmarkStart w:id="183" w:name="_Toc57812771"/>
            <w:bookmarkStart w:id="184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79"/>
            <w:bookmarkEnd w:id="180"/>
            <w:bookmarkEnd w:id="181"/>
            <w:bookmarkEnd w:id="182"/>
            <w:bookmarkEnd w:id="183"/>
            <w:bookmarkEnd w:id="184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5" w:name="_Toc56097595"/>
            <w:bookmarkStart w:id="186" w:name="_Toc56097690"/>
            <w:bookmarkStart w:id="187" w:name="_Toc56115756"/>
            <w:bookmarkStart w:id="188" w:name="_Toc56444225"/>
            <w:bookmarkStart w:id="189" w:name="_Toc57812772"/>
            <w:bookmarkStart w:id="190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85"/>
            <w:bookmarkEnd w:id="186"/>
            <w:bookmarkEnd w:id="187"/>
            <w:bookmarkEnd w:id="188"/>
            <w:bookmarkEnd w:id="189"/>
            <w:bookmarkEnd w:id="190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91" w:name="_Toc56097596"/>
            <w:bookmarkStart w:id="192" w:name="_Toc56097691"/>
            <w:bookmarkStart w:id="193" w:name="_Toc56115757"/>
            <w:bookmarkStart w:id="194" w:name="_Toc56444226"/>
            <w:bookmarkStart w:id="195" w:name="_Toc57812773"/>
            <w:bookmarkStart w:id="196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91"/>
            <w:bookmarkEnd w:id="192"/>
            <w:bookmarkEnd w:id="193"/>
            <w:bookmarkEnd w:id="194"/>
            <w:bookmarkEnd w:id="195"/>
            <w:bookmarkEnd w:id="196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7" w:name="_Toc56097597"/>
            <w:bookmarkStart w:id="198" w:name="_Toc56097692"/>
            <w:bookmarkStart w:id="199" w:name="_Toc56115758"/>
            <w:bookmarkStart w:id="200" w:name="_Toc56444227"/>
            <w:bookmarkStart w:id="201" w:name="_Toc57812774"/>
            <w:bookmarkStart w:id="202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97"/>
            <w:bookmarkEnd w:id="198"/>
            <w:bookmarkEnd w:id="199"/>
            <w:bookmarkEnd w:id="200"/>
            <w:bookmarkEnd w:id="201"/>
            <w:bookmarkEnd w:id="202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03" w:name="_Toc56097598"/>
            <w:bookmarkStart w:id="204" w:name="_Toc56097693"/>
            <w:bookmarkStart w:id="205" w:name="_Toc56115759"/>
            <w:bookmarkStart w:id="206" w:name="_Toc56444228"/>
            <w:bookmarkStart w:id="207" w:name="_Toc57812775"/>
            <w:bookmarkStart w:id="208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203"/>
            <w:bookmarkEnd w:id="204"/>
            <w:bookmarkEnd w:id="205"/>
            <w:bookmarkEnd w:id="206"/>
            <w:bookmarkEnd w:id="207"/>
            <w:bookmarkEnd w:id="208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09" w:name="_Toc56097599"/>
            <w:bookmarkStart w:id="210" w:name="_Toc56097694"/>
            <w:bookmarkStart w:id="211" w:name="_Toc56115760"/>
            <w:bookmarkStart w:id="212" w:name="_Toc56444229"/>
            <w:bookmarkStart w:id="213" w:name="_Toc57812776"/>
            <w:bookmarkStart w:id="214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209"/>
            <w:bookmarkEnd w:id="210"/>
            <w:bookmarkEnd w:id="211"/>
            <w:bookmarkEnd w:id="212"/>
            <w:bookmarkEnd w:id="213"/>
            <w:bookmarkEnd w:id="214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15" w:name="_Toc56097600"/>
            <w:bookmarkStart w:id="216" w:name="_Toc56097695"/>
            <w:bookmarkStart w:id="217" w:name="_Toc56115761"/>
            <w:bookmarkStart w:id="218" w:name="_Toc56444230"/>
            <w:bookmarkStart w:id="219" w:name="_Toc57812777"/>
            <w:bookmarkStart w:id="220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15"/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21" w:name="_Toc56097601"/>
            <w:bookmarkStart w:id="222" w:name="_Toc56097696"/>
            <w:bookmarkStart w:id="223" w:name="_Toc56115762"/>
            <w:bookmarkStart w:id="224" w:name="_Toc56444231"/>
            <w:bookmarkStart w:id="225" w:name="_Toc57812778"/>
            <w:bookmarkStart w:id="226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21"/>
            <w:bookmarkEnd w:id="222"/>
            <w:bookmarkEnd w:id="223"/>
            <w:bookmarkEnd w:id="224"/>
            <w:bookmarkEnd w:id="225"/>
            <w:bookmarkEnd w:id="226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7" w:name="_Toc56097602"/>
            <w:bookmarkStart w:id="228" w:name="_Toc56097697"/>
            <w:bookmarkStart w:id="229" w:name="_Toc56115763"/>
            <w:bookmarkStart w:id="230" w:name="_Toc56444232"/>
            <w:bookmarkStart w:id="231" w:name="_Toc57812779"/>
            <w:bookmarkStart w:id="232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33" w:name="_Toc56097603"/>
            <w:bookmarkStart w:id="234" w:name="_Toc56097698"/>
            <w:bookmarkStart w:id="235" w:name="_Toc56115764"/>
            <w:bookmarkStart w:id="236" w:name="_Toc56444233"/>
            <w:bookmarkStart w:id="237" w:name="_Toc57812780"/>
            <w:bookmarkStart w:id="238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33"/>
            <w:bookmarkEnd w:id="234"/>
            <w:bookmarkEnd w:id="235"/>
            <w:bookmarkEnd w:id="236"/>
            <w:bookmarkEnd w:id="237"/>
            <w:bookmarkEnd w:id="238"/>
          </w:p>
        </w:tc>
      </w:tr>
    </w:tbl>
    <w:p w:rsidR="002B6E18" w:rsidRDefault="002B6E18"/>
    <w:p w:rsidR="00187807" w:rsidRDefault="00187807"/>
    <w:p w:rsidR="004235D0" w:rsidRDefault="004235D0" w:rsidP="004E61D9">
      <w:pPr>
        <w:pStyle w:val="Titolo1"/>
        <w:rPr>
          <w:sz w:val="40"/>
          <w:szCs w:val="40"/>
        </w:rPr>
      </w:pPr>
    </w:p>
    <w:p w:rsidR="004235D0" w:rsidRDefault="004235D0" w:rsidP="004E61D9">
      <w:pPr>
        <w:pStyle w:val="Titolo1"/>
        <w:rPr>
          <w:sz w:val="40"/>
          <w:szCs w:val="40"/>
        </w:rPr>
      </w:pPr>
    </w:p>
    <w:p w:rsidR="00187807" w:rsidRDefault="00187807" w:rsidP="009F53D1">
      <w:pPr>
        <w:pStyle w:val="Titolo1"/>
        <w:jc w:val="center"/>
        <w:rPr>
          <w:sz w:val="40"/>
          <w:szCs w:val="40"/>
        </w:rPr>
      </w:pPr>
      <w:bookmarkStart w:id="239" w:name="_Toc62639962"/>
      <w:r w:rsidRPr="004E61D9">
        <w:rPr>
          <w:sz w:val="40"/>
          <w:szCs w:val="40"/>
        </w:rPr>
        <w:t xml:space="preserve">Design </w:t>
      </w:r>
      <w:proofErr w:type="spellStart"/>
      <w:r w:rsidRPr="004E61D9">
        <w:rPr>
          <w:sz w:val="40"/>
          <w:szCs w:val="40"/>
        </w:rPr>
        <w:t>Goals</w:t>
      </w:r>
      <w:bookmarkEnd w:id="239"/>
      <w:proofErr w:type="spellEnd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:rsidTr="00BD2EDE">
        <w:trPr>
          <w:trHeight w:val="70"/>
        </w:trPr>
        <w:tc>
          <w:tcPr>
            <w:tcW w:w="1210" w:type="dxa"/>
          </w:tcPr>
          <w:p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:rsidTr="00BD2EDE">
        <w:tc>
          <w:tcPr>
            <w:tcW w:w="1210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CF257F" w:rsidRDefault="00CF257F" w:rsidP="00CF257F">
            <w:pPr>
              <w:pStyle w:val="TableParagraph"/>
              <w:ind w:left="40" w:right="40"/>
            </w:pPr>
            <w:r>
              <w:t xml:space="preserve">Il Sistema dovrà avere un’interfaccia funzionale e di facile comprensione. L’interfaccia dovrà adattarsi ad ogni </w:t>
            </w:r>
            <w:proofErr w:type="spellStart"/>
            <w:r>
              <w:t>device</w:t>
            </w:r>
            <w:proofErr w:type="spellEnd"/>
            <w:r>
              <w:t xml:space="preserve"> di ogni utente , includendo </w:t>
            </w:r>
            <w:proofErr w:type="spellStart"/>
            <w:r>
              <w:t>widget</w:t>
            </w:r>
            <w:proofErr w:type="spellEnd"/>
            <w:r>
              <w:t xml:space="preserve"> di facile utilizzo.</w:t>
            </w:r>
          </w:p>
        </w:tc>
        <w:tc>
          <w:tcPr>
            <w:tcW w:w="179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:rsidR="00BD2EDE" w:rsidRDefault="00BD2EDE" w:rsidP="00BD2EDE">
            <w:pPr>
              <w:pStyle w:val="TableParagraph"/>
              <w:ind w:left="83" w:right="81" w:hanging="2"/>
            </w:pPr>
            <w:r>
              <w:t>Ogni Utente è dotato di nickname e password con cui poter effettuare l’accesso al Sistema e utilizzare solo le funzionalità associate alla propria categoria.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5" w:right="26" w:hanging="1"/>
            </w:pPr>
            <w:r>
              <w:t xml:space="preserve">Il prodotto Software deve consentire una partita con tempi di attesa brevi ai vari utenti, le domande saranno caricate sul client all’inizio di ogni partita, per </w:t>
            </w:r>
            <w:r>
              <w:lastRenderedPageBreak/>
              <w:t>ottimizzare le prestazioni.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 xml:space="preserve">Il Sistema memorizzerà uno storico delle risposte nel client di ogni utente. Le domande di ogni partita vengono scaricate dal </w:t>
            </w:r>
            <w:proofErr w:type="spellStart"/>
            <w:r>
              <w:t>DataBase</w:t>
            </w:r>
            <w:proofErr w:type="spellEnd"/>
            <w:r>
              <w:t xml:space="preserve"> e cancellate nel momento in cui termina la partita.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 xml:space="preserve">Il sistema dovrà essere facilmente comprensibile leggendo il </w:t>
            </w:r>
            <w:proofErr w:type="spellStart"/>
            <w:r>
              <w:t>codice.Ci</w:t>
            </w:r>
            <w:proofErr w:type="spellEnd"/>
            <w:r>
              <w:t xml:space="preserve"> dovranno essere opportuni commenti in tutti I file di codice.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:rsidR="004E61D9" w:rsidRPr="004E61D9" w:rsidRDefault="004E61D9" w:rsidP="004E61D9">
      <w:pPr>
        <w:pStyle w:val="Titolo1"/>
        <w:rPr>
          <w:sz w:val="40"/>
          <w:szCs w:val="40"/>
        </w:rPr>
      </w:pPr>
      <w:bookmarkStart w:id="240" w:name="_bookmark4"/>
      <w:bookmarkStart w:id="241" w:name="_Toc62639963"/>
      <w:bookmarkEnd w:id="240"/>
      <w:proofErr w:type="spellStart"/>
      <w:r w:rsidRPr="004E61D9">
        <w:rPr>
          <w:sz w:val="40"/>
          <w:szCs w:val="40"/>
        </w:rPr>
        <w:t>Trade</w:t>
      </w:r>
      <w:proofErr w:type="spellEnd"/>
      <w:r w:rsidRPr="004E61D9">
        <w:rPr>
          <w:sz w:val="40"/>
          <w:szCs w:val="40"/>
        </w:rPr>
        <w:t>-off:</w:t>
      </w:r>
      <w:bookmarkEnd w:id="241"/>
    </w:p>
    <w:p w:rsidR="00DE2083" w:rsidRPr="00CF257F" w:rsidRDefault="00DE2083" w:rsidP="00CF257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 xml:space="preserve">Il Sistema sarà implementato in modo tale da preferire </w:t>
      </w:r>
      <w:r w:rsidR="00E10901">
        <w:t>il tempo di risposta all’attendibilità</w:t>
      </w:r>
      <w:r>
        <w:t>, in modo tale</w:t>
      </w:r>
    </w:p>
    <w:p w:rsidR="00187807" w:rsidRDefault="00187807" w:rsidP="00E10901">
      <w:pPr>
        <w:pStyle w:val="Corpotesto"/>
        <w:spacing w:before="134"/>
        <w:ind w:left="732"/>
      </w:pPr>
      <w:r>
        <w:t xml:space="preserve">da garantire </w:t>
      </w:r>
      <w:r w:rsidR="00E10901">
        <w:t>attese brevi agli utenti</w:t>
      </w:r>
      <w:r>
        <w:t>.</w:t>
      </w:r>
    </w:p>
    <w:p w:rsidR="00E10901" w:rsidRPr="00E10901" w:rsidRDefault="00E10901" w:rsidP="00E10901">
      <w:pPr>
        <w:pStyle w:val="Corpotesto"/>
        <w:spacing w:before="134"/>
        <w:ind w:left="732"/>
      </w:pPr>
    </w:p>
    <w:p w:rsidR="00187807" w:rsidRPr="00CF257F" w:rsidRDefault="00187807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>Il Sistema deve sempre essere disponibile all’Utente in caso di errore in una funzionalità, anche al</w:t>
      </w:r>
    </w:p>
    <w:p w:rsidR="00187807" w:rsidRDefault="00187807" w:rsidP="00E04DA8">
      <w:pPr>
        <w:pStyle w:val="Corpotesto"/>
        <w:spacing w:before="136"/>
        <w:ind w:left="732"/>
      </w:pPr>
      <w:r>
        <w:t>costo di rendere non disponibile que</w:t>
      </w:r>
      <w:r w:rsidR="00E04DA8">
        <w:t>st’ultima per un lasso di tempo</w:t>
      </w:r>
      <w:r w:rsidR="00E10901">
        <w:t>.</w:t>
      </w:r>
    </w:p>
    <w:p w:rsidR="00E04DA8" w:rsidRDefault="00E04DA8" w:rsidP="00E04DA8">
      <w:pPr>
        <w:pStyle w:val="Corpotesto"/>
        <w:spacing w:before="10"/>
        <w:rPr>
          <w:sz w:val="23"/>
        </w:rPr>
      </w:pPr>
    </w:p>
    <w:p w:rsidR="00E04DA8" w:rsidRPr="00CF257F" w:rsidRDefault="00E04DA8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:rsidR="00E04DA8" w:rsidRDefault="00E04DA8" w:rsidP="00E04DA8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:rsidR="00E04DA8" w:rsidRDefault="00E04DA8" w:rsidP="00E04DA8"/>
    <w:p w:rsidR="00E04DA8" w:rsidRDefault="00E04DA8" w:rsidP="00E04DA8">
      <w:pPr>
        <w:pStyle w:val="Corpotesto"/>
        <w:spacing w:before="136"/>
        <w:ind w:left="732"/>
      </w:pPr>
    </w:p>
    <w:p w:rsidR="00DE2083" w:rsidRDefault="00DE2083" w:rsidP="00DE2083">
      <w:pPr>
        <w:pStyle w:val="Corpotesto"/>
        <w:rPr>
          <w:sz w:val="20"/>
        </w:rPr>
      </w:pPr>
    </w:p>
    <w:p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242" w:name="_bookmark9"/>
      <w:bookmarkEnd w:id="242"/>
    </w:p>
    <w:p w:rsidR="004235D0" w:rsidRDefault="004235D0" w:rsidP="00DE2083">
      <w:pPr>
        <w:pStyle w:val="Titolo1"/>
        <w:jc w:val="center"/>
        <w:rPr>
          <w:sz w:val="36"/>
          <w:szCs w:val="36"/>
        </w:rPr>
      </w:pPr>
    </w:p>
    <w:p w:rsidR="009F53D1" w:rsidRDefault="009F53D1" w:rsidP="00DE2083">
      <w:pPr>
        <w:pStyle w:val="Titolo1"/>
        <w:jc w:val="center"/>
        <w:rPr>
          <w:sz w:val="36"/>
          <w:szCs w:val="36"/>
        </w:rPr>
      </w:pPr>
    </w:p>
    <w:p w:rsidR="009F53D1" w:rsidRDefault="009F53D1" w:rsidP="00DE2083">
      <w:pPr>
        <w:pStyle w:val="Titolo1"/>
        <w:jc w:val="center"/>
        <w:rPr>
          <w:sz w:val="36"/>
          <w:szCs w:val="36"/>
        </w:rPr>
      </w:pPr>
    </w:p>
    <w:p w:rsidR="00DE2083" w:rsidRPr="00DE2083" w:rsidRDefault="00DE2083" w:rsidP="00DE2083">
      <w:pPr>
        <w:pStyle w:val="Titolo1"/>
        <w:jc w:val="center"/>
        <w:rPr>
          <w:sz w:val="36"/>
          <w:szCs w:val="36"/>
        </w:rPr>
      </w:pPr>
      <w:bookmarkStart w:id="243" w:name="_Toc62639764"/>
      <w:bookmarkStart w:id="244" w:name="_Toc62639964"/>
      <w:r w:rsidRPr="00DE2083">
        <w:rPr>
          <w:sz w:val="36"/>
          <w:szCs w:val="36"/>
        </w:rPr>
        <w:t>Architettura del Sistema proposto</w:t>
      </w:r>
      <w:bookmarkEnd w:id="243"/>
      <w:bookmarkEnd w:id="244"/>
    </w:p>
    <w:p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:rsidR="00DE2083" w:rsidRPr="00CF257F" w:rsidRDefault="00DE2083" w:rsidP="00CF257F">
      <w:pPr>
        <w:rPr>
          <w:b/>
          <w:sz w:val="32"/>
          <w:szCs w:val="32"/>
        </w:rPr>
      </w:pPr>
      <w:bookmarkStart w:id="245" w:name="_bookmark10"/>
      <w:bookmarkEnd w:id="245"/>
      <w:r w:rsidRPr="00CF257F">
        <w:rPr>
          <w:b/>
        </w:rPr>
        <w:t>Panoramica</w:t>
      </w:r>
    </w:p>
    <w:p w:rsidR="00DE2083" w:rsidRDefault="00DE2083" w:rsidP="00DE2083">
      <w:pPr>
        <w:pStyle w:val="Corpotesto"/>
        <w:spacing w:before="8"/>
        <w:rPr>
          <w:b/>
          <w:sz w:val="23"/>
        </w:rPr>
      </w:pPr>
    </w:p>
    <w:p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A2884A8" wp14:editId="7F761D8F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 xml:space="preserve">contiene i le classi DAO con i rispettivi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:rsidR="00DE2083" w:rsidRDefault="00DE2083" w:rsidP="00DE2083">
      <w:pPr>
        <w:pStyle w:val="Corpotesto"/>
        <w:spacing w:before="135"/>
        <w:ind w:left="732"/>
      </w:pPr>
      <w:r>
        <w:t>sottostante.</w:t>
      </w:r>
    </w:p>
    <w:p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:rsidR="00DE2083" w:rsidRPr="00DE2083" w:rsidRDefault="00DE2083" w:rsidP="00DE2083">
      <w:pPr>
        <w:pStyle w:val="Titolo1"/>
        <w:jc w:val="center"/>
        <w:rPr>
          <w:sz w:val="40"/>
          <w:szCs w:val="40"/>
        </w:rPr>
      </w:pPr>
      <w:bookmarkStart w:id="246" w:name="_bookmark11"/>
      <w:bookmarkStart w:id="247" w:name="_Toc62639765"/>
      <w:bookmarkStart w:id="248" w:name="_Toc62639965"/>
      <w:bookmarkEnd w:id="246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247"/>
      <w:bookmarkEnd w:id="248"/>
    </w:p>
    <w:p w:rsidR="00DE2083" w:rsidRDefault="00DE2083" w:rsidP="00DE2083">
      <w:pPr>
        <w:pStyle w:val="Corpotesto"/>
        <w:spacing w:before="10"/>
        <w:rPr>
          <w:b/>
          <w:sz w:val="23"/>
        </w:rPr>
      </w:pPr>
    </w:p>
    <w:p w:rsidR="00DE2083" w:rsidRDefault="00A908EE" w:rsidP="00DE2083">
      <w:pPr>
        <w:pStyle w:val="Corpotesto"/>
        <w:spacing w:before="1"/>
        <w:ind w:left="732"/>
        <w:jc w:val="both"/>
      </w:pPr>
      <w:r>
        <w:t>Il Sistema è stato diviso in quattro</w:t>
      </w:r>
      <w:r w:rsidR="00DE2083">
        <w:t xml:space="preserve"> sottosistemi principali:</w:t>
      </w:r>
    </w:p>
    <w:p w:rsidR="00C305B3" w:rsidRDefault="00C305B3" w:rsidP="00DE2083">
      <w:pPr>
        <w:pStyle w:val="Corpotesto"/>
        <w:spacing w:before="1"/>
        <w:ind w:left="732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</w:t>
      </w:r>
      <w:proofErr w:type="spellStart"/>
      <w:r>
        <w:t>Logout</w:t>
      </w:r>
      <w:proofErr w:type="spellEnd"/>
      <w:r>
        <w:t xml:space="preserve">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</w:t>
      </w:r>
      <w:proofErr w:type="spellStart"/>
      <w:r w:rsidR="006E0C09">
        <w:t>UserManager</w:t>
      </w:r>
      <w:proofErr w:type="spellEnd"/>
      <w:r w:rsidR="006E0C09">
        <w:t xml:space="preserve"> può sospendere o eliminare utenti accedendo alla sua area gestionale.</w:t>
      </w:r>
    </w:p>
    <w:p w:rsidR="004235D0" w:rsidRDefault="004235D0" w:rsidP="004235D0">
      <w:pPr>
        <w:pStyle w:val="Corpotesto"/>
        <w:spacing w:before="124" w:line="357" w:lineRule="auto"/>
        <w:ind w:left="1452" w:right="1011"/>
        <w:jc w:val="both"/>
        <w:rPr>
          <w:b/>
        </w:rPr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 xml:space="preserve">l’elenco di domande, ogni domanda può essere cancellata o modificata accedendo alla relativa categoria dal </w:t>
      </w:r>
      <w:proofErr w:type="spellStart"/>
      <w:r w:rsidR="00C305B3">
        <w:t>Question</w:t>
      </w:r>
      <w:proofErr w:type="spellEnd"/>
      <w:r w:rsidR="00C305B3">
        <w:t xml:space="preserve">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</w:t>
      </w:r>
      <w:r w:rsidR="003C0109">
        <w:lastRenderedPageBreak/>
        <w:t>degli utenti di terminare anticipatamente la partita.</w:t>
      </w:r>
    </w:p>
    <w:p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:rsidR="00C305B3" w:rsidRPr="00C305B3" w:rsidRDefault="00C305B3" w:rsidP="006E0C09">
      <w:pPr>
        <w:pStyle w:val="Corpotesto"/>
        <w:numPr>
          <w:ilvl w:val="0"/>
          <w:numId w:val="3"/>
        </w:numPr>
        <w:spacing w:line="357" w:lineRule="auto"/>
        <w:ind w:right="1007"/>
        <w:jc w:val="both"/>
        <w:rPr>
          <w:b/>
        </w:rPr>
      </w:pPr>
      <w:r w:rsidRPr="00C305B3">
        <w:rPr>
          <w:b/>
        </w:rPr>
        <w:t>Gestione Report</w:t>
      </w:r>
    </w:p>
    <w:p w:rsidR="004235D0" w:rsidRDefault="003C0109" w:rsidP="004235D0">
      <w:pPr>
        <w:pStyle w:val="Corpotesto"/>
        <w:spacing w:line="348" w:lineRule="auto"/>
        <w:ind w:left="732" w:right="1007"/>
        <w:jc w:val="both"/>
        <w:rPr>
          <w:sz w:val="40"/>
          <w:szCs w:val="40"/>
        </w:rPr>
      </w:pPr>
      <w:r>
        <w:t>Siccome ogni utente ha la possibilità di creare domande nella modalità MISC è stato introdotto il sottosistema Gestione Report. Ogni utente che risponde a una domanda creata può farne il report semplicemente cliccando un pulsante</w:t>
      </w:r>
      <w:r w:rsidR="009752BD">
        <w:t xml:space="preserve"> per segnalare l’utente avversario</w:t>
      </w:r>
      <w:r>
        <w:t>. Il Report viene gestito dall’</w:t>
      </w:r>
      <w:proofErr w:type="spellStart"/>
      <w:r>
        <w:t>UserManager</w:t>
      </w:r>
      <w:proofErr w:type="spellEnd"/>
      <w:r>
        <w:t xml:space="preserve"> che lo visualizza e può sospendere o eliminare l’utente che ha generato la domanda.</w:t>
      </w:r>
      <w:r w:rsidR="004235D0">
        <w:rPr>
          <w:noProof/>
          <w:sz w:val="40"/>
          <w:szCs w:val="40"/>
          <w:lang w:bidi="ar-SA"/>
        </w:rPr>
        <w:drawing>
          <wp:inline distT="0" distB="0" distL="0" distR="0" wp14:anchorId="406D6EB8" wp14:editId="413D4E4D">
            <wp:extent cx="4470400" cy="8509000"/>
            <wp:effectExtent l="0" t="0" r="635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62" w:rsidRDefault="006C3062" w:rsidP="006C3062">
      <w:pPr>
        <w:pStyle w:val="Titolo1"/>
        <w:jc w:val="center"/>
        <w:rPr>
          <w:sz w:val="40"/>
          <w:szCs w:val="40"/>
        </w:rPr>
      </w:pPr>
      <w:bookmarkStart w:id="249" w:name="_Toc62639766"/>
      <w:bookmarkStart w:id="250" w:name="_Toc62639966"/>
      <w:proofErr w:type="spellStart"/>
      <w:r w:rsidRPr="006C3062">
        <w:rPr>
          <w:sz w:val="40"/>
          <w:szCs w:val="40"/>
        </w:rPr>
        <w:lastRenderedPageBreak/>
        <w:t>Mapping</w:t>
      </w:r>
      <w:proofErr w:type="spellEnd"/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End w:id="249"/>
      <w:bookmarkEnd w:id="250"/>
    </w:p>
    <w:p w:rsidR="0065225A" w:rsidRDefault="0065225A" w:rsidP="006C3062">
      <w:pPr>
        <w:pStyle w:val="Titolo1"/>
        <w:jc w:val="center"/>
        <w:rPr>
          <w:sz w:val="40"/>
          <w:szCs w:val="40"/>
        </w:rPr>
      </w:pPr>
    </w:p>
    <w:p w:rsidR="00756FA4" w:rsidRPr="0065225A" w:rsidRDefault="00756FA4" w:rsidP="0065225A">
      <w:pPr>
        <w:rPr>
          <w:b/>
          <w:sz w:val="28"/>
          <w:szCs w:val="28"/>
        </w:rPr>
      </w:pPr>
      <w:bookmarkStart w:id="251" w:name="_Toc62639545"/>
      <w:r w:rsidRPr="0065225A">
        <w:rPr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 w:rsidRPr="0065225A">
        <w:rPr>
          <w:sz w:val="28"/>
          <w:szCs w:val="28"/>
        </w:rPr>
        <w:t>e il recupero dei dati nel Datab</w:t>
      </w:r>
      <w:r w:rsidRPr="0065225A">
        <w:rPr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 w:rsidRPr="0065225A">
        <w:rPr>
          <w:sz w:val="28"/>
          <w:szCs w:val="28"/>
        </w:rPr>
        <w:t>attraverso</w:t>
      </w:r>
      <w:r w:rsidRPr="0065225A">
        <w:rPr>
          <w:sz w:val="28"/>
          <w:szCs w:val="28"/>
        </w:rPr>
        <w:t xml:space="preserve"> il livello Control e Model a</w:t>
      </w:r>
      <w:r w:rsidR="00E8458D" w:rsidRPr="0065225A">
        <w:rPr>
          <w:sz w:val="28"/>
          <w:szCs w:val="28"/>
        </w:rPr>
        <w:t>l server</w:t>
      </w:r>
      <w:r w:rsidRPr="0065225A">
        <w:rPr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 w:rsidRPr="0065225A">
        <w:rPr>
          <w:sz w:val="28"/>
          <w:szCs w:val="28"/>
        </w:rPr>
        <w:t>dispositivo con</w:t>
      </w:r>
      <w:r w:rsidRPr="0065225A">
        <w:rPr>
          <w:sz w:val="28"/>
          <w:szCs w:val="28"/>
        </w:rPr>
        <w:t xml:space="preserve"> sistema operativo android che può connettersi</w:t>
      </w:r>
      <w:r w:rsidR="00E8458D" w:rsidRPr="0065225A">
        <w:rPr>
          <w:sz w:val="28"/>
          <w:szCs w:val="28"/>
        </w:rPr>
        <w:t xml:space="preserve"> alla rete. Per la parte server, invece</w:t>
      </w:r>
      <w:r w:rsidRPr="0065225A">
        <w:rPr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 w:rsidRPr="0065225A">
        <w:rPr>
          <w:sz w:val="28"/>
          <w:szCs w:val="28"/>
        </w:rPr>
        <w:t>.</w:t>
      </w:r>
      <w:bookmarkEnd w:id="251"/>
    </w:p>
    <w:p w:rsidR="0065225A" w:rsidRPr="00756FA4" w:rsidRDefault="0065225A" w:rsidP="00756FA4">
      <w:pPr>
        <w:pStyle w:val="Titolo1"/>
        <w:jc w:val="both"/>
        <w:rPr>
          <w:b w:val="0"/>
          <w:sz w:val="28"/>
          <w:szCs w:val="28"/>
        </w:rPr>
      </w:pPr>
    </w:p>
    <w:p w:rsidR="00E04DA8" w:rsidRPr="009F53D1" w:rsidRDefault="009F53D1" w:rsidP="009F53D1">
      <w:pPr>
        <w:pStyle w:val="Titolo1"/>
        <w:jc w:val="center"/>
        <w:rPr>
          <w:sz w:val="40"/>
          <w:szCs w:val="40"/>
        </w:rPr>
      </w:pPr>
      <w:bookmarkStart w:id="252" w:name="_Toc62639767"/>
      <w:bookmarkStart w:id="253" w:name="_Toc62639967"/>
      <w:r w:rsidRPr="009F53D1">
        <w:rPr>
          <w:sz w:val="40"/>
          <w:szCs w:val="40"/>
        </w:rPr>
        <w:t>Rappresentazione UM</w:t>
      </w:r>
      <w:r w:rsidRPr="009F53D1">
        <w:rPr>
          <w:sz w:val="40"/>
          <w:szCs w:val="40"/>
        </w:rPr>
        <w:t xml:space="preserve">L del </w:t>
      </w:r>
      <w:proofErr w:type="spellStart"/>
      <w:r w:rsidRPr="009F53D1">
        <w:rPr>
          <w:sz w:val="40"/>
          <w:szCs w:val="40"/>
        </w:rPr>
        <w:t>DataBase</w:t>
      </w:r>
      <w:proofErr w:type="spellEnd"/>
      <w:r w:rsidRPr="009F53D1">
        <w:rPr>
          <w:sz w:val="40"/>
          <w:szCs w:val="40"/>
        </w:rPr>
        <w:t xml:space="preserve">  </w:t>
      </w:r>
      <w:proofErr w:type="spellStart"/>
      <w:r w:rsidRPr="009F53D1">
        <w:rPr>
          <w:sz w:val="40"/>
          <w:szCs w:val="40"/>
        </w:rPr>
        <w:t>noSQL</w:t>
      </w:r>
      <w:proofErr w:type="spellEnd"/>
      <w:r w:rsidRPr="009F53D1">
        <w:rPr>
          <w:sz w:val="40"/>
          <w:szCs w:val="40"/>
        </w:rPr>
        <w:t xml:space="preserve"> proposto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56E63" wp14:editId="1E18B265">
            <wp:extent cx="7054850" cy="62934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2"/>
      <w:bookmarkEnd w:id="253"/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sectPr w:rsidR="00E04DA8" w:rsidSect="009F53D1">
          <w:pgSz w:w="11910" w:h="16840"/>
          <w:pgMar w:top="0" w:right="400" w:bottom="0" w:left="400" w:header="819" w:footer="1071" w:gutter="0"/>
          <w:cols w:space="720"/>
        </w:sectPr>
      </w:pPr>
    </w:p>
    <w:p w:rsidR="00187807" w:rsidRDefault="00187807" w:rsidP="00187807">
      <w:pPr>
        <w:pStyle w:val="Corpotesto"/>
        <w:rPr>
          <w:sz w:val="20"/>
        </w:rPr>
      </w:pPr>
    </w:p>
    <w:p w:rsidR="00187807" w:rsidRDefault="00187807"/>
    <w:sectPr w:rsidR="00187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2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17D3B"/>
    <w:multiLevelType w:val="hybridMultilevel"/>
    <w:tmpl w:val="B8AA0522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E7083"/>
    <w:rsid w:val="00187807"/>
    <w:rsid w:val="002B6E18"/>
    <w:rsid w:val="0032690C"/>
    <w:rsid w:val="003C0109"/>
    <w:rsid w:val="00404D0D"/>
    <w:rsid w:val="004235D0"/>
    <w:rsid w:val="004D3FE4"/>
    <w:rsid w:val="004E61D9"/>
    <w:rsid w:val="0065225A"/>
    <w:rsid w:val="006C3062"/>
    <w:rsid w:val="006E0C09"/>
    <w:rsid w:val="00755D84"/>
    <w:rsid w:val="00756FA4"/>
    <w:rsid w:val="007C5F7C"/>
    <w:rsid w:val="008E0462"/>
    <w:rsid w:val="009752BD"/>
    <w:rsid w:val="009F53D1"/>
    <w:rsid w:val="00A908EE"/>
    <w:rsid w:val="00BD2EDE"/>
    <w:rsid w:val="00C305B3"/>
    <w:rsid w:val="00C37E3B"/>
    <w:rsid w:val="00C748B4"/>
    <w:rsid w:val="00CF257F"/>
    <w:rsid w:val="00DB22BC"/>
    <w:rsid w:val="00DE2083"/>
    <w:rsid w:val="00E04DA8"/>
    <w:rsid w:val="00E10901"/>
    <w:rsid w:val="00E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9A6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ED07-21EA-4A4F-A16E-81C51DEF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6</cp:revision>
  <dcterms:created xsi:type="dcterms:W3CDTF">2021-01-24T15:53:00Z</dcterms:created>
  <dcterms:modified xsi:type="dcterms:W3CDTF">2021-01-27T11:22:00Z</dcterms:modified>
</cp:coreProperties>
</file>