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7EB2" w14:textId="4472FED2" w:rsidR="0056030F" w:rsidRPr="007C766F" w:rsidRDefault="00F44306" w:rsidP="00F44306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7C766F">
        <w:rPr>
          <w:rFonts w:ascii="Times New Roman" w:hAnsi="Times New Roman" w:cs="Times New Roman"/>
          <w:b/>
          <w:bCs/>
          <w:sz w:val="24"/>
          <w:szCs w:val="24"/>
          <w:lang w:val="es-ES"/>
        </w:rPr>
        <w:t>Parcial 1</w:t>
      </w:r>
      <w:r w:rsidR="003E4BB6" w:rsidRPr="007C766F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 </w:t>
      </w:r>
    </w:p>
    <w:p w14:paraId="7778CD49" w14:textId="08B771B2" w:rsidR="003E4BB6" w:rsidRPr="007C766F" w:rsidRDefault="00081ABE" w:rsidP="00081ABE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7C766F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Punto 1: </w:t>
      </w:r>
      <w:r w:rsidRPr="007C766F">
        <w:rPr>
          <w:rFonts w:ascii="Times New Roman" w:hAnsi="Times New Roman" w:cs="Times New Roman"/>
          <w:sz w:val="20"/>
          <w:szCs w:val="20"/>
          <w:lang w:val="es-ES"/>
        </w:rPr>
        <w:t>Sistemas Cerrados</w:t>
      </w:r>
    </w:p>
    <w:p w14:paraId="26B37F0F" w14:textId="08A8797C" w:rsidR="0084503E" w:rsidRPr="007C766F" w:rsidRDefault="00433460" w:rsidP="008450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>Calcule la potencia del calentador para cumplir con el requisito de diseño. ¿Qué eficiencia tiene dicho calentador?</w:t>
      </w:r>
    </w:p>
    <w:p w14:paraId="0C998893" w14:textId="66EDB66A" w:rsidR="0084503E" w:rsidRPr="007C766F" w:rsidRDefault="0084503E" w:rsidP="0084503E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>P</w:t>
      </w:r>
      <w:r w:rsidR="006A7AF1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rimero se </w:t>
      </w:r>
      <w:r w:rsidR="003643D9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>necesit</w:t>
      </w:r>
      <w:r w:rsidR="006A7AF1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="003643D9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tener en cuenta las </w:t>
      </w:r>
      <w:r w:rsidR="00351F80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>condiciones iniciales que nos daba el diseño donde</w:t>
      </w:r>
      <w:r w:rsidR="006A7AF1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F064A3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>deducimos</w:t>
      </w:r>
      <w:r w:rsidR="00351F80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lo siguiente</w:t>
      </w:r>
      <w:r w:rsidR="006A7AF1"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>:</w:t>
      </w:r>
    </w:p>
    <w:p w14:paraId="247FC20C" w14:textId="6E61ADA6" w:rsidR="000B4CDA" w:rsidRPr="007C766F" w:rsidRDefault="0038059B" w:rsidP="00A951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Perdida calor = </w:t>
      </w:r>
      <m:oMath>
        <m:r>
          <w:rPr>
            <w:rFonts w:ascii="Cambria Math" w:hAnsi="Cambria Math" w:cs="Times New Roman"/>
            <w:sz w:val="20"/>
            <w:szCs w:val="20"/>
            <w:shd w:val="clear" w:color="auto" w:fill="FFFFFF"/>
          </w:rPr>
          <m:t>950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shd w:val="clear" w:color="auto" w:fill="FFFFFF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shd w:val="clear" w:color="auto" w:fill="FFFFFF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5E432BDF" w14:textId="4E26D4AC" w:rsidR="00EF2BCF" w:rsidRPr="007C766F" w:rsidRDefault="00A95149" w:rsidP="00081ABE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Área superficial= 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100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2</m:t>
            </m:r>
          </m:sup>
        </m:sSup>
      </m:oMath>
    </w:p>
    <w:p w14:paraId="6DE7C35C" w14:textId="5CCCB557" w:rsidR="00DE504E" w:rsidRPr="007C766F" w:rsidRDefault="00DE504E" w:rsidP="00081ABE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∆T=15 K</m:t>
        </m:r>
      </m:oMath>
    </w:p>
    <w:p w14:paraId="7A446CE3" w14:textId="65810ED4" w:rsidR="00DE504E" w:rsidRPr="007C766F" w:rsidRDefault="00B13126" w:rsidP="00081ABE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Densidad</w:t>
      </w:r>
      <w:r w:rsidR="0097140C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del agua</w:t>
      </w: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997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shd w:val="clear" w:color="auto" w:fill="FFFFFF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shd w:val="clear" w:color="auto" w:fill="FFFFFF"/>
                  </w:rPr>
                  <m:t>3</m:t>
                </m:r>
              </m:sup>
            </m:sSup>
          </m:den>
        </m:f>
      </m:oMath>
    </w:p>
    <w:p w14:paraId="598BB4C9" w14:textId="20FE7F04" w:rsidR="0097140C" w:rsidRPr="007C766F" w:rsidRDefault="0097140C" w:rsidP="00081ABE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Volumen = 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200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3</m:t>
            </m:r>
          </m:sup>
        </m:sSup>
      </m:oMath>
    </w:p>
    <w:p w14:paraId="07401E59" w14:textId="6DE91786" w:rsidR="00047AB0" w:rsidRPr="007C766F" w:rsidRDefault="0090574A" w:rsidP="00047AB0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Tiempo = 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3 </m:t>
        </m:r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horas=</m:t>
        </m:r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 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3600 segundos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 xml:space="preserve">1 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hora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=10800</m:t>
        </m:r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s</m:t>
        </m:r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egundos</m:t>
        </m:r>
      </m:oMath>
    </w:p>
    <w:p w14:paraId="0B5D9E45" w14:textId="3DCCA9B9" w:rsidR="00573C10" w:rsidRPr="007C766F" w:rsidRDefault="00573C10" w:rsidP="00047AB0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Cp = 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4.184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kJ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kg*K</m:t>
            </m:r>
          </m:den>
        </m:f>
      </m:oMath>
    </w:p>
    <w:p w14:paraId="3B47C76B" w14:textId="77777777" w:rsidR="00AD67E6" w:rsidRPr="007C766F" w:rsidRDefault="00D92635" w:rsidP="00081ABE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7C766F">
        <w:rPr>
          <w:rFonts w:ascii="Times New Roman" w:hAnsi="Times New Roman" w:cs="Times New Roman"/>
          <w:sz w:val="20"/>
          <w:szCs w:val="20"/>
          <w:lang w:val="es-ES"/>
        </w:rPr>
        <w:t xml:space="preserve">Posterior a esto </w:t>
      </w:r>
      <w:r w:rsidR="00F064A3" w:rsidRPr="007C766F">
        <w:rPr>
          <w:rFonts w:ascii="Times New Roman" w:hAnsi="Times New Roman" w:cs="Times New Roman"/>
          <w:sz w:val="20"/>
          <w:szCs w:val="20"/>
          <w:lang w:val="es-ES"/>
        </w:rPr>
        <w:t>haciendo uso de la ecuación de</w:t>
      </w:r>
      <w:r w:rsidR="00AD67E6" w:rsidRPr="007C766F">
        <w:rPr>
          <w:rFonts w:ascii="Times New Roman" w:hAnsi="Times New Roman" w:cs="Times New Roman"/>
          <w:sz w:val="20"/>
          <w:szCs w:val="20"/>
          <w:lang w:val="es-ES"/>
        </w:rPr>
        <w:t xml:space="preserve">: </w:t>
      </w:r>
    </w:p>
    <w:p w14:paraId="39373530" w14:textId="12EDE50A" w:rsidR="00AD67E6" w:rsidRPr="007C766F" w:rsidRDefault="00AD67E6" w:rsidP="00081ABE">
      <w:pPr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Qneto,entrada - Wneto,salida = ∆Esistem</m:t>
          </m:r>
          <m:r>
            <w:rPr>
              <w:rFonts w:ascii="Cambria Math" w:hAnsi="Cambria Math" w:cs="Times New Roman"/>
              <w:sz w:val="20"/>
              <w:szCs w:val="20"/>
            </w:rPr>
            <m:t>a</m:t>
          </m:r>
        </m:oMath>
      </m:oMathPara>
    </w:p>
    <w:p w14:paraId="651B328A" w14:textId="3C6836B3" w:rsidR="00736628" w:rsidRPr="007C766F" w:rsidRDefault="00736628" w:rsidP="00081ABE">
      <w:pPr>
        <w:jc w:val="both"/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 w:rsidRPr="007C766F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Donde:</w:t>
      </w:r>
    </w:p>
    <w:p w14:paraId="219B2048" w14:textId="3BAFBE9B" w:rsidR="00736628" w:rsidRPr="007C766F" w:rsidRDefault="00930BDF" w:rsidP="0073662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Q = Qneto,entrada = Qentrada </m:t>
          </m:r>
          <m:r>
            <w:rPr>
              <w:rFonts w:ascii="Cambria Math" w:hAnsi="Cambria Math" w:cs="Times New Roman"/>
              <w:sz w:val="20"/>
              <w:szCs w:val="20"/>
            </w:rPr>
            <m:t>–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Qsalid</m:t>
          </m:r>
          <m:r>
            <w:rPr>
              <w:rFonts w:ascii="Cambria Math" w:hAnsi="Cambria Math" w:cs="Times New Roman"/>
              <w:sz w:val="20"/>
              <w:szCs w:val="20"/>
            </w:rPr>
            <m:t>a</m:t>
          </m:r>
        </m:oMath>
      </m:oMathPara>
    </w:p>
    <w:p w14:paraId="50CC1B16" w14:textId="1A438171" w:rsidR="009A26B8" w:rsidRPr="007C766F" w:rsidRDefault="009A26B8" w:rsidP="00081AB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W = Wneto,salida = Wsalida </m:t>
          </m:r>
          <m:r>
            <w:rPr>
              <w:rFonts w:ascii="Cambria Math" w:hAnsi="Cambria Math" w:cs="Times New Roman"/>
              <w:sz w:val="20"/>
              <w:szCs w:val="20"/>
            </w:rPr>
            <m:t>–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Wentrada</m:t>
          </m:r>
        </m:oMath>
      </m:oMathPara>
    </w:p>
    <w:p w14:paraId="3A938306" w14:textId="67CEBBE6" w:rsidR="00300850" w:rsidRPr="007C766F" w:rsidRDefault="00300850" w:rsidP="00081AB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∆Esistema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r>
            <w:rPr>
              <w:rFonts w:ascii="Cambria Math" w:hAnsi="Cambria Math" w:cs="Times New Roman"/>
              <w:sz w:val="20"/>
              <w:szCs w:val="20"/>
            </w:rPr>
            <m:t>∆</m:t>
          </m:r>
          <m:r>
            <w:rPr>
              <w:rFonts w:ascii="Cambria Math" w:hAnsi="Cambria Math" w:cs="Times New Roman"/>
              <w:sz w:val="20"/>
              <w:szCs w:val="20"/>
            </w:rPr>
            <m:t>U</m:t>
          </m:r>
        </m:oMath>
      </m:oMathPara>
    </w:p>
    <w:p w14:paraId="0A8A0329" w14:textId="479AC9E2" w:rsidR="009E1002" w:rsidRPr="007C766F" w:rsidRDefault="00446DCA" w:rsidP="00081AB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</w:rPr>
        <w:t>Debido a que no presentamos entrada ni salida de trabajo, la ecuación se reduce a</w:t>
      </w:r>
      <w:r w:rsidR="009E1002" w:rsidRPr="007C766F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1EDDA689" w14:textId="4263415E" w:rsidR="006F432D" w:rsidRPr="007C766F" w:rsidRDefault="006F432D" w:rsidP="00081AB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Qin-Qout= </m:t>
          </m:r>
          <m:r>
            <w:rPr>
              <w:rFonts w:ascii="Cambria Math" w:hAnsi="Cambria Math" w:cs="Times New Roman"/>
              <w:sz w:val="20"/>
              <w:szCs w:val="20"/>
            </w:rPr>
            <m:t>∆U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(1)</m:t>
          </m:r>
        </m:oMath>
      </m:oMathPara>
    </w:p>
    <w:p w14:paraId="7924B4D9" w14:textId="3631FACD" w:rsidR="00CA3BB6" w:rsidRPr="007C766F" w:rsidRDefault="00CA3BB6" w:rsidP="00081AB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</w:rPr>
        <w:t xml:space="preserve">Para determinar los valores correspondientes a las variables </w:t>
      </w:r>
      <w:r w:rsidR="008058A8" w:rsidRPr="007C766F">
        <w:rPr>
          <w:rFonts w:ascii="Times New Roman" w:eastAsiaTheme="minorEastAsia" w:hAnsi="Times New Roman" w:cs="Times New Roman"/>
          <w:sz w:val="20"/>
          <w:szCs w:val="20"/>
        </w:rPr>
        <w:t xml:space="preserve">relacionamos </w:t>
      </w:r>
      <w:r w:rsidRPr="007C766F">
        <w:rPr>
          <w:rFonts w:ascii="Times New Roman" w:eastAsiaTheme="minorEastAsia" w:hAnsi="Times New Roman" w:cs="Times New Roman"/>
          <w:sz w:val="20"/>
          <w:szCs w:val="20"/>
        </w:rPr>
        <w:t>las condiciones iniciales</w:t>
      </w:r>
      <w:r w:rsidR="00A05B5C" w:rsidRPr="007C766F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06B2C7B9" w14:textId="23250B9A" w:rsidR="00A201F2" w:rsidRPr="007C766F" w:rsidRDefault="00A27679" w:rsidP="00A27679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</w:rPr>
        <w:t>Hallando la masa:</w:t>
      </w:r>
    </w:p>
    <w:p w14:paraId="7086E49D" w14:textId="45969DB0" w:rsidR="00A27679" w:rsidRPr="007C766F" w:rsidRDefault="00557BC8" w:rsidP="00A27679">
      <w:pPr>
        <w:pStyle w:val="Prrafodelista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m=ρ*V</m:t>
          </m:r>
        </m:oMath>
      </m:oMathPara>
    </w:p>
    <w:p w14:paraId="095AA5B4" w14:textId="7511945E" w:rsidR="00557BC8" w:rsidRPr="007C766F" w:rsidRDefault="00557BC8" w:rsidP="00A27679">
      <w:pPr>
        <w:pStyle w:val="Prrafodelista"/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m=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997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shd w:val="clear" w:color="auto" w:fill="FFFFFF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*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200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=199400 kg</m:t>
          </m:r>
        </m:oMath>
      </m:oMathPara>
    </w:p>
    <w:p w14:paraId="10D0CF48" w14:textId="4535ED85" w:rsidR="00343E12" w:rsidRPr="007C766F" w:rsidRDefault="00343E12" w:rsidP="00343E12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</w:rPr>
        <w:t>Hallando Qout:</w:t>
      </w:r>
    </w:p>
    <w:p w14:paraId="4F7F9BBE" w14:textId="559CEE8F" w:rsidR="00343E12" w:rsidRPr="007C766F" w:rsidRDefault="00343E12" w:rsidP="00343E12">
      <w:pPr>
        <w:pStyle w:val="Prrafodelista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Qout=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perdida de calor*area superficial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tiempo</m:t>
              </m:r>
            </m:den>
          </m:f>
        </m:oMath>
      </m:oMathPara>
    </w:p>
    <w:p w14:paraId="4CCDD2D5" w14:textId="27774E62" w:rsidR="00F7285D" w:rsidRPr="007C766F" w:rsidRDefault="00F7285D" w:rsidP="00343E12">
      <w:pPr>
        <w:pStyle w:val="Prrafodelista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Qout=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950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 xml:space="preserve">100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10800 segundos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1.026*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J</m:t>
          </m:r>
        </m:oMath>
      </m:oMathPara>
    </w:p>
    <w:p w14:paraId="38483738" w14:textId="555E81D8" w:rsidR="00DA7D57" w:rsidRPr="007C766F" w:rsidRDefault="00DA7D57" w:rsidP="00DA7D57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</w:rPr>
        <w:t xml:space="preserve">Hallando </w:t>
      </w:r>
      <m:oMath>
        <m:r>
          <w:rPr>
            <w:rFonts w:ascii="Cambria Math" w:hAnsi="Cambria Math" w:cs="Times New Roman"/>
            <w:sz w:val="20"/>
            <w:szCs w:val="20"/>
          </w:rPr>
          <m:t>∆U</m:t>
        </m:r>
        <m:r>
          <w:rPr>
            <w:rFonts w:ascii="Cambria Math" w:hAnsi="Cambria Math" w:cs="Times New Roman"/>
            <w:sz w:val="20"/>
            <w:szCs w:val="20"/>
          </w:rPr>
          <m:t xml:space="preserve"> :</m:t>
        </m:r>
      </m:oMath>
    </w:p>
    <w:p w14:paraId="2E9A85C2" w14:textId="3349FBA8" w:rsidR="00353676" w:rsidRPr="007C766F" w:rsidRDefault="005543E1" w:rsidP="00081ABE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∆U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=m*Cp* </m:t>
          </m:r>
          <m:r>
            <w:rPr>
              <w:rFonts w:ascii="Cambria Math" w:hAnsi="Cambria Math" w:cs="Times New Roman"/>
              <w:sz w:val="20"/>
              <w:szCs w:val="20"/>
            </w:rPr>
            <m:t>∆</m:t>
          </m:r>
          <m:r>
            <w:rPr>
              <w:rFonts w:ascii="Cambria Math" w:hAnsi="Cambria Math" w:cs="Times New Roman"/>
              <w:sz w:val="20"/>
              <w:szCs w:val="20"/>
            </w:rPr>
            <m:t>T</m:t>
          </m:r>
        </m:oMath>
      </m:oMathPara>
    </w:p>
    <w:p w14:paraId="59D93D6E" w14:textId="1F041864" w:rsidR="00BD0C3A" w:rsidRPr="007C766F" w:rsidRDefault="00573C10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∆U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199400 kg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*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4.184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kg*K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*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15 K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12502380000 J</m:t>
          </m:r>
        </m:oMath>
      </m:oMathPara>
    </w:p>
    <w:p w14:paraId="5B93FE3C" w14:textId="260164A3" w:rsidR="00BD0C3A" w:rsidRPr="007C766F" w:rsidRDefault="00BD0C3A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Conociendo estos valores podemos despejar la ecuación #1:</w:t>
      </w:r>
    </w:p>
    <w:p w14:paraId="74D3B605" w14:textId="5338AC93" w:rsidR="00BD0C3A" w:rsidRPr="007C766F" w:rsidRDefault="00BD0C3A" w:rsidP="00BD0C3A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w:lastRenderedPageBreak/>
            <m:t>Qin=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∆U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Qout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*1000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(1)</m:t>
          </m:r>
        </m:oMath>
      </m:oMathPara>
    </w:p>
    <w:p w14:paraId="4E41335E" w14:textId="61E588DB" w:rsidR="00391BD7" w:rsidRPr="007C766F" w:rsidRDefault="00391BD7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Q</m:t>
          </m:r>
          <m:r>
            <w:rPr>
              <w:rFonts w:ascii="Cambria Math" w:hAnsi="Cambria Math" w:cs="Times New Roman"/>
              <w:sz w:val="20"/>
              <w:szCs w:val="20"/>
            </w:rPr>
            <m:t>in=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12502380000 J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1.026*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shd w:val="clear" w:color="auto" w:fill="FFFFFF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 xml:space="preserve"> J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*1000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13528380000 J</m:t>
          </m:r>
        </m:oMath>
      </m:oMathPara>
    </w:p>
    <w:p w14:paraId="6A44804D" w14:textId="341E96FD" w:rsidR="002C1FD1" w:rsidRPr="007C766F" w:rsidRDefault="00674084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</w:t>
      </w:r>
      <w:r w:rsidR="002C1FD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on</w:t>
      </w: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este valor ahora si podemos conocer la potencia necesaria para </w:t>
      </w:r>
      <w:r w:rsidR="004435B4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los requerimientos del diseño:</w:t>
      </w:r>
    </w:p>
    <w:p w14:paraId="6BF8A657" w14:textId="7AB6A30E" w:rsidR="004435B4" w:rsidRPr="007C766F" w:rsidRDefault="000B0C6B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Potencia=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shd w:val="clear" w:color="auto" w:fill="FFFFFF"/>
                    </w:rPr>
                    <m:t>Qin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shd w:val="clear" w:color="auto" w:fill="FFFFFF"/>
                    </w:rPr>
                    <m:t>tiempo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  <w:shd w:val="clear" w:color="auto" w:fill="FFFFFF"/>
            </w:rPr>
            <m:t>1252</m:t>
          </m:r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  <w:shd w:val="clear" w:color="auto" w:fill="FFFFFF"/>
            </w:rPr>
            <m:t>.</m:t>
          </m:r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  <w:shd w:val="clear" w:color="auto" w:fill="FFFFFF"/>
            </w:rPr>
            <m:t>627</m:t>
          </m:r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  <w:shd w:val="clear" w:color="auto" w:fill="FFFFFF"/>
            </w:rPr>
            <m:t xml:space="preserve"> kW</m:t>
          </m:r>
        </m:oMath>
      </m:oMathPara>
    </w:p>
    <w:p w14:paraId="2A4B559A" w14:textId="76F3257D" w:rsidR="00796219" w:rsidRPr="007C766F" w:rsidRDefault="00A83BFD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1252.627 kW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3412.142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 xml:space="preserve"> BTUH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1 kW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=4274117.312 BTUH</m:t>
          </m:r>
        </m:oMath>
      </m:oMathPara>
    </w:p>
    <w:p w14:paraId="2A2B3CE0" w14:textId="33722B1F" w:rsidR="000A157D" w:rsidRPr="007C766F" w:rsidRDefault="00783B5D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Al tener el valor de potencia necesario para es cumplir con el requerimiento de la piscina pasamos a contemplar opciones en calentadores que se adapten a la necesidad</w:t>
      </w:r>
      <w:r w:rsidR="005C6884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, por un lado podemos considerar calentadores de capacidad media </w:t>
      </w:r>
      <w:r w:rsidR="002D5F43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(</w:t>
      </w:r>
      <w:r w:rsidR="005C6884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90kW</w:t>
      </w:r>
      <w:r w:rsidR="002D5F43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) donde necesitaremos</w:t>
      </w:r>
      <w:r w:rsidR="004B2C96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aproximadamente 14 unidades para </w:t>
      </w:r>
      <w:r w:rsidR="002D1263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cumplir con el requerimiento de potencia, o por otro lado podemos tener en cuenta </w:t>
      </w:r>
      <w:r w:rsidR="007B1CCD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5 calentadores de alta capacidad (1000000 BTUH) lo cual optimizaría el tiempo de </w:t>
      </w:r>
      <w:r w:rsidR="002220B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calefacción de la piscina , debido a</w:t>
      </w:r>
      <w:r w:rsidR="00726B58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l potencial de capacidad </w:t>
      </w:r>
      <w:r w:rsidR="00A137E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de potencia </w:t>
      </w:r>
      <w:r w:rsidR="00726B58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que </w:t>
      </w:r>
      <w:r w:rsidR="00571069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queda m</w:t>
      </w:r>
      <w:r w:rsidR="000A3ED5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á</w:t>
      </w:r>
      <w:r w:rsidR="00571069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s allá del requerimiento.</w:t>
      </w:r>
    </w:p>
    <w:p w14:paraId="4B352B8D" w14:textId="62ADE43D" w:rsidR="007475AE" w:rsidRPr="007C766F" w:rsidRDefault="00946AF5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O</w:t>
      </w:r>
      <w:r w:rsidR="000E5225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pcion1</w:t>
      </w:r>
      <w:r w:rsidR="007475AE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:</w:t>
      </w:r>
    </w:p>
    <w:p w14:paraId="4C668017" w14:textId="51D49604" w:rsidR="000A3ED5" w:rsidRPr="007C766F" w:rsidRDefault="007475AE" w:rsidP="00BD0C3A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BOILER – CALENTADOR DE AGUA PARA ALBERCA CAP. HASTA 39,000 GALS. 90 KW 480 VOLTS 3 FASES MARCA H2OTEK MOD. BERA48-90-35T05</w:t>
      </w:r>
    </w:p>
    <w:p w14:paraId="7899A9C1" w14:textId="77777777" w:rsidR="00B7356A" w:rsidRDefault="00BA72FA" w:rsidP="00B7356A">
      <w:pPr>
        <w:keepNext/>
        <w:jc w:val="center"/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drawing>
          <wp:inline distT="0" distB="0" distL="0" distR="0" wp14:anchorId="043AD69B" wp14:editId="62C0741C">
            <wp:extent cx="1501612" cy="2306782"/>
            <wp:effectExtent l="0" t="0" r="3810" b="0"/>
            <wp:docPr id="311193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93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9" cy="23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DD51" w14:textId="33D26C40" w:rsidR="00571069" w:rsidRPr="007C766F" w:rsidRDefault="00B7356A" w:rsidP="00B7356A">
      <w:pPr>
        <w:pStyle w:val="Descripcin"/>
        <w:jc w:val="center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02E2">
        <w:rPr>
          <w:noProof/>
        </w:rPr>
        <w:t>1</w:t>
      </w:r>
      <w:r>
        <w:fldChar w:fldCharType="end"/>
      </w:r>
      <w:r w:rsidR="00604973">
        <w:t xml:space="preserve">: Calentador </w:t>
      </w:r>
      <w:r w:rsidR="000379D3">
        <w:t>eléctrico H2OTEK, tomado de:</w:t>
      </w:r>
      <w:r w:rsidR="000379D3" w:rsidRPr="000379D3">
        <w:t xml:space="preserve"> </w:t>
      </w:r>
      <w:hyperlink r:id="rId8" w:history="1">
        <w:r w:rsidR="000379D3">
          <w:rPr>
            <w:rStyle w:val="Hipervnculo"/>
          </w:rPr>
          <w:t>BOILER - CALENTADOR DE AGUA PARA ALBERCA CAP. HASTA 39,000 GALS. 90 KW 480 VOLTS 3 FASES MARCA H2OTEK MOD. BERA48-90-35T05 - H2otek</w:t>
        </w:r>
      </w:hyperlink>
    </w:p>
    <w:p w14:paraId="6FE9BE53" w14:textId="12C4E14C" w:rsidR="00045763" w:rsidRPr="007C766F" w:rsidRDefault="00045763" w:rsidP="00045763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Del cual conocemos su valor que es de </w:t>
      </w:r>
      <w:r w:rsidR="00753189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$88058.02 pesos mexicanos </w:t>
      </w:r>
      <w:r w:rsidR="001A5149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cd/u </w:t>
      </w:r>
      <w:r w:rsidR="00753189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lo </w:t>
      </w:r>
      <w:r w:rsidR="00A3483D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que equivale a 28</w:t>
      </w:r>
      <w:r w:rsidR="00591BBE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.501’258.040 COP </w:t>
      </w:r>
      <w:r w:rsidR="001A5149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en caso de usar los 14 </w:t>
      </w:r>
      <w:r w:rsidR="00DE753C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calentadores.</w:t>
      </w:r>
      <w:r w:rsidR="00FC3594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Y cuenta con una eficiencia de _____</w:t>
      </w:r>
    </w:p>
    <w:p w14:paraId="7E4D863E" w14:textId="41002E83" w:rsidR="00FC3594" w:rsidRPr="007C766F" w:rsidRDefault="00946AF5" w:rsidP="00045763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Opción 2:</w:t>
      </w:r>
    </w:p>
    <w:p w14:paraId="34184BD4" w14:textId="77777777" w:rsidR="00B55245" w:rsidRPr="007C766F" w:rsidRDefault="00DC03C5" w:rsidP="00045763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AGUA CALIENTE – CALDERA DE SUMINISTRO DE AGUA CALIENTE CAP. 2,000,000 BTUH 208 VOLTS CAP. CALENTAMIENTO (MBH) 1,940 CALOREX ELITEXL MOD. ELX-2000FVWHN</w:t>
      </w:r>
    </w:p>
    <w:p w14:paraId="5F2F71D2" w14:textId="77777777" w:rsidR="00B7356A" w:rsidRDefault="00B55245" w:rsidP="00B7356A">
      <w:pPr>
        <w:keepNext/>
        <w:jc w:val="center"/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lastRenderedPageBreak/>
        <w:drawing>
          <wp:inline distT="0" distB="0" distL="0" distR="0" wp14:anchorId="5E912EBF" wp14:editId="02BB372C">
            <wp:extent cx="1690254" cy="2264228"/>
            <wp:effectExtent l="0" t="0" r="5715" b="3175"/>
            <wp:docPr id="273021407" name="Imagen 1" descr="Imagen que contiene tabla, caja, computador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21407" name="Imagen 1" descr="Imagen que contiene tabla, caja, computadora, call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797" cy="22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ABBF" w14:textId="6453A945" w:rsidR="00DC03C5" w:rsidRPr="007C766F" w:rsidRDefault="00B7356A" w:rsidP="00B7356A">
      <w:pPr>
        <w:pStyle w:val="Descripcin"/>
        <w:jc w:val="center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02E2">
        <w:rPr>
          <w:noProof/>
        </w:rPr>
        <w:t>2</w:t>
      </w:r>
      <w:r>
        <w:fldChar w:fldCharType="end"/>
      </w:r>
      <w:r w:rsidR="00BC0C74">
        <w:t xml:space="preserve">. Caldera </w:t>
      </w:r>
      <w:r w:rsidR="00830CE3">
        <w:t>2000000 BTUH HTP. Tomado de :</w:t>
      </w:r>
      <w:r w:rsidR="00CA2DC3">
        <w:t xml:space="preserve"> </w:t>
      </w:r>
      <w:hyperlink r:id="rId10" w:history="1">
        <w:r w:rsidR="00CA2DC3">
          <w:rPr>
            <w:rStyle w:val="Hipervnculo"/>
          </w:rPr>
          <w:t>CALENTADOR DE AGUA HIDRÓNICO A GAS USO COMERCIAL-INDUSTRIAL 1000 000 BTUH MARCA RAYPAK LINEA XFIIRE MOD. H7-1000B"" - H2otek</w:t>
        </w:r>
      </w:hyperlink>
    </w:p>
    <w:p w14:paraId="015FA02F" w14:textId="5E84E7F9" w:rsidR="00284581" w:rsidRPr="007C766F" w:rsidRDefault="006117F3" w:rsidP="00B55245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Este fue uno de los mejores calentadores encontrados en cuanto a eficiencia ya que cuenta con una eficiencia del 98% </w:t>
      </w:r>
      <w:r w:rsidR="00A01B9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debido a los materiales de los cuales está hecho, atribuye la marca y un</w:t>
      </w:r>
      <w:r w:rsidR="0017015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a</w:t>
      </w:r>
      <w:r w:rsidR="00A01B9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potencia de 2</w:t>
      </w:r>
      <w:r w:rsidR="0017015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’</w:t>
      </w:r>
      <w:r w:rsidR="00A01B9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000</w:t>
      </w:r>
      <w:r w:rsidR="0017015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.</w:t>
      </w:r>
      <w:r w:rsidR="00A01B9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000</w:t>
      </w:r>
      <w:r w:rsidR="0017015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BTUH</w:t>
      </w:r>
      <w:r w:rsidR="0029325E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, siendo esta la mejor opción en cuanto </w:t>
      </w:r>
      <w:r w:rsidR="00FD4F6A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eficiencia,</w:t>
      </w:r>
      <w:r w:rsidR="002146B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pero al parecer la empresa que los produce ya </w:t>
      </w:r>
      <w:r w:rsidR="00072F85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los sac</w:t>
      </w:r>
      <w:r w:rsidR="00072F8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ó</w:t>
      </w:r>
      <w:r w:rsidR="002146B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de su </w:t>
      </w:r>
      <w:r w:rsidR="002A418A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catálogo de productos</w:t>
      </w:r>
      <w:r w:rsidR="00106280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por eso fue imposible conocer el precio</w:t>
      </w:r>
      <w:r w:rsidR="002A418A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.</w:t>
      </w:r>
    </w:p>
    <w:p w14:paraId="1D5E5DF6" w14:textId="77777777" w:rsidR="00284581" w:rsidRDefault="00284581" w:rsidP="00B55245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Opción 3:</w:t>
      </w:r>
    </w:p>
    <w:p w14:paraId="3C5C71D6" w14:textId="2439093F" w:rsidR="00D8020A" w:rsidRDefault="003556F7" w:rsidP="00B55245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556F7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Caldera de agua caliente del calentador industrial CLHG de 0,06-2,1 MW</w:t>
      </w:r>
    </w:p>
    <w:p w14:paraId="31A78573" w14:textId="77777777" w:rsidR="003556F7" w:rsidRDefault="00D8020A" w:rsidP="003556F7">
      <w:pPr>
        <w:keepNext/>
        <w:jc w:val="center"/>
      </w:pPr>
      <w:r>
        <w:rPr>
          <w:noProof/>
        </w:rPr>
        <w:drawing>
          <wp:inline distT="0" distB="0" distL="0" distR="0" wp14:anchorId="23F4C6F7" wp14:editId="4187E327">
            <wp:extent cx="2560889" cy="3352800"/>
            <wp:effectExtent l="0" t="0" r="0" b="0"/>
            <wp:docPr id="105422128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1285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89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3DD8" w14:textId="3D42CEB3" w:rsidR="00D8020A" w:rsidRPr="007C766F" w:rsidRDefault="003556F7" w:rsidP="003556F7">
      <w:pPr>
        <w:pStyle w:val="Descripcin"/>
        <w:jc w:val="center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02E2">
        <w:rPr>
          <w:noProof/>
        </w:rPr>
        <w:t>3</w:t>
      </w:r>
      <w:r>
        <w:fldChar w:fldCharType="end"/>
      </w:r>
      <w:r w:rsidR="00E9291B">
        <w:t>. Calenta</w:t>
      </w:r>
      <w:r w:rsidR="0013019A">
        <w:t>dor de agua industrial</w:t>
      </w:r>
      <w:r w:rsidR="00BE6C2B">
        <w:t>, tomado de:</w:t>
      </w:r>
      <w:r w:rsidR="00501594">
        <w:t xml:space="preserve"> </w:t>
      </w:r>
      <w:hyperlink r:id="rId12" w:history="1">
        <w:r w:rsidR="00501594">
          <w:rPr>
            <w:rStyle w:val="Hipervnculo"/>
          </w:rPr>
          <w:t>Caldera De Agua Caliente Del Calentador Industrial Clhg De 0,06-2,1 Mw Para La Industria De La Madera Contrachapada - Buy Hot Water Boiler,Boiler For Plywood Industry,Boiler Industrial Product on Alibaba.com</w:t>
        </w:r>
      </w:hyperlink>
    </w:p>
    <w:p w14:paraId="20CA8193" w14:textId="77777777" w:rsidR="007C3FF8" w:rsidRDefault="007C3FF8" w:rsidP="00341BCD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</w:p>
    <w:p w14:paraId="38108992" w14:textId="77777777" w:rsidR="000823C6" w:rsidRDefault="000823C6" w:rsidP="00341BCD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</w:p>
    <w:p w14:paraId="25FDA84A" w14:textId="119FBC89" w:rsidR="00A23F7B" w:rsidRPr="007C766F" w:rsidRDefault="001C6B5C" w:rsidP="00341BCD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Este calentador </w:t>
      </w:r>
      <w:r w:rsidR="00FE3517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cuenta con una eficiencia del </w:t>
      </w:r>
      <w:r w:rsidR="00E9291B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88</w:t>
      </w:r>
      <w:r w:rsidR="00FE3517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%</w:t>
      </w:r>
      <w:r w:rsidR="00AC1454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representando1848 kW</w:t>
      </w:r>
      <w:r w:rsidR="00FE3517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y </w:t>
      </w:r>
      <w:r w:rsidR="00E9291B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tiene un valor de 30</w:t>
      </w:r>
      <w:r w:rsidR="00A235B1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000 USD</w:t>
      </w:r>
      <w:r w:rsidR="0013019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con este solo se necesitaría una unidad debido a su alta capacidad</w:t>
      </w:r>
    </w:p>
    <w:p w14:paraId="39E64553" w14:textId="77777777" w:rsidR="006E2871" w:rsidRPr="007C766F" w:rsidRDefault="00053CB3" w:rsidP="00341BCD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B)</w:t>
      </w:r>
    </w:p>
    <w:p w14:paraId="14636D5C" w14:textId="4F299DD0" w:rsidR="00090BE0" w:rsidRPr="007C766F" w:rsidRDefault="00090BE0" w:rsidP="00090BE0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Al graficar la potencia del calentador vs la perdida de calor obtenemos </w:t>
      </w: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el siguiente gráfico</w:t>
      </w:r>
      <w:r w:rsidR="00A21F16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:</w:t>
      </w:r>
    </w:p>
    <w:p w14:paraId="18E49637" w14:textId="1E6E5013" w:rsidR="00090BE0" w:rsidRPr="007C766F" w:rsidRDefault="00090BE0" w:rsidP="00341BCD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</w:p>
    <w:p w14:paraId="7334F3C5" w14:textId="77777777" w:rsidR="00B7356A" w:rsidRDefault="006E2871" w:rsidP="00B7356A">
      <w:pPr>
        <w:keepNext/>
        <w:jc w:val="center"/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drawing>
          <wp:inline distT="0" distB="0" distL="0" distR="0" wp14:anchorId="027D6AAD" wp14:editId="20722D57">
            <wp:extent cx="3781425" cy="2667000"/>
            <wp:effectExtent l="0" t="0" r="9525" b="0"/>
            <wp:docPr id="4826577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5774" name="Imagen 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6BA0" w14:textId="6F179B30" w:rsidR="00D42680" w:rsidRPr="007C766F" w:rsidRDefault="00B7356A" w:rsidP="00B7356A">
      <w:pPr>
        <w:pStyle w:val="Descripcin"/>
        <w:jc w:val="center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02E2">
        <w:rPr>
          <w:noProof/>
        </w:rPr>
        <w:t>4</w:t>
      </w:r>
      <w:r>
        <w:fldChar w:fldCharType="end"/>
      </w:r>
      <w:r w:rsidR="00E8026F">
        <w:t xml:space="preserve">. </w:t>
      </w:r>
      <w:r w:rsidR="002F2F0B">
        <w:t xml:space="preserve">Grafica </w:t>
      </w:r>
      <w:r w:rsidR="00E8026F">
        <w:t xml:space="preserve">Potencia del Calentador vs </w:t>
      </w:r>
      <w:r w:rsidR="002F2F0B">
        <w:t>P</w:t>
      </w:r>
      <w:r w:rsidR="00E8026F">
        <w:t xml:space="preserve">erdida de </w:t>
      </w:r>
      <w:r w:rsidR="002F2F0B">
        <w:t>C</w:t>
      </w:r>
      <w:r w:rsidR="00E8026F">
        <w:t>alor</w:t>
      </w:r>
    </w:p>
    <w:p w14:paraId="4ADB337A" w14:textId="6A6F2B29" w:rsidR="00A82066" w:rsidRDefault="000C00AE" w:rsidP="00045763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En caso de </w:t>
      </w:r>
      <w:r w:rsidR="00A82066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seleccionar</w:t>
      </w: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la opción 1 vemos limitada</w:t>
      </w:r>
      <w:r w:rsidR="00E95B88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por</w:t>
      </w: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la potencia de los 14 calentadores </w:t>
      </w:r>
      <w:r w:rsidR="007C766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(1260</w:t>
      </w:r>
      <w:r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515A87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kW)</w:t>
      </w:r>
      <w:r w:rsidR="003547B7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la</w:t>
      </w:r>
      <w:r w:rsidR="001F3975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perdida </w:t>
      </w:r>
      <w:r w:rsidR="001F5AD8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de calor al ambiente </w:t>
      </w:r>
      <w:r w:rsidR="00A82066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aproximada</w:t>
      </w:r>
      <w:r w:rsidR="001F5AD8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mente a </w:t>
      </w:r>
      <w:r w:rsidR="00456FA5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1025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shd w:val="clear" w:color="auto" w:fill="FFFFFF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</m:oMath>
      <w:r w:rsidR="00A82066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. </w:t>
      </w:r>
      <w:r w:rsidR="00E77CA7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En caso de tomar la opción 2</w:t>
      </w:r>
      <w:r w:rsidR="005A3B6B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la máxima potencia que podrían alcanzar los </w:t>
      </w:r>
      <w:r w:rsidR="007B2DC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3 </w:t>
      </w:r>
      <w:r w:rsidR="005A3B6B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calentadores seria de </w:t>
      </w:r>
      <w:r w:rsidR="005A3B6B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1758,42</w:t>
      </w:r>
      <w:r w:rsidR="005A3B6B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kW</w:t>
      </w:r>
      <w:r w:rsidR="00E95B88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así que </w:t>
      </w:r>
      <w:r w:rsidR="001F5AD8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libremente se podría tomar esta opción en caso de </w:t>
      </w:r>
      <w:r w:rsidR="00A22B6B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que la perdida al ambiente llegue </w:t>
      </w:r>
      <w:r w:rsidR="007C766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a 1200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shd w:val="clear" w:color="auto" w:fill="FFFFFF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</m:oMath>
      <w:r w:rsidR="007B2DC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. En caso de tomar la opción 3 la máxima capacidad al instalar </w:t>
      </w:r>
      <w:r w:rsidR="009D4D9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1</w:t>
      </w:r>
      <w:r w:rsidR="007B2DC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calentador seria de </w:t>
      </w:r>
      <w:r w:rsidR="004C0579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1848</w:t>
      </w:r>
      <w:r w:rsidR="007B2DC1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kW </w:t>
      </w:r>
      <w:r w:rsidR="00613C27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la cual también nos permite </w:t>
      </w:r>
      <w:r w:rsidR="00BB6596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llegar a una </w:t>
      </w:r>
      <w:r w:rsidR="007C766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pérdida</w:t>
      </w:r>
      <w:r w:rsidR="00BB6596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de calor al ambiente de </w:t>
      </w:r>
      <w:r w:rsidR="007C766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1200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shd w:val="clear" w:color="auto" w:fill="FFFFFF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 </m:t>
        </m:r>
      </m:oMath>
      <w:r w:rsidR="00B6388B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y sobre pasar esta perdida</w:t>
      </w:r>
      <w:r w:rsidR="007C766F" w:rsidRPr="007C766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.</w:t>
      </w:r>
    </w:p>
    <w:p w14:paraId="4F1844E5" w14:textId="77777777" w:rsidR="000823C6" w:rsidRDefault="0093180B" w:rsidP="000823C6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C)</w:t>
      </w:r>
    </w:p>
    <w:p w14:paraId="5F59E24E" w14:textId="12F7FFAD" w:rsidR="00B7356A" w:rsidRDefault="007A52C0" w:rsidP="000823C6">
      <w:pPr>
        <w:jc w:val="center"/>
      </w:pPr>
      <w:r w:rsidRPr="007A52C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lastRenderedPageBreak/>
        <w:drawing>
          <wp:inline distT="0" distB="0" distL="0" distR="0" wp14:anchorId="638AFBD1" wp14:editId="65EB5E22">
            <wp:extent cx="3781425" cy="2667000"/>
            <wp:effectExtent l="0" t="0" r="9525" b="0"/>
            <wp:docPr id="2876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4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5EAE" w14:textId="5E02CD71" w:rsidR="0093180B" w:rsidRDefault="00B7356A" w:rsidP="00B7356A">
      <w:pPr>
        <w:pStyle w:val="Descripcin"/>
        <w:jc w:val="center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02E2">
        <w:rPr>
          <w:noProof/>
        </w:rPr>
        <w:t>5</w:t>
      </w:r>
      <w:r>
        <w:fldChar w:fldCharType="end"/>
      </w:r>
      <w:r w:rsidR="00E8026F">
        <w:t>. Grafica Potencia del calentador vs volumen de la piscina.</w:t>
      </w:r>
    </w:p>
    <w:p w14:paraId="149F6B1F" w14:textId="3CC16F2B" w:rsidR="007E7BF4" w:rsidRDefault="00E066B0" w:rsidP="007E7BF4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Teniendo en cuenta el análisis del literal B, </w:t>
      </w:r>
      <w:r w:rsidR="00A0619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y suponiendo que la perdida de calor es </w:t>
      </w:r>
      <w:r w:rsidR="00BF247E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la proporcionada en el enunciado </w:t>
      </w:r>
      <w:r w:rsidR="003F2D1C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y</w:t>
      </w:r>
      <w:r w:rsidR="00BF247E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que el calentador elegido es </w:t>
      </w:r>
      <w:r w:rsidR="00D37EA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la opción </w:t>
      </w:r>
      <w:r w:rsidR="00BF247E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3 debido a su alta eficiencia,</w:t>
      </w:r>
      <w:r w:rsidR="000D0857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se puede alcanzar un volumen de piscina de</w:t>
      </w:r>
      <w:r w:rsidR="00E33C5C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alrededor de </w:t>
      </w:r>
      <m:oMath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30</m:t>
        </m:r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>4</m:t>
        </m:r>
        <m:r>
          <w:rPr>
            <w:rFonts w:ascii="Cambria Math" w:eastAsiaTheme="minorEastAsia" w:hAnsi="Cambria Math" w:cs="Times New Roman"/>
            <w:sz w:val="20"/>
            <w:szCs w:val="20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shd w:val="clear" w:color="auto" w:fill="FFFFFF"/>
              </w:rPr>
              <m:t>3</m:t>
            </m:r>
          </m:sup>
        </m:sSup>
      </m:oMath>
      <w:r w:rsidR="00F0296C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. </w:t>
      </w:r>
      <w:r w:rsidR="00BF247E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78DBE0E9" w14:textId="1A400202" w:rsidR="0064112D" w:rsidRDefault="0064112D" w:rsidP="007E7BF4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D)</w:t>
      </w:r>
    </w:p>
    <w:p w14:paraId="3E7E1EF5" w14:textId="77777777" w:rsidR="00B7356A" w:rsidRDefault="00FB2137" w:rsidP="00B7356A">
      <w:pPr>
        <w:keepNext/>
        <w:jc w:val="center"/>
      </w:pPr>
      <w:r w:rsidRPr="00FB2137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drawing>
          <wp:inline distT="0" distB="0" distL="0" distR="0" wp14:anchorId="0A2E2CDF" wp14:editId="290269D9">
            <wp:extent cx="1768182" cy="1701800"/>
            <wp:effectExtent l="0" t="0" r="3810" b="0"/>
            <wp:docPr id="1357881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1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0186" cy="17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D16E" w14:textId="226BD761" w:rsidR="00FB2137" w:rsidRDefault="00B7356A" w:rsidP="00B7356A">
      <w:pPr>
        <w:pStyle w:val="Descripcin"/>
        <w:jc w:val="center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02E2">
        <w:rPr>
          <w:noProof/>
        </w:rPr>
        <w:t>6</w:t>
      </w:r>
      <w:r>
        <w:fldChar w:fldCharType="end"/>
      </w:r>
      <w:r w:rsidR="008207D2">
        <w:t xml:space="preserve">. </w:t>
      </w:r>
      <w:r w:rsidR="00E8026F">
        <w:t>Valor del kWh obtenido del recibo de luz</w:t>
      </w:r>
    </w:p>
    <w:p w14:paraId="251B9E07" w14:textId="19CCFDDE" w:rsidR="00A8105D" w:rsidRDefault="00A8105D" w:rsidP="007E7BF4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Para estimar </w:t>
      </w:r>
      <w:r w:rsidR="004A11F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las cuotas y el número de las cuotas debemos</w:t>
      </w:r>
      <w:r w:rsidR="008B76C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considerar los siguientes datos:</w:t>
      </w:r>
    </w:p>
    <w:p w14:paraId="6B33997A" w14:textId="046ACD5A" w:rsidR="008629C8" w:rsidRPr="008629C8" w:rsidRDefault="008629C8" w:rsidP="007E7BF4">
      <w:pPr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Valor kWh =$ 809.72 </m:t>
          </m:r>
        </m:oMath>
      </m:oMathPara>
    </w:p>
    <w:p w14:paraId="0FA95D94" w14:textId="1946D26D" w:rsidR="00627D1B" w:rsidRPr="008629C8" w:rsidRDefault="008629C8" w:rsidP="007E7BF4">
      <w:pPr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kW usados = 1252.62</m:t>
          </m:r>
        </m:oMath>
      </m:oMathPara>
    </w:p>
    <w:p w14:paraId="2975B89E" w14:textId="6A7D4AB9" w:rsidR="008B76C0" w:rsidRPr="008629C8" w:rsidRDefault="008629C8" w:rsidP="007E7BF4">
      <w:pPr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Horas de uso = 3</m:t>
          </m:r>
        </m:oMath>
      </m:oMathPara>
    </w:p>
    <w:p w14:paraId="71CAB0D7" w14:textId="05243862" w:rsidR="008B76C0" w:rsidRPr="008629C8" w:rsidRDefault="008629C8" w:rsidP="007E7BF4">
      <w:pPr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Días de uso = 30</m:t>
          </m:r>
        </m:oMath>
      </m:oMathPara>
    </w:p>
    <w:p w14:paraId="2B335C1A" w14:textId="72B28B52" w:rsidR="008570AE" w:rsidRPr="008629C8" w:rsidRDefault="008629C8" w:rsidP="007E7BF4">
      <w:pPr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Consumo mensual =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horas uso*kW usados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* días de uso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112735.79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kW</m:t>
          </m:r>
        </m:oMath>
      </m:oMathPara>
    </w:p>
    <w:p w14:paraId="287A54B7" w14:textId="2B566A5E" w:rsidR="00426F36" w:rsidRPr="00BB518A" w:rsidRDefault="008629C8" w:rsidP="007E7BF4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Costo mensual = Valor kWh * Consumo mensual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91284431.976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COP</m:t>
          </m:r>
        </m:oMath>
      </m:oMathPara>
    </w:p>
    <w:p w14:paraId="13F00189" w14:textId="6C327512" w:rsidR="00A8105D" w:rsidRDefault="00B53C56" w:rsidP="007E7BF4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Suponiendo que se toma la </w:t>
      </w:r>
      <w:r w:rsidR="00DD33A6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opción </w:t>
      </w:r>
      <w:r w:rsidR="00BD30F4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3</w:t>
      </w:r>
      <w:r w:rsidR="00DD33A6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que es de la</w:t>
      </w:r>
      <w:r w:rsidR="002E7049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cual conocemos el precio y es la más barata</w:t>
      </w:r>
      <w:r w:rsidR="00345EF1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por unidad</w:t>
      </w:r>
      <w:r w:rsidR="002E7049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teniendo en cuenta </w:t>
      </w:r>
      <w:r w:rsidR="00345EF1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la capacidad</w:t>
      </w:r>
      <w:r w:rsidR="00BD30F4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y eficiencia</w:t>
      </w:r>
      <w:r w:rsidR="00345EF1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que tiene</w:t>
      </w:r>
      <w:r w:rsidR="00DE2FF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:</w:t>
      </w:r>
    </w:p>
    <w:p w14:paraId="3B96C245" w14:textId="1F3FBDCB" w:rsidR="00DE2FF2" w:rsidRPr="00475EA8" w:rsidRDefault="00475EA8" w:rsidP="007E7BF4">
      <w:pPr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w:lastRenderedPageBreak/>
            <m:t xml:space="preserve">Costo total =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122025000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COP</m:t>
          </m:r>
        </m:oMath>
      </m:oMathPara>
    </w:p>
    <w:p w14:paraId="01228A02" w14:textId="6D8776E0" w:rsidR="00244657" w:rsidRPr="00475EA8" w:rsidRDefault="00475EA8" w:rsidP="007E7BF4">
      <w:pPr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Numero de cuotas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Costo total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costo mensual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  <w:shd w:val="clear" w:color="auto" w:fill="FFFFFF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  <w:shd w:val="clear" w:color="auto" w:fill="FFFFFF"/>
            </w:rPr>
            <m:t>.33</m:t>
          </m:r>
        </m:oMath>
      </m:oMathPara>
    </w:p>
    <w:p w14:paraId="2F31B2C6" w14:textId="5A7591FA" w:rsidR="00A028C3" w:rsidRPr="00B7356A" w:rsidRDefault="00475EA8" w:rsidP="007E7BF4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Valor de la cuota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costo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total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número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de cuotas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91284431.97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COP</m:t>
          </m:r>
        </m:oMath>
      </m:oMathPara>
    </w:p>
    <w:p w14:paraId="367FEE20" w14:textId="29297E64" w:rsidR="00B7356A" w:rsidRPr="00475EA8" w:rsidRDefault="00B7356A" w:rsidP="007E7BF4">
      <w:pPr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El </w:t>
      </w:r>
      <w:r w:rsidR="00712C8E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número</w:t>
      </w: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de cuotas seria de </w:t>
      </w:r>
      <w:r w:rsidR="00471C51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2</w:t>
      </w:r>
      <w:r w:rsidR="00712C8E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0D504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lo cual </w:t>
      </w:r>
      <w:r w:rsidR="004A3274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sería</w:t>
      </w:r>
      <w:r w:rsidR="00972F4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bastante bajo</w:t>
      </w:r>
      <w:r w:rsidR="0053518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pero sin tener en cuenta los costos de transpor</w:t>
      </w:r>
      <w:r w:rsidR="00B47903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t</w:t>
      </w:r>
      <w:r w:rsidR="0053518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e </w:t>
      </w:r>
      <w:r w:rsidR="00B47903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e instalación</w:t>
      </w:r>
      <w:r w:rsidR="000D504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, teniendo en cuenta el alto valor de las cuotas </w:t>
      </w:r>
      <w:r w:rsidR="004A3274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,</w:t>
      </w:r>
      <w:r w:rsidR="00A869A7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es un proyecto inviable</w:t>
      </w:r>
      <w:r w:rsidR="004A3274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para alguien de a pie</w:t>
      </w:r>
      <w:r w:rsidR="00DB775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,</w:t>
      </w:r>
      <w:r w:rsidR="00A869A7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a menos de que </w:t>
      </w:r>
      <w:r w:rsidR="00CE5CB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sea un proyecto </w:t>
      </w:r>
      <w:r w:rsidR="006C673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d</w:t>
      </w:r>
      <w:r w:rsidR="00CE5CB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el gobierno </w:t>
      </w:r>
      <w:r w:rsidR="00DB775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o </w:t>
      </w:r>
      <w:r w:rsidR="00F233DB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de </w:t>
      </w:r>
      <w:r w:rsidR="00DB775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un grupo de inversionistas, </w:t>
      </w:r>
      <w:r w:rsidR="00CE5CB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dada la </w:t>
      </w:r>
      <w:r w:rsidR="00DB7755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alta suma</w:t>
      </w:r>
      <w:r w:rsidR="002D6706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que se necesita</w:t>
      </w:r>
      <w:r w:rsidR="00006DC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para las cuotas</w:t>
      </w:r>
      <w:r w:rsidR="002D6706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, o </w:t>
      </w:r>
      <w:r w:rsidR="004A3274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también</w:t>
      </w:r>
      <w:r w:rsidR="00FF1BD1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para reducir estos costos se podría aumentar el tiempo en el que es calentada el agua de la piscina</w:t>
      </w:r>
      <w:r w:rsidR="00F233DB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o el volumen de la piscina pero </w:t>
      </w:r>
      <w:r w:rsidR="00E924B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más</w:t>
      </w:r>
      <w:r w:rsidR="00F233DB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que todo </w:t>
      </w:r>
      <w:r w:rsidR="00E924B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el tiempo ya que este es el factor que más incrementa la potencia necesaria</w:t>
      </w:r>
      <w:r w:rsidR="00FF1BD1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.</w:t>
      </w:r>
    </w:p>
    <w:p w14:paraId="35595986" w14:textId="5639A159" w:rsidR="00F0296C" w:rsidRDefault="00F0296C" w:rsidP="00F0296C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7C766F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Punto </w:t>
      </w: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2</w:t>
      </w:r>
      <w:r w:rsidRPr="007C766F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: </w:t>
      </w:r>
      <w:r w:rsidRPr="007C766F">
        <w:rPr>
          <w:rFonts w:ascii="Times New Roman" w:hAnsi="Times New Roman" w:cs="Times New Roman"/>
          <w:sz w:val="20"/>
          <w:szCs w:val="20"/>
          <w:lang w:val="es-ES"/>
        </w:rPr>
        <w:t xml:space="preserve">Sistemas </w:t>
      </w:r>
      <w:r>
        <w:rPr>
          <w:rFonts w:ascii="Times New Roman" w:hAnsi="Times New Roman" w:cs="Times New Roman"/>
          <w:sz w:val="20"/>
          <w:szCs w:val="20"/>
          <w:lang w:val="es-ES"/>
        </w:rPr>
        <w:t>Abiertos</w:t>
      </w:r>
    </w:p>
    <w:p w14:paraId="2C65A08C" w14:textId="258DC9EE" w:rsidR="00622959" w:rsidRDefault="00C077CD" w:rsidP="0062295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622959">
        <w:rPr>
          <w:rFonts w:ascii="Times New Roman" w:hAnsi="Times New Roman" w:cs="Times New Roman"/>
          <w:sz w:val="20"/>
          <w:szCs w:val="20"/>
          <w:lang w:val="es-ES"/>
        </w:rPr>
        <w:t>Calcular la potencia producida por la turbina</w:t>
      </w:r>
    </w:p>
    <w:p w14:paraId="028195C0" w14:textId="43071FFA" w:rsidR="00622959" w:rsidRDefault="008D1B9C" w:rsidP="00622959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Para realizar los cálculos tenemos en cuenta los datos iniciales y los cuales podemos obtener</w:t>
      </w:r>
      <w:r w:rsidR="009466A0">
        <w:rPr>
          <w:rFonts w:ascii="Times New Roman" w:hAnsi="Times New Roman" w:cs="Times New Roman"/>
          <w:sz w:val="20"/>
          <w:szCs w:val="20"/>
          <w:lang w:val="es-ES"/>
        </w:rPr>
        <w:t xml:space="preserve"> de acuerdo a las temperaturas</w:t>
      </w:r>
      <w:r>
        <w:rPr>
          <w:rFonts w:ascii="Times New Roman" w:hAnsi="Times New Roman" w:cs="Times New Roman"/>
          <w:sz w:val="20"/>
          <w:szCs w:val="20"/>
          <w:lang w:val="es-ES"/>
        </w:rPr>
        <w:t>:</w:t>
      </w:r>
    </w:p>
    <w:p w14:paraId="78E8A2E5" w14:textId="3D5A6ACE" w:rsidR="008D1B9C" w:rsidRPr="00FE365D" w:rsidRDefault="00FE365D" w:rsidP="00622959">
      <w:pPr>
        <w:pStyle w:val="Prrafodelista"/>
        <w:ind w:left="360"/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s-ES"/>
            </w:rPr>
            <m:t xml:space="preserve">Flujo masico =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32.5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kg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s</m:t>
              </m:r>
            </m:den>
          </m:f>
        </m:oMath>
      </m:oMathPara>
    </w:p>
    <w:p w14:paraId="5B9D1439" w14:textId="04270B14" w:rsidR="00A85F17" w:rsidRPr="00FE365D" w:rsidRDefault="00FE365D" w:rsidP="00622959">
      <w:pPr>
        <w:pStyle w:val="Prrafodelista"/>
        <w:ind w:left="360"/>
        <w:jc w:val="both"/>
        <w:rPr>
          <w:rFonts w:ascii="Cambria Math" w:eastAsiaTheme="minorEastAsia" w:hAnsi="Cambria Math" w:cs="Times New Roman"/>
          <w:sz w:val="20"/>
          <w:szCs w:val="20"/>
          <w:shd w:val="clear" w:color="auto" w:fill="FFFFFF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 xml:space="preserve">H1 =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3196.7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kg*K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(obtenido tab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la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A6)</m:t>
          </m:r>
        </m:oMath>
      </m:oMathPara>
    </w:p>
    <w:p w14:paraId="013DCD10" w14:textId="0B37D00A" w:rsidR="00616BA9" w:rsidRPr="00FE365D" w:rsidRDefault="00FE365D" w:rsidP="00616BA9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 xml:space="preserve">H2 = 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2555.6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shd w:val="clear" w:color="auto" w:fill="FFFFFF"/>
                </w:rPr>
                <m:t>kg*K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(obtenido tab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>la</m:t>
          </m:r>
          <m:r>
            <w:rPr>
              <w:rFonts w:ascii="Cambria Math" w:eastAsiaTheme="minorEastAsia" w:hAnsi="Cambria Math" w:cs="Times New Roman"/>
              <w:sz w:val="20"/>
              <w:szCs w:val="20"/>
              <w:shd w:val="clear" w:color="auto" w:fill="FFFFFF"/>
            </w:rPr>
            <m:t xml:space="preserve"> A4)</m:t>
          </m:r>
        </m:oMath>
      </m:oMathPara>
    </w:p>
    <w:p w14:paraId="07856564" w14:textId="1D538152" w:rsidR="00FE365D" w:rsidRPr="00EA117B" w:rsidRDefault="001E231C" w:rsidP="00616BA9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 xml:space="preserve">Potencia=flujo masico*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H1-H2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20835.7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5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 xml:space="preserve"> kW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 xml:space="preserve">   (2)</m:t>
          </m:r>
        </m:oMath>
      </m:oMathPara>
    </w:p>
    <w:p w14:paraId="7D62368F" w14:textId="77777777" w:rsidR="007C2CDF" w:rsidRDefault="007C2CDF" w:rsidP="00616BA9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</w:p>
    <w:p w14:paraId="33410F9C" w14:textId="122DAD68" w:rsidR="00EA117B" w:rsidRDefault="00BF17BF" w:rsidP="00616BA9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La potencia producida por la turbina es de 20835.75 kW</w:t>
      </w:r>
    </w:p>
    <w:p w14:paraId="7C4FBA2D" w14:textId="77777777" w:rsidR="006861AE" w:rsidRDefault="006861AE" w:rsidP="00616BA9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</w:p>
    <w:p w14:paraId="1B329CE8" w14:textId="53934771" w:rsidR="00F0461F" w:rsidRPr="00F0461F" w:rsidRDefault="0051214F" w:rsidP="00F0461F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51214F">
        <w:rPr>
          <w:rFonts w:ascii="Arial" w:hAnsi="Arial" w:cs="Arial"/>
          <w:sz w:val="20"/>
          <w:szCs w:val="20"/>
          <w:shd w:val="clear" w:color="auto" w:fill="FFFFFF"/>
        </w:rPr>
        <w:t>Seleccione la turbina que cumplirá con las especificaciones de diseñ</w:t>
      </w:r>
      <w:r w:rsidR="00F0461F">
        <w:rPr>
          <w:rFonts w:ascii="Arial" w:hAnsi="Arial" w:cs="Arial"/>
          <w:sz w:val="20"/>
          <w:szCs w:val="20"/>
          <w:shd w:val="clear" w:color="auto" w:fill="FFFFFF"/>
        </w:rPr>
        <w:t>o</w:t>
      </w:r>
    </w:p>
    <w:p w14:paraId="361FC815" w14:textId="37AE90BD" w:rsidR="00F0461F" w:rsidRPr="00F0461F" w:rsidRDefault="00F0461F" w:rsidP="00F0461F">
      <w:pPr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Para </w:t>
      </w:r>
      <w:r w:rsidR="00505593">
        <w:rPr>
          <w:rFonts w:ascii="Arial" w:eastAsiaTheme="minorEastAsia" w:hAnsi="Arial" w:cs="Arial"/>
          <w:sz w:val="20"/>
          <w:szCs w:val="20"/>
          <w:lang w:val="es-ES"/>
        </w:rPr>
        <w:t xml:space="preserve">seleccionar la </w:t>
      </w:r>
      <w:r w:rsidR="00BC441C">
        <w:rPr>
          <w:rFonts w:ascii="Arial" w:eastAsiaTheme="minorEastAsia" w:hAnsi="Arial" w:cs="Arial"/>
          <w:sz w:val="20"/>
          <w:szCs w:val="20"/>
          <w:lang w:val="es-ES"/>
        </w:rPr>
        <w:t>turbina</w:t>
      </w:r>
      <w:r w:rsidR="00505593">
        <w:rPr>
          <w:rFonts w:ascii="Arial" w:eastAsiaTheme="minorEastAsia" w:hAnsi="Arial" w:cs="Arial"/>
          <w:sz w:val="20"/>
          <w:szCs w:val="20"/>
          <w:lang w:val="es-ES"/>
        </w:rPr>
        <w:t xml:space="preserve"> se tuvo como criterio la utilidad </w:t>
      </w:r>
      <w:r w:rsidR="00241D7C">
        <w:rPr>
          <w:rFonts w:ascii="Arial" w:eastAsiaTheme="minorEastAsia" w:hAnsi="Arial" w:cs="Arial"/>
          <w:sz w:val="20"/>
          <w:szCs w:val="20"/>
          <w:lang w:val="es-ES"/>
        </w:rPr>
        <w:t>usando el siguiente calculo</w:t>
      </w:r>
      <w:r w:rsidR="007C1B2F">
        <w:rPr>
          <w:rFonts w:ascii="Arial" w:eastAsiaTheme="minorEastAsia" w:hAnsi="Arial" w:cs="Arial"/>
          <w:sz w:val="20"/>
          <w:szCs w:val="20"/>
          <w:lang w:val="es-ES"/>
        </w:rPr>
        <w:t>:</w:t>
      </w:r>
    </w:p>
    <w:p w14:paraId="392420AE" w14:textId="77777777" w:rsidR="00464620" w:rsidRPr="00464620" w:rsidRDefault="00464620" w:rsidP="00622959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Utilidad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Ganancia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-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Costo</m:t>
          </m:r>
        </m:oMath>
      </m:oMathPara>
    </w:p>
    <w:p w14:paraId="5807B7E3" w14:textId="055D0982" w:rsidR="00464620" w:rsidRPr="00464620" w:rsidRDefault="00464620" w:rsidP="00622959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Ganancia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Energ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í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a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 xml:space="preserve"> 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Producida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  <w:lang w:val="es-E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ñ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  <w:lang w:val="es-ES"/>
                </w:rPr>
                <m:t>o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×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Precio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 xml:space="preserve"> 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Producci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ó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n</m:t>
          </m:r>
        </m:oMath>
      </m:oMathPara>
    </w:p>
    <w:p w14:paraId="7DF99900" w14:textId="5D42829D" w:rsidR="00616BA9" w:rsidRPr="0002409A" w:rsidRDefault="00464620" w:rsidP="00622959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Costo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Costo+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(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Energ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í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a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 xml:space="preserve"> 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Producida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(1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a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ñ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o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)×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Costo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 xml:space="preserve"> 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Operaci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ó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n</m:t>
          </m:r>
          <m:r>
            <w:rPr>
              <w:rFonts w:ascii="Cambria Math" w:eastAsiaTheme="minorEastAsia" w:hAnsi="Cambria Math" w:cs="Cambria Math"/>
              <w:sz w:val="20"/>
              <w:szCs w:val="20"/>
              <w:lang w:val="es-ES"/>
            </w:rPr>
            <m:t>)</m:t>
          </m:r>
        </m:oMath>
      </m:oMathPara>
    </w:p>
    <w:p w14:paraId="28AA9530" w14:textId="77777777" w:rsidR="007C1B2F" w:rsidRDefault="007C1B2F" w:rsidP="007C1B2F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96F1D24" w14:textId="332A0CA8" w:rsidR="00622959" w:rsidRDefault="007C1B2F" w:rsidP="007C1B2F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Donde se obtuvieron los siguientes valores en utilidad para cada una de las turbinas: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30E7" w14:paraId="29AD570F" w14:textId="77777777" w:rsidTr="00E430E7">
        <w:tc>
          <w:tcPr>
            <w:tcW w:w="4414" w:type="dxa"/>
          </w:tcPr>
          <w:p w14:paraId="3E9299D6" w14:textId="6FA61F90" w:rsidR="00E430E7" w:rsidRDefault="00E430E7" w:rsidP="00EF54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Turbina</w:t>
            </w:r>
          </w:p>
        </w:tc>
        <w:tc>
          <w:tcPr>
            <w:tcW w:w="4414" w:type="dxa"/>
          </w:tcPr>
          <w:p w14:paraId="19248920" w14:textId="06FA9416" w:rsidR="00E430E7" w:rsidRDefault="00E430E7" w:rsidP="00EF54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Utilidad</w:t>
            </w:r>
          </w:p>
        </w:tc>
      </w:tr>
      <w:tr w:rsidR="00E430E7" w14:paraId="1F9D238F" w14:textId="77777777" w:rsidTr="00E430E7">
        <w:tc>
          <w:tcPr>
            <w:tcW w:w="4414" w:type="dxa"/>
          </w:tcPr>
          <w:p w14:paraId="79F1AA65" w14:textId="5315BA97" w:rsidR="00E430E7" w:rsidRPr="003B2CDA" w:rsidRDefault="00E430E7" w:rsidP="00EF54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"/>
              </w:rPr>
            </w:pPr>
            <w:r w:rsidRPr="003B2CDA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"/>
              </w:rPr>
              <w:t>A</w:t>
            </w:r>
          </w:p>
        </w:tc>
        <w:tc>
          <w:tcPr>
            <w:tcW w:w="4414" w:type="dxa"/>
          </w:tcPr>
          <w:p w14:paraId="4722DDA0" w14:textId="10758E96" w:rsidR="00E430E7" w:rsidRPr="003B2CDA" w:rsidRDefault="00811B3B" w:rsidP="00EF54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"/>
              </w:rPr>
            </w:pPr>
            <w:r w:rsidRPr="003B2CDA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"/>
              </w:rPr>
              <w:t>26728889115.159973 COP</w:t>
            </w:r>
          </w:p>
        </w:tc>
      </w:tr>
      <w:tr w:rsidR="00E430E7" w14:paraId="48B05645" w14:textId="77777777" w:rsidTr="00E430E7">
        <w:tc>
          <w:tcPr>
            <w:tcW w:w="4414" w:type="dxa"/>
          </w:tcPr>
          <w:p w14:paraId="6A69F605" w14:textId="03A426A0" w:rsidR="00E430E7" w:rsidRDefault="00E430E7" w:rsidP="00EF54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</w:t>
            </w:r>
          </w:p>
        </w:tc>
        <w:tc>
          <w:tcPr>
            <w:tcW w:w="4414" w:type="dxa"/>
          </w:tcPr>
          <w:p w14:paraId="7E100C2F" w14:textId="4CD7F011" w:rsidR="00E430E7" w:rsidRDefault="00EF54B8" w:rsidP="00EF54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F54B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-50899357793.39201 COP</w:t>
            </w:r>
          </w:p>
        </w:tc>
      </w:tr>
      <w:tr w:rsidR="00E430E7" w14:paraId="192899F6" w14:textId="77777777" w:rsidTr="00E430E7">
        <w:tc>
          <w:tcPr>
            <w:tcW w:w="4414" w:type="dxa"/>
          </w:tcPr>
          <w:p w14:paraId="2FEA5DD3" w14:textId="4B6A6D97" w:rsidR="00E430E7" w:rsidRDefault="00E430E7" w:rsidP="00EF54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</w:t>
            </w:r>
          </w:p>
        </w:tc>
        <w:tc>
          <w:tcPr>
            <w:tcW w:w="4414" w:type="dxa"/>
          </w:tcPr>
          <w:p w14:paraId="4D1E2970" w14:textId="05193457" w:rsidR="00E430E7" w:rsidRDefault="00EF54B8" w:rsidP="00EF54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F54B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-61410928128.668 COP</w:t>
            </w:r>
          </w:p>
        </w:tc>
      </w:tr>
    </w:tbl>
    <w:p w14:paraId="48882DC3" w14:textId="77777777" w:rsidR="007C1B2F" w:rsidRPr="00622959" w:rsidRDefault="007C1B2F" w:rsidP="007C1B2F">
      <w:pPr>
        <w:pStyle w:val="Prrafodelista"/>
        <w:ind w:left="0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D0E36CE" w14:textId="28F32FF3" w:rsidR="00F0296C" w:rsidRDefault="000045E0" w:rsidP="007E7BF4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Ya que solo la turbina A deja utilidades positivas es aquella que </w:t>
      </w:r>
      <w:r w:rsidR="00EC4D9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mejor se adapta a </w:t>
      </w: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cumpl</w:t>
      </w:r>
      <w:r w:rsidR="00EC4D9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ir</w:t>
      </w: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2F77FB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las especificaciones de diseño</w:t>
      </w:r>
      <w:r w:rsidR="000D68AF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. </w:t>
      </w:r>
    </w:p>
    <w:p w14:paraId="0B9B43A1" w14:textId="29151979" w:rsidR="000D68AF" w:rsidRDefault="000D68AF" w:rsidP="007E7BF4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C)</w:t>
      </w:r>
    </w:p>
    <w:p w14:paraId="1BEB5C28" w14:textId="119E7927" w:rsidR="003C2970" w:rsidRDefault="000755A7" w:rsidP="003C2970">
      <w:pPr>
        <w:jc w:val="both"/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Los e</w:t>
      </w:r>
      <w:r w:rsidR="00C02FD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scenarios de temperatura planteados fueron los siguiente </w:t>
      </w:r>
      <w:r w:rsidR="00C02FDA" w:rsidRPr="00C02FD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280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°C</w:t>
      </w:r>
      <w:r w:rsidR="00C02FDA" w:rsidRPr="00C02FD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, 300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°C</w:t>
      </w:r>
      <w:r w:rsidR="00C02FDA" w:rsidRPr="00C02FD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, 480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°C</w:t>
      </w:r>
      <w:r w:rsidR="00C02FDA" w:rsidRPr="00C02FD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, 550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°C</w:t>
      </w:r>
      <w:r w:rsidR="00C02FDA" w:rsidRPr="00C02FD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, 600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°C</w:t>
      </w:r>
      <w:r w:rsidR="00C02FDA" w:rsidRPr="00C02FD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, 900</w:t>
      </w:r>
      <w:r w:rsidR="00C02FD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455418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°C</w:t>
      </w:r>
      <w:r w:rsidR="003C297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se </w:t>
      </w:r>
      <w:r w:rsidR="00A3768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hizo uso </w:t>
      </w:r>
      <w:r w:rsidR="00362B99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de un interpolador para calcular la entalpia 1 (h1)</w:t>
      </w:r>
      <w:r w:rsidR="00362B99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y </w:t>
      </w:r>
      <w:r w:rsidR="00A3768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de la ecuación 2</w:t>
      </w:r>
      <w:r w:rsidR="001467E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para obtener </w:t>
      </w:r>
      <w:r w:rsidR="00BC38B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las potencias</w:t>
      </w:r>
      <w:r w:rsidR="001467E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204349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dependiendo del caso,</w:t>
      </w:r>
      <w:r w:rsidR="00A3768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1467E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para luego</w:t>
      </w:r>
      <w:r w:rsidR="00A37682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3C297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comparar</w:t>
      </w:r>
      <w:r w:rsidR="001467E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 xml:space="preserve"> </w:t>
      </w:r>
      <w:r w:rsidR="003C2970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t>en la siguiente gráfica:</w:t>
      </w:r>
    </w:p>
    <w:p w14:paraId="599FB747" w14:textId="77777777" w:rsidR="003C2970" w:rsidRDefault="000B213A" w:rsidP="003C2970">
      <w:pPr>
        <w:keepNext/>
        <w:jc w:val="center"/>
      </w:pPr>
      <w:r w:rsidRPr="000B213A"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  <w:lastRenderedPageBreak/>
        <w:drawing>
          <wp:inline distT="0" distB="0" distL="0" distR="0" wp14:anchorId="557B17E3" wp14:editId="6E503568">
            <wp:extent cx="3952875" cy="2667000"/>
            <wp:effectExtent l="0" t="0" r="0" b="0"/>
            <wp:docPr id="79113675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6751" name="Imagen 1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072F" w14:textId="06F72FE5" w:rsidR="000D68AF" w:rsidRDefault="003C2970" w:rsidP="003C297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02E2">
        <w:rPr>
          <w:noProof/>
        </w:rPr>
        <w:t>7</w:t>
      </w:r>
      <w:r>
        <w:fldChar w:fldCharType="end"/>
      </w:r>
      <w:r w:rsidR="00861B15" w:rsidRPr="00B064EC">
        <w:t xml:space="preserve">.Grafica potencia vs temperatura de </w:t>
      </w:r>
      <w:r w:rsidR="00EA7EF2" w:rsidRPr="00B064EC">
        <w:t>entrada</w:t>
      </w:r>
      <w:r w:rsidR="00B064EC" w:rsidRPr="00B064EC">
        <w:t xml:space="preserve"> del agua</w:t>
      </w:r>
    </w:p>
    <w:p w14:paraId="4F4E5434" w14:textId="5634695C" w:rsidR="00BC38B2" w:rsidRDefault="00BC38B2" w:rsidP="00BC38B2">
      <w:r>
        <w:t xml:space="preserve">De la </w:t>
      </w:r>
      <w:r w:rsidR="006E0599">
        <w:t>gráfica podemos observar que el comportamiento es lineal , es decir están directamente relacionadas</w:t>
      </w:r>
      <w:r w:rsidR="00F446C5">
        <w:t xml:space="preserve">, es decir a </w:t>
      </w:r>
      <w:r w:rsidR="00FE4F74">
        <w:t>más</w:t>
      </w:r>
      <w:r w:rsidR="00F446C5">
        <w:t xml:space="preserve"> temperatura de entrada </w:t>
      </w:r>
      <w:r w:rsidR="00FE4F74">
        <w:t>más</w:t>
      </w:r>
      <w:r w:rsidR="00F446C5">
        <w:t xml:space="preserve"> potencia </w:t>
      </w:r>
      <w:r w:rsidR="00FE4F74">
        <w:t>y viceversa.</w:t>
      </w:r>
    </w:p>
    <w:p w14:paraId="216D6F52" w14:textId="08329D5B" w:rsidR="00FE4F74" w:rsidRDefault="00FE4F74" w:rsidP="00BC38B2">
      <w:r>
        <w:t>D)</w:t>
      </w:r>
    </w:p>
    <w:p w14:paraId="6DABA865" w14:textId="477C6E6E" w:rsidR="001167EB" w:rsidRDefault="001167EB" w:rsidP="00BC38B2">
      <w:r>
        <w:t>Para esta grafica se utilizaron los datos de</w:t>
      </w:r>
      <w:r w:rsidR="00A164A2">
        <w:t xml:space="preserve"> </w:t>
      </w:r>
      <w:r>
        <w:t xml:space="preserve">la </w:t>
      </w:r>
      <w:r w:rsidR="00A164A2">
        <w:t>tabla A6</w:t>
      </w:r>
      <w:r w:rsidR="004876C1">
        <w:t xml:space="preserve"> para una temperatura de 400 °C debido a que para este caso la temperatura se mantiene constante y </w:t>
      </w:r>
      <w:r w:rsidR="0006631B">
        <w:t>varia la presión, observando el siguiente comportamiento</w:t>
      </w:r>
    </w:p>
    <w:p w14:paraId="363A5BE3" w14:textId="77777777" w:rsidR="00AF7208" w:rsidRDefault="001167EB" w:rsidP="00AF7208">
      <w:pPr>
        <w:keepNext/>
        <w:jc w:val="center"/>
      </w:pPr>
      <w:r w:rsidRPr="001167EB">
        <w:drawing>
          <wp:inline distT="0" distB="0" distL="0" distR="0" wp14:anchorId="29654697" wp14:editId="2D51CC13">
            <wp:extent cx="3914775" cy="2667000"/>
            <wp:effectExtent l="0" t="0" r="9525" b="0"/>
            <wp:docPr id="31055129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51299" name="Imagen 1" descr="Gráfico, Gráfico de dispers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6010" w14:textId="11067C31" w:rsidR="00FE4F74" w:rsidRDefault="00AF7208" w:rsidP="00AF720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402E2">
        <w:rPr>
          <w:noProof/>
        </w:rPr>
        <w:t>8</w:t>
      </w:r>
      <w:r>
        <w:fldChar w:fldCharType="end"/>
      </w:r>
      <w:r>
        <w:t xml:space="preserve">. Grafica </w:t>
      </w:r>
      <w:r w:rsidR="008B539C">
        <w:t xml:space="preserve">de </w:t>
      </w:r>
      <w:r w:rsidR="00683586">
        <w:t xml:space="preserve">potencia </w:t>
      </w:r>
      <w:r w:rsidR="00F80CE8">
        <w:t>vs presión de entrad</w:t>
      </w:r>
      <w:r w:rsidR="00CB02EF">
        <w:t>a</w:t>
      </w:r>
      <w:r w:rsidR="00F80CE8">
        <w:t xml:space="preserve"> del agua </w:t>
      </w:r>
    </w:p>
    <w:p w14:paraId="3114ECDB" w14:textId="0CBC9C33" w:rsidR="00F80CE8" w:rsidRPr="00F80CE8" w:rsidRDefault="00F80CE8" w:rsidP="00F80CE8">
      <w:r>
        <w:t xml:space="preserve">En esta grafica podemos observar </w:t>
      </w:r>
      <w:r w:rsidR="00B33328">
        <w:t xml:space="preserve">que un punto valor </w:t>
      </w:r>
      <w:r w:rsidR="00311447">
        <w:t>límite</w:t>
      </w:r>
      <w:r w:rsidR="00B33328">
        <w:t xml:space="preserve"> para la </w:t>
      </w:r>
      <w:r w:rsidR="00AC76B4">
        <w:t>presión es de aprox</w:t>
      </w:r>
      <w:r w:rsidR="00311447">
        <w:t>imadamente</w:t>
      </w:r>
      <w:r w:rsidR="00AB2BF4">
        <w:t xml:space="preserve"> </w:t>
      </w:r>
      <w:r w:rsidR="00AC76B4">
        <w:t>25</w:t>
      </w:r>
      <w:r w:rsidR="00AB2BF4">
        <w:t xml:space="preserve"> MPa</w:t>
      </w:r>
      <w:r w:rsidR="00311447">
        <w:t xml:space="preserve"> ya que la potencia se acerca a 0 </w:t>
      </w:r>
      <w:r w:rsidR="00DD61FB">
        <w:t xml:space="preserve">, luego de 25 MPa </w:t>
      </w:r>
      <w:r w:rsidR="00E21472">
        <w:t xml:space="preserve">podemos ver que la potencia nos da en valores negativos </w:t>
      </w:r>
      <w:r w:rsidR="001E3E8F">
        <w:t xml:space="preserve">esto puede representar que el sistema esta perdiendo </w:t>
      </w:r>
      <w:r w:rsidR="001E3E8F">
        <w:lastRenderedPageBreak/>
        <w:t xml:space="preserve">energía interna </w:t>
      </w:r>
      <w:r w:rsidR="007F5B18">
        <w:t xml:space="preserve">o que </w:t>
      </w:r>
      <w:r w:rsidR="007F5B18" w:rsidRPr="007F5B18">
        <w:t xml:space="preserve">en lugar de convertir energía mecánica en energía eléctrica está consumiendo energía eléctrica para producir energía mecánica, lo que significa que está siendo impulsada por una fuente externa </w:t>
      </w:r>
      <w:r w:rsidR="00162E9A">
        <w:t xml:space="preserve">(la presión del agua) </w:t>
      </w:r>
      <w:r w:rsidR="007F5B18" w:rsidRPr="007F5B18">
        <w:t>de energía en lugar de estar generando energía.</w:t>
      </w:r>
    </w:p>
    <w:p w14:paraId="3936360C" w14:textId="77777777" w:rsidR="00AF7208" w:rsidRDefault="00AF7208" w:rsidP="00AF7208">
      <w:pPr>
        <w:jc w:val="both"/>
      </w:pPr>
    </w:p>
    <w:p w14:paraId="2AB67139" w14:textId="73E45F67" w:rsidR="00B87E34" w:rsidRDefault="00B87E34" w:rsidP="00AF7208">
      <w:pPr>
        <w:jc w:val="both"/>
      </w:pPr>
      <w:r>
        <w:t>ANEXOS</w:t>
      </w:r>
    </w:p>
    <w:p w14:paraId="2647D0CE" w14:textId="566206CA" w:rsidR="00B87E34" w:rsidRDefault="00072F85" w:rsidP="00B87E34">
      <w:pPr>
        <w:pStyle w:val="Prrafodelista"/>
        <w:numPr>
          <w:ilvl w:val="0"/>
          <w:numId w:val="3"/>
        </w:numPr>
        <w:jc w:val="both"/>
      </w:pPr>
      <w:hyperlink r:id="rId18" w:history="1">
        <w:r w:rsidRPr="00B75421">
          <w:rPr>
            <w:rStyle w:val="Hipervnculo"/>
          </w:rPr>
          <w:t>https://vscode.dev/github/Cricea/Cricea-Notebooks/blob/main/Termofluidos%201/Parcial%201%20Termo.ipynb</w:t>
        </w:r>
      </w:hyperlink>
    </w:p>
    <w:p w14:paraId="640670E3" w14:textId="77777777" w:rsidR="00072F85" w:rsidRPr="00BC38B2" w:rsidRDefault="00072F85" w:rsidP="00072F85">
      <w:pPr>
        <w:pStyle w:val="Prrafodelista"/>
        <w:jc w:val="both"/>
      </w:pPr>
    </w:p>
    <w:sectPr w:rsidR="00072F85" w:rsidRPr="00BC38B2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DAE2" w14:textId="77777777" w:rsidR="004500BF" w:rsidRDefault="004500BF" w:rsidP="00081ABE">
      <w:pPr>
        <w:spacing w:after="0" w:line="240" w:lineRule="auto"/>
      </w:pPr>
      <w:r>
        <w:separator/>
      </w:r>
    </w:p>
  </w:endnote>
  <w:endnote w:type="continuationSeparator" w:id="0">
    <w:p w14:paraId="12A77D5A" w14:textId="77777777" w:rsidR="004500BF" w:rsidRDefault="004500BF" w:rsidP="0008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5894" w14:textId="77777777" w:rsidR="004500BF" w:rsidRDefault="004500BF" w:rsidP="00081ABE">
      <w:pPr>
        <w:spacing w:after="0" w:line="240" w:lineRule="auto"/>
      </w:pPr>
      <w:r>
        <w:separator/>
      </w:r>
    </w:p>
  </w:footnote>
  <w:footnote w:type="continuationSeparator" w:id="0">
    <w:p w14:paraId="04A4A4AA" w14:textId="77777777" w:rsidR="004500BF" w:rsidRDefault="004500BF" w:rsidP="00081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A179" w14:textId="6A12EE48" w:rsidR="00B36018" w:rsidRDefault="003D74B2" w:rsidP="003D74B2">
    <w:pPr>
      <w:pStyle w:val="Encabezado"/>
      <w:jc w:val="right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5589A7E" wp14:editId="6568306C">
          <wp:simplePos x="0" y="0"/>
          <wp:positionH relativeFrom="column">
            <wp:posOffset>-307885</wp:posOffset>
          </wp:positionH>
          <wp:positionV relativeFrom="paragraph">
            <wp:posOffset>-125549</wp:posOffset>
          </wp:positionV>
          <wp:extent cx="1565366" cy="625202"/>
          <wp:effectExtent l="0" t="0" r="0" b="3810"/>
          <wp:wrapThrough wrapText="bothSides">
            <wp:wrapPolygon edited="0">
              <wp:start x="0" y="0"/>
              <wp:lineTo x="0" y="21073"/>
              <wp:lineTo x="21293" y="21073"/>
              <wp:lineTo x="21293" y="0"/>
              <wp:lineTo x="0" y="0"/>
            </wp:wrapPolygon>
          </wp:wrapThrough>
          <wp:docPr id="985442651" name="Imagen 2" descr="Laboratorios de Investigación en Física - UNIVERSIDAD DE LOS 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boratorios de Investigación en Física - UNIVERSIDAD DE LOS 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366" cy="625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ES"/>
      </w:rPr>
      <w:t xml:space="preserve"> </w:t>
    </w:r>
    <w:r w:rsidR="00EA57FE">
      <w:rPr>
        <w:lang w:val="es-ES"/>
      </w:rPr>
      <w:t xml:space="preserve">Parcial 1 - </w:t>
    </w:r>
    <w:r w:rsidR="00B36018">
      <w:rPr>
        <w:lang w:val="es-ES"/>
      </w:rPr>
      <w:t>Termofluidos 1</w:t>
    </w:r>
  </w:p>
  <w:p w14:paraId="4C9450F9" w14:textId="5FB3FA1A" w:rsidR="00081ABE" w:rsidRDefault="00B36018" w:rsidP="00081ABE">
    <w:pPr>
      <w:pStyle w:val="Encabezado"/>
      <w:jc w:val="right"/>
      <w:rPr>
        <w:lang w:val="es-ES"/>
      </w:rPr>
    </w:pPr>
    <w:r>
      <w:rPr>
        <w:lang w:val="es-ES"/>
      </w:rPr>
      <w:t>Cristian Espejo</w:t>
    </w:r>
  </w:p>
  <w:p w14:paraId="635C772A" w14:textId="476858C8" w:rsidR="00273683" w:rsidRPr="00B36018" w:rsidRDefault="00273683" w:rsidP="00081ABE">
    <w:pPr>
      <w:pStyle w:val="Encabezado"/>
      <w:jc w:val="right"/>
      <w:rPr>
        <w:lang w:val="es-ES"/>
      </w:rPr>
    </w:pPr>
    <w:r>
      <w:rPr>
        <w:lang w:val="es-ES"/>
      </w:rPr>
      <w:t>202113643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769"/>
    <w:multiLevelType w:val="hybridMultilevel"/>
    <w:tmpl w:val="07545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4825"/>
    <w:multiLevelType w:val="hybridMultilevel"/>
    <w:tmpl w:val="7F7C49F0"/>
    <w:lvl w:ilvl="0" w:tplc="BDA4EF5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608E"/>
    <w:multiLevelType w:val="hybridMultilevel"/>
    <w:tmpl w:val="E3861574"/>
    <w:lvl w:ilvl="0" w:tplc="BCE06D62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D4FE3"/>
    <w:multiLevelType w:val="hybridMultilevel"/>
    <w:tmpl w:val="E646C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72539">
    <w:abstractNumId w:val="2"/>
  </w:num>
  <w:num w:numId="2" w16cid:durableId="1819833951">
    <w:abstractNumId w:val="3"/>
  </w:num>
  <w:num w:numId="3" w16cid:durableId="1503282484">
    <w:abstractNumId w:val="0"/>
  </w:num>
  <w:num w:numId="4" w16cid:durableId="36787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8B"/>
    <w:rsid w:val="000045E0"/>
    <w:rsid w:val="00006DC0"/>
    <w:rsid w:val="00013745"/>
    <w:rsid w:val="0002409A"/>
    <w:rsid w:val="000379D3"/>
    <w:rsid w:val="00045763"/>
    <w:rsid w:val="00047AB0"/>
    <w:rsid w:val="00053CB3"/>
    <w:rsid w:val="00057FC7"/>
    <w:rsid w:val="0006631B"/>
    <w:rsid w:val="00072F85"/>
    <w:rsid w:val="000755A7"/>
    <w:rsid w:val="00081ABE"/>
    <w:rsid w:val="000823C6"/>
    <w:rsid w:val="00085881"/>
    <w:rsid w:val="00090BE0"/>
    <w:rsid w:val="000A06EA"/>
    <w:rsid w:val="000A0898"/>
    <w:rsid w:val="000A157D"/>
    <w:rsid w:val="000A3ED5"/>
    <w:rsid w:val="000B0C6B"/>
    <w:rsid w:val="000B213A"/>
    <w:rsid w:val="000B4CDA"/>
    <w:rsid w:val="000B7DF2"/>
    <w:rsid w:val="000C00AE"/>
    <w:rsid w:val="000C2F07"/>
    <w:rsid w:val="000D0857"/>
    <w:rsid w:val="000D110B"/>
    <w:rsid w:val="000D5045"/>
    <w:rsid w:val="000D68AF"/>
    <w:rsid w:val="000E5225"/>
    <w:rsid w:val="00101771"/>
    <w:rsid w:val="00106280"/>
    <w:rsid w:val="001167EB"/>
    <w:rsid w:val="0013019A"/>
    <w:rsid w:val="001467E0"/>
    <w:rsid w:val="00152792"/>
    <w:rsid w:val="0015780D"/>
    <w:rsid w:val="00162E9A"/>
    <w:rsid w:val="00170151"/>
    <w:rsid w:val="00186388"/>
    <w:rsid w:val="00191EB6"/>
    <w:rsid w:val="001A4074"/>
    <w:rsid w:val="001A5149"/>
    <w:rsid w:val="001C6B5C"/>
    <w:rsid w:val="001E231C"/>
    <w:rsid w:val="001E3E8F"/>
    <w:rsid w:val="001F23D3"/>
    <w:rsid w:val="001F3975"/>
    <w:rsid w:val="001F5AD8"/>
    <w:rsid w:val="00204349"/>
    <w:rsid w:val="002146BF"/>
    <w:rsid w:val="002220BF"/>
    <w:rsid w:val="002275B4"/>
    <w:rsid w:val="00241D7C"/>
    <w:rsid w:val="00244657"/>
    <w:rsid w:val="00273683"/>
    <w:rsid w:val="00284581"/>
    <w:rsid w:val="0029325E"/>
    <w:rsid w:val="002A418A"/>
    <w:rsid w:val="002B010B"/>
    <w:rsid w:val="002C1FD1"/>
    <w:rsid w:val="002D1263"/>
    <w:rsid w:val="002D5F43"/>
    <w:rsid w:val="002D6706"/>
    <w:rsid w:val="002E7049"/>
    <w:rsid w:val="002F2F0B"/>
    <w:rsid w:val="002F77FB"/>
    <w:rsid w:val="00300850"/>
    <w:rsid w:val="00311447"/>
    <w:rsid w:val="00314692"/>
    <w:rsid w:val="00326E64"/>
    <w:rsid w:val="00341BCD"/>
    <w:rsid w:val="00343E12"/>
    <w:rsid w:val="00345EF1"/>
    <w:rsid w:val="00351F80"/>
    <w:rsid w:val="00353676"/>
    <w:rsid w:val="003547B7"/>
    <w:rsid w:val="003556F7"/>
    <w:rsid w:val="00362B99"/>
    <w:rsid w:val="003643D9"/>
    <w:rsid w:val="0038059B"/>
    <w:rsid w:val="00391BD7"/>
    <w:rsid w:val="003B2CDA"/>
    <w:rsid w:val="003C2970"/>
    <w:rsid w:val="003D74B2"/>
    <w:rsid w:val="003E4BB6"/>
    <w:rsid w:val="003F2D1C"/>
    <w:rsid w:val="00412B3A"/>
    <w:rsid w:val="00426F36"/>
    <w:rsid w:val="00433460"/>
    <w:rsid w:val="00434068"/>
    <w:rsid w:val="004402E2"/>
    <w:rsid w:val="004435B4"/>
    <w:rsid w:val="00446DCA"/>
    <w:rsid w:val="004500BF"/>
    <w:rsid w:val="00455418"/>
    <w:rsid w:val="00456FA5"/>
    <w:rsid w:val="00464620"/>
    <w:rsid w:val="00471C51"/>
    <w:rsid w:val="00475EA8"/>
    <w:rsid w:val="004876C1"/>
    <w:rsid w:val="004A11F0"/>
    <w:rsid w:val="004A3274"/>
    <w:rsid w:val="004B2C96"/>
    <w:rsid w:val="004C0579"/>
    <w:rsid w:val="004D3A20"/>
    <w:rsid w:val="00501594"/>
    <w:rsid w:val="00505593"/>
    <w:rsid w:val="0051214F"/>
    <w:rsid w:val="00515A87"/>
    <w:rsid w:val="00535180"/>
    <w:rsid w:val="005472C9"/>
    <w:rsid w:val="005543E1"/>
    <w:rsid w:val="00557BC8"/>
    <w:rsid w:val="0056030F"/>
    <w:rsid w:val="00571069"/>
    <w:rsid w:val="00573C10"/>
    <w:rsid w:val="005875FA"/>
    <w:rsid w:val="00591BBE"/>
    <w:rsid w:val="00595AEF"/>
    <w:rsid w:val="005A3B6B"/>
    <w:rsid w:val="005C6884"/>
    <w:rsid w:val="00604973"/>
    <w:rsid w:val="006117F3"/>
    <w:rsid w:val="00613C27"/>
    <w:rsid w:val="00616BA9"/>
    <w:rsid w:val="006206B7"/>
    <w:rsid w:val="00622959"/>
    <w:rsid w:val="00627D1B"/>
    <w:rsid w:val="0064112D"/>
    <w:rsid w:val="00671DDC"/>
    <w:rsid w:val="00674084"/>
    <w:rsid w:val="00683586"/>
    <w:rsid w:val="006861AE"/>
    <w:rsid w:val="006A7AF1"/>
    <w:rsid w:val="006B036B"/>
    <w:rsid w:val="006C6735"/>
    <w:rsid w:val="006E0599"/>
    <w:rsid w:val="006E2871"/>
    <w:rsid w:val="006E28DC"/>
    <w:rsid w:val="006F432D"/>
    <w:rsid w:val="00712C8E"/>
    <w:rsid w:val="00726B58"/>
    <w:rsid w:val="00736628"/>
    <w:rsid w:val="007475AE"/>
    <w:rsid w:val="00753189"/>
    <w:rsid w:val="00783B5D"/>
    <w:rsid w:val="00796219"/>
    <w:rsid w:val="007A52C0"/>
    <w:rsid w:val="007B1CCD"/>
    <w:rsid w:val="007B2DC1"/>
    <w:rsid w:val="007C1B2F"/>
    <w:rsid w:val="007C2CDF"/>
    <w:rsid w:val="007C3FF8"/>
    <w:rsid w:val="007C766F"/>
    <w:rsid w:val="007E7BF4"/>
    <w:rsid w:val="007F5B18"/>
    <w:rsid w:val="007F7244"/>
    <w:rsid w:val="008058A8"/>
    <w:rsid w:val="00811B3B"/>
    <w:rsid w:val="00817670"/>
    <w:rsid w:val="008207D2"/>
    <w:rsid w:val="00830CE3"/>
    <w:rsid w:val="008434EB"/>
    <w:rsid w:val="0084503E"/>
    <w:rsid w:val="008570AE"/>
    <w:rsid w:val="00861B15"/>
    <w:rsid w:val="008629C8"/>
    <w:rsid w:val="00897B8C"/>
    <w:rsid w:val="008B08DA"/>
    <w:rsid w:val="008B4C2D"/>
    <w:rsid w:val="008B539C"/>
    <w:rsid w:val="008B76C0"/>
    <w:rsid w:val="008C4433"/>
    <w:rsid w:val="008D1B9C"/>
    <w:rsid w:val="0090574A"/>
    <w:rsid w:val="00930BDF"/>
    <w:rsid w:val="0093180B"/>
    <w:rsid w:val="009466A0"/>
    <w:rsid w:val="00946AF5"/>
    <w:rsid w:val="00954750"/>
    <w:rsid w:val="0097140C"/>
    <w:rsid w:val="00972F40"/>
    <w:rsid w:val="00973AA6"/>
    <w:rsid w:val="009A26B8"/>
    <w:rsid w:val="009D4D90"/>
    <w:rsid w:val="009E1002"/>
    <w:rsid w:val="00A01B9F"/>
    <w:rsid w:val="00A028C3"/>
    <w:rsid w:val="00A05B5C"/>
    <w:rsid w:val="00A06195"/>
    <w:rsid w:val="00A137E1"/>
    <w:rsid w:val="00A164A2"/>
    <w:rsid w:val="00A201F2"/>
    <w:rsid w:val="00A21F16"/>
    <w:rsid w:val="00A22B6B"/>
    <w:rsid w:val="00A235B1"/>
    <w:rsid w:val="00A23F7B"/>
    <w:rsid w:val="00A27679"/>
    <w:rsid w:val="00A3483D"/>
    <w:rsid w:val="00A37682"/>
    <w:rsid w:val="00A51E2D"/>
    <w:rsid w:val="00A73C68"/>
    <w:rsid w:val="00A8105D"/>
    <w:rsid w:val="00A82066"/>
    <w:rsid w:val="00A83BFD"/>
    <w:rsid w:val="00A85F17"/>
    <w:rsid w:val="00A869A7"/>
    <w:rsid w:val="00A95149"/>
    <w:rsid w:val="00AB2BF4"/>
    <w:rsid w:val="00AC1454"/>
    <w:rsid w:val="00AC76B4"/>
    <w:rsid w:val="00AD67E6"/>
    <w:rsid w:val="00AF7208"/>
    <w:rsid w:val="00B064EC"/>
    <w:rsid w:val="00B13126"/>
    <w:rsid w:val="00B24044"/>
    <w:rsid w:val="00B33328"/>
    <w:rsid w:val="00B36018"/>
    <w:rsid w:val="00B47903"/>
    <w:rsid w:val="00B53C56"/>
    <w:rsid w:val="00B55245"/>
    <w:rsid w:val="00B6388B"/>
    <w:rsid w:val="00B7268B"/>
    <w:rsid w:val="00B7356A"/>
    <w:rsid w:val="00B87E34"/>
    <w:rsid w:val="00B962F1"/>
    <w:rsid w:val="00BA72FA"/>
    <w:rsid w:val="00BB518A"/>
    <w:rsid w:val="00BB6596"/>
    <w:rsid w:val="00BC0C74"/>
    <w:rsid w:val="00BC38B2"/>
    <w:rsid w:val="00BC441C"/>
    <w:rsid w:val="00BD0C3A"/>
    <w:rsid w:val="00BD30F4"/>
    <w:rsid w:val="00BE6C2B"/>
    <w:rsid w:val="00BF17BF"/>
    <w:rsid w:val="00BF247E"/>
    <w:rsid w:val="00C02FDA"/>
    <w:rsid w:val="00C077CD"/>
    <w:rsid w:val="00CA2DC3"/>
    <w:rsid w:val="00CA3BB6"/>
    <w:rsid w:val="00CB02EF"/>
    <w:rsid w:val="00CE5CB2"/>
    <w:rsid w:val="00D37EAF"/>
    <w:rsid w:val="00D42680"/>
    <w:rsid w:val="00D8020A"/>
    <w:rsid w:val="00D90963"/>
    <w:rsid w:val="00D92635"/>
    <w:rsid w:val="00DA7D57"/>
    <w:rsid w:val="00DB7755"/>
    <w:rsid w:val="00DC03C5"/>
    <w:rsid w:val="00DC2FD7"/>
    <w:rsid w:val="00DC4F98"/>
    <w:rsid w:val="00DD33A6"/>
    <w:rsid w:val="00DD61FB"/>
    <w:rsid w:val="00DE2FF2"/>
    <w:rsid w:val="00DE504E"/>
    <w:rsid w:val="00DE753C"/>
    <w:rsid w:val="00DF6505"/>
    <w:rsid w:val="00DF7C0A"/>
    <w:rsid w:val="00E066B0"/>
    <w:rsid w:val="00E21472"/>
    <w:rsid w:val="00E33C5C"/>
    <w:rsid w:val="00E430E7"/>
    <w:rsid w:val="00E53BEA"/>
    <w:rsid w:val="00E72A07"/>
    <w:rsid w:val="00E77CA7"/>
    <w:rsid w:val="00E8026F"/>
    <w:rsid w:val="00E84B59"/>
    <w:rsid w:val="00E924BA"/>
    <w:rsid w:val="00E9291B"/>
    <w:rsid w:val="00E95B88"/>
    <w:rsid w:val="00EA117B"/>
    <w:rsid w:val="00EA57FE"/>
    <w:rsid w:val="00EA7EF2"/>
    <w:rsid w:val="00EC4D9F"/>
    <w:rsid w:val="00ED2620"/>
    <w:rsid w:val="00EF2BCF"/>
    <w:rsid w:val="00EF54B8"/>
    <w:rsid w:val="00EF5725"/>
    <w:rsid w:val="00EF64BA"/>
    <w:rsid w:val="00F0296C"/>
    <w:rsid w:val="00F0461F"/>
    <w:rsid w:val="00F064A3"/>
    <w:rsid w:val="00F130A7"/>
    <w:rsid w:val="00F233DB"/>
    <w:rsid w:val="00F44306"/>
    <w:rsid w:val="00F446C5"/>
    <w:rsid w:val="00F7285D"/>
    <w:rsid w:val="00F80CE8"/>
    <w:rsid w:val="00FB2137"/>
    <w:rsid w:val="00FB3B03"/>
    <w:rsid w:val="00FC3594"/>
    <w:rsid w:val="00FD4F6A"/>
    <w:rsid w:val="00FE3517"/>
    <w:rsid w:val="00FE365D"/>
    <w:rsid w:val="00FE4F74"/>
    <w:rsid w:val="00FF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C834F"/>
  <w15:chartTrackingRefBased/>
  <w15:docId w15:val="{22716239-3FF1-47FE-A264-A4C94F8B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96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1A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ABE"/>
  </w:style>
  <w:style w:type="paragraph" w:styleId="Piedepgina">
    <w:name w:val="footer"/>
    <w:basedOn w:val="Normal"/>
    <w:link w:val="PiedepginaCar"/>
    <w:uiPriority w:val="99"/>
    <w:unhideWhenUsed/>
    <w:rsid w:val="00081A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ABE"/>
  </w:style>
  <w:style w:type="paragraph" w:styleId="Prrafodelista">
    <w:name w:val="List Paragraph"/>
    <w:basedOn w:val="Normal"/>
    <w:uiPriority w:val="34"/>
    <w:qFormat/>
    <w:rsid w:val="0084503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059B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B735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95AE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4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72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2otek.com/tienda/producto/boiler-calentador-de-agua-para-alberca-cap-hasta-39000-gals-90-kw-480-volts-3-fases-marca-h2otek-mod-bera48-90-35t05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vscode.dev/github/Cricea/Cricea-Notebooks/blob/main/Termofluidos%201/Parcial%201%20Termo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panish.alibaba.com/p-detail/0.06-2.1-1600922655882.html?spm=a2700.galleryofferlist.p_offer.d_title.6b856663FXl8TE&amp;s=p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h2otek.com/tienda/producto/calentador-de-agua-hidronico-a-gas-uso-comercial-industrial-1000000-btuh-marca-raypak-linea-xfiire-mod-h7-1000b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8</Pages>
  <Words>1512</Words>
  <Characters>8560</Characters>
  <Application>Microsoft Office Word</Application>
  <DocSecurity>0</DocSecurity>
  <Lines>285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Espejo Aponte</dc:creator>
  <cp:keywords/>
  <dc:description/>
  <cp:lastModifiedBy>Cristian Camilo Espejo Aponte</cp:lastModifiedBy>
  <cp:revision>296</cp:revision>
  <cp:lastPrinted>2023-09-27T04:31:00Z</cp:lastPrinted>
  <dcterms:created xsi:type="dcterms:W3CDTF">2023-09-21T20:42:00Z</dcterms:created>
  <dcterms:modified xsi:type="dcterms:W3CDTF">2023-09-27T04:31:00Z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95a59e99-3758-40a0-9423-78708f03de19</vt:lpwstr>
  </property>
</Properties>
</file>