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F9A" w:rsidRPr="00086F9A" w:rsidRDefault="00A075FF" w:rsidP="00086F9A">
      <w:pPr>
        <w:jc w:val="center"/>
        <w:rPr>
          <w:sz w:val="52"/>
        </w:rPr>
      </w:pPr>
      <w:r w:rsidRPr="00086F9A">
        <w:rPr>
          <w:rFonts w:hint="eastAsia"/>
          <w:sz w:val="52"/>
        </w:rPr>
        <w:t>配置中心</w:t>
      </w:r>
      <w:r w:rsidR="00086F9A" w:rsidRPr="00086F9A">
        <w:rPr>
          <w:rFonts w:hint="eastAsia"/>
          <w:sz w:val="52"/>
        </w:rPr>
        <w:t>V1.0</w:t>
      </w:r>
    </w:p>
    <w:p w:rsidR="001854E2" w:rsidRPr="00086F9A" w:rsidRDefault="00D37B32" w:rsidP="00086F9A">
      <w:pPr>
        <w:jc w:val="center"/>
        <w:rPr>
          <w:sz w:val="36"/>
        </w:rPr>
      </w:pPr>
      <w:r>
        <w:rPr>
          <w:rFonts w:hint="eastAsia"/>
          <w:sz w:val="36"/>
        </w:rPr>
        <w:t>详细设计文档</w:t>
      </w:r>
    </w:p>
    <w:p w:rsidR="00B04110" w:rsidRPr="00891013" w:rsidRDefault="00B04110" w:rsidP="00B04110">
      <w:pPr>
        <w:pStyle w:val="1"/>
        <w:numPr>
          <w:ilvl w:val="0"/>
          <w:numId w:val="3"/>
        </w:numPr>
        <w:rPr>
          <w:sz w:val="21"/>
        </w:rPr>
      </w:pPr>
      <w:r>
        <w:rPr>
          <w:rFonts w:hint="eastAsia"/>
          <w:sz w:val="21"/>
        </w:rPr>
        <w:t>背景介绍</w:t>
      </w:r>
    </w:p>
    <w:p w:rsidR="00B04110" w:rsidRDefault="00943638" w:rsidP="00067A1C">
      <w:pPr>
        <w:ind w:left="425" w:firstLine="415"/>
      </w:pPr>
      <w:r>
        <w:rPr>
          <w:rFonts w:hint="eastAsia"/>
        </w:rPr>
        <w:t>配置中心主要是核心价值就是把目前开发中的系统，包括开发，测试，线上系统所有配置内容统一管理起来。</w:t>
      </w:r>
    </w:p>
    <w:p w:rsidR="00057FC0" w:rsidRDefault="00057FC0" w:rsidP="00067A1C">
      <w:pPr>
        <w:ind w:left="425" w:firstLine="415"/>
      </w:pPr>
      <w:r>
        <w:rPr>
          <w:rFonts w:hint="eastAsia"/>
        </w:rPr>
        <w:t>配置中心的优势如下：</w:t>
      </w:r>
    </w:p>
    <w:p w:rsidR="00057FC0" w:rsidRDefault="00057FC0" w:rsidP="00057FC0">
      <w:pPr>
        <w:pStyle w:val="a3"/>
        <w:numPr>
          <w:ilvl w:val="0"/>
          <w:numId w:val="10"/>
        </w:numPr>
        <w:ind w:firstLineChars="0"/>
      </w:pPr>
      <w:r>
        <w:rPr>
          <w:rFonts w:hint="eastAsia"/>
        </w:rPr>
        <w:t>配置的统一管理。配置信息不会散落在各个项目中，统一管理，简化配置维护</w:t>
      </w:r>
    </w:p>
    <w:p w:rsidR="00057FC0" w:rsidRDefault="00057FC0" w:rsidP="00057FC0">
      <w:pPr>
        <w:pStyle w:val="a3"/>
        <w:numPr>
          <w:ilvl w:val="0"/>
          <w:numId w:val="10"/>
        </w:numPr>
        <w:ind w:firstLineChars="0"/>
      </w:pPr>
      <w:r>
        <w:rPr>
          <w:rFonts w:hint="eastAsia"/>
        </w:rPr>
        <w:t>配置的依赖的同步变更和配置变更通知，保证相同配置内容，</w:t>
      </w:r>
      <w:r w:rsidR="001D0284">
        <w:rPr>
          <w:rFonts w:hint="eastAsia"/>
          <w:kern w:val="0"/>
        </w:rPr>
        <w:t>在不同项目配置内容不会有不一致的表述问题</w:t>
      </w:r>
    </w:p>
    <w:p w:rsidR="00057FC0" w:rsidRPr="00057FC0" w:rsidRDefault="005E1717" w:rsidP="00057FC0">
      <w:pPr>
        <w:pStyle w:val="a3"/>
        <w:numPr>
          <w:ilvl w:val="0"/>
          <w:numId w:val="10"/>
        </w:numPr>
        <w:ind w:firstLineChars="0"/>
      </w:pPr>
      <w:r>
        <w:rPr>
          <w:rFonts w:hint="eastAsia"/>
        </w:rPr>
        <w:t>彻底解决线下，线上配置容易人为配置错误的问题</w:t>
      </w:r>
    </w:p>
    <w:p w:rsidR="008B482C" w:rsidRDefault="009C216A">
      <w:r>
        <w:rPr>
          <w:rFonts w:hint="eastAsia"/>
        </w:rPr>
        <w:tab/>
      </w:r>
    </w:p>
    <w:p w:rsidR="009C216A" w:rsidRDefault="00010F8A" w:rsidP="00010F8A">
      <w:pPr>
        <w:ind w:left="426"/>
      </w:pPr>
      <w:r>
        <w:rPr>
          <w:rFonts w:hint="eastAsia"/>
        </w:rPr>
        <w:t>初期</w:t>
      </w:r>
      <w:r w:rsidR="009C216A">
        <w:rPr>
          <w:rFonts w:hint="eastAsia"/>
        </w:rPr>
        <w:t>版本只支持</w:t>
      </w:r>
      <w:r w:rsidR="009C216A">
        <w:rPr>
          <w:rFonts w:hint="eastAsia"/>
        </w:rPr>
        <w:t>K-V</w:t>
      </w:r>
      <w:r w:rsidR="009C216A">
        <w:rPr>
          <w:rFonts w:hint="eastAsia"/>
        </w:rPr>
        <w:t>结构的配置信息管理。</w:t>
      </w:r>
    </w:p>
    <w:p w:rsidR="00EC0CDE" w:rsidRDefault="00EC0CDE" w:rsidP="00B67621">
      <w:pPr>
        <w:ind w:left="420"/>
      </w:pPr>
    </w:p>
    <w:p w:rsidR="00BF7A59" w:rsidRPr="00891013" w:rsidRDefault="00BF7A59" w:rsidP="00BF7A59">
      <w:pPr>
        <w:pStyle w:val="1"/>
        <w:numPr>
          <w:ilvl w:val="0"/>
          <w:numId w:val="3"/>
        </w:numPr>
        <w:rPr>
          <w:sz w:val="21"/>
        </w:rPr>
      </w:pPr>
      <w:r>
        <w:rPr>
          <w:rFonts w:hint="eastAsia"/>
          <w:sz w:val="21"/>
        </w:rPr>
        <w:t>配置</w:t>
      </w:r>
      <w:r w:rsidR="00364F49">
        <w:rPr>
          <w:rFonts w:hint="eastAsia"/>
          <w:sz w:val="21"/>
        </w:rPr>
        <w:t>中心</w:t>
      </w:r>
      <w:r w:rsidR="00293E34">
        <w:rPr>
          <w:rFonts w:hint="eastAsia"/>
          <w:sz w:val="21"/>
        </w:rPr>
        <w:t>支持的范围</w:t>
      </w:r>
    </w:p>
    <w:p w:rsidR="00BF7A59" w:rsidRDefault="00004E41" w:rsidP="00B67621">
      <w:pPr>
        <w:ind w:left="420"/>
      </w:pPr>
      <w:r>
        <w:rPr>
          <w:rFonts w:hint="eastAsia"/>
        </w:rPr>
        <w:t>配置中心可支持的配置类型如下：</w:t>
      </w:r>
    </w:p>
    <w:p w:rsidR="00B67FD3" w:rsidRDefault="00004E41" w:rsidP="00B67FD3">
      <w:pPr>
        <w:pStyle w:val="a3"/>
        <w:numPr>
          <w:ilvl w:val="0"/>
          <w:numId w:val="13"/>
        </w:numPr>
        <w:ind w:firstLineChars="0"/>
      </w:pPr>
      <w:r>
        <w:rPr>
          <w:rFonts w:hint="eastAsia"/>
        </w:rPr>
        <w:t>系统运行环境配置。包括数据库，缓存，新权限，天路等项目所依赖的外围服务配置</w:t>
      </w:r>
    </w:p>
    <w:p w:rsidR="00004E41" w:rsidRDefault="00737B14" w:rsidP="00B67FD3">
      <w:pPr>
        <w:pStyle w:val="a3"/>
        <w:numPr>
          <w:ilvl w:val="0"/>
          <w:numId w:val="13"/>
        </w:numPr>
        <w:ind w:firstLineChars="0"/>
      </w:pPr>
      <w:r>
        <w:rPr>
          <w:rFonts w:hint="eastAsia"/>
        </w:rPr>
        <w:t>非常量方式的项目</w:t>
      </w:r>
      <w:r w:rsidR="00DE0CE4">
        <w:rPr>
          <w:rFonts w:hint="eastAsia"/>
        </w:rPr>
        <w:t>内部</w:t>
      </w:r>
      <w:r>
        <w:rPr>
          <w:rFonts w:hint="eastAsia"/>
        </w:rPr>
        <w:t>配置参数。</w:t>
      </w:r>
      <w:r w:rsidR="00DE0CE4">
        <w:rPr>
          <w:rFonts w:hint="eastAsia"/>
        </w:rPr>
        <w:t>如是否开启日志，是否开启验证等，内容</w:t>
      </w:r>
      <w:r>
        <w:rPr>
          <w:rFonts w:hint="eastAsia"/>
        </w:rPr>
        <w:t>为</w:t>
      </w:r>
      <w:r>
        <w:rPr>
          <w:rFonts w:hint="eastAsia"/>
        </w:rPr>
        <w:t>k-v</w:t>
      </w:r>
      <w:r w:rsidR="00DE0CE4">
        <w:rPr>
          <w:rFonts w:hint="eastAsia"/>
        </w:rPr>
        <w:t>类型</w:t>
      </w:r>
      <w:r>
        <w:rPr>
          <w:rFonts w:hint="eastAsia"/>
        </w:rPr>
        <w:t>。</w:t>
      </w:r>
    </w:p>
    <w:p w:rsidR="002628BC" w:rsidRDefault="002628BC" w:rsidP="002628BC">
      <w:pPr>
        <w:pStyle w:val="a3"/>
        <w:numPr>
          <w:ilvl w:val="0"/>
          <w:numId w:val="13"/>
        </w:numPr>
        <w:ind w:firstLineChars="0"/>
      </w:pPr>
      <w:r>
        <w:rPr>
          <w:rFonts w:hint="eastAsia"/>
        </w:rPr>
        <w:t>需要经常变化的项目业务配置参数。与业务相关参数，需要时常修改需求的，内容为</w:t>
      </w:r>
      <w:r>
        <w:rPr>
          <w:rFonts w:hint="eastAsia"/>
        </w:rPr>
        <w:t>k-v</w:t>
      </w:r>
      <w:r>
        <w:rPr>
          <w:rFonts w:hint="eastAsia"/>
        </w:rPr>
        <w:t>类型。</w:t>
      </w:r>
    </w:p>
    <w:p w:rsidR="00737B14" w:rsidRPr="00AC3BFF" w:rsidRDefault="00737B14" w:rsidP="000B30B2">
      <w:pPr>
        <w:ind w:left="420"/>
      </w:pPr>
    </w:p>
    <w:p w:rsidR="000B30B2" w:rsidRDefault="000B30B2" w:rsidP="000B30B2">
      <w:pPr>
        <w:ind w:left="420"/>
      </w:pPr>
      <w:r>
        <w:rPr>
          <w:rFonts w:hint="eastAsia"/>
        </w:rPr>
        <w:t>配置中心不支持的配置需求</w:t>
      </w:r>
    </w:p>
    <w:p w:rsidR="000B30B2" w:rsidRDefault="000B30B2" w:rsidP="000B30B2">
      <w:pPr>
        <w:pStyle w:val="a3"/>
        <w:numPr>
          <w:ilvl w:val="0"/>
          <w:numId w:val="14"/>
        </w:numPr>
        <w:ind w:firstLineChars="0"/>
      </w:pPr>
      <w:r>
        <w:rPr>
          <w:rFonts w:hint="eastAsia"/>
        </w:rPr>
        <w:t>不变的常量，建议放入到系统内部中处理</w:t>
      </w:r>
    </w:p>
    <w:p w:rsidR="000B30B2" w:rsidRPr="000B30B2" w:rsidRDefault="00B50B45" w:rsidP="000B30B2">
      <w:pPr>
        <w:pStyle w:val="a3"/>
        <w:numPr>
          <w:ilvl w:val="0"/>
          <w:numId w:val="14"/>
        </w:numPr>
        <w:ind w:firstLineChars="0"/>
      </w:pPr>
      <w:r>
        <w:rPr>
          <w:rFonts w:hint="eastAsia"/>
        </w:rPr>
        <w:t>非</w:t>
      </w:r>
      <w:r>
        <w:rPr>
          <w:rFonts w:hint="eastAsia"/>
        </w:rPr>
        <w:t>k-v</w:t>
      </w:r>
      <w:r>
        <w:rPr>
          <w:rFonts w:hint="eastAsia"/>
        </w:rPr>
        <w:t>结构的配置，建议放入到系统内部中处理</w:t>
      </w:r>
    </w:p>
    <w:p w:rsidR="008B482C" w:rsidRPr="00891013" w:rsidRDefault="008B482C" w:rsidP="00891013">
      <w:pPr>
        <w:pStyle w:val="1"/>
        <w:numPr>
          <w:ilvl w:val="0"/>
          <w:numId w:val="3"/>
        </w:numPr>
        <w:rPr>
          <w:sz w:val="21"/>
        </w:rPr>
      </w:pPr>
      <w:r w:rsidRPr="00891013">
        <w:rPr>
          <w:rFonts w:hint="eastAsia"/>
          <w:sz w:val="21"/>
        </w:rPr>
        <w:lastRenderedPageBreak/>
        <w:t>整体</w:t>
      </w:r>
      <w:r w:rsidR="00F942A8" w:rsidRPr="00891013">
        <w:rPr>
          <w:rFonts w:hint="eastAsia"/>
          <w:sz w:val="21"/>
        </w:rPr>
        <w:t>模块设计</w:t>
      </w:r>
      <w:r w:rsidRPr="00891013">
        <w:rPr>
          <w:rFonts w:hint="eastAsia"/>
          <w:sz w:val="21"/>
        </w:rPr>
        <w:t>方案</w:t>
      </w:r>
    </w:p>
    <w:p w:rsidR="00DF3F0A" w:rsidRDefault="004D5204" w:rsidP="00877861">
      <w:pPr>
        <w:ind w:left="420"/>
        <w:jc w:val="center"/>
      </w:pPr>
      <w:r>
        <w:object w:dxaOrig="4884" w:dyaOrig="5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5pt;height:258.8pt" o:ole="">
            <v:imagedata r:id="rId8" o:title=""/>
          </v:shape>
          <o:OLEObject Type="Embed" ProgID="Visio.Drawing.11" ShapeID="_x0000_i1025" DrawAspect="Content" ObjectID="_1478504594" r:id="rId9"/>
        </w:object>
      </w:r>
      <w:r w:rsidR="00E937C8">
        <w:object w:dxaOrig="1482" w:dyaOrig="1354">
          <v:shape id="_x0000_i1026" type="#_x0000_t75" style="width:74.05pt;height:67.9pt" o:ole="">
            <v:imagedata r:id="rId10" o:title=""/>
          </v:shape>
          <o:OLEObject Type="Embed" ProgID="Visio.Drawing.11" ShapeID="_x0000_i1026" DrawAspect="Content" ObjectID="_1478504595" r:id="rId11"/>
        </w:object>
      </w:r>
    </w:p>
    <w:p w:rsidR="00DF3F0A" w:rsidRDefault="00DF3F0A" w:rsidP="0082484B">
      <w:pPr>
        <w:ind w:left="420"/>
      </w:pPr>
    </w:p>
    <w:p w:rsidR="00DF3F0A" w:rsidRDefault="009E2567" w:rsidP="0082484B">
      <w:pPr>
        <w:ind w:left="420"/>
      </w:pPr>
      <w:r>
        <w:rPr>
          <w:rFonts w:hint="eastAsia"/>
        </w:rPr>
        <w:t>配置中心服务采用独立部署的方案，项目是</w:t>
      </w:r>
      <w:r w:rsidR="00E936D8">
        <w:rPr>
          <w:rFonts w:hint="eastAsia"/>
        </w:rPr>
        <w:t>一个</w:t>
      </w:r>
      <w:r w:rsidR="00E936D8">
        <w:rPr>
          <w:rFonts w:hint="eastAsia"/>
        </w:rPr>
        <w:t>WEB</w:t>
      </w:r>
      <w:r w:rsidR="00E936D8">
        <w:rPr>
          <w:rFonts w:hint="eastAsia"/>
        </w:rPr>
        <w:t>工程</w:t>
      </w:r>
      <w:r>
        <w:rPr>
          <w:rFonts w:hint="eastAsia"/>
        </w:rPr>
        <w:t>项目。</w:t>
      </w:r>
    </w:p>
    <w:p w:rsidR="009E2567" w:rsidRPr="009E2567" w:rsidRDefault="00487E1D" w:rsidP="0082484B">
      <w:pPr>
        <w:ind w:left="420"/>
      </w:pPr>
      <w:r>
        <w:rPr>
          <w:rFonts w:hint="eastAsia"/>
        </w:rPr>
        <w:t xml:space="preserve">SDK </w:t>
      </w:r>
      <w:r>
        <w:rPr>
          <w:rFonts w:hint="eastAsia"/>
        </w:rPr>
        <w:t>客户端目前暂只支持</w:t>
      </w:r>
      <w:r>
        <w:rPr>
          <w:rFonts w:hint="eastAsia"/>
        </w:rPr>
        <w:t>Java. RPC</w:t>
      </w:r>
      <w:r>
        <w:rPr>
          <w:rFonts w:hint="eastAsia"/>
        </w:rPr>
        <w:t>协议采用</w:t>
      </w:r>
      <w:r>
        <w:rPr>
          <w:rFonts w:hint="eastAsia"/>
        </w:rPr>
        <w:t>http+</w:t>
      </w:r>
      <w:r w:rsidR="00783B2B">
        <w:rPr>
          <w:rFonts w:hint="eastAsia"/>
        </w:rPr>
        <w:t>json</w:t>
      </w:r>
      <w:r w:rsidR="00B47201">
        <w:rPr>
          <w:rFonts w:hint="eastAsia"/>
        </w:rPr>
        <w:t>序列化</w:t>
      </w:r>
      <w:r w:rsidR="00547277">
        <w:rPr>
          <w:rFonts w:hint="eastAsia"/>
        </w:rPr>
        <w:t>？</w:t>
      </w:r>
    </w:p>
    <w:p w:rsidR="008B482C" w:rsidRDefault="008B482C"/>
    <w:p w:rsidR="008A4365" w:rsidRPr="00891013" w:rsidRDefault="00E3178E" w:rsidP="00891013">
      <w:pPr>
        <w:pStyle w:val="1"/>
        <w:numPr>
          <w:ilvl w:val="0"/>
          <w:numId w:val="3"/>
        </w:numPr>
        <w:rPr>
          <w:sz w:val="21"/>
        </w:rPr>
      </w:pPr>
      <w:r w:rsidRPr="00891013">
        <w:rPr>
          <w:rFonts w:hint="eastAsia"/>
          <w:sz w:val="21"/>
        </w:rPr>
        <w:lastRenderedPageBreak/>
        <w:t>配置中心模型设计</w:t>
      </w:r>
    </w:p>
    <w:p w:rsidR="008B482C" w:rsidRDefault="00383DE2" w:rsidP="00480931">
      <w:pPr>
        <w:ind w:left="420"/>
      </w:pPr>
      <w:r>
        <w:rPr>
          <w:noProof/>
        </w:rPr>
        <w:drawing>
          <wp:inline distT="0" distB="0" distL="0" distR="0">
            <wp:extent cx="5274310" cy="4822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822280"/>
                    </a:xfrm>
                    <a:prstGeom prst="rect">
                      <a:avLst/>
                    </a:prstGeom>
                    <a:noFill/>
                    <a:ln>
                      <a:noFill/>
                    </a:ln>
                  </pic:spPr>
                </pic:pic>
              </a:graphicData>
            </a:graphic>
          </wp:inline>
        </w:drawing>
      </w:r>
      <w:bookmarkStart w:id="0" w:name="_GoBack"/>
      <w:bookmarkEnd w:id="0"/>
    </w:p>
    <w:p w:rsidR="00A075FF" w:rsidRDefault="00A075FF" w:rsidP="00346E11">
      <w:pPr>
        <w:ind w:left="420"/>
      </w:pPr>
    </w:p>
    <w:p w:rsidR="002F6A72" w:rsidRDefault="002F6A72" w:rsidP="00346E11">
      <w:pPr>
        <w:ind w:left="420"/>
      </w:pPr>
      <w:r>
        <w:rPr>
          <w:rFonts w:hint="eastAsia"/>
        </w:rPr>
        <w:t>模型说明：</w:t>
      </w:r>
    </w:p>
    <w:p w:rsidR="002F6A72" w:rsidRDefault="000B1017" w:rsidP="000B1017">
      <w:pPr>
        <w:pStyle w:val="a3"/>
        <w:numPr>
          <w:ilvl w:val="0"/>
          <w:numId w:val="4"/>
        </w:numPr>
        <w:ind w:firstLineChars="0"/>
      </w:pPr>
      <w:r>
        <w:rPr>
          <w:rFonts w:hint="eastAsia"/>
        </w:rPr>
        <w:t xml:space="preserve">Project </w:t>
      </w:r>
      <w:r>
        <w:rPr>
          <w:rFonts w:hint="eastAsia"/>
        </w:rPr>
        <w:t>工程模型。工程的名称唯一</w:t>
      </w:r>
    </w:p>
    <w:p w:rsidR="000B1017" w:rsidRDefault="000B1017" w:rsidP="000B1017">
      <w:pPr>
        <w:pStyle w:val="a3"/>
        <w:numPr>
          <w:ilvl w:val="0"/>
          <w:numId w:val="4"/>
        </w:numPr>
        <w:ind w:firstLineChars="0"/>
      </w:pPr>
      <w:r>
        <w:t>Environment</w:t>
      </w:r>
      <w:r w:rsidR="00F04AED">
        <w:rPr>
          <w:rFonts w:hint="eastAsia"/>
        </w:rPr>
        <w:t>运行环境，如</w:t>
      </w:r>
      <w:r w:rsidR="00F04AED">
        <w:rPr>
          <w:rFonts w:hint="eastAsia"/>
        </w:rPr>
        <w:t>rd</w:t>
      </w:r>
      <w:r w:rsidR="00F04AED">
        <w:rPr>
          <w:rFonts w:hint="eastAsia"/>
        </w:rPr>
        <w:t>环境，</w:t>
      </w:r>
      <w:r w:rsidR="00F04AED">
        <w:rPr>
          <w:rFonts w:hint="eastAsia"/>
        </w:rPr>
        <w:t>qa</w:t>
      </w:r>
      <w:r w:rsidR="00F04AED">
        <w:rPr>
          <w:rFonts w:hint="eastAsia"/>
        </w:rPr>
        <w:t>环境，线上环境等</w:t>
      </w:r>
      <w:r w:rsidR="006438BF">
        <w:rPr>
          <w:rFonts w:hint="eastAsia"/>
        </w:rPr>
        <w:t>。工程下可以建多个运行环境</w:t>
      </w:r>
      <w:r w:rsidR="007D41C2">
        <w:rPr>
          <w:rFonts w:hint="eastAsia"/>
        </w:rPr>
        <w:t>。</w:t>
      </w:r>
    </w:p>
    <w:p w:rsidR="006438BF" w:rsidRDefault="00B2740C" w:rsidP="000B1017">
      <w:pPr>
        <w:pStyle w:val="a3"/>
        <w:numPr>
          <w:ilvl w:val="0"/>
          <w:numId w:val="4"/>
        </w:numPr>
        <w:ind w:firstLineChars="0"/>
      </w:pPr>
      <w:r>
        <w:rPr>
          <w:rFonts w:hint="eastAsia"/>
        </w:rPr>
        <w:t xml:space="preserve">Version </w:t>
      </w:r>
      <w:r>
        <w:rPr>
          <w:rFonts w:hint="eastAsia"/>
        </w:rPr>
        <w:t>版本模型。某个运行环境下，可以建立多个版本号。</w:t>
      </w:r>
      <w:r w:rsidR="00FE72C6">
        <w:rPr>
          <w:rFonts w:hint="eastAsia"/>
        </w:rPr>
        <w:t>部署时必须要指定版本号</w:t>
      </w:r>
    </w:p>
    <w:p w:rsidR="0009029E" w:rsidRDefault="006B73CD" w:rsidP="000B1017">
      <w:pPr>
        <w:pStyle w:val="a3"/>
        <w:numPr>
          <w:ilvl w:val="0"/>
          <w:numId w:val="4"/>
        </w:numPr>
        <w:ind w:firstLineChars="0"/>
      </w:pPr>
      <w:r>
        <w:rPr>
          <w:rFonts w:hint="eastAsia"/>
        </w:rPr>
        <w:t xml:space="preserve">Group </w:t>
      </w:r>
      <w:r>
        <w:rPr>
          <w:rFonts w:hint="eastAsia"/>
        </w:rPr>
        <w:t>分组模型。用于对配置项进行分类</w:t>
      </w:r>
      <w:r w:rsidR="008C05B5">
        <w:rPr>
          <w:rFonts w:hint="eastAsia"/>
        </w:rPr>
        <w:t>查看</w:t>
      </w:r>
    </w:p>
    <w:p w:rsidR="008C05B5" w:rsidRDefault="008C05B5" w:rsidP="000B1017">
      <w:pPr>
        <w:pStyle w:val="a3"/>
        <w:numPr>
          <w:ilvl w:val="0"/>
          <w:numId w:val="4"/>
        </w:numPr>
        <w:ind w:firstLineChars="0"/>
      </w:pPr>
      <w:r>
        <w:rPr>
          <w:rFonts w:hint="eastAsia"/>
        </w:rPr>
        <w:t xml:space="preserve">ConfigItem </w:t>
      </w:r>
      <w:r>
        <w:rPr>
          <w:rFonts w:hint="eastAsia"/>
        </w:rPr>
        <w:t>配置项模型。</w:t>
      </w:r>
    </w:p>
    <w:p w:rsidR="00523B40" w:rsidRDefault="00523B40" w:rsidP="000B1017">
      <w:pPr>
        <w:pStyle w:val="a3"/>
        <w:numPr>
          <w:ilvl w:val="0"/>
          <w:numId w:val="4"/>
        </w:numPr>
        <w:ind w:firstLineChars="0"/>
      </w:pPr>
      <w:r>
        <w:rPr>
          <w:rFonts w:hint="eastAsia"/>
        </w:rPr>
        <w:t xml:space="preserve">ItemType </w:t>
      </w:r>
      <w:r>
        <w:rPr>
          <w:rFonts w:hint="eastAsia"/>
        </w:rPr>
        <w:t>配置项类型。用于对填</w:t>
      </w:r>
      <w:r w:rsidR="00816E2F">
        <w:rPr>
          <w:rFonts w:hint="eastAsia"/>
        </w:rPr>
        <w:t>写的内容进行校验</w:t>
      </w:r>
    </w:p>
    <w:p w:rsidR="0075103B" w:rsidRDefault="0075103B" w:rsidP="000B1017">
      <w:pPr>
        <w:pStyle w:val="a3"/>
        <w:numPr>
          <w:ilvl w:val="0"/>
          <w:numId w:val="4"/>
        </w:numPr>
        <w:ind w:firstLineChars="0"/>
      </w:pPr>
      <w:r>
        <w:rPr>
          <w:rFonts w:hint="eastAsia"/>
        </w:rPr>
        <w:t xml:space="preserve">User </w:t>
      </w:r>
      <w:r>
        <w:rPr>
          <w:rFonts w:hint="eastAsia"/>
        </w:rPr>
        <w:t>用户模型</w:t>
      </w:r>
    </w:p>
    <w:p w:rsidR="00491C0C" w:rsidRDefault="00491C0C" w:rsidP="00491C0C">
      <w:pPr>
        <w:pStyle w:val="a3"/>
        <w:ind w:left="840" w:firstLineChars="0" w:firstLine="0"/>
      </w:pPr>
      <w:r>
        <w:rPr>
          <w:rFonts w:hint="eastAsia"/>
        </w:rPr>
        <w:t>用户模型有两个密码。</w:t>
      </w:r>
    </w:p>
    <w:p w:rsidR="00491C0C" w:rsidRDefault="00491C0C" w:rsidP="00491C0C">
      <w:pPr>
        <w:pStyle w:val="a3"/>
        <w:ind w:left="840" w:firstLineChars="0" w:firstLine="0"/>
      </w:pPr>
      <w:r>
        <w:rPr>
          <w:rFonts w:hint="eastAsia"/>
        </w:rPr>
        <w:t>password</w:t>
      </w:r>
      <w:r>
        <w:rPr>
          <w:rFonts w:hint="eastAsia"/>
        </w:rPr>
        <w:t>是控制台登录密码，可以登入控制台</w:t>
      </w:r>
    </w:p>
    <w:p w:rsidR="00491C0C" w:rsidRDefault="00491C0C" w:rsidP="00491C0C">
      <w:pPr>
        <w:pStyle w:val="a3"/>
        <w:ind w:left="840" w:firstLineChars="0" w:firstLine="0"/>
      </w:pPr>
      <w:r>
        <w:rPr>
          <w:rFonts w:hint="eastAsia"/>
        </w:rPr>
        <w:t>apiPassword</w:t>
      </w:r>
      <w:r>
        <w:rPr>
          <w:rFonts w:hint="eastAsia"/>
        </w:rPr>
        <w:t>是</w:t>
      </w:r>
      <w:r>
        <w:rPr>
          <w:rFonts w:hint="eastAsia"/>
        </w:rPr>
        <w:t>api</w:t>
      </w:r>
      <w:r>
        <w:rPr>
          <w:rFonts w:hint="eastAsia"/>
        </w:rPr>
        <w:t>访问密码，只能用于</w:t>
      </w:r>
      <w:r>
        <w:rPr>
          <w:rFonts w:hint="eastAsia"/>
        </w:rPr>
        <w:t>api</w:t>
      </w:r>
      <w:r>
        <w:rPr>
          <w:rFonts w:hint="eastAsia"/>
        </w:rPr>
        <w:t>访问时使用。不能用于登入控制台</w:t>
      </w:r>
    </w:p>
    <w:p w:rsidR="0075103B" w:rsidRDefault="0075103B" w:rsidP="000B1017">
      <w:pPr>
        <w:pStyle w:val="a3"/>
        <w:numPr>
          <w:ilvl w:val="0"/>
          <w:numId w:val="4"/>
        </w:numPr>
        <w:ind w:firstLineChars="0"/>
      </w:pPr>
      <w:r>
        <w:rPr>
          <w:rFonts w:hint="eastAsia"/>
        </w:rPr>
        <w:t xml:space="preserve">AccessSetting </w:t>
      </w:r>
      <w:r w:rsidR="008B7EE8">
        <w:rPr>
          <w:rFonts w:hint="eastAsia"/>
        </w:rPr>
        <w:t>权限设置，绑定用户与运行环境</w:t>
      </w:r>
      <w:r w:rsidR="00C62DC0">
        <w:rPr>
          <w:rFonts w:hint="eastAsia"/>
        </w:rPr>
        <w:t>和用户分组</w:t>
      </w:r>
    </w:p>
    <w:p w:rsidR="002F6A72" w:rsidRDefault="002F6A72" w:rsidP="00346E11">
      <w:pPr>
        <w:ind w:left="420"/>
      </w:pPr>
    </w:p>
    <w:p w:rsidR="00934478" w:rsidRPr="00891013" w:rsidRDefault="00934478" w:rsidP="00891013">
      <w:pPr>
        <w:pStyle w:val="1"/>
        <w:numPr>
          <w:ilvl w:val="0"/>
          <w:numId w:val="3"/>
        </w:numPr>
        <w:rPr>
          <w:sz w:val="21"/>
        </w:rPr>
      </w:pPr>
      <w:r w:rsidRPr="00891013">
        <w:rPr>
          <w:rFonts w:hint="eastAsia"/>
          <w:sz w:val="21"/>
        </w:rPr>
        <w:lastRenderedPageBreak/>
        <w:t>配置中心功能设计</w:t>
      </w:r>
    </w:p>
    <w:p w:rsidR="00882B2C" w:rsidRDefault="00086523" w:rsidP="00882B2C">
      <w:pPr>
        <w:pStyle w:val="2"/>
        <w:numPr>
          <w:ilvl w:val="1"/>
          <w:numId w:val="3"/>
        </w:numPr>
        <w:rPr>
          <w:sz w:val="18"/>
        </w:rPr>
      </w:pPr>
      <w:r>
        <w:rPr>
          <w:rFonts w:hint="eastAsia"/>
          <w:sz w:val="18"/>
        </w:rPr>
        <w:t>用户</w:t>
      </w:r>
      <w:r w:rsidR="00EE1776">
        <w:rPr>
          <w:rFonts w:hint="eastAsia"/>
          <w:sz w:val="18"/>
        </w:rPr>
        <w:t>管理</w:t>
      </w:r>
      <w:r w:rsidR="00A90DDD">
        <w:rPr>
          <w:rFonts w:hint="eastAsia"/>
          <w:sz w:val="18"/>
        </w:rPr>
        <w:t>&amp;</w:t>
      </w:r>
      <w:r w:rsidR="00A90DDD">
        <w:rPr>
          <w:rFonts w:hint="eastAsia"/>
          <w:sz w:val="18"/>
        </w:rPr>
        <w:t>授权</w:t>
      </w:r>
      <w:r w:rsidR="00EE1776">
        <w:rPr>
          <w:rFonts w:hint="eastAsia"/>
          <w:sz w:val="18"/>
        </w:rPr>
        <w:t>模块</w:t>
      </w:r>
    </w:p>
    <w:p w:rsidR="00476293" w:rsidRDefault="00D320CC" w:rsidP="00D320CC">
      <w:pPr>
        <w:pStyle w:val="a3"/>
        <w:numPr>
          <w:ilvl w:val="0"/>
          <w:numId w:val="7"/>
        </w:numPr>
        <w:ind w:firstLineChars="0"/>
      </w:pPr>
      <w:r>
        <w:rPr>
          <w:rFonts w:hint="eastAsia"/>
        </w:rPr>
        <w:t>查看用户列表界面</w:t>
      </w:r>
    </w:p>
    <w:p w:rsidR="00D320CC" w:rsidRDefault="00181B8E" w:rsidP="00D320CC">
      <w:pPr>
        <w:pStyle w:val="a3"/>
        <w:ind w:left="420" w:firstLineChars="0" w:firstLine="0"/>
      </w:pPr>
      <w:r>
        <w:rPr>
          <w:rFonts w:hint="eastAsia"/>
        </w:rPr>
        <w:t xml:space="preserve">url: </w:t>
      </w:r>
      <w:r w:rsidR="00FF1307">
        <w:rPr>
          <w:rFonts w:hint="eastAsia"/>
        </w:rPr>
        <w:t xml:space="preserve">   /config/listUsers.action</w:t>
      </w:r>
    </w:p>
    <w:p w:rsidR="00D320CC" w:rsidRDefault="00FF1307" w:rsidP="00D320CC">
      <w:pPr>
        <w:pStyle w:val="a3"/>
        <w:ind w:left="420" w:firstLineChars="0" w:firstLine="0"/>
      </w:pPr>
      <w:r>
        <w:rPr>
          <w:rFonts w:hint="eastAsia"/>
        </w:rPr>
        <w:t>参数</w:t>
      </w:r>
      <w:r>
        <w:rPr>
          <w:rFonts w:hint="eastAsia"/>
        </w:rPr>
        <w:t xml:space="preserve">: </w:t>
      </w:r>
      <w:r>
        <w:rPr>
          <w:rFonts w:hint="eastAsia"/>
        </w:rPr>
        <w:t>无</w:t>
      </w:r>
    </w:p>
    <w:p w:rsidR="00185807" w:rsidRDefault="00182E98" w:rsidP="00D320CC">
      <w:pPr>
        <w:pStyle w:val="a3"/>
        <w:ind w:left="420" w:firstLineChars="0" w:firstLine="0"/>
      </w:pPr>
      <w:r>
        <w:rPr>
          <w:rFonts w:hint="eastAsia"/>
        </w:rPr>
        <w:t>返回结果</w:t>
      </w:r>
      <w:r>
        <w:rPr>
          <w:rFonts w:hint="eastAsia"/>
        </w:rPr>
        <w:t xml:space="preserve"> WebContent/config/users.vm</w:t>
      </w:r>
    </w:p>
    <w:p w:rsidR="00182E98" w:rsidRDefault="00E273E8" w:rsidP="00D320CC">
      <w:pPr>
        <w:pStyle w:val="a3"/>
        <w:ind w:left="420" w:firstLineChars="0" w:firstLine="0"/>
      </w:pPr>
      <w:r>
        <w:rPr>
          <w:rFonts w:hint="eastAsia"/>
        </w:rPr>
        <w:t>权限</w:t>
      </w:r>
      <w:r>
        <w:rPr>
          <w:rFonts w:hint="eastAsia"/>
        </w:rPr>
        <w:t>(admin)</w:t>
      </w:r>
    </w:p>
    <w:p w:rsidR="00E273E8" w:rsidRDefault="00E273E8" w:rsidP="00D320CC">
      <w:pPr>
        <w:pStyle w:val="a3"/>
        <w:ind w:left="420" w:firstLineChars="0" w:firstLine="0"/>
      </w:pPr>
    </w:p>
    <w:p w:rsidR="00182E98" w:rsidRDefault="00BA73BC" w:rsidP="00D320CC">
      <w:pPr>
        <w:pStyle w:val="a3"/>
        <w:ind w:left="420" w:firstLineChars="0" w:firstLine="0"/>
      </w:pPr>
      <w:r>
        <w:rPr>
          <w:rFonts w:hint="eastAsia"/>
        </w:rPr>
        <w:t>用户列表</w:t>
      </w:r>
      <w:r>
        <w:rPr>
          <w:rFonts w:hint="eastAsia"/>
        </w:rPr>
        <w:t>:</w:t>
      </w:r>
    </w:p>
    <w:tbl>
      <w:tblPr>
        <w:tblStyle w:val="a7"/>
        <w:tblW w:w="0" w:type="auto"/>
        <w:tblInd w:w="420" w:type="dxa"/>
        <w:tblLook w:val="04A0"/>
      </w:tblPr>
      <w:tblGrid>
        <w:gridCol w:w="1157"/>
        <w:gridCol w:w="1162"/>
        <w:gridCol w:w="1162"/>
        <w:gridCol w:w="1162"/>
        <w:gridCol w:w="1163"/>
        <w:gridCol w:w="2296"/>
      </w:tblGrid>
      <w:tr w:rsidR="001D2F30" w:rsidTr="001D2F30">
        <w:tc>
          <w:tcPr>
            <w:tcW w:w="1157" w:type="dxa"/>
          </w:tcPr>
          <w:p w:rsidR="001D2F30" w:rsidRDefault="001D2F30" w:rsidP="00D320CC">
            <w:pPr>
              <w:pStyle w:val="a3"/>
              <w:ind w:firstLineChars="0" w:firstLine="0"/>
            </w:pPr>
            <w:r>
              <w:rPr>
                <w:rFonts w:hint="eastAsia"/>
              </w:rPr>
              <w:t>id</w:t>
            </w:r>
          </w:p>
        </w:tc>
        <w:tc>
          <w:tcPr>
            <w:tcW w:w="1162" w:type="dxa"/>
          </w:tcPr>
          <w:p w:rsidR="001D2F30" w:rsidRDefault="001D2F30" w:rsidP="00D320CC">
            <w:pPr>
              <w:pStyle w:val="a3"/>
              <w:ind w:firstLineChars="0" w:firstLine="0"/>
            </w:pPr>
            <w:r>
              <w:rPr>
                <w:rFonts w:hint="eastAsia"/>
              </w:rPr>
              <w:t>用户名</w:t>
            </w:r>
          </w:p>
        </w:tc>
        <w:tc>
          <w:tcPr>
            <w:tcW w:w="1162" w:type="dxa"/>
          </w:tcPr>
          <w:p w:rsidR="001D2F30" w:rsidRDefault="001D2F30" w:rsidP="00D320CC">
            <w:pPr>
              <w:pStyle w:val="a3"/>
              <w:ind w:firstLineChars="0" w:firstLine="0"/>
            </w:pPr>
            <w:r>
              <w:rPr>
                <w:rFonts w:hint="eastAsia"/>
              </w:rPr>
              <w:t>备注</w:t>
            </w:r>
          </w:p>
        </w:tc>
        <w:tc>
          <w:tcPr>
            <w:tcW w:w="1162" w:type="dxa"/>
          </w:tcPr>
          <w:p w:rsidR="001D2F30" w:rsidRDefault="001D2F30" w:rsidP="00D320CC">
            <w:pPr>
              <w:pStyle w:val="a3"/>
              <w:ind w:firstLineChars="0" w:firstLine="0"/>
            </w:pPr>
            <w:r>
              <w:rPr>
                <w:rFonts w:hint="eastAsia"/>
              </w:rPr>
              <w:t>创建时间</w:t>
            </w:r>
          </w:p>
        </w:tc>
        <w:tc>
          <w:tcPr>
            <w:tcW w:w="1163" w:type="dxa"/>
          </w:tcPr>
          <w:p w:rsidR="001D2F30" w:rsidRDefault="001D2F30" w:rsidP="00D320CC">
            <w:pPr>
              <w:pStyle w:val="a3"/>
              <w:ind w:firstLineChars="0" w:firstLine="0"/>
            </w:pPr>
            <w:r>
              <w:rPr>
                <w:rFonts w:hint="eastAsia"/>
              </w:rPr>
              <w:t>更新时间</w:t>
            </w:r>
          </w:p>
        </w:tc>
        <w:tc>
          <w:tcPr>
            <w:tcW w:w="2296" w:type="dxa"/>
          </w:tcPr>
          <w:p w:rsidR="001D2F30" w:rsidRDefault="002E76B2" w:rsidP="00D320CC">
            <w:pPr>
              <w:pStyle w:val="a3"/>
              <w:ind w:firstLineChars="0" w:firstLine="0"/>
            </w:pPr>
            <w:r>
              <w:rPr>
                <w:rFonts w:hint="eastAsia"/>
              </w:rPr>
              <w:t>操作</w:t>
            </w:r>
          </w:p>
        </w:tc>
      </w:tr>
      <w:tr w:rsidR="001D2F30" w:rsidTr="004D543F">
        <w:tc>
          <w:tcPr>
            <w:tcW w:w="1157" w:type="dxa"/>
          </w:tcPr>
          <w:p w:rsidR="001D2F30" w:rsidRDefault="001D2F30" w:rsidP="00D320CC">
            <w:pPr>
              <w:pStyle w:val="a3"/>
              <w:ind w:firstLineChars="0" w:firstLine="0"/>
            </w:pPr>
          </w:p>
        </w:tc>
        <w:tc>
          <w:tcPr>
            <w:tcW w:w="1162" w:type="dxa"/>
          </w:tcPr>
          <w:p w:rsidR="001D2F30" w:rsidRDefault="001D2F30" w:rsidP="00D320CC">
            <w:pPr>
              <w:pStyle w:val="a3"/>
              <w:ind w:firstLineChars="0" w:firstLine="0"/>
            </w:pPr>
          </w:p>
        </w:tc>
        <w:tc>
          <w:tcPr>
            <w:tcW w:w="1162" w:type="dxa"/>
          </w:tcPr>
          <w:p w:rsidR="001D2F30" w:rsidRDefault="001D2F30" w:rsidP="00D320CC">
            <w:pPr>
              <w:pStyle w:val="a3"/>
              <w:ind w:firstLineChars="0" w:firstLine="0"/>
            </w:pPr>
          </w:p>
        </w:tc>
        <w:tc>
          <w:tcPr>
            <w:tcW w:w="1162" w:type="dxa"/>
          </w:tcPr>
          <w:p w:rsidR="001D2F30" w:rsidRDefault="001D2F30" w:rsidP="00D320CC">
            <w:pPr>
              <w:pStyle w:val="a3"/>
              <w:ind w:firstLineChars="0" w:firstLine="0"/>
            </w:pPr>
          </w:p>
        </w:tc>
        <w:tc>
          <w:tcPr>
            <w:tcW w:w="1163" w:type="dxa"/>
          </w:tcPr>
          <w:p w:rsidR="001D2F30" w:rsidRDefault="001D2F30" w:rsidP="00D320CC">
            <w:pPr>
              <w:pStyle w:val="a3"/>
              <w:ind w:firstLineChars="0" w:firstLine="0"/>
            </w:pPr>
          </w:p>
        </w:tc>
        <w:tc>
          <w:tcPr>
            <w:tcW w:w="2296" w:type="dxa"/>
          </w:tcPr>
          <w:p w:rsidR="001D2F30" w:rsidRDefault="002E76B2" w:rsidP="00D320CC">
            <w:pPr>
              <w:pStyle w:val="a3"/>
              <w:ind w:firstLineChars="0" w:firstLine="0"/>
            </w:pPr>
            <w:r w:rsidRPr="002E76B2">
              <w:rPr>
                <w:rFonts w:hint="eastAsia"/>
                <w:color w:val="4F81BD" w:themeColor="accent1"/>
                <w:u w:val="single"/>
              </w:rPr>
              <w:t>修改删除</w:t>
            </w:r>
          </w:p>
        </w:tc>
      </w:tr>
    </w:tbl>
    <w:p w:rsidR="00BA73BC" w:rsidRDefault="00BA73BC" w:rsidP="00D320CC">
      <w:pPr>
        <w:pStyle w:val="a3"/>
        <w:ind w:left="420" w:firstLineChars="0" w:firstLine="0"/>
      </w:pPr>
    </w:p>
    <w:p w:rsidR="00182E98" w:rsidRDefault="00182E98" w:rsidP="00D320CC">
      <w:pPr>
        <w:pStyle w:val="a3"/>
        <w:ind w:left="420" w:firstLineChars="0" w:firstLine="0"/>
      </w:pPr>
    </w:p>
    <w:p w:rsidR="00FF1307" w:rsidRDefault="00FF1307" w:rsidP="00D320CC">
      <w:pPr>
        <w:pStyle w:val="a3"/>
        <w:ind w:left="420" w:firstLineChars="0" w:firstLine="0"/>
      </w:pPr>
    </w:p>
    <w:p w:rsidR="00D320CC" w:rsidRDefault="00D320CC" w:rsidP="00D320CC">
      <w:pPr>
        <w:pStyle w:val="a3"/>
        <w:ind w:left="420" w:firstLineChars="0" w:firstLine="0"/>
      </w:pPr>
    </w:p>
    <w:p w:rsidR="00D320CC" w:rsidRDefault="00422AB6" w:rsidP="00D320CC">
      <w:pPr>
        <w:pStyle w:val="a3"/>
        <w:numPr>
          <w:ilvl w:val="0"/>
          <w:numId w:val="7"/>
        </w:numPr>
        <w:ind w:firstLineChars="0"/>
      </w:pPr>
      <w:r>
        <w:rPr>
          <w:rFonts w:hint="eastAsia"/>
        </w:rPr>
        <w:t>创建用户列表</w:t>
      </w:r>
    </w:p>
    <w:p w:rsidR="00C25EBB" w:rsidRDefault="00C25EBB" w:rsidP="00C25EBB">
      <w:pPr>
        <w:pStyle w:val="a3"/>
        <w:ind w:left="420" w:firstLineChars="0" w:firstLine="0"/>
      </w:pPr>
      <w:r>
        <w:rPr>
          <w:rFonts w:hint="eastAsia"/>
        </w:rPr>
        <w:t>url:    /config/addUser.action</w:t>
      </w:r>
    </w:p>
    <w:p w:rsidR="00C25EBB" w:rsidRDefault="00C25EBB" w:rsidP="00C25EBB">
      <w:pPr>
        <w:pStyle w:val="a3"/>
        <w:ind w:left="420" w:firstLineChars="0" w:firstLine="0"/>
      </w:pPr>
      <w:r>
        <w:rPr>
          <w:rFonts w:hint="eastAsia"/>
        </w:rPr>
        <w:t>参数</w:t>
      </w:r>
      <w:r>
        <w:rPr>
          <w:rFonts w:hint="eastAsia"/>
        </w:rPr>
        <w:t xml:space="preserve">: </w:t>
      </w:r>
      <w:r w:rsidR="00822FBB">
        <w:t>username</w:t>
      </w:r>
      <w:r w:rsidR="00822FBB">
        <w:rPr>
          <w:rFonts w:hint="eastAsia"/>
        </w:rPr>
        <w:t>, password</w:t>
      </w:r>
      <w:r w:rsidR="00573FD4">
        <w:rPr>
          <w:rFonts w:hint="eastAsia"/>
        </w:rPr>
        <w:t>,memo</w:t>
      </w:r>
    </w:p>
    <w:p w:rsidR="00C25EBB" w:rsidRDefault="00C25EBB" w:rsidP="00C25EBB">
      <w:pPr>
        <w:pStyle w:val="a3"/>
        <w:ind w:left="420" w:firstLineChars="0" w:firstLine="0"/>
      </w:pPr>
      <w:r>
        <w:rPr>
          <w:rFonts w:hint="eastAsia"/>
        </w:rPr>
        <w:t>返回结果</w:t>
      </w:r>
      <w:r w:rsidR="002B599D">
        <w:rPr>
          <w:rFonts w:hint="eastAsia"/>
        </w:rPr>
        <w:t xml:space="preserve">: </w:t>
      </w:r>
      <w:r w:rsidR="002B599D">
        <w:rPr>
          <w:rFonts w:hint="eastAsia"/>
        </w:rPr>
        <w:t>返回用户列表</w:t>
      </w:r>
    </w:p>
    <w:p w:rsidR="00C25EBB" w:rsidRDefault="00C25EBB" w:rsidP="00C25EBB">
      <w:pPr>
        <w:pStyle w:val="a3"/>
        <w:ind w:left="420" w:firstLineChars="0" w:firstLine="0"/>
      </w:pPr>
      <w:r>
        <w:rPr>
          <w:rFonts w:hint="eastAsia"/>
        </w:rPr>
        <w:t>权限</w:t>
      </w:r>
      <w:r>
        <w:rPr>
          <w:rFonts w:hint="eastAsia"/>
        </w:rPr>
        <w:t>(admin)</w:t>
      </w:r>
    </w:p>
    <w:p w:rsidR="00CB0A37" w:rsidRDefault="00CB0A37" w:rsidP="00CB13A4">
      <w:pPr>
        <w:pStyle w:val="a3"/>
        <w:ind w:left="420" w:firstLineChars="0" w:firstLine="0"/>
      </w:pPr>
    </w:p>
    <w:p w:rsidR="00CB0A37" w:rsidRDefault="00CB0A37" w:rsidP="00CB13A4">
      <w:pPr>
        <w:pStyle w:val="a3"/>
        <w:ind w:left="420" w:firstLineChars="0" w:firstLine="0"/>
      </w:pPr>
    </w:p>
    <w:p w:rsidR="00CB13A4" w:rsidRPr="00476293" w:rsidRDefault="00CB13A4" w:rsidP="00D320CC">
      <w:pPr>
        <w:pStyle w:val="a3"/>
        <w:numPr>
          <w:ilvl w:val="0"/>
          <w:numId w:val="7"/>
        </w:numPr>
        <w:ind w:firstLineChars="0"/>
      </w:pPr>
    </w:p>
    <w:p w:rsidR="00EE1776" w:rsidRDefault="00086523" w:rsidP="00EE1776">
      <w:pPr>
        <w:pStyle w:val="2"/>
        <w:numPr>
          <w:ilvl w:val="1"/>
          <w:numId w:val="3"/>
        </w:numPr>
        <w:rPr>
          <w:sz w:val="18"/>
        </w:rPr>
      </w:pPr>
      <w:r>
        <w:rPr>
          <w:rFonts w:hint="eastAsia"/>
          <w:sz w:val="18"/>
        </w:rPr>
        <w:t>配置管理模块</w:t>
      </w:r>
    </w:p>
    <w:p w:rsidR="00EE1776" w:rsidRDefault="00FA0143" w:rsidP="00C149DD">
      <w:pPr>
        <w:ind w:left="992"/>
      </w:pPr>
      <w:r>
        <w:rPr>
          <w:rFonts w:hint="eastAsia"/>
        </w:rPr>
        <w:t>配置管理模块提供</w:t>
      </w:r>
      <w:r>
        <w:rPr>
          <w:rFonts w:hint="eastAsia"/>
        </w:rPr>
        <w:t>key-value</w:t>
      </w:r>
      <w:r>
        <w:rPr>
          <w:rFonts w:hint="eastAsia"/>
        </w:rPr>
        <w:t>管理功能</w:t>
      </w:r>
      <w:r w:rsidR="00C01434">
        <w:rPr>
          <w:rFonts w:hint="eastAsia"/>
        </w:rPr>
        <w:t>，主要有如下功能</w:t>
      </w:r>
    </w:p>
    <w:p w:rsidR="00FA0143" w:rsidRDefault="006E7829" w:rsidP="00C149DD">
      <w:pPr>
        <w:ind w:left="992"/>
      </w:pPr>
      <w:r>
        <w:rPr>
          <w:rFonts w:hint="eastAsia"/>
        </w:rPr>
        <w:t>4.2.1</w:t>
      </w:r>
    </w:p>
    <w:p w:rsidR="006E7829" w:rsidRDefault="009373C8" w:rsidP="00C149DD">
      <w:pPr>
        <w:ind w:left="992"/>
      </w:pPr>
      <w:r>
        <w:rPr>
          <w:rFonts w:hint="eastAsia"/>
        </w:rPr>
        <w:tab/>
      </w:r>
      <w:r w:rsidR="00143FBF">
        <w:rPr>
          <w:rFonts w:hint="eastAsia"/>
        </w:rPr>
        <w:t>项目管理</w:t>
      </w:r>
      <w:r w:rsidR="00CF7678">
        <w:rPr>
          <w:rFonts w:hint="eastAsia"/>
        </w:rPr>
        <w:t>，提供</w:t>
      </w:r>
      <w:r w:rsidR="00EA6707">
        <w:rPr>
          <w:rFonts w:hint="eastAsia"/>
        </w:rPr>
        <w:t>新增，编辑，</w:t>
      </w:r>
      <w:r w:rsidR="00CF7678">
        <w:rPr>
          <w:rFonts w:hint="eastAsia"/>
        </w:rPr>
        <w:t>模糊查询功能</w:t>
      </w:r>
    </w:p>
    <w:p w:rsidR="00EF48D9" w:rsidRDefault="00EF48D9" w:rsidP="00C149DD">
      <w:pPr>
        <w:ind w:left="992"/>
      </w:pPr>
    </w:p>
    <w:p w:rsidR="00FA0143" w:rsidRDefault="002B4EA6" w:rsidP="00C149DD">
      <w:pPr>
        <w:ind w:left="992"/>
      </w:pPr>
      <w:r>
        <w:rPr>
          <w:noProof/>
        </w:rPr>
        <w:lastRenderedPageBreak/>
        <w:drawing>
          <wp:inline distT="0" distB="0" distL="0" distR="0">
            <wp:extent cx="4067175" cy="2105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7175" cy="2105025"/>
                    </a:xfrm>
                    <a:prstGeom prst="rect">
                      <a:avLst/>
                    </a:prstGeom>
                  </pic:spPr>
                </pic:pic>
              </a:graphicData>
            </a:graphic>
          </wp:inline>
        </w:drawing>
      </w:r>
    </w:p>
    <w:p w:rsidR="007942EC" w:rsidRPr="00AD47C8" w:rsidRDefault="00CB691C" w:rsidP="00C149DD">
      <w:pPr>
        <w:ind w:left="992"/>
        <w:rPr>
          <w:b/>
        </w:rPr>
      </w:pPr>
      <w:r>
        <w:rPr>
          <w:noProof/>
        </w:rPr>
        <w:drawing>
          <wp:inline distT="0" distB="0" distL="0" distR="0">
            <wp:extent cx="2905125" cy="2228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05125" cy="2228850"/>
                    </a:xfrm>
                    <a:prstGeom prst="rect">
                      <a:avLst/>
                    </a:prstGeom>
                  </pic:spPr>
                </pic:pic>
              </a:graphicData>
            </a:graphic>
          </wp:inline>
        </w:drawing>
      </w:r>
    </w:p>
    <w:p w:rsidR="00C149DD" w:rsidRDefault="00C149DD" w:rsidP="00C149DD">
      <w:pPr>
        <w:ind w:left="425"/>
      </w:pPr>
    </w:p>
    <w:p w:rsidR="003203F7" w:rsidRDefault="003203F7" w:rsidP="00C149DD">
      <w:pPr>
        <w:ind w:left="425"/>
      </w:pPr>
    </w:p>
    <w:p w:rsidR="003203F7" w:rsidRDefault="003203F7" w:rsidP="00C149DD">
      <w:pPr>
        <w:ind w:left="425"/>
      </w:pPr>
      <w:r>
        <w:rPr>
          <w:rFonts w:hint="eastAsia"/>
        </w:rPr>
        <w:t xml:space="preserve">  4.2.2  </w:t>
      </w:r>
      <w:r>
        <w:rPr>
          <w:rFonts w:hint="eastAsia"/>
        </w:rPr>
        <w:t>环境分类管理</w:t>
      </w:r>
    </w:p>
    <w:p w:rsidR="00625A89" w:rsidRDefault="00625A89" w:rsidP="00C149DD">
      <w:pPr>
        <w:ind w:left="425"/>
      </w:pPr>
      <w:r>
        <w:rPr>
          <w:rFonts w:hint="eastAsia"/>
        </w:rPr>
        <w:t>运行环境，如</w:t>
      </w:r>
      <w:r>
        <w:rPr>
          <w:rFonts w:hint="eastAsia"/>
        </w:rPr>
        <w:t>rd</w:t>
      </w:r>
      <w:r>
        <w:rPr>
          <w:rFonts w:hint="eastAsia"/>
        </w:rPr>
        <w:t>环境，</w:t>
      </w:r>
      <w:r>
        <w:rPr>
          <w:rFonts w:hint="eastAsia"/>
        </w:rPr>
        <w:t>qa</w:t>
      </w:r>
      <w:r>
        <w:rPr>
          <w:rFonts w:hint="eastAsia"/>
        </w:rPr>
        <w:t>环境，线上环境等。工程下可以建多个运行环境</w:t>
      </w:r>
    </w:p>
    <w:p w:rsidR="00625A89" w:rsidRDefault="00625A89" w:rsidP="00C149DD">
      <w:pPr>
        <w:ind w:left="425"/>
      </w:pPr>
    </w:p>
    <w:p w:rsidR="003203F7" w:rsidRDefault="00016715" w:rsidP="00C149DD">
      <w:pPr>
        <w:ind w:left="425"/>
      </w:pPr>
      <w:r>
        <w:rPr>
          <w:noProof/>
        </w:rPr>
        <w:drawing>
          <wp:inline distT="0" distB="0" distL="0" distR="0">
            <wp:extent cx="40862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86225" cy="2162175"/>
                    </a:xfrm>
                    <a:prstGeom prst="rect">
                      <a:avLst/>
                    </a:prstGeom>
                  </pic:spPr>
                </pic:pic>
              </a:graphicData>
            </a:graphic>
          </wp:inline>
        </w:drawing>
      </w:r>
    </w:p>
    <w:p w:rsidR="003203F7" w:rsidRDefault="003203F7" w:rsidP="00C149DD">
      <w:pPr>
        <w:ind w:left="425"/>
      </w:pPr>
    </w:p>
    <w:p w:rsidR="00EE55DE" w:rsidRDefault="00873EAE" w:rsidP="00C149DD">
      <w:pPr>
        <w:ind w:left="425"/>
      </w:pPr>
      <w:r>
        <w:rPr>
          <w:noProof/>
        </w:rPr>
        <w:lastRenderedPageBreak/>
        <w:drawing>
          <wp:inline distT="0" distB="0" distL="0" distR="0">
            <wp:extent cx="3810000" cy="2428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0000" cy="2428875"/>
                    </a:xfrm>
                    <a:prstGeom prst="rect">
                      <a:avLst/>
                    </a:prstGeom>
                  </pic:spPr>
                </pic:pic>
              </a:graphicData>
            </a:graphic>
          </wp:inline>
        </w:drawing>
      </w:r>
    </w:p>
    <w:p w:rsidR="00BB5E3B" w:rsidRDefault="00BB5E3B" w:rsidP="00C149DD">
      <w:pPr>
        <w:ind w:left="425"/>
      </w:pPr>
    </w:p>
    <w:p w:rsidR="00BB5E3B" w:rsidRDefault="00BB5E3B" w:rsidP="00C149DD">
      <w:pPr>
        <w:ind w:left="425"/>
      </w:pPr>
    </w:p>
    <w:p w:rsidR="004B539B" w:rsidRDefault="004B539B" w:rsidP="00C149DD">
      <w:pPr>
        <w:ind w:left="425"/>
      </w:pPr>
      <w:r>
        <w:rPr>
          <w:rFonts w:hint="eastAsia"/>
        </w:rPr>
        <w:tab/>
        <w:t xml:space="preserve">4.2.3 </w:t>
      </w:r>
      <w:r>
        <w:rPr>
          <w:rFonts w:hint="eastAsia"/>
        </w:rPr>
        <w:t>版本</w:t>
      </w:r>
      <w:r w:rsidR="00FE5897">
        <w:rPr>
          <w:rFonts w:hint="eastAsia"/>
        </w:rPr>
        <w:t>管理</w:t>
      </w:r>
    </w:p>
    <w:p w:rsidR="00625A89" w:rsidRDefault="00625A89" w:rsidP="00C149DD">
      <w:pPr>
        <w:ind w:left="425"/>
      </w:pPr>
      <w:r>
        <w:rPr>
          <w:rFonts w:hint="eastAsia"/>
        </w:rPr>
        <w:tab/>
      </w:r>
      <w:r w:rsidR="00FA55B9">
        <w:rPr>
          <w:rFonts w:hint="eastAsia"/>
        </w:rPr>
        <w:t>版本管理，一个环境下可以有多个版本，便于回滚</w:t>
      </w:r>
      <w:r w:rsidR="00E439C2">
        <w:rPr>
          <w:rFonts w:hint="eastAsia"/>
        </w:rPr>
        <w:t>和查看</w:t>
      </w:r>
    </w:p>
    <w:p w:rsidR="00F972F0" w:rsidRDefault="00F972F0" w:rsidP="00C149DD">
      <w:pPr>
        <w:ind w:left="425"/>
      </w:pPr>
      <w:r>
        <w:rPr>
          <w:rFonts w:hint="eastAsia"/>
        </w:rPr>
        <w:t>版本默认只增不减，新增时，版本号不可以输入，默认取当前最大版本号</w:t>
      </w:r>
      <w:r>
        <w:rPr>
          <w:rFonts w:hint="eastAsia"/>
        </w:rPr>
        <w:t>+1</w:t>
      </w:r>
    </w:p>
    <w:p w:rsidR="00FE5897" w:rsidRDefault="00FE5897" w:rsidP="00C149DD">
      <w:pPr>
        <w:ind w:left="425"/>
      </w:pPr>
    </w:p>
    <w:p w:rsidR="00FE5897" w:rsidRDefault="00FE5897" w:rsidP="00C149DD">
      <w:pPr>
        <w:ind w:left="425"/>
      </w:pPr>
      <w:r>
        <w:rPr>
          <w:rFonts w:hint="eastAsia"/>
        </w:rPr>
        <w:tab/>
      </w:r>
      <w:r w:rsidR="00240759">
        <w:rPr>
          <w:noProof/>
        </w:rPr>
        <w:drawing>
          <wp:inline distT="0" distB="0" distL="0" distR="0">
            <wp:extent cx="462915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150" cy="2181225"/>
                    </a:xfrm>
                    <a:prstGeom prst="rect">
                      <a:avLst/>
                    </a:prstGeom>
                  </pic:spPr>
                </pic:pic>
              </a:graphicData>
            </a:graphic>
          </wp:inline>
        </w:drawing>
      </w:r>
    </w:p>
    <w:p w:rsidR="00FE5897" w:rsidRDefault="00FE5897" w:rsidP="00C149DD">
      <w:pPr>
        <w:ind w:left="425"/>
      </w:pPr>
    </w:p>
    <w:p w:rsidR="00FE5897" w:rsidRDefault="00FE5897" w:rsidP="00C149DD">
      <w:pPr>
        <w:ind w:left="425"/>
      </w:pPr>
      <w:r>
        <w:rPr>
          <w:noProof/>
        </w:rPr>
        <w:drawing>
          <wp:inline distT="0" distB="0" distL="0" distR="0">
            <wp:extent cx="4314825" cy="22002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14825" cy="2200275"/>
                    </a:xfrm>
                    <a:prstGeom prst="rect">
                      <a:avLst/>
                    </a:prstGeom>
                  </pic:spPr>
                </pic:pic>
              </a:graphicData>
            </a:graphic>
          </wp:inline>
        </w:drawing>
      </w:r>
    </w:p>
    <w:p w:rsidR="00AA3899" w:rsidRDefault="00AA3899" w:rsidP="00C149DD">
      <w:pPr>
        <w:ind w:left="425"/>
      </w:pPr>
    </w:p>
    <w:p w:rsidR="00AA3899" w:rsidRDefault="00AA3899" w:rsidP="00C149DD">
      <w:pPr>
        <w:ind w:left="425"/>
      </w:pPr>
      <w:r>
        <w:rPr>
          <w:rFonts w:hint="eastAsia"/>
        </w:rPr>
        <w:t xml:space="preserve"> 4.2.4</w:t>
      </w:r>
      <w:r w:rsidR="0084588D">
        <w:rPr>
          <w:rFonts w:hint="eastAsia"/>
        </w:rPr>
        <w:t>分组管理</w:t>
      </w:r>
    </w:p>
    <w:p w:rsidR="00AA3899" w:rsidRDefault="00D4631E" w:rsidP="00C149DD">
      <w:pPr>
        <w:ind w:left="425"/>
      </w:pPr>
      <w:r>
        <w:rPr>
          <w:rFonts w:hint="eastAsia"/>
        </w:rPr>
        <w:t>按类型管理</w:t>
      </w:r>
      <w:r>
        <w:rPr>
          <w:rFonts w:hint="eastAsia"/>
        </w:rPr>
        <w:t>key-&gt;value</w:t>
      </w:r>
      <w:r>
        <w:rPr>
          <w:rFonts w:hint="eastAsia"/>
        </w:rPr>
        <w:t>，如</w:t>
      </w:r>
      <w:r>
        <w:rPr>
          <w:rFonts w:hint="eastAsia"/>
        </w:rPr>
        <w:t>jdbc</w:t>
      </w:r>
      <w:r>
        <w:rPr>
          <w:rFonts w:hint="eastAsia"/>
        </w:rPr>
        <w:t>一组，</w:t>
      </w:r>
      <w:r>
        <w:rPr>
          <w:rFonts w:hint="eastAsia"/>
        </w:rPr>
        <w:t>memcached</w:t>
      </w:r>
      <w:r>
        <w:rPr>
          <w:rFonts w:hint="eastAsia"/>
        </w:rPr>
        <w:t>一组</w:t>
      </w:r>
    </w:p>
    <w:p w:rsidR="00D21910" w:rsidRDefault="00D21910" w:rsidP="00C149DD">
      <w:pPr>
        <w:ind w:left="425"/>
      </w:pPr>
      <w:r>
        <w:rPr>
          <w:rFonts w:hint="eastAsia"/>
        </w:rPr>
        <w:t>提供按</w:t>
      </w:r>
      <w:r>
        <w:rPr>
          <w:rFonts w:hint="eastAsia"/>
        </w:rPr>
        <w:t>key</w:t>
      </w:r>
      <w:r>
        <w:rPr>
          <w:rFonts w:hint="eastAsia"/>
        </w:rPr>
        <w:t>和</w:t>
      </w:r>
      <w:r>
        <w:rPr>
          <w:rFonts w:hint="eastAsia"/>
        </w:rPr>
        <w:t>value</w:t>
      </w:r>
      <w:r>
        <w:rPr>
          <w:rFonts w:hint="eastAsia"/>
        </w:rPr>
        <w:t>的查询功能</w:t>
      </w:r>
    </w:p>
    <w:p w:rsidR="00073D3D" w:rsidRDefault="00073D3D" w:rsidP="00C149DD">
      <w:pPr>
        <w:ind w:left="425"/>
      </w:pPr>
      <w:r>
        <w:rPr>
          <w:rFonts w:hint="eastAsia"/>
        </w:rPr>
        <w:t>录入时，自动校验</w:t>
      </w:r>
      <w:r>
        <w:rPr>
          <w:rFonts w:hint="eastAsia"/>
        </w:rPr>
        <w:t>key</w:t>
      </w:r>
      <w:r>
        <w:rPr>
          <w:rFonts w:hint="eastAsia"/>
        </w:rPr>
        <w:t>是否冲突</w:t>
      </w:r>
    </w:p>
    <w:p w:rsidR="00284250" w:rsidRDefault="00284250" w:rsidP="00C149DD">
      <w:pPr>
        <w:ind w:left="425"/>
      </w:pPr>
      <w:r>
        <w:rPr>
          <w:rFonts w:hint="eastAsia"/>
        </w:rPr>
        <w:t>导入：支持上传</w:t>
      </w:r>
      <w:r>
        <w:rPr>
          <w:rFonts w:hint="eastAsia"/>
        </w:rPr>
        <w:t>properties</w:t>
      </w:r>
      <w:r>
        <w:rPr>
          <w:rFonts w:hint="eastAsia"/>
        </w:rPr>
        <w:t>，自动解析成</w:t>
      </w:r>
      <w:r>
        <w:rPr>
          <w:rFonts w:hint="eastAsia"/>
        </w:rPr>
        <w:t>key-value</w:t>
      </w:r>
    </w:p>
    <w:p w:rsidR="00284250" w:rsidRDefault="00284250" w:rsidP="00C149DD">
      <w:pPr>
        <w:ind w:left="425"/>
      </w:pPr>
      <w:r>
        <w:rPr>
          <w:rFonts w:hint="eastAsia"/>
        </w:rPr>
        <w:t>导出：导出成</w:t>
      </w:r>
      <w:r>
        <w:rPr>
          <w:rFonts w:hint="eastAsia"/>
        </w:rPr>
        <w:t>properties</w:t>
      </w:r>
      <w:r>
        <w:rPr>
          <w:rFonts w:hint="eastAsia"/>
        </w:rPr>
        <w:t>文件</w:t>
      </w:r>
    </w:p>
    <w:p w:rsidR="000F1DDF" w:rsidRDefault="00284250" w:rsidP="00C149DD">
      <w:pPr>
        <w:ind w:left="425"/>
      </w:pPr>
      <w:r>
        <w:rPr>
          <w:noProof/>
        </w:rPr>
        <w:drawing>
          <wp:inline distT="0" distB="0" distL="0" distR="0">
            <wp:extent cx="5274310" cy="2795262"/>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795262"/>
                    </a:xfrm>
                    <a:prstGeom prst="rect">
                      <a:avLst/>
                    </a:prstGeom>
                  </pic:spPr>
                </pic:pic>
              </a:graphicData>
            </a:graphic>
          </wp:inline>
        </w:drawing>
      </w:r>
    </w:p>
    <w:p w:rsidR="005947FC" w:rsidRDefault="005947FC" w:rsidP="00C149DD">
      <w:pPr>
        <w:ind w:left="425"/>
      </w:pPr>
      <w:r>
        <w:rPr>
          <w:rFonts w:hint="eastAsia"/>
        </w:rPr>
        <w:tab/>
      </w:r>
    </w:p>
    <w:p w:rsidR="005947FC" w:rsidRPr="00EE1776" w:rsidRDefault="005947FC" w:rsidP="00C149DD">
      <w:pPr>
        <w:ind w:left="425"/>
      </w:pPr>
      <w:r>
        <w:rPr>
          <w:rFonts w:hint="eastAsia"/>
        </w:rPr>
        <w:tab/>
      </w:r>
    </w:p>
    <w:p w:rsidR="00D7393D" w:rsidRDefault="001A5DC3" w:rsidP="00D7393D">
      <w:pPr>
        <w:pStyle w:val="2"/>
        <w:numPr>
          <w:ilvl w:val="1"/>
          <w:numId w:val="3"/>
        </w:numPr>
        <w:rPr>
          <w:sz w:val="18"/>
        </w:rPr>
      </w:pPr>
      <w:r>
        <w:rPr>
          <w:rFonts w:hint="eastAsia"/>
          <w:sz w:val="18"/>
        </w:rPr>
        <w:t>导入导出</w:t>
      </w:r>
      <w:r w:rsidR="00D7393D">
        <w:rPr>
          <w:rFonts w:hint="eastAsia"/>
          <w:sz w:val="18"/>
        </w:rPr>
        <w:t>模块</w:t>
      </w:r>
    </w:p>
    <w:p w:rsidR="00F751AA" w:rsidRPr="00F751AA" w:rsidRDefault="00F751AA" w:rsidP="00F751AA">
      <w:pPr>
        <w:ind w:left="420"/>
      </w:pPr>
    </w:p>
    <w:p w:rsidR="00337E7F" w:rsidRDefault="00196499" w:rsidP="00F13B22">
      <w:pPr>
        <w:pStyle w:val="a3"/>
        <w:numPr>
          <w:ilvl w:val="2"/>
          <w:numId w:val="3"/>
        </w:numPr>
        <w:ind w:firstLineChars="0"/>
      </w:pPr>
      <w:r>
        <w:rPr>
          <w:rFonts w:hint="eastAsia"/>
        </w:rPr>
        <w:t>导入</w:t>
      </w:r>
      <w:r w:rsidR="00F13B22">
        <w:rPr>
          <w:rFonts w:hint="eastAsia"/>
        </w:rPr>
        <w:t>导出</w:t>
      </w:r>
      <w:r>
        <w:rPr>
          <w:rFonts w:hint="eastAsia"/>
        </w:rPr>
        <w:t>功能</w:t>
      </w:r>
    </w:p>
    <w:p w:rsidR="003414F1" w:rsidRDefault="00594884" w:rsidP="00594884">
      <w:pPr>
        <w:pStyle w:val="a3"/>
        <w:ind w:leftChars="602" w:left="1264" w:firstLineChars="0" w:firstLine="0"/>
      </w:pPr>
      <w:r>
        <w:rPr>
          <w:rFonts w:hint="eastAsia"/>
        </w:rPr>
        <w:t>可以</w:t>
      </w:r>
      <w:r w:rsidR="003414F1">
        <w:rPr>
          <w:rFonts w:hint="eastAsia"/>
        </w:rPr>
        <w:t>上传</w:t>
      </w:r>
      <w:r w:rsidR="003414F1">
        <w:rPr>
          <w:rFonts w:hint="eastAsia"/>
        </w:rPr>
        <w:t>properties</w:t>
      </w:r>
      <w:r w:rsidR="003414F1">
        <w:rPr>
          <w:rFonts w:hint="eastAsia"/>
        </w:rPr>
        <w:t>，自动解析成</w:t>
      </w:r>
      <w:r w:rsidR="003414F1">
        <w:rPr>
          <w:rFonts w:hint="eastAsia"/>
        </w:rPr>
        <w:t>key-value</w:t>
      </w:r>
      <w:r w:rsidR="003414F1">
        <w:rPr>
          <w:rFonts w:hint="eastAsia"/>
        </w:rPr>
        <w:t>，</w:t>
      </w:r>
      <w:r w:rsidR="007A5699">
        <w:rPr>
          <w:rFonts w:hint="eastAsia"/>
        </w:rPr>
        <w:t>可将</w:t>
      </w:r>
      <w:r w:rsidR="003414F1">
        <w:rPr>
          <w:rFonts w:hint="eastAsia"/>
        </w:rPr>
        <w:t>配置生成</w:t>
      </w:r>
      <w:r w:rsidR="003414F1">
        <w:rPr>
          <w:rFonts w:hint="eastAsia"/>
        </w:rPr>
        <w:t>properties</w:t>
      </w:r>
      <w:r w:rsidR="001C6ED4">
        <w:rPr>
          <w:rFonts w:hint="eastAsia"/>
        </w:rPr>
        <w:t>下载</w:t>
      </w:r>
    </w:p>
    <w:p w:rsidR="00F13B22" w:rsidRDefault="00AF56B4" w:rsidP="003414F1">
      <w:pPr>
        <w:pStyle w:val="a3"/>
        <w:ind w:left="425" w:firstLineChars="0" w:firstLine="0"/>
      </w:pPr>
      <w:r>
        <w:rPr>
          <w:rFonts w:hint="eastAsia"/>
        </w:rPr>
        <w:t>功能放在分组管理每个</w:t>
      </w:r>
      <w:r>
        <w:rPr>
          <w:rFonts w:hint="eastAsia"/>
        </w:rPr>
        <w:t>tab</w:t>
      </w:r>
      <w:r>
        <w:rPr>
          <w:rFonts w:hint="eastAsia"/>
        </w:rPr>
        <w:t>面的下面</w:t>
      </w:r>
    </w:p>
    <w:p w:rsidR="00AF56B4" w:rsidRPr="00AF56B4" w:rsidRDefault="003775B3" w:rsidP="003414F1">
      <w:pPr>
        <w:pStyle w:val="a3"/>
        <w:ind w:left="425" w:firstLineChars="0" w:firstLine="0"/>
      </w:pPr>
      <w:r>
        <w:rPr>
          <w:noProof/>
        </w:rPr>
        <w:lastRenderedPageBreak/>
        <w:drawing>
          <wp:inline distT="0" distB="0" distL="0" distR="0">
            <wp:extent cx="5274310" cy="2834942"/>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34942"/>
                    </a:xfrm>
                    <a:prstGeom prst="rect">
                      <a:avLst/>
                    </a:prstGeom>
                  </pic:spPr>
                </pic:pic>
              </a:graphicData>
            </a:graphic>
          </wp:inline>
        </w:drawing>
      </w:r>
    </w:p>
    <w:p w:rsidR="00F13B22" w:rsidRDefault="00F13B22" w:rsidP="003775B3">
      <w:pPr>
        <w:pStyle w:val="a3"/>
        <w:ind w:left="425" w:firstLineChars="0" w:firstLine="0"/>
      </w:pPr>
    </w:p>
    <w:p w:rsidR="00641746" w:rsidRDefault="00FE2F71" w:rsidP="00196499">
      <w:pPr>
        <w:pStyle w:val="a3"/>
        <w:numPr>
          <w:ilvl w:val="2"/>
          <w:numId w:val="3"/>
        </w:numPr>
        <w:ind w:firstLineChars="0"/>
      </w:pPr>
      <w:r>
        <w:rPr>
          <w:rFonts w:hint="eastAsia"/>
        </w:rPr>
        <w:t>复制功能</w:t>
      </w:r>
    </w:p>
    <w:p w:rsidR="00FE2F71" w:rsidRDefault="006A1969" w:rsidP="00FE2F71">
      <w:pPr>
        <w:pStyle w:val="a3"/>
        <w:ind w:left="1418" w:firstLineChars="0" w:firstLine="0"/>
      </w:pPr>
      <w:r>
        <w:rPr>
          <w:rFonts w:hint="eastAsia"/>
        </w:rPr>
        <w:t>为</w:t>
      </w:r>
      <w:r w:rsidR="005570A8">
        <w:rPr>
          <w:rFonts w:hint="eastAsia"/>
        </w:rPr>
        <w:t>批量</w:t>
      </w:r>
      <w:r>
        <w:rPr>
          <w:rFonts w:hint="eastAsia"/>
        </w:rPr>
        <w:t>配置</w:t>
      </w:r>
      <w:r w:rsidR="005570A8">
        <w:rPr>
          <w:rFonts w:hint="eastAsia"/>
        </w:rPr>
        <w:t>提供便利</w:t>
      </w:r>
      <w:r w:rsidR="0095450B">
        <w:rPr>
          <w:rFonts w:hint="eastAsia"/>
        </w:rPr>
        <w:t>，支持指定</w:t>
      </w:r>
      <w:r w:rsidR="000A320A">
        <w:rPr>
          <w:rFonts w:hint="eastAsia"/>
        </w:rPr>
        <w:t>project</w:t>
      </w:r>
      <w:r w:rsidR="000A320A">
        <w:rPr>
          <w:rFonts w:hint="eastAsia"/>
        </w:rPr>
        <w:t>、</w:t>
      </w:r>
      <w:r w:rsidR="000A320A">
        <w:rPr>
          <w:rFonts w:hint="eastAsia"/>
        </w:rPr>
        <w:t>e</w:t>
      </w:r>
      <w:r>
        <w:t>nvironment</w:t>
      </w:r>
      <w:r>
        <w:rPr>
          <w:rFonts w:hint="eastAsia"/>
        </w:rPr>
        <w:t>、</w:t>
      </w:r>
      <w:r>
        <w:rPr>
          <w:rFonts w:hint="eastAsia"/>
        </w:rPr>
        <w:t>group</w:t>
      </w:r>
      <w:r>
        <w:rPr>
          <w:rFonts w:hint="eastAsia"/>
        </w:rPr>
        <w:t>、</w:t>
      </w:r>
      <w:r>
        <w:rPr>
          <w:rFonts w:hint="eastAsia"/>
        </w:rPr>
        <w:t>version</w:t>
      </w:r>
      <w:r>
        <w:rPr>
          <w:rFonts w:hint="eastAsia"/>
        </w:rPr>
        <w:t>复制所有配置项</w:t>
      </w:r>
      <w:r w:rsidR="00392072">
        <w:rPr>
          <w:rFonts w:hint="eastAsia"/>
        </w:rPr>
        <w:t>，</w:t>
      </w:r>
      <w:r w:rsidR="00777F73">
        <w:rPr>
          <w:rFonts w:hint="eastAsia"/>
        </w:rPr>
        <w:t>填写相关</w:t>
      </w:r>
      <w:r w:rsidR="00392072">
        <w:rPr>
          <w:rFonts w:hint="eastAsia"/>
        </w:rPr>
        <w:t>直接生成新的配置</w:t>
      </w:r>
    </w:p>
    <w:p w:rsidR="00F85C7D" w:rsidRDefault="00CF6931" w:rsidP="00FE2F71">
      <w:pPr>
        <w:pStyle w:val="a3"/>
        <w:ind w:left="1418" w:firstLineChars="0" w:firstLine="0"/>
      </w:pPr>
      <w:r>
        <w:rPr>
          <w:rFonts w:hint="eastAsia"/>
        </w:rPr>
        <w:t>源和目标的选项必须相同，幂等</w:t>
      </w:r>
      <w:r w:rsidR="00884882">
        <w:rPr>
          <w:rFonts w:hint="eastAsia"/>
        </w:rPr>
        <w:t>，最少要选到版本号</w:t>
      </w:r>
      <w:r w:rsidR="00F85C7D">
        <w:rPr>
          <w:rFonts w:hint="eastAsia"/>
        </w:rPr>
        <w:t>，如：</w:t>
      </w:r>
    </w:p>
    <w:p w:rsidR="00F85C7D" w:rsidRDefault="00F85C7D" w:rsidP="00FE2F71">
      <w:pPr>
        <w:pStyle w:val="a3"/>
        <w:ind w:left="1418" w:firstLineChars="0" w:firstLine="0"/>
      </w:pPr>
      <w:r>
        <w:rPr>
          <w:rFonts w:hint="eastAsia"/>
        </w:rPr>
        <w:t>源</w:t>
      </w:r>
      <w:r>
        <w:rPr>
          <w:rFonts w:hint="eastAsia"/>
        </w:rPr>
        <w:t xml:space="preserve">   :  ipangu-callout/QA</w:t>
      </w:r>
      <w:r>
        <w:rPr>
          <w:rFonts w:hint="eastAsia"/>
        </w:rPr>
        <w:t>测试环境</w:t>
      </w:r>
      <w:r>
        <w:rPr>
          <w:rFonts w:hint="eastAsia"/>
        </w:rPr>
        <w:t>/</w:t>
      </w:r>
      <w:r>
        <w:rPr>
          <w:rFonts w:hint="eastAsia"/>
        </w:rPr>
        <w:t>版本</w:t>
      </w:r>
      <w:r>
        <w:rPr>
          <w:rFonts w:hint="eastAsia"/>
        </w:rPr>
        <w:t>12/</w:t>
      </w:r>
    </w:p>
    <w:p w:rsidR="00F85C7D" w:rsidRDefault="00F85C7D" w:rsidP="00FE2F71">
      <w:pPr>
        <w:pStyle w:val="a3"/>
        <w:ind w:left="1418" w:firstLineChars="0" w:firstLine="0"/>
      </w:pPr>
      <w:r>
        <w:rPr>
          <w:rFonts w:hint="eastAsia"/>
        </w:rPr>
        <w:t>目标：</w:t>
      </w:r>
      <w:r>
        <w:rPr>
          <w:rFonts w:hint="eastAsia"/>
        </w:rPr>
        <w:t xml:space="preserve"> ipangu-callout/RD</w:t>
      </w:r>
      <w:r>
        <w:rPr>
          <w:rFonts w:hint="eastAsia"/>
        </w:rPr>
        <w:t>开发环境</w:t>
      </w:r>
      <w:r>
        <w:rPr>
          <w:rFonts w:hint="eastAsia"/>
        </w:rPr>
        <w:t>/</w:t>
      </w:r>
      <w:r>
        <w:rPr>
          <w:rFonts w:hint="eastAsia"/>
        </w:rPr>
        <w:t>版本</w:t>
      </w:r>
      <w:r>
        <w:rPr>
          <w:rFonts w:hint="eastAsia"/>
        </w:rPr>
        <w:t>1/</w:t>
      </w:r>
    </w:p>
    <w:p w:rsidR="00884882" w:rsidRPr="00F85C7D" w:rsidRDefault="00884882" w:rsidP="00FE2F71">
      <w:pPr>
        <w:pStyle w:val="a3"/>
        <w:ind w:left="1418" w:firstLineChars="0" w:firstLine="0"/>
      </w:pPr>
    </w:p>
    <w:p w:rsidR="001528D4" w:rsidRDefault="001528D4" w:rsidP="00FE2F71">
      <w:pPr>
        <w:pStyle w:val="a3"/>
        <w:ind w:left="1418" w:firstLineChars="0" w:firstLine="0"/>
      </w:pPr>
      <w:r>
        <w:rPr>
          <w:rFonts w:hint="eastAsia"/>
        </w:rPr>
        <w:t>目标的子配置项必须为空</w:t>
      </w:r>
    </w:p>
    <w:p w:rsidR="00CF6931" w:rsidRPr="001528D4" w:rsidRDefault="00CF6931" w:rsidP="00FE2F71">
      <w:pPr>
        <w:pStyle w:val="a3"/>
        <w:ind w:left="1418" w:firstLineChars="0" w:firstLine="0"/>
      </w:pPr>
    </w:p>
    <w:p w:rsidR="00196499" w:rsidRPr="00196499" w:rsidRDefault="00B17762" w:rsidP="00196499">
      <w:pPr>
        <w:ind w:left="420"/>
      </w:pPr>
      <w:r>
        <w:rPr>
          <w:noProof/>
        </w:rPr>
        <w:drawing>
          <wp:inline distT="0" distB="0" distL="0" distR="0">
            <wp:extent cx="3895725" cy="1009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95725" cy="1009650"/>
                    </a:xfrm>
                    <a:prstGeom prst="rect">
                      <a:avLst/>
                    </a:prstGeom>
                  </pic:spPr>
                </pic:pic>
              </a:graphicData>
            </a:graphic>
          </wp:inline>
        </w:drawing>
      </w:r>
    </w:p>
    <w:p w:rsidR="00845756" w:rsidRDefault="00B17762" w:rsidP="00CA18F8">
      <w:pPr>
        <w:ind w:left="420"/>
      </w:pPr>
      <w:r>
        <w:rPr>
          <w:rFonts w:hint="eastAsia"/>
        </w:rPr>
        <w:tab/>
      </w:r>
      <w:r>
        <w:rPr>
          <w:rFonts w:hint="eastAsia"/>
        </w:rPr>
        <w:tab/>
      </w:r>
    </w:p>
    <w:p w:rsidR="00656F82" w:rsidRDefault="00656F82" w:rsidP="00656F82">
      <w:pPr>
        <w:pStyle w:val="a3"/>
        <w:numPr>
          <w:ilvl w:val="2"/>
          <w:numId w:val="3"/>
        </w:numPr>
        <w:ind w:firstLineChars="0"/>
      </w:pPr>
      <w:r>
        <w:rPr>
          <w:rFonts w:hint="eastAsia"/>
        </w:rPr>
        <w:t>Diff</w:t>
      </w:r>
      <w:r>
        <w:rPr>
          <w:rFonts w:hint="eastAsia"/>
        </w:rPr>
        <w:t>功能</w:t>
      </w:r>
    </w:p>
    <w:p w:rsidR="00656F82" w:rsidRDefault="00656F82" w:rsidP="00656F82">
      <w:pPr>
        <w:ind w:left="1260"/>
      </w:pPr>
      <w:r>
        <w:rPr>
          <w:rFonts w:hint="eastAsia"/>
        </w:rPr>
        <w:t>实现两个版本的配置对比功能。特别是针对前后版本的变化情况对比查看功能。</w:t>
      </w:r>
    </w:p>
    <w:p w:rsidR="00656F82" w:rsidRDefault="00656F82" w:rsidP="00CA18F8">
      <w:pPr>
        <w:ind w:left="420"/>
      </w:pPr>
    </w:p>
    <w:p w:rsidR="001A5DC3" w:rsidRDefault="001A5DC3" w:rsidP="00656F82">
      <w:pPr>
        <w:pStyle w:val="2"/>
        <w:numPr>
          <w:ilvl w:val="1"/>
          <w:numId w:val="11"/>
        </w:numPr>
        <w:rPr>
          <w:sz w:val="18"/>
        </w:rPr>
      </w:pPr>
      <w:r>
        <w:rPr>
          <w:rFonts w:hint="eastAsia"/>
          <w:sz w:val="18"/>
        </w:rPr>
        <w:t>系统设置模块</w:t>
      </w:r>
    </w:p>
    <w:p w:rsidR="001A5DC3" w:rsidRPr="00086523" w:rsidRDefault="001A5DC3" w:rsidP="001A5DC3">
      <w:r>
        <w:rPr>
          <w:rFonts w:hint="eastAsia"/>
        </w:rPr>
        <w:t>系统设置模块用于对系统的配置信息进行设置。如是否开启导入功能等。</w:t>
      </w:r>
    </w:p>
    <w:p w:rsidR="00A075FF" w:rsidRDefault="00A075FF"/>
    <w:p w:rsidR="0073204C" w:rsidRPr="00891013" w:rsidRDefault="0073204C" w:rsidP="00FA06D8">
      <w:pPr>
        <w:pStyle w:val="1"/>
        <w:numPr>
          <w:ilvl w:val="0"/>
          <w:numId w:val="3"/>
        </w:numPr>
        <w:rPr>
          <w:sz w:val="21"/>
        </w:rPr>
      </w:pPr>
      <w:r>
        <w:rPr>
          <w:rFonts w:hint="eastAsia"/>
          <w:sz w:val="21"/>
        </w:rPr>
        <w:lastRenderedPageBreak/>
        <w:t>SDK</w:t>
      </w:r>
      <w:r>
        <w:rPr>
          <w:rFonts w:hint="eastAsia"/>
          <w:sz w:val="21"/>
        </w:rPr>
        <w:t>设计</w:t>
      </w:r>
      <w:r w:rsidRPr="00891013">
        <w:rPr>
          <w:rFonts w:hint="eastAsia"/>
          <w:sz w:val="21"/>
        </w:rPr>
        <w:t>方案</w:t>
      </w:r>
    </w:p>
    <w:p w:rsidR="0073204C" w:rsidRDefault="00375077" w:rsidP="00C368EF">
      <w:pPr>
        <w:ind w:left="420"/>
      </w:pPr>
      <w:r>
        <w:rPr>
          <w:rFonts w:hint="eastAsia"/>
        </w:rPr>
        <w:t>SDK</w:t>
      </w:r>
      <w:r>
        <w:rPr>
          <w:rFonts w:hint="eastAsia"/>
        </w:rPr>
        <w:t>是配置中心提供给项目访问配置中心服务的</w:t>
      </w:r>
      <w:r>
        <w:rPr>
          <w:rFonts w:hint="eastAsia"/>
        </w:rPr>
        <w:t>API</w:t>
      </w:r>
      <w:r>
        <w:rPr>
          <w:rFonts w:hint="eastAsia"/>
        </w:rPr>
        <w:t>集。</w:t>
      </w:r>
    </w:p>
    <w:p w:rsidR="00375077" w:rsidRDefault="00375077" w:rsidP="00C368EF">
      <w:pPr>
        <w:ind w:left="420"/>
      </w:pPr>
      <w:r>
        <w:rPr>
          <w:rFonts w:hint="eastAsia"/>
        </w:rPr>
        <w:t>功能包括：提供</w:t>
      </w:r>
      <w:r>
        <w:rPr>
          <w:rFonts w:hint="eastAsia"/>
        </w:rPr>
        <w:t>RPC</w:t>
      </w:r>
      <w:r>
        <w:rPr>
          <w:rFonts w:hint="eastAsia"/>
        </w:rPr>
        <w:t>访问的</w:t>
      </w:r>
      <w:r>
        <w:rPr>
          <w:rFonts w:hint="eastAsia"/>
        </w:rPr>
        <w:t>API</w:t>
      </w:r>
      <w:r w:rsidR="005774D0">
        <w:rPr>
          <w:rFonts w:hint="eastAsia"/>
        </w:rPr>
        <w:t>实现以及配置服务接口访问功能。</w:t>
      </w:r>
    </w:p>
    <w:p w:rsidR="00D02423" w:rsidRDefault="00D02423" w:rsidP="00C368EF">
      <w:pPr>
        <w:ind w:left="420"/>
      </w:pPr>
    </w:p>
    <w:p w:rsidR="00D02423" w:rsidRPr="00375077" w:rsidRDefault="003B0F36" w:rsidP="00C368EF">
      <w:pPr>
        <w:ind w:left="420"/>
      </w:pPr>
      <w:r w:rsidRPr="003B0F36">
        <w:rPr>
          <w:rFonts w:hint="eastAsia"/>
          <w:highlight w:val="yellow"/>
        </w:rPr>
        <w:t>RPC</w:t>
      </w:r>
      <w:r w:rsidR="00DD3A9D">
        <w:rPr>
          <w:rFonts w:hint="eastAsia"/>
          <w:highlight w:val="yellow"/>
        </w:rPr>
        <w:t>访问时必须提供用户名</w:t>
      </w:r>
      <w:r w:rsidR="00DD3A9D" w:rsidRPr="00AE6875">
        <w:rPr>
          <w:rFonts w:hint="eastAsia"/>
          <w:highlight w:val="yellow"/>
        </w:rPr>
        <w:t>，密码</w:t>
      </w:r>
      <w:r w:rsidR="00AE6875" w:rsidRPr="00AE6875">
        <w:rPr>
          <w:rFonts w:hint="eastAsia"/>
          <w:highlight w:val="yellow"/>
        </w:rPr>
        <w:t>(</w:t>
      </w:r>
      <w:r w:rsidR="00AE6875" w:rsidRPr="00AE6875">
        <w:rPr>
          <w:rFonts w:hint="eastAsia"/>
          <w:highlight w:val="yellow"/>
        </w:rPr>
        <w:t>加密</w:t>
      </w:r>
      <w:r w:rsidR="00AE6875" w:rsidRPr="00AE6875">
        <w:rPr>
          <w:rFonts w:hint="eastAsia"/>
          <w:highlight w:val="yellow"/>
        </w:rPr>
        <w:t>)</w:t>
      </w:r>
      <w:r w:rsidR="00AE6875" w:rsidRPr="00AE6875">
        <w:rPr>
          <w:rFonts w:hint="eastAsia"/>
          <w:highlight w:val="yellow"/>
        </w:rPr>
        <w:t>才可以访问</w:t>
      </w:r>
      <w:r w:rsidR="003D2C64">
        <w:rPr>
          <w:rFonts w:hint="eastAsia"/>
        </w:rPr>
        <w:t>.</w:t>
      </w:r>
    </w:p>
    <w:p w:rsidR="004F51BD" w:rsidRDefault="00F66A09">
      <w:r>
        <w:rPr>
          <w:rFonts w:hint="eastAsia"/>
        </w:rPr>
        <w:tab/>
      </w:r>
    </w:p>
    <w:p w:rsidR="002B7AA9" w:rsidRDefault="002B7AA9">
      <w:r>
        <w:rPr>
          <w:rFonts w:hint="eastAsia"/>
        </w:rPr>
        <w:tab/>
      </w:r>
      <w:r>
        <w:rPr>
          <w:rFonts w:hint="eastAsia"/>
        </w:rPr>
        <w:t>线上项目登录配置中心的用户名和密码管理方案：</w:t>
      </w:r>
    </w:p>
    <w:p w:rsidR="002B7AA9" w:rsidRPr="002B7AA9" w:rsidRDefault="002B7AA9" w:rsidP="00F801D6">
      <w:pPr>
        <w:ind w:firstLine="420"/>
      </w:pPr>
      <w:r w:rsidRPr="00365EFC">
        <w:rPr>
          <w:rFonts w:hint="eastAsia"/>
          <w:highlight w:val="yellow"/>
        </w:rPr>
        <w:t>由</w:t>
      </w:r>
      <w:r w:rsidRPr="00365EFC">
        <w:rPr>
          <w:rFonts w:hint="eastAsia"/>
          <w:highlight w:val="yellow"/>
        </w:rPr>
        <w:t>OP</w:t>
      </w:r>
      <w:r w:rsidRPr="00365EFC">
        <w:rPr>
          <w:rFonts w:hint="eastAsia"/>
          <w:highlight w:val="yellow"/>
        </w:rPr>
        <w:t>在</w:t>
      </w:r>
      <w:r w:rsidRPr="00365EFC">
        <w:rPr>
          <w:rFonts w:hint="eastAsia"/>
          <w:highlight w:val="yellow"/>
        </w:rPr>
        <w:t>jvm</w:t>
      </w:r>
      <w:r w:rsidRPr="00365EFC">
        <w:rPr>
          <w:rFonts w:hint="eastAsia"/>
          <w:highlight w:val="yellow"/>
        </w:rPr>
        <w:t>启动参数</w:t>
      </w:r>
      <w:r w:rsidR="00365EFC">
        <w:rPr>
          <w:rFonts w:hint="eastAsia"/>
          <w:highlight w:val="yellow"/>
        </w:rPr>
        <w:t>中以环境变量的方式</w:t>
      </w:r>
      <w:r w:rsidRPr="00365EFC">
        <w:rPr>
          <w:rFonts w:hint="eastAsia"/>
          <w:highlight w:val="yellow"/>
        </w:rPr>
        <w:t>配置用户名和密码</w:t>
      </w:r>
      <w:r w:rsidR="003C070C" w:rsidRPr="00365EFC">
        <w:rPr>
          <w:rFonts w:hint="eastAsia"/>
          <w:highlight w:val="yellow"/>
        </w:rPr>
        <w:t>。</w:t>
      </w:r>
    </w:p>
    <w:p w:rsidR="002B7AA9" w:rsidRDefault="002B7AA9">
      <w:r>
        <w:rPr>
          <w:rFonts w:hint="eastAsia"/>
        </w:rPr>
        <w:tab/>
      </w:r>
    </w:p>
    <w:p w:rsidR="00FC4CF1" w:rsidRDefault="00F66A09" w:rsidP="00656F82">
      <w:pPr>
        <w:pStyle w:val="2"/>
        <w:numPr>
          <w:ilvl w:val="1"/>
          <w:numId w:val="11"/>
        </w:numPr>
        <w:rPr>
          <w:sz w:val="18"/>
        </w:rPr>
      </w:pPr>
      <w:r>
        <w:rPr>
          <w:rFonts w:hint="eastAsia"/>
        </w:rPr>
        <w:tab/>
      </w:r>
      <w:r w:rsidR="00B05127">
        <w:rPr>
          <w:rFonts w:hint="eastAsia"/>
          <w:sz w:val="18"/>
        </w:rPr>
        <w:t>配置读取接口</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根据版本号获取所有配置</w:t>
      </w:r>
      <w:r w:rsidR="00582996">
        <w:rPr>
          <w:rFonts w:ascii="Courier New" w:hAnsi="Courier New" w:cs="Courier New" w:hint="eastAsia"/>
          <w:color w:val="3F5FBF"/>
          <w:kern w:val="0"/>
          <w:sz w:val="20"/>
          <w:szCs w:val="20"/>
        </w:rPr>
        <w:t>项</w:t>
      </w:r>
      <w:r>
        <w:rPr>
          <w:rFonts w:ascii="Courier New" w:hAnsi="Courier New" w:cs="Courier New"/>
          <w:color w:val="3F5FBF"/>
          <w:kern w:val="0"/>
          <w:sz w:val="20"/>
          <w:szCs w:val="20"/>
        </w:rPr>
        <w:t>内容</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sidR="00903957">
        <w:rPr>
          <w:rFonts w:ascii="Courier New" w:hAnsi="Courier New" w:cs="Courier New" w:hint="eastAsia"/>
          <w:color w:val="3F5FBF"/>
          <w:kern w:val="0"/>
          <w:sz w:val="20"/>
          <w:szCs w:val="20"/>
        </w:rPr>
        <w:t>user</w:t>
      </w:r>
      <w:r w:rsidR="00903957">
        <w:rPr>
          <w:rFonts w:ascii="Courier New" w:hAnsi="Courier New" w:cs="Courier New" w:hint="eastAsia"/>
          <w:color w:val="3F5FBF"/>
          <w:kern w:val="0"/>
          <w:sz w:val="20"/>
          <w:szCs w:val="20"/>
        </w:rPr>
        <w:t>用户名</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sidR="00903957">
        <w:rPr>
          <w:rFonts w:ascii="Courier New" w:hAnsi="Courier New" w:cs="Courier New" w:hint="eastAsia"/>
          <w:color w:val="3F5FBF"/>
          <w:kern w:val="0"/>
          <w:sz w:val="20"/>
          <w:szCs w:val="20"/>
        </w:rPr>
        <w:t>password</w:t>
      </w:r>
      <w:r w:rsidR="00903957">
        <w:rPr>
          <w:rFonts w:ascii="Courier New" w:hAnsi="Courier New" w:cs="Courier New" w:hint="eastAsia"/>
          <w:color w:val="3F5FBF"/>
          <w:kern w:val="0"/>
          <w:sz w:val="20"/>
          <w:szCs w:val="20"/>
        </w:rPr>
        <w:t>密码</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version </w:t>
      </w:r>
      <w:r>
        <w:rPr>
          <w:rFonts w:ascii="Courier New" w:hAnsi="Courier New" w:cs="Courier New"/>
          <w:color w:val="3F5FBF"/>
          <w:kern w:val="0"/>
          <w:sz w:val="20"/>
          <w:szCs w:val="20"/>
        </w:rPr>
        <w:t>版本号</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Map&lt;String,String&gt;</w:t>
      </w:r>
      <w:r>
        <w:rPr>
          <w:rFonts w:ascii="Courier New" w:hAnsi="Courier New" w:cs="Courier New"/>
          <w:color w:val="3F5FBF"/>
          <w:kern w:val="0"/>
          <w:sz w:val="20"/>
          <w:szCs w:val="20"/>
        </w:rPr>
        <w:t>返回所有的值类型都是</w:t>
      </w:r>
      <w:r>
        <w:rPr>
          <w:rFonts w:ascii="Courier New" w:hAnsi="Courier New" w:cs="Courier New"/>
          <w:color w:val="3F5FBF"/>
          <w:kern w:val="0"/>
          <w:sz w:val="20"/>
          <w:szCs w:val="20"/>
        </w:rPr>
        <w:t>String</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u w:val="single"/>
        </w:rPr>
        <w:t>Map</w:t>
      </w:r>
      <w:r w:rsidR="000C4B8D">
        <w:rPr>
          <w:rFonts w:ascii="Courier New" w:hAnsi="Courier New" w:cs="Courier New"/>
          <w:color w:val="000000"/>
          <w:kern w:val="0"/>
          <w:sz w:val="20"/>
          <w:szCs w:val="20"/>
        </w:rPr>
        <w:t>&lt;String,String&gt; get</w:t>
      </w:r>
      <w:r>
        <w:rPr>
          <w:rFonts w:ascii="Courier New" w:hAnsi="Courier New" w:cs="Courier New"/>
          <w:color w:val="000000"/>
          <w:kern w:val="0"/>
          <w:sz w:val="20"/>
          <w:szCs w:val="20"/>
        </w:rPr>
        <w:t>ConfigItems(</w:t>
      </w:r>
      <w:r w:rsidR="0010037C">
        <w:rPr>
          <w:rFonts w:ascii="Courier New" w:hAnsi="Courier New" w:cs="Courier New" w:hint="eastAsia"/>
          <w:color w:val="000000"/>
          <w:kern w:val="0"/>
          <w:sz w:val="20"/>
          <w:szCs w:val="20"/>
        </w:rPr>
        <w:t xml:space="preserve">String user, String password, </w:t>
      </w:r>
      <w:r>
        <w:rPr>
          <w:rFonts w:ascii="Courier New" w:hAnsi="Courier New" w:cs="Courier New"/>
          <w:color w:val="000000"/>
          <w:kern w:val="0"/>
          <w:sz w:val="20"/>
          <w:szCs w:val="20"/>
        </w:rPr>
        <w:t>Long version);</w:t>
      </w:r>
    </w:p>
    <w:p w:rsidR="00E03CF5" w:rsidRDefault="00E03CF5" w:rsidP="00E03CF5">
      <w:pPr>
        <w:autoSpaceDE w:val="0"/>
        <w:autoSpaceDN w:val="0"/>
        <w:adjustRightInd w:val="0"/>
        <w:jc w:val="left"/>
        <w:rPr>
          <w:rFonts w:ascii="Courier New" w:hAnsi="Courier New" w:cs="Courier New"/>
          <w:kern w:val="0"/>
          <w:sz w:val="20"/>
          <w:szCs w:val="20"/>
        </w:rPr>
      </w:pP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根据</w:t>
      </w:r>
      <w:r w:rsidR="005A530F">
        <w:rPr>
          <w:rFonts w:ascii="Courier New" w:hAnsi="Courier New" w:cs="Courier New" w:hint="eastAsia"/>
          <w:color w:val="3F5FBF"/>
          <w:kern w:val="0"/>
          <w:sz w:val="20"/>
          <w:szCs w:val="20"/>
        </w:rPr>
        <w:t>运行</w:t>
      </w:r>
      <w:r w:rsidR="00333758">
        <w:rPr>
          <w:rFonts w:ascii="Courier New" w:hAnsi="Courier New" w:cs="Courier New" w:hint="eastAsia"/>
          <w:color w:val="3F5FBF"/>
          <w:kern w:val="0"/>
          <w:sz w:val="20"/>
          <w:szCs w:val="20"/>
        </w:rPr>
        <w:t>环境</w:t>
      </w:r>
      <w:r w:rsidR="005A530F">
        <w:rPr>
          <w:rFonts w:ascii="Courier New" w:hAnsi="Courier New" w:cs="Courier New" w:hint="eastAsia"/>
          <w:color w:val="3F5FBF"/>
          <w:kern w:val="0"/>
          <w:sz w:val="20"/>
          <w:szCs w:val="20"/>
        </w:rPr>
        <w:t>id</w:t>
      </w:r>
      <w:r w:rsidR="00333758">
        <w:rPr>
          <w:rFonts w:ascii="Courier New" w:hAnsi="Courier New" w:cs="Courier New"/>
          <w:color w:val="3F5FBF"/>
          <w:kern w:val="0"/>
          <w:sz w:val="20"/>
          <w:szCs w:val="20"/>
        </w:rPr>
        <w:t>获取</w:t>
      </w:r>
      <w:r w:rsidR="00333758">
        <w:rPr>
          <w:rFonts w:ascii="Courier New" w:hAnsi="Courier New" w:cs="Courier New" w:hint="eastAsia"/>
          <w:color w:val="3F5FBF"/>
          <w:kern w:val="0"/>
          <w:sz w:val="20"/>
          <w:szCs w:val="20"/>
        </w:rPr>
        <w:t>最新一份版本的</w:t>
      </w:r>
      <w:r>
        <w:rPr>
          <w:rFonts w:ascii="Courier New" w:hAnsi="Courier New" w:cs="Courier New"/>
          <w:color w:val="3F5FBF"/>
          <w:kern w:val="0"/>
          <w:sz w:val="20"/>
          <w:szCs w:val="20"/>
        </w:rPr>
        <w:t>配置</w:t>
      </w:r>
      <w:r>
        <w:rPr>
          <w:rFonts w:ascii="Courier New" w:hAnsi="Courier New" w:cs="Courier New" w:hint="eastAsia"/>
          <w:color w:val="3F5FBF"/>
          <w:kern w:val="0"/>
          <w:sz w:val="20"/>
          <w:szCs w:val="20"/>
        </w:rPr>
        <w:t>项</w:t>
      </w:r>
      <w:r>
        <w:rPr>
          <w:rFonts w:ascii="Courier New" w:hAnsi="Courier New" w:cs="Courier New"/>
          <w:color w:val="3F5FBF"/>
          <w:kern w:val="0"/>
          <w:sz w:val="20"/>
          <w:szCs w:val="20"/>
        </w:rPr>
        <w:t>内容</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hint="eastAsia"/>
          <w:color w:val="3F5FBF"/>
          <w:kern w:val="0"/>
          <w:sz w:val="20"/>
          <w:szCs w:val="20"/>
        </w:rPr>
        <w:t>user</w:t>
      </w:r>
      <w:r>
        <w:rPr>
          <w:rFonts w:ascii="Courier New" w:hAnsi="Courier New" w:cs="Courier New" w:hint="eastAsia"/>
          <w:color w:val="3F5FBF"/>
          <w:kern w:val="0"/>
          <w:sz w:val="20"/>
          <w:szCs w:val="20"/>
        </w:rPr>
        <w:t>用户名</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hint="eastAsia"/>
          <w:color w:val="3F5FBF"/>
          <w:kern w:val="0"/>
          <w:sz w:val="20"/>
          <w:szCs w:val="20"/>
        </w:rPr>
        <w:t>password</w:t>
      </w:r>
      <w:r>
        <w:rPr>
          <w:rFonts w:ascii="Courier New" w:hAnsi="Courier New" w:cs="Courier New" w:hint="eastAsia"/>
          <w:color w:val="3F5FBF"/>
          <w:kern w:val="0"/>
          <w:sz w:val="20"/>
          <w:szCs w:val="20"/>
        </w:rPr>
        <w:t>密码</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sidR="000F6CD8" w:rsidRPr="000F6CD8">
        <w:rPr>
          <w:rFonts w:ascii="Courier New" w:hAnsi="Courier New" w:cs="Courier New" w:hint="eastAsia"/>
          <w:color w:val="3F5FBF"/>
          <w:kern w:val="0"/>
          <w:sz w:val="20"/>
          <w:szCs w:val="20"/>
        </w:rPr>
        <w:t>envId</w:t>
      </w:r>
      <w:r w:rsidR="000F6CD8">
        <w:rPr>
          <w:rFonts w:ascii="Courier New" w:hAnsi="Courier New" w:cs="Courier New" w:hint="eastAsia"/>
          <w:color w:val="3F5FBF"/>
          <w:kern w:val="0"/>
          <w:sz w:val="20"/>
          <w:szCs w:val="20"/>
        </w:rPr>
        <w:t>运行环境</w:t>
      </w:r>
      <w:r w:rsidR="000F6CD8">
        <w:rPr>
          <w:rFonts w:ascii="Courier New" w:hAnsi="Courier New" w:cs="Courier New" w:hint="eastAsia"/>
          <w:color w:val="3F5FBF"/>
          <w:kern w:val="0"/>
          <w:sz w:val="20"/>
          <w:szCs w:val="20"/>
        </w:rPr>
        <w:t>id</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Map&lt;String,String&gt;</w:t>
      </w:r>
      <w:r>
        <w:rPr>
          <w:rFonts w:ascii="Courier New" w:hAnsi="Courier New" w:cs="Courier New"/>
          <w:color w:val="3F5FBF"/>
          <w:kern w:val="0"/>
          <w:sz w:val="20"/>
          <w:szCs w:val="20"/>
        </w:rPr>
        <w:t>返回所有的值类型都是</w:t>
      </w:r>
      <w:r>
        <w:rPr>
          <w:rFonts w:ascii="Courier New" w:hAnsi="Courier New" w:cs="Courier New"/>
          <w:color w:val="3F5FBF"/>
          <w:kern w:val="0"/>
          <w:sz w:val="20"/>
          <w:szCs w:val="20"/>
        </w:rPr>
        <w:t>String</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u w:val="single"/>
        </w:rPr>
        <w:t>Map</w:t>
      </w:r>
      <w:r>
        <w:rPr>
          <w:rFonts w:ascii="Courier New" w:hAnsi="Courier New" w:cs="Courier New"/>
          <w:color w:val="000000"/>
          <w:kern w:val="0"/>
          <w:sz w:val="20"/>
          <w:szCs w:val="20"/>
        </w:rPr>
        <w:t>&lt;String,String&gt; get</w:t>
      </w:r>
      <w:r w:rsidR="007E2F97">
        <w:rPr>
          <w:rFonts w:ascii="Courier New" w:hAnsi="Courier New" w:cs="Courier New" w:hint="eastAsia"/>
          <w:color w:val="000000"/>
          <w:kern w:val="0"/>
          <w:sz w:val="20"/>
          <w:szCs w:val="20"/>
        </w:rPr>
        <w:t>Lastest</w:t>
      </w:r>
      <w:r>
        <w:rPr>
          <w:rFonts w:ascii="Courier New" w:hAnsi="Courier New" w:cs="Courier New"/>
          <w:color w:val="000000"/>
          <w:kern w:val="0"/>
          <w:sz w:val="20"/>
          <w:szCs w:val="20"/>
        </w:rPr>
        <w:t>ConfigItems(</w:t>
      </w:r>
      <w:r>
        <w:rPr>
          <w:rFonts w:ascii="Courier New" w:hAnsi="Courier New" w:cs="Courier New" w:hint="eastAsia"/>
          <w:color w:val="000000"/>
          <w:kern w:val="0"/>
          <w:sz w:val="20"/>
          <w:szCs w:val="20"/>
        </w:rPr>
        <w:t xml:space="preserve">String user, String password, </w:t>
      </w:r>
      <w:r>
        <w:rPr>
          <w:rFonts w:ascii="Courier New" w:hAnsi="Courier New" w:cs="Courier New"/>
          <w:color w:val="000000"/>
          <w:kern w:val="0"/>
          <w:sz w:val="20"/>
          <w:szCs w:val="20"/>
        </w:rPr>
        <w:t xml:space="preserve">Long </w:t>
      </w:r>
      <w:r w:rsidR="000B19AE">
        <w:rPr>
          <w:rFonts w:ascii="Courier New" w:hAnsi="Courier New" w:cs="Courier New" w:hint="eastAsia"/>
          <w:color w:val="000000"/>
          <w:kern w:val="0"/>
          <w:sz w:val="20"/>
          <w:szCs w:val="20"/>
        </w:rPr>
        <w:t>envId</w:t>
      </w:r>
      <w:r>
        <w:rPr>
          <w:rFonts w:ascii="Courier New" w:hAnsi="Courier New" w:cs="Courier New"/>
          <w:color w:val="000000"/>
          <w:kern w:val="0"/>
          <w:sz w:val="20"/>
          <w:szCs w:val="20"/>
        </w:rPr>
        <w:t>);</w:t>
      </w:r>
    </w:p>
    <w:p w:rsidR="005D4400" w:rsidRPr="005D4400" w:rsidRDefault="005D4400" w:rsidP="00E03CF5">
      <w:pPr>
        <w:autoSpaceDE w:val="0"/>
        <w:autoSpaceDN w:val="0"/>
        <w:adjustRightInd w:val="0"/>
        <w:jc w:val="left"/>
        <w:rPr>
          <w:rFonts w:ascii="Courier New" w:hAnsi="Courier New" w:cs="Courier New"/>
          <w:kern w:val="0"/>
          <w:sz w:val="20"/>
          <w:szCs w:val="20"/>
        </w:rPr>
      </w:pPr>
    </w:p>
    <w:p w:rsidR="005D4400" w:rsidRDefault="005D4400" w:rsidP="00E03CF5">
      <w:pPr>
        <w:autoSpaceDE w:val="0"/>
        <w:autoSpaceDN w:val="0"/>
        <w:adjustRightInd w:val="0"/>
        <w:jc w:val="left"/>
        <w:rPr>
          <w:rFonts w:ascii="Courier New" w:hAnsi="Courier New" w:cs="Courier New"/>
          <w:kern w:val="0"/>
          <w:sz w:val="20"/>
          <w:szCs w:val="20"/>
        </w:rPr>
      </w:pP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根据版本号、</w:t>
      </w:r>
      <w:r>
        <w:rPr>
          <w:rFonts w:ascii="Courier New" w:hAnsi="Courier New" w:cs="Courier New"/>
          <w:color w:val="3F5FBF"/>
          <w:kern w:val="0"/>
          <w:sz w:val="20"/>
          <w:szCs w:val="20"/>
        </w:rPr>
        <w:t>key</w:t>
      </w:r>
      <w:r>
        <w:rPr>
          <w:rFonts w:ascii="Courier New" w:hAnsi="Courier New" w:cs="Courier New"/>
          <w:color w:val="3F5FBF"/>
          <w:kern w:val="0"/>
          <w:sz w:val="20"/>
          <w:szCs w:val="20"/>
        </w:rPr>
        <w:t>获得某项配置内容</w:t>
      </w:r>
    </w:p>
    <w:p w:rsidR="00F40BC5" w:rsidRDefault="00F40BC5" w:rsidP="00F40BC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hint="eastAsia"/>
          <w:color w:val="3F5FBF"/>
          <w:kern w:val="0"/>
          <w:sz w:val="20"/>
          <w:szCs w:val="20"/>
        </w:rPr>
        <w:t>user</w:t>
      </w:r>
      <w:r>
        <w:rPr>
          <w:rFonts w:ascii="Courier New" w:hAnsi="Courier New" w:cs="Courier New" w:hint="eastAsia"/>
          <w:color w:val="3F5FBF"/>
          <w:kern w:val="0"/>
          <w:sz w:val="20"/>
          <w:szCs w:val="20"/>
        </w:rPr>
        <w:t>用户名</w:t>
      </w:r>
    </w:p>
    <w:p w:rsidR="00F40BC5" w:rsidRDefault="00F40BC5" w:rsidP="00F40BC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hint="eastAsia"/>
          <w:color w:val="3F5FBF"/>
          <w:kern w:val="0"/>
          <w:sz w:val="20"/>
          <w:szCs w:val="20"/>
        </w:rPr>
        <w:t>password</w:t>
      </w:r>
      <w:r>
        <w:rPr>
          <w:rFonts w:ascii="Courier New" w:hAnsi="Courier New" w:cs="Courier New" w:hint="eastAsia"/>
          <w:color w:val="3F5FBF"/>
          <w:kern w:val="0"/>
          <w:sz w:val="20"/>
          <w:szCs w:val="20"/>
        </w:rPr>
        <w:t>密码</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version </w:t>
      </w:r>
      <w:r>
        <w:rPr>
          <w:rFonts w:ascii="Courier New" w:hAnsi="Courier New" w:cs="Courier New"/>
          <w:color w:val="3F5FBF"/>
          <w:kern w:val="0"/>
          <w:sz w:val="20"/>
          <w:szCs w:val="20"/>
        </w:rPr>
        <w:t>版本号</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key key</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String</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00"/>
          <w:kern w:val="0"/>
          <w:sz w:val="20"/>
          <w:szCs w:val="20"/>
          <w:u w:val="single"/>
        </w:rPr>
        <w:t>getConfigItemValue</w:t>
      </w:r>
      <w:r>
        <w:rPr>
          <w:rFonts w:ascii="Courier New" w:hAnsi="Courier New" w:cs="Courier New"/>
          <w:color w:val="000000"/>
          <w:kern w:val="0"/>
          <w:sz w:val="20"/>
          <w:szCs w:val="20"/>
        </w:rPr>
        <w:t>(</w:t>
      </w:r>
      <w:r w:rsidR="00274436">
        <w:rPr>
          <w:rFonts w:ascii="Courier New" w:hAnsi="Courier New" w:cs="Courier New" w:hint="eastAsia"/>
          <w:color w:val="000000"/>
          <w:kern w:val="0"/>
          <w:sz w:val="20"/>
          <w:szCs w:val="20"/>
        </w:rPr>
        <w:t xml:space="preserve">String user, String password, </w:t>
      </w:r>
      <w:r>
        <w:rPr>
          <w:rFonts w:ascii="Courier New" w:hAnsi="Courier New" w:cs="Courier New"/>
          <w:color w:val="000000"/>
          <w:kern w:val="0"/>
          <w:sz w:val="20"/>
          <w:szCs w:val="20"/>
        </w:rPr>
        <w:t xml:space="preserve">Long </w:t>
      </w:r>
      <w:r>
        <w:rPr>
          <w:rFonts w:ascii="Courier New" w:hAnsi="Courier New" w:cs="Courier New"/>
          <w:color w:val="000000"/>
          <w:kern w:val="0"/>
          <w:sz w:val="20"/>
          <w:szCs w:val="20"/>
        </w:rPr>
        <w:lastRenderedPageBreak/>
        <w:t>version, String key);</w:t>
      </w:r>
    </w:p>
    <w:p w:rsidR="00E03CF5" w:rsidRDefault="00E03CF5" w:rsidP="00E03CF5">
      <w:pPr>
        <w:autoSpaceDE w:val="0"/>
        <w:autoSpaceDN w:val="0"/>
        <w:adjustRightInd w:val="0"/>
        <w:jc w:val="left"/>
        <w:rPr>
          <w:rFonts w:ascii="Courier New" w:hAnsi="Courier New" w:cs="Courier New"/>
          <w:kern w:val="0"/>
          <w:sz w:val="20"/>
          <w:szCs w:val="20"/>
        </w:rPr>
      </w:pPr>
    </w:p>
    <w:p w:rsidR="00BF2EFC" w:rsidRPr="00BF2EFC" w:rsidRDefault="00BF2EFC" w:rsidP="00C043CB">
      <w:pPr>
        <w:autoSpaceDE w:val="0"/>
        <w:autoSpaceDN w:val="0"/>
        <w:adjustRightInd w:val="0"/>
        <w:jc w:val="left"/>
      </w:pPr>
    </w:p>
    <w:p w:rsidR="00756FDE" w:rsidRDefault="00756FDE" w:rsidP="00656F82">
      <w:pPr>
        <w:pStyle w:val="2"/>
        <w:numPr>
          <w:ilvl w:val="1"/>
          <w:numId w:val="11"/>
        </w:numPr>
        <w:rPr>
          <w:sz w:val="18"/>
        </w:rPr>
      </w:pPr>
      <w:r>
        <w:rPr>
          <w:rFonts w:hint="eastAsia"/>
        </w:rPr>
        <w:tab/>
      </w:r>
      <w:r>
        <w:rPr>
          <w:rFonts w:hint="eastAsia"/>
          <w:sz w:val="18"/>
        </w:rPr>
        <w:t>配置回调</w:t>
      </w:r>
      <w:r w:rsidR="00715EA5">
        <w:rPr>
          <w:rFonts w:hint="eastAsia"/>
          <w:sz w:val="18"/>
        </w:rPr>
        <w:t>实现流程与</w:t>
      </w:r>
      <w:r>
        <w:rPr>
          <w:rFonts w:hint="eastAsia"/>
          <w:sz w:val="18"/>
        </w:rPr>
        <w:t>接口</w:t>
      </w:r>
      <w:r w:rsidR="00715EA5">
        <w:rPr>
          <w:rFonts w:hint="eastAsia"/>
          <w:sz w:val="18"/>
        </w:rPr>
        <w:t>定义</w:t>
      </w:r>
    </w:p>
    <w:p w:rsidR="00182F54" w:rsidRDefault="00182F54" w:rsidP="00182F54">
      <w:pPr>
        <w:autoSpaceDE w:val="0"/>
        <w:autoSpaceDN w:val="0"/>
        <w:adjustRightInd w:val="0"/>
        <w:jc w:val="left"/>
      </w:pPr>
      <w:r>
        <w:rPr>
          <w:rFonts w:hint="eastAsia"/>
        </w:rPr>
        <w:t>回调的流程说明：</w:t>
      </w:r>
    </w:p>
    <w:p w:rsidR="00182F54" w:rsidRPr="008515BA" w:rsidRDefault="00182F54" w:rsidP="00990B21">
      <w:pPr>
        <w:ind w:firstLine="420"/>
        <w:rPr>
          <w:rFonts w:ascii="宋体" w:hAnsi="宋体"/>
          <w:color w:val="1F497D"/>
        </w:rPr>
      </w:pPr>
      <w:r>
        <w:rPr>
          <w:rFonts w:ascii="宋体" w:hAnsi="宋体" w:hint="eastAsia"/>
          <w:color w:val="1F497D"/>
        </w:rPr>
        <w:t>每次修改后，在版本模型中都会更新</w:t>
      </w:r>
      <w:r>
        <w:rPr>
          <w:color w:val="1F497D"/>
        </w:rPr>
        <w:t xml:space="preserve"> checkSumDate</w:t>
      </w:r>
      <w:r>
        <w:rPr>
          <w:rFonts w:ascii="宋体" w:hAnsi="宋体" w:hint="eastAsia"/>
          <w:color w:val="1F497D"/>
        </w:rPr>
        <w:t>的属性，内容为最新的更新时间。同时会把createCheckSum设置为true，表示此时可以手工设置checkSum</w:t>
      </w:r>
      <w:r w:rsidR="009A1E2D">
        <w:rPr>
          <w:rFonts w:ascii="宋体" w:hAnsi="宋体" w:hint="eastAsia"/>
          <w:color w:val="1F497D"/>
        </w:rPr>
        <w:t>字段</w:t>
      </w:r>
      <w:r>
        <w:rPr>
          <w:rFonts w:ascii="宋体" w:hAnsi="宋体" w:hint="eastAsia"/>
          <w:color w:val="1F497D"/>
        </w:rPr>
        <w:t>操作，生成checkSum字串符，客户端都会维护这个checkSum字符串（从配置中心加载服务后就会保存到本地内存中），如果这个checkSum发生变化配置中心会把当前所有的配置重新发到客户端，由客户端做</w:t>
      </w:r>
      <w:r>
        <w:rPr>
          <w:color w:val="1F497D"/>
        </w:rPr>
        <w:t>diff</w:t>
      </w:r>
      <w:r>
        <w:rPr>
          <w:rFonts w:ascii="宋体" w:hAnsi="宋体" w:hint="eastAsia"/>
          <w:color w:val="1F497D"/>
        </w:rPr>
        <w:t>找出变更的内容，再触发</w:t>
      </w:r>
      <w:r>
        <w:rPr>
          <w:rFonts w:ascii="Courier New" w:hAnsi="Courier New" w:cs="Courier New"/>
          <w:color w:val="000000"/>
          <w:sz w:val="20"/>
          <w:szCs w:val="20"/>
        </w:rPr>
        <w:t>ConfigItemChangedCallable</w:t>
      </w:r>
      <w:r>
        <w:rPr>
          <w:rFonts w:ascii="微软雅黑" w:eastAsia="微软雅黑" w:hAnsi="微软雅黑" w:hint="eastAsia"/>
          <w:color w:val="1F497D"/>
        </w:rPr>
        <w:t>这个接口的回调，同时客户会也会更新最新的这个checkSumDate属性。</w:t>
      </w:r>
    </w:p>
    <w:p w:rsidR="00182F54" w:rsidRDefault="00182F54" w:rsidP="005A3EC7"/>
    <w:p w:rsidR="001B1F73" w:rsidRDefault="001B1F73" w:rsidP="005A3EC7">
      <w:r>
        <w:rPr>
          <w:rFonts w:hint="eastAsia"/>
        </w:rPr>
        <w:tab/>
      </w:r>
      <w:r w:rsidR="00BD2010">
        <w:rPr>
          <w:rFonts w:hint="eastAsia"/>
        </w:rPr>
        <w:t>回调的监听由客户端定时发送</w:t>
      </w:r>
      <w:r w:rsidR="00BD2010">
        <w:rPr>
          <w:rFonts w:hint="eastAsia"/>
        </w:rPr>
        <w:t>http</w:t>
      </w:r>
      <w:r w:rsidR="00BD2010">
        <w:rPr>
          <w:rFonts w:hint="eastAsia"/>
        </w:rPr>
        <w:t>请求进行交互。</w:t>
      </w:r>
      <w:r w:rsidR="003D019E">
        <w:rPr>
          <w:rFonts w:hint="eastAsia"/>
        </w:rPr>
        <w:t>checkSum</w:t>
      </w:r>
      <w:r w:rsidR="003D019E">
        <w:rPr>
          <w:rFonts w:hint="eastAsia"/>
        </w:rPr>
        <w:t>状态不会进行缓存，由多个主库分担压力。变化的结果由于存在一定的查询数据量，可以加入缓存，缓存时间不能超过</w:t>
      </w:r>
      <w:r w:rsidR="003D019E">
        <w:rPr>
          <w:rFonts w:hint="eastAsia"/>
        </w:rPr>
        <w:t>5</w:t>
      </w:r>
      <w:r w:rsidR="003D019E">
        <w:rPr>
          <w:rFonts w:hint="eastAsia"/>
        </w:rPr>
        <w:t>秒，解决同时多个服务一起拉取变化结果的并发压力问题。</w:t>
      </w:r>
    </w:p>
    <w:p w:rsidR="001B1F73" w:rsidRDefault="001B1F73" w:rsidP="005A3EC7"/>
    <w:p w:rsidR="004E4354" w:rsidRDefault="004E4354" w:rsidP="005A3EC7">
      <w:r>
        <w:rPr>
          <w:rFonts w:hint="eastAsia"/>
        </w:rPr>
        <w:t>流程图如下：</w:t>
      </w:r>
    </w:p>
    <w:p w:rsidR="004E4354" w:rsidRDefault="00435628" w:rsidP="009628F6">
      <w:pPr>
        <w:ind w:leftChars="300" w:left="630"/>
      </w:pPr>
      <w:r>
        <w:object w:dxaOrig="6745" w:dyaOrig="1784">
          <v:shape id="_x0000_i1027" type="#_x0000_t75" style="width:337.6pt;height:89pt" o:ole="">
            <v:imagedata r:id="rId22" o:title=""/>
          </v:shape>
          <o:OLEObject Type="Embed" ProgID="Visio.Drawing.11" ShapeID="_x0000_i1027" DrawAspect="Content" ObjectID="_1478504596" r:id="rId23"/>
        </w:object>
      </w:r>
    </w:p>
    <w:p w:rsidR="004E4354" w:rsidRPr="00182F54" w:rsidRDefault="004E4354" w:rsidP="005A3EC7"/>
    <w:p w:rsidR="005A3EC7" w:rsidRPr="005A3EC7" w:rsidRDefault="005A3EC7" w:rsidP="005A3EC7"/>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b/>
          <w:bCs/>
          <w:color w:val="7F0055"/>
          <w:kern w:val="0"/>
          <w:sz w:val="20"/>
          <w:szCs w:val="20"/>
        </w:rPr>
        <w:t>publicinterface</w:t>
      </w:r>
      <w:r w:rsidRPr="006679BE">
        <w:rPr>
          <w:rFonts w:ascii="Courier New" w:hAnsi="Courier New" w:cs="Courier New"/>
          <w:color w:val="000000"/>
          <w:kern w:val="0"/>
          <w:sz w:val="20"/>
          <w:szCs w:val="20"/>
        </w:rPr>
        <w:t xml:space="preserve"> ConfigItemChangedCallable {</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 </w:t>
      </w:r>
      <w:r w:rsidRPr="006679BE">
        <w:rPr>
          <w:rFonts w:ascii="Courier New" w:hAnsi="Courier New" w:cs="Courier New"/>
          <w:color w:val="3F5FBF"/>
          <w:kern w:val="0"/>
          <w:sz w:val="20"/>
          <w:szCs w:val="20"/>
        </w:rPr>
        <w:t>配置中心值变更回调接口</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 </w:t>
      </w:r>
      <w:r w:rsidRPr="006679BE">
        <w:rPr>
          <w:rFonts w:ascii="Courier New" w:hAnsi="Courier New" w:cs="Courier New"/>
          <w:b/>
          <w:bCs/>
          <w:color w:val="7F9FBF"/>
          <w:kern w:val="0"/>
          <w:sz w:val="20"/>
          <w:szCs w:val="20"/>
        </w:rPr>
        <w:t>@param</w:t>
      </w:r>
      <w:r w:rsidRPr="006679BE">
        <w:rPr>
          <w:rFonts w:ascii="Courier New" w:hAnsi="Courier New" w:cs="Courier New"/>
          <w:color w:val="3F5FBF"/>
          <w:kern w:val="0"/>
          <w:sz w:val="20"/>
          <w:szCs w:val="20"/>
        </w:rPr>
        <w:t xml:space="preserve"> changedConfigItemList </w:t>
      </w:r>
      <w:r w:rsidRPr="006679BE">
        <w:rPr>
          <w:rFonts w:ascii="Courier New" w:hAnsi="Courier New" w:cs="Courier New"/>
          <w:color w:val="3F5FBF"/>
          <w:kern w:val="0"/>
          <w:sz w:val="20"/>
          <w:szCs w:val="20"/>
        </w:rPr>
        <w:t>发生变更的</w:t>
      </w:r>
      <w:r w:rsidRPr="006679BE">
        <w:rPr>
          <w:rFonts w:ascii="Courier New" w:hAnsi="Courier New" w:cs="Courier New"/>
          <w:color w:val="3F5FBF"/>
          <w:kern w:val="0"/>
          <w:sz w:val="20"/>
          <w:szCs w:val="20"/>
        </w:rPr>
        <w:t>key</w:t>
      </w:r>
      <w:r w:rsidRPr="006679BE">
        <w:rPr>
          <w:rFonts w:ascii="Courier New" w:hAnsi="Courier New" w:cs="Courier New"/>
          <w:color w:val="3F5FBF"/>
          <w:kern w:val="0"/>
          <w:sz w:val="20"/>
          <w:szCs w:val="20"/>
        </w:rPr>
        <w:t>列表</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 ChangedConfigItem</w:t>
      </w:r>
      <w:r w:rsidRPr="006679BE">
        <w:rPr>
          <w:rFonts w:ascii="Courier New" w:hAnsi="Courier New" w:cs="Courier New"/>
          <w:color w:val="3F5FBF"/>
          <w:kern w:val="0"/>
          <w:sz w:val="20"/>
          <w:szCs w:val="20"/>
        </w:rPr>
        <w:t>有三个属性</w:t>
      </w:r>
      <w:r w:rsidRPr="006679BE">
        <w:rPr>
          <w:rFonts w:ascii="Courier New" w:hAnsi="Courier New" w:cs="Courier New"/>
          <w:color w:val="3F5FBF"/>
          <w:kern w:val="0"/>
          <w:sz w:val="20"/>
          <w:szCs w:val="20"/>
        </w:rPr>
        <w:t xml:space="preserve"> key/oldValue/newValue</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w:t>
      </w:r>
    </w:p>
    <w:p w:rsidR="006679BE" w:rsidRPr="006679BE" w:rsidRDefault="006679BE" w:rsidP="00046A8D">
      <w:pPr>
        <w:pStyle w:val="a3"/>
        <w:autoSpaceDE w:val="0"/>
        <w:autoSpaceDN w:val="0"/>
        <w:adjustRightInd w:val="0"/>
        <w:ind w:leftChars="202" w:left="4540" w:hangingChars="2050" w:hanging="4116"/>
        <w:jc w:val="left"/>
        <w:rPr>
          <w:rFonts w:ascii="Courier New" w:hAnsi="Courier New" w:cs="Courier New"/>
          <w:kern w:val="0"/>
          <w:sz w:val="20"/>
          <w:szCs w:val="20"/>
        </w:rPr>
      </w:pPr>
      <w:r w:rsidRPr="006679BE">
        <w:rPr>
          <w:rFonts w:ascii="Courier New" w:hAnsi="Courier New" w:cs="Courier New"/>
          <w:b/>
          <w:bCs/>
          <w:color w:val="7F0055"/>
          <w:kern w:val="0"/>
          <w:sz w:val="20"/>
          <w:szCs w:val="20"/>
        </w:rPr>
        <w:t>publicvoid</w:t>
      </w:r>
      <w:r w:rsidRPr="006679BE">
        <w:rPr>
          <w:rFonts w:ascii="Courier New" w:hAnsi="Courier New" w:cs="Courier New"/>
          <w:color w:val="000000"/>
          <w:kern w:val="0"/>
          <w:sz w:val="20"/>
          <w:szCs w:val="20"/>
        </w:rPr>
        <w:t xml:space="preserve"> changed(List&lt;</w:t>
      </w:r>
      <w:r w:rsidRPr="006679BE">
        <w:rPr>
          <w:rFonts w:ascii="Courier New" w:hAnsi="Courier New" w:cs="Courier New"/>
          <w:color w:val="000000"/>
          <w:kern w:val="0"/>
          <w:sz w:val="20"/>
          <w:szCs w:val="20"/>
          <w:highlight w:val="lightGray"/>
        </w:rPr>
        <w:t>ChangedConfigItem</w:t>
      </w:r>
      <w:r w:rsidRPr="006679BE">
        <w:rPr>
          <w:rFonts w:ascii="Courier New" w:hAnsi="Courier New" w:cs="Courier New"/>
          <w:color w:val="000000"/>
          <w:kern w:val="0"/>
          <w:sz w:val="20"/>
          <w:szCs w:val="20"/>
        </w:rPr>
        <w:t>&gt; changedConfigItemList);</w:t>
      </w:r>
    </w:p>
    <w:p w:rsidR="006679BE" w:rsidRPr="00AB20BE" w:rsidRDefault="006679BE" w:rsidP="00AB20BE">
      <w:pPr>
        <w:autoSpaceDE w:val="0"/>
        <w:autoSpaceDN w:val="0"/>
        <w:adjustRightInd w:val="0"/>
        <w:ind w:firstLineChars="210" w:firstLine="420"/>
        <w:jc w:val="left"/>
        <w:rPr>
          <w:rFonts w:ascii="Courier New" w:hAnsi="Courier New" w:cs="Courier New"/>
          <w:kern w:val="0"/>
          <w:sz w:val="20"/>
          <w:szCs w:val="20"/>
        </w:rPr>
      </w:pPr>
      <w:r w:rsidRPr="00AB20BE">
        <w:rPr>
          <w:rFonts w:ascii="Courier New" w:hAnsi="Courier New" w:cs="Courier New"/>
          <w:color w:val="000000"/>
          <w:kern w:val="0"/>
          <w:sz w:val="20"/>
          <w:szCs w:val="20"/>
        </w:rPr>
        <w:t>}</w:t>
      </w:r>
    </w:p>
    <w:p w:rsidR="00BC2368" w:rsidRDefault="00BC2368" w:rsidP="006679BE">
      <w:pPr>
        <w:pStyle w:val="a3"/>
        <w:autoSpaceDE w:val="0"/>
        <w:autoSpaceDN w:val="0"/>
        <w:adjustRightInd w:val="0"/>
        <w:ind w:left="425" w:firstLineChars="0" w:firstLine="0"/>
        <w:jc w:val="left"/>
      </w:pPr>
    </w:p>
    <w:p w:rsidR="00965FAE" w:rsidRDefault="00965FAE" w:rsidP="006679BE">
      <w:pPr>
        <w:pStyle w:val="a3"/>
        <w:autoSpaceDE w:val="0"/>
        <w:autoSpaceDN w:val="0"/>
        <w:adjustRightInd w:val="0"/>
        <w:ind w:left="425" w:firstLineChars="0" w:firstLine="0"/>
        <w:jc w:val="left"/>
      </w:pPr>
    </w:p>
    <w:p w:rsidR="005C231D" w:rsidRDefault="005C231D" w:rsidP="006679BE">
      <w:pPr>
        <w:pStyle w:val="a3"/>
        <w:autoSpaceDE w:val="0"/>
        <w:autoSpaceDN w:val="0"/>
        <w:adjustRightInd w:val="0"/>
        <w:ind w:left="425" w:firstLineChars="0" w:firstLine="0"/>
        <w:jc w:val="left"/>
      </w:pPr>
    </w:p>
    <w:p w:rsidR="005C231D" w:rsidRPr="00B05127" w:rsidRDefault="005C231D" w:rsidP="006679BE">
      <w:pPr>
        <w:pStyle w:val="a3"/>
        <w:autoSpaceDE w:val="0"/>
        <w:autoSpaceDN w:val="0"/>
        <w:adjustRightInd w:val="0"/>
        <w:ind w:left="425" w:firstLineChars="0" w:firstLine="0"/>
        <w:jc w:val="left"/>
      </w:pPr>
    </w:p>
    <w:p w:rsidR="001C23A2" w:rsidRPr="001C23A2" w:rsidRDefault="001C23A2" w:rsidP="00033EE4">
      <w:pPr>
        <w:ind w:left="420"/>
      </w:pPr>
    </w:p>
    <w:p w:rsidR="00093FF7" w:rsidRPr="00891013" w:rsidRDefault="00093FF7" w:rsidP="00FA06D8">
      <w:pPr>
        <w:pStyle w:val="1"/>
        <w:numPr>
          <w:ilvl w:val="0"/>
          <w:numId w:val="3"/>
        </w:numPr>
        <w:rPr>
          <w:sz w:val="21"/>
        </w:rPr>
      </w:pPr>
      <w:r>
        <w:rPr>
          <w:rFonts w:hint="eastAsia"/>
          <w:sz w:val="21"/>
        </w:rPr>
        <w:lastRenderedPageBreak/>
        <w:t>审计模块</w:t>
      </w:r>
      <w:r w:rsidRPr="00891013">
        <w:rPr>
          <w:rFonts w:hint="eastAsia"/>
          <w:sz w:val="21"/>
        </w:rPr>
        <w:t>功能设计</w:t>
      </w:r>
      <w:r w:rsidR="006E5B00">
        <w:rPr>
          <w:rFonts w:hint="eastAsia"/>
          <w:sz w:val="21"/>
        </w:rPr>
        <w:t>?</w:t>
      </w:r>
    </w:p>
    <w:p w:rsidR="005B1828" w:rsidRDefault="009B1500" w:rsidP="009B1500">
      <w:pPr>
        <w:ind w:left="420"/>
      </w:pPr>
      <w:r>
        <w:rPr>
          <w:rFonts w:hint="eastAsia"/>
        </w:rPr>
        <w:t>审计模块主要是提供日志的记录与查询功能。</w:t>
      </w:r>
    </w:p>
    <w:p w:rsidR="00E334A7" w:rsidRDefault="004F0ED3" w:rsidP="009B1500">
      <w:pPr>
        <w:ind w:left="420"/>
      </w:pPr>
      <w:r>
        <w:rPr>
          <w:rFonts w:hint="eastAsia"/>
        </w:rPr>
        <w:t>审计日志将采用异步保存到数据库的实现。</w:t>
      </w:r>
    </w:p>
    <w:p w:rsidR="00E334A7" w:rsidRDefault="00E334A7" w:rsidP="009B1500">
      <w:pPr>
        <w:ind w:left="420"/>
      </w:pPr>
    </w:p>
    <w:p w:rsidR="0071266B" w:rsidRDefault="0071266B" w:rsidP="009B1500">
      <w:pPr>
        <w:ind w:left="420"/>
      </w:pPr>
    </w:p>
    <w:p w:rsidR="0071266B" w:rsidRPr="00E334A7" w:rsidRDefault="0071266B" w:rsidP="009B1500">
      <w:pPr>
        <w:ind w:left="420"/>
      </w:pPr>
    </w:p>
    <w:p w:rsidR="00C41802" w:rsidRPr="00891013" w:rsidRDefault="00C41802" w:rsidP="00FA06D8">
      <w:pPr>
        <w:pStyle w:val="1"/>
        <w:numPr>
          <w:ilvl w:val="0"/>
          <w:numId w:val="3"/>
        </w:numPr>
        <w:rPr>
          <w:sz w:val="21"/>
        </w:rPr>
      </w:pPr>
      <w:r w:rsidRPr="00891013">
        <w:rPr>
          <w:rFonts w:hint="eastAsia"/>
          <w:sz w:val="21"/>
        </w:rPr>
        <w:t>与</w:t>
      </w:r>
      <w:r w:rsidRPr="00891013">
        <w:rPr>
          <w:rFonts w:hint="eastAsia"/>
          <w:sz w:val="21"/>
        </w:rPr>
        <w:t>BJF</w:t>
      </w:r>
      <w:r w:rsidRPr="00891013">
        <w:rPr>
          <w:rFonts w:hint="eastAsia"/>
          <w:sz w:val="21"/>
        </w:rPr>
        <w:t>集成方案</w:t>
      </w:r>
    </w:p>
    <w:p w:rsidR="00C41802" w:rsidRDefault="000F0352" w:rsidP="00FA06D8">
      <w:pPr>
        <w:pStyle w:val="2"/>
        <w:numPr>
          <w:ilvl w:val="1"/>
          <w:numId w:val="3"/>
        </w:numPr>
        <w:rPr>
          <w:sz w:val="18"/>
        </w:rPr>
      </w:pPr>
      <w:r>
        <w:rPr>
          <w:rFonts w:hint="eastAsia"/>
          <w:sz w:val="18"/>
        </w:rPr>
        <w:t>配置</w:t>
      </w:r>
      <w:r>
        <w:rPr>
          <w:rFonts w:hint="eastAsia"/>
          <w:sz w:val="18"/>
        </w:rPr>
        <w:t>SDK</w:t>
      </w:r>
      <w:r>
        <w:rPr>
          <w:rFonts w:hint="eastAsia"/>
          <w:sz w:val="18"/>
        </w:rPr>
        <w:t>加载支持</w:t>
      </w:r>
    </w:p>
    <w:p w:rsidR="000324C9" w:rsidRDefault="00A410C7" w:rsidP="005F1AD1">
      <w:pPr>
        <w:ind w:left="425"/>
      </w:pPr>
      <w:r>
        <w:rPr>
          <w:rFonts w:hint="eastAsia"/>
        </w:rPr>
        <w:t>支持</w:t>
      </w:r>
      <w:r>
        <w:rPr>
          <w:rFonts w:hint="eastAsia"/>
        </w:rPr>
        <w:t>HTTP</w:t>
      </w:r>
      <w:r>
        <w:rPr>
          <w:rFonts w:hint="eastAsia"/>
        </w:rPr>
        <w:t>协议加载。</w:t>
      </w:r>
    </w:p>
    <w:p w:rsidR="00A410C7" w:rsidRDefault="00A410C7" w:rsidP="00A410C7">
      <w:pPr>
        <w:rPr>
          <w:rFonts w:ascii="Courier New" w:hAnsi="Courier New" w:cs="Courier New"/>
          <w:color w:val="000000"/>
          <w:kern w:val="0"/>
          <w:sz w:val="20"/>
          <w:szCs w:val="20"/>
        </w:rPr>
      </w:pPr>
      <w:r>
        <w:rPr>
          <w:rFonts w:hint="eastAsia"/>
        </w:rPr>
        <w:tab/>
      </w:r>
      <w:r>
        <w:rPr>
          <w:rFonts w:hint="eastAsia"/>
        </w:rPr>
        <w:t>通过扩展</w:t>
      </w:r>
      <w:r>
        <w:rPr>
          <w:rFonts w:hint="eastAsia"/>
        </w:rPr>
        <w:t>Spring</w:t>
      </w:r>
      <w:r>
        <w:rPr>
          <w:rFonts w:hint="eastAsia"/>
        </w:rPr>
        <w:t>的</w:t>
      </w:r>
      <w:r>
        <w:rPr>
          <w:rFonts w:ascii="Courier New" w:hAnsi="Courier New" w:cs="Courier New"/>
          <w:color w:val="000000"/>
          <w:kern w:val="0"/>
          <w:sz w:val="20"/>
          <w:szCs w:val="20"/>
          <w:highlight w:val="lightGray"/>
        </w:rPr>
        <w:t>PlaceholderConfigurer</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可以保障对</w:t>
      </w:r>
      <w:r>
        <w:rPr>
          <w:rFonts w:ascii="Courier New" w:hAnsi="Courier New" w:cs="Courier New" w:hint="eastAsia"/>
          <w:color w:val="000000"/>
          <w:kern w:val="0"/>
          <w:sz w:val="20"/>
          <w:szCs w:val="20"/>
        </w:rPr>
        <w:t>BJF</w:t>
      </w:r>
      <w:r w:rsidR="009548C7">
        <w:rPr>
          <w:rFonts w:ascii="Courier New" w:hAnsi="Courier New" w:cs="Courier New" w:hint="eastAsia"/>
          <w:color w:val="000000"/>
          <w:kern w:val="0"/>
          <w:sz w:val="20"/>
          <w:szCs w:val="20"/>
        </w:rPr>
        <w:t>无缝的迁移</w:t>
      </w:r>
      <w:r>
        <w:rPr>
          <w:rFonts w:ascii="Courier New" w:hAnsi="Courier New" w:cs="Courier New" w:hint="eastAsia"/>
          <w:color w:val="000000"/>
          <w:kern w:val="0"/>
          <w:sz w:val="20"/>
          <w:szCs w:val="20"/>
        </w:rPr>
        <w:t>实现</w:t>
      </w:r>
    </w:p>
    <w:p w:rsidR="00A410C7" w:rsidRDefault="00A410C7" w:rsidP="00A410C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配置示例如下：</w:t>
      </w:r>
    </w:p>
    <w:p w:rsidR="00E70CB5" w:rsidRDefault="00E70CB5" w:rsidP="00E70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"propertyConfigurer"</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"com.baidu.cc.spring.ConfigCenterPropertyPlaceholderConfigurer"</w:t>
      </w:r>
      <w:r>
        <w:rPr>
          <w:rFonts w:ascii="Courier New" w:hAnsi="Courier New" w:cs="Courier New"/>
          <w:color w:val="008080"/>
          <w:kern w:val="0"/>
          <w:sz w:val="20"/>
          <w:szCs w:val="20"/>
        </w:rPr>
        <w:t>&gt;</w:t>
      </w:r>
    </w:p>
    <w:p w:rsidR="00E70CB5" w:rsidRDefault="00E70CB5" w:rsidP="00E70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"enableUpdateCallback"</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70CB5" w:rsidRDefault="00E70CB5" w:rsidP="00E70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"connectionTime</w:t>
      </w:r>
      <w:r w:rsidR="00DA7492">
        <w:rPr>
          <w:rFonts w:ascii="Courier New" w:hAnsi="Courier New" w:cs="Courier New" w:hint="eastAsia"/>
          <w:i/>
          <w:iCs/>
          <w:color w:val="2A00FF"/>
          <w:kern w:val="0"/>
          <w:sz w:val="20"/>
          <w:szCs w:val="20"/>
        </w:rPr>
        <w:t>out</w:t>
      </w:r>
      <w:r>
        <w:rPr>
          <w:rFonts w:ascii="Courier New" w:hAnsi="Courier New" w:cs="Courier New"/>
          <w:i/>
          <w:iCs/>
          <w:color w:val="2A00FF"/>
          <w:kern w:val="0"/>
          <w:sz w:val="20"/>
          <w:szCs w:val="20"/>
        </w:rPr>
        <w:t>"</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70CB5" w:rsidRDefault="00E70CB5" w:rsidP="00E70CB5">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"readTime</w:t>
      </w:r>
      <w:r w:rsidR="00DA7492">
        <w:rPr>
          <w:rFonts w:ascii="Courier New" w:hAnsi="Courier New" w:cs="Courier New" w:hint="eastAsia"/>
          <w:i/>
          <w:iCs/>
          <w:color w:val="2A00FF"/>
          <w:kern w:val="0"/>
          <w:sz w:val="20"/>
          <w:szCs w:val="20"/>
        </w:rPr>
        <w:t>out</w:t>
      </w:r>
      <w:r>
        <w:rPr>
          <w:rFonts w:ascii="Courier New" w:hAnsi="Courier New" w:cs="Courier New"/>
          <w:i/>
          <w:iCs/>
          <w:color w:val="2A00FF"/>
          <w:kern w:val="0"/>
          <w:sz w:val="20"/>
          <w:szCs w:val="20"/>
        </w:rPr>
        <w:t>"</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sidR="00DA7492">
        <w:rPr>
          <w:rFonts w:ascii="Courier New" w:hAnsi="Courier New" w:cs="Courier New" w:hint="eastAsia"/>
          <w:i/>
          <w:iCs/>
          <w:color w:val="2A00FF"/>
          <w:kern w:val="0"/>
          <w:sz w:val="20"/>
          <w:szCs w:val="20"/>
        </w:rPr>
        <w:t>2</w:t>
      </w:r>
      <w:r>
        <w:rPr>
          <w:rFonts w:ascii="Courier New" w:hAnsi="Courier New" w:cs="Courier New"/>
          <w:i/>
          <w:iCs/>
          <w:color w:val="2A00FF"/>
          <w:kern w:val="0"/>
          <w:sz w:val="20"/>
          <w:szCs w:val="20"/>
        </w:rPr>
        <w:t>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F70B3" w:rsidRPr="00664543" w:rsidRDefault="00EF70B3" w:rsidP="00EF70B3">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ccS</w:t>
      </w:r>
      <w:r w:rsidRPr="00664543">
        <w:rPr>
          <w:rFonts w:ascii="Courier New" w:hAnsi="Courier New" w:cs="Courier New"/>
          <w:i/>
          <w:iCs/>
          <w:color w:val="2A00FF"/>
          <w:kern w:val="0"/>
          <w:sz w:val="20"/>
          <w:szCs w:val="20"/>
          <w:highlight w:val="yellow"/>
        </w:rPr>
        <w:t>erverUrl"</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"127.0.0.1"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EF70B3" w:rsidRPr="00664543" w:rsidRDefault="00EF70B3" w:rsidP="00EF70B3">
      <w:pPr>
        <w:autoSpaceDE w:val="0"/>
        <w:autoSpaceDN w:val="0"/>
        <w:adjustRightInd w:val="0"/>
        <w:jc w:val="left"/>
        <w:rPr>
          <w:rFonts w:ascii="Courier New" w:hAnsi="Courier New" w:cs="Courier New"/>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ccU</w:t>
      </w:r>
      <w:r w:rsidRPr="00664543">
        <w:rPr>
          <w:rFonts w:ascii="Courier New" w:hAnsi="Courier New" w:cs="Courier New"/>
          <w:i/>
          <w:iCs/>
          <w:color w:val="2A00FF"/>
          <w:kern w:val="0"/>
          <w:sz w:val="20"/>
          <w:szCs w:val="20"/>
          <w:highlight w:val="yellow"/>
        </w:rPr>
        <w:t>ser"</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"admin"</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EF70B3" w:rsidRPr="00664543" w:rsidRDefault="00EF70B3" w:rsidP="00EF70B3">
      <w:pPr>
        <w:autoSpaceDE w:val="0"/>
        <w:autoSpaceDN w:val="0"/>
        <w:adjustRightInd w:val="0"/>
        <w:jc w:val="left"/>
        <w:rPr>
          <w:rFonts w:ascii="Courier New" w:hAnsi="Courier New" w:cs="Courier New"/>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ccP</w:t>
      </w:r>
      <w:r w:rsidRPr="00664543">
        <w:rPr>
          <w:rFonts w:ascii="Courier New" w:hAnsi="Courier New" w:cs="Courier New"/>
          <w:i/>
          <w:iCs/>
          <w:color w:val="2A00FF"/>
          <w:kern w:val="0"/>
          <w:sz w:val="20"/>
          <w:szCs w:val="20"/>
          <w:highlight w:val="yellow"/>
        </w:rPr>
        <w:t>assword"</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"admin"</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EF70B3" w:rsidRPr="00664543" w:rsidRDefault="00EF70B3" w:rsidP="00EF70B3">
      <w:pPr>
        <w:autoSpaceDE w:val="0"/>
        <w:autoSpaceDN w:val="0"/>
        <w:adjustRightInd w:val="0"/>
        <w:jc w:val="left"/>
        <w:rPr>
          <w:rFonts w:ascii="Courier New" w:hAnsi="Courier New" w:cs="Courier New"/>
          <w:color w:val="000000"/>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ccV</w:t>
      </w:r>
      <w:r w:rsidRPr="00664543">
        <w:rPr>
          <w:rFonts w:ascii="Courier New" w:hAnsi="Courier New" w:cs="Courier New"/>
          <w:i/>
          <w:iCs/>
          <w:color w:val="2A00FF"/>
          <w:kern w:val="0"/>
          <w:sz w:val="20"/>
          <w:szCs w:val="20"/>
          <w:highlight w:val="yellow"/>
        </w:rPr>
        <w:t>ersion"</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EF70B3" w:rsidRDefault="00EF70B3" w:rsidP="00EF70B3">
      <w:pPr>
        <w:autoSpaceDE w:val="0"/>
        <w:autoSpaceDN w:val="0"/>
        <w:adjustRightInd w:val="0"/>
        <w:ind w:left="420" w:firstLine="420"/>
        <w:jc w:val="left"/>
        <w:rPr>
          <w:rFonts w:ascii="Courier New" w:hAnsi="Courier New" w:cs="Courier New"/>
          <w:kern w:val="0"/>
          <w:sz w:val="20"/>
          <w:szCs w:val="20"/>
        </w:rPr>
      </w:pP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ccEnvId</w:t>
      </w:r>
      <w:r w:rsidRPr="00664543">
        <w:rPr>
          <w:rFonts w:ascii="Courier New" w:hAnsi="Courier New" w:cs="Courier New"/>
          <w:i/>
          <w:iCs/>
          <w:color w:val="2A00FF"/>
          <w:kern w:val="0"/>
          <w:sz w:val="20"/>
          <w:szCs w:val="20"/>
          <w:highlight w:val="yellow"/>
        </w:rPr>
        <w:t>"</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3630EB" w:rsidRPr="00EF70B3" w:rsidRDefault="003630EB" w:rsidP="00E70CB5">
      <w:pPr>
        <w:autoSpaceDE w:val="0"/>
        <w:autoSpaceDN w:val="0"/>
        <w:adjustRightInd w:val="0"/>
        <w:jc w:val="left"/>
        <w:rPr>
          <w:rFonts w:ascii="Courier New" w:hAnsi="Courier New" w:cs="Courier New"/>
          <w:kern w:val="0"/>
          <w:sz w:val="20"/>
          <w:szCs w:val="20"/>
        </w:rPr>
      </w:pPr>
    </w:p>
    <w:p w:rsidR="00A410C7" w:rsidRDefault="00E70CB5" w:rsidP="00E70CB5">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A410C7" w:rsidRDefault="00E70CB5" w:rsidP="00A410C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p>
    <w:p w:rsidR="007C5618" w:rsidRPr="00A410C7" w:rsidRDefault="007C5618" w:rsidP="00A410C7">
      <w:r>
        <w:rPr>
          <w:rFonts w:ascii="Courier New" w:hAnsi="Courier New" w:cs="Courier New" w:hint="eastAsia"/>
          <w:color w:val="000000"/>
          <w:kern w:val="0"/>
          <w:sz w:val="20"/>
          <w:szCs w:val="20"/>
        </w:rPr>
        <w:tab/>
      </w:r>
      <w:r>
        <w:rPr>
          <w:rFonts w:ascii="Courier New" w:hAnsi="Courier New" w:cs="Courier New"/>
          <w:i/>
          <w:iCs/>
          <w:color w:val="2A00FF"/>
          <w:kern w:val="0"/>
          <w:sz w:val="20"/>
          <w:szCs w:val="20"/>
        </w:rPr>
        <w:t>enableUpdateCallback</w:t>
      </w:r>
      <w:r>
        <w:rPr>
          <w:rFonts w:ascii="Courier New" w:hAnsi="Courier New" w:cs="Courier New" w:hint="eastAsia"/>
          <w:color w:val="000000"/>
          <w:kern w:val="0"/>
          <w:sz w:val="20"/>
          <w:szCs w:val="20"/>
        </w:rPr>
        <w:t>：是否支持配置变更回调操作</w:t>
      </w:r>
    </w:p>
    <w:p w:rsidR="004F3F37" w:rsidRDefault="00E932B3" w:rsidP="005F1AD1">
      <w:pPr>
        <w:ind w:left="425"/>
      </w:pPr>
      <w:r>
        <w:rPr>
          <w:rFonts w:ascii="Courier New" w:hAnsi="Courier New" w:cs="Courier New"/>
          <w:i/>
          <w:iCs/>
          <w:color w:val="2A00FF"/>
          <w:kern w:val="0"/>
          <w:sz w:val="20"/>
          <w:szCs w:val="20"/>
        </w:rPr>
        <w:t>connectionTime</w:t>
      </w:r>
      <w:r w:rsidR="00DA7492">
        <w:rPr>
          <w:rFonts w:ascii="Courier New" w:hAnsi="Courier New" w:cs="Courier New" w:hint="eastAsia"/>
          <w:i/>
          <w:iCs/>
          <w:color w:val="2A00FF"/>
          <w:kern w:val="0"/>
          <w:sz w:val="20"/>
          <w:szCs w:val="20"/>
        </w:rPr>
        <w:t>out</w:t>
      </w:r>
      <w:r>
        <w:rPr>
          <w:rFonts w:hint="eastAsia"/>
        </w:rPr>
        <w:t>：连接配置中心超时设置</w:t>
      </w:r>
    </w:p>
    <w:p w:rsidR="000A4051" w:rsidRDefault="00E932B3" w:rsidP="005F1AD1">
      <w:pPr>
        <w:ind w:left="425"/>
      </w:pPr>
      <w:r>
        <w:rPr>
          <w:rFonts w:ascii="Courier New" w:hAnsi="Courier New" w:cs="Courier New"/>
          <w:i/>
          <w:iCs/>
          <w:color w:val="2A00FF"/>
          <w:kern w:val="0"/>
          <w:sz w:val="20"/>
          <w:szCs w:val="20"/>
        </w:rPr>
        <w:t>readTime</w:t>
      </w:r>
      <w:r w:rsidR="00DA7492">
        <w:rPr>
          <w:rFonts w:ascii="Courier New" w:hAnsi="Courier New" w:cs="Courier New" w:hint="eastAsia"/>
          <w:i/>
          <w:iCs/>
          <w:color w:val="2A00FF"/>
          <w:kern w:val="0"/>
          <w:sz w:val="20"/>
          <w:szCs w:val="20"/>
        </w:rPr>
        <w:t>out</w:t>
      </w:r>
      <w:r>
        <w:rPr>
          <w:rFonts w:hint="eastAsia"/>
        </w:rPr>
        <w:t>：访问配置中心超时设置</w:t>
      </w:r>
    </w:p>
    <w:p w:rsidR="000A4051" w:rsidRDefault="000A4051" w:rsidP="005F1AD1">
      <w:pPr>
        <w:ind w:left="425"/>
      </w:pPr>
    </w:p>
    <w:p w:rsidR="000234BE" w:rsidRPr="00BB53A1" w:rsidRDefault="004B1BA5" w:rsidP="005F1AD1">
      <w:pPr>
        <w:ind w:left="425"/>
      </w:pPr>
      <w:r>
        <w:rPr>
          <w:rFonts w:hint="eastAsia"/>
        </w:rPr>
        <w:t>注：配置中心的用户名，密码，服务器域名</w:t>
      </w:r>
      <w:r>
        <w:rPr>
          <w:rFonts w:hint="eastAsia"/>
        </w:rPr>
        <w:t>,</w:t>
      </w:r>
      <w:r>
        <w:rPr>
          <w:rFonts w:hint="eastAsia"/>
        </w:rPr>
        <w:t>版本号，环境</w:t>
      </w:r>
      <w:r>
        <w:rPr>
          <w:rFonts w:hint="eastAsia"/>
        </w:rPr>
        <w:t>id</w:t>
      </w:r>
      <w:r>
        <w:rPr>
          <w:rFonts w:hint="eastAsia"/>
        </w:rPr>
        <w:t>可以在环境变量中指定后覆盖配置的值。</w:t>
      </w:r>
    </w:p>
    <w:p w:rsidR="004F3F37" w:rsidRPr="000324C9" w:rsidRDefault="004F3F37" w:rsidP="005F1AD1">
      <w:pPr>
        <w:ind w:left="425"/>
      </w:pPr>
    </w:p>
    <w:p w:rsidR="000F0352" w:rsidRPr="00FA06D8" w:rsidRDefault="00FA11FE" w:rsidP="00FA06D8">
      <w:pPr>
        <w:pStyle w:val="2"/>
        <w:numPr>
          <w:ilvl w:val="1"/>
          <w:numId w:val="3"/>
        </w:numPr>
        <w:rPr>
          <w:sz w:val="18"/>
        </w:rPr>
      </w:pPr>
      <w:r w:rsidRPr="00FA06D8">
        <w:rPr>
          <w:rFonts w:hint="eastAsia"/>
          <w:sz w:val="18"/>
        </w:rPr>
        <w:t>支持老系统应用</w:t>
      </w:r>
      <w:r w:rsidRPr="00FA06D8">
        <w:rPr>
          <w:rFonts w:hint="eastAsia"/>
          <w:sz w:val="18"/>
        </w:rPr>
        <w:t>BJF</w:t>
      </w:r>
      <w:r w:rsidRPr="00FA06D8">
        <w:rPr>
          <w:rFonts w:hint="eastAsia"/>
          <w:sz w:val="18"/>
        </w:rPr>
        <w:t>框架导入配置到指定的版本中</w:t>
      </w:r>
    </w:p>
    <w:p w:rsidR="00C41802" w:rsidRDefault="005F6BF6" w:rsidP="005F6BF6">
      <w:pPr>
        <w:ind w:left="420"/>
      </w:pPr>
      <w:r>
        <w:rPr>
          <w:rFonts w:hint="eastAsia"/>
        </w:rPr>
        <w:t>该功能可以很方便让原来不支持配置中心的项目快速使用配置中心应用。</w:t>
      </w:r>
    </w:p>
    <w:p w:rsidR="00F426AF" w:rsidRDefault="00F426AF" w:rsidP="005F6BF6">
      <w:pPr>
        <w:ind w:left="420"/>
      </w:pPr>
    </w:p>
    <w:p w:rsidR="00F426AF" w:rsidRDefault="00F426AF" w:rsidP="005F6BF6">
      <w:pPr>
        <w:ind w:left="420"/>
      </w:pPr>
      <w:r>
        <w:rPr>
          <w:rFonts w:hint="eastAsia"/>
        </w:rPr>
        <w:lastRenderedPageBreak/>
        <w:t>配置如下：</w:t>
      </w:r>
    </w:p>
    <w:p w:rsidR="00E61B09" w:rsidRDefault="00E61B09" w:rsidP="00E61B0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"com.baidu.cc.spring.ConfigCenterPropertyExtractor"</w:t>
      </w:r>
      <w:r>
        <w:rPr>
          <w:rFonts w:ascii="Courier New" w:hAnsi="Courier New" w:cs="Courier New"/>
          <w:color w:val="008080"/>
          <w:kern w:val="0"/>
          <w:sz w:val="20"/>
          <w:szCs w:val="20"/>
        </w:rPr>
        <w:t>&gt;</w:t>
      </w:r>
    </w:p>
    <w:p w:rsidR="00E61B09" w:rsidRDefault="00E61B09" w:rsidP="00E61B0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"connectionTime"</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61B09" w:rsidRDefault="00E61B09" w:rsidP="00E61B0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"readTime"</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"5000"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61B09" w:rsidRPr="00664543" w:rsidRDefault="00E61B09" w:rsidP="00E61B09">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006B3DEC" w:rsidRPr="00664543">
        <w:rPr>
          <w:rFonts w:ascii="Courier New" w:hAnsi="Courier New" w:cs="Courier New" w:hint="eastAsia"/>
          <w:i/>
          <w:iCs/>
          <w:color w:val="2A00FF"/>
          <w:kern w:val="0"/>
          <w:sz w:val="20"/>
          <w:szCs w:val="20"/>
          <w:highlight w:val="yellow"/>
        </w:rPr>
        <w:t>ccS</w:t>
      </w:r>
      <w:r w:rsidRPr="00664543">
        <w:rPr>
          <w:rFonts w:ascii="Courier New" w:hAnsi="Courier New" w:cs="Courier New"/>
          <w:i/>
          <w:iCs/>
          <w:color w:val="2A00FF"/>
          <w:kern w:val="0"/>
          <w:sz w:val="20"/>
          <w:szCs w:val="20"/>
          <w:highlight w:val="yellow"/>
        </w:rPr>
        <w:t>erverUrl"</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"127.0.0.1"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E61B09" w:rsidRPr="00664543" w:rsidRDefault="00E61B09" w:rsidP="00E61B09">
      <w:pPr>
        <w:autoSpaceDE w:val="0"/>
        <w:autoSpaceDN w:val="0"/>
        <w:adjustRightInd w:val="0"/>
        <w:jc w:val="left"/>
        <w:rPr>
          <w:rFonts w:ascii="Courier New" w:hAnsi="Courier New" w:cs="Courier New"/>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0064649D" w:rsidRPr="00664543">
        <w:rPr>
          <w:rFonts w:ascii="Courier New" w:hAnsi="Courier New" w:cs="Courier New" w:hint="eastAsia"/>
          <w:i/>
          <w:iCs/>
          <w:color w:val="2A00FF"/>
          <w:kern w:val="0"/>
          <w:sz w:val="20"/>
          <w:szCs w:val="20"/>
          <w:highlight w:val="yellow"/>
        </w:rPr>
        <w:t>ccU</w:t>
      </w:r>
      <w:r w:rsidRPr="00664543">
        <w:rPr>
          <w:rFonts w:ascii="Courier New" w:hAnsi="Courier New" w:cs="Courier New"/>
          <w:i/>
          <w:iCs/>
          <w:color w:val="2A00FF"/>
          <w:kern w:val="0"/>
          <w:sz w:val="20"/>
          <w:szCs w:val="20"/>
          <w:highlight w:val="yellow"/>
        </w:rPr>
        <w:t>ser"</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"admin"</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E61B09" w:rsidRPr="00664543" w:rsidRDefault="00E61B09" w:rsidP="00E61B09">
      <w:pPr>
        <w:autoSpaceDE w:val="0"/>
        <w:autoSpaceDN w:val="0"/>
        <w:adjustRightInd w:val="0"/>
        <w:jc w:val="left"/>
        <w:rPr>
          <w:rFonts w:ascii="Courier New" w:hAnsi="Courier New" w:cs="Courier New"/>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0064649D" w:rsidRPr="00664543">
        <w:rPr>
          <w:rFonts w:ascii="Courier New" w:hAnsi="Courier New" w:cs="Courier New" w:hint="eastAsia"/>
          <w:i/>
          <w:iCs/>
          <w:color w:val="2A00FF"/>
          <w:kern w:val="0"/>
          <w:sz w:val="20"/>
          <w:szCs w:val="20"/>
          <w:highlight w:val="yellow"/>
        </w:rPr>
        <w:t>ccP</w:t>
      </w:r>
      <w:r w:rsidRPr="00664543">
        <w:rPr>
          <w:rFonts w:ascii="Courier New" w:hAnsi="Courier New" w:cs="Courier New"/>
          <w:i/>
          <w:iCs/>
          <w:color w:val="2A00FF"/>
          <w:kern w:val="0"/>
          <w:sz w:val="20"/>
          <w:szCs w:val="20"/>
          <w:highlight w:val="yellow"/>
        </w:rPr>
        <w:t>assword"</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"admin"</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E61B09" w:rsidRPr="00664543" w:rsidRDefault="00E61B09" w:rsidP="00E61B09">
      <w:pPr>
        <w:autoSpaceDE w:val="0"/>
        <w:autoSpaceDN w:val="0"/>
        <w:adjustRightInd w:val="0"/>
        <w:jc w:val="left"/>
        <w:rPr>
          <w:rFonts w:ascii="Courier New" w:hAnsi="Courier New" w:cs="Courier New"/>
          <w:color w:val="000000"/>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003630EB" w:rsidRPr="00664543">
        <w:rPr>
          <w:rFonts w:ascii="Courier New" w:hAnsi="Courier New" w:cs="Courier New"/>
          <w:i/>
          <w:iCs/>
          <w:color w:val="2A00FF"/>
          <w:kern w:val="0"/>
          <w:sz w:val="20"/>
          <w:szCs w:val="20"/>
          <w:highlight w:val="yellow"/>
        </w:rPr>
        <w:t>"</w:t>
      </w:r>
      <w:r w:rsidR="0064649D" w:rsidRPr="00664543">
        <w:rPr>
          <w:rFonts w:ascii="Courier New" w:hAnsi="Courier New" w:cs="Courier New" w:hint="eastAsia"/>
          <w:i/>
          <w:iCs/>
          <w:color w:val="2A00FF"/>
          <w:kern w:val="0"/>
          <w:sz w:val="20"/>
          <w:szCs w:val="20"/>
          <w:highlight w:val="yellow"/>
        </w:rPr>
        <w:t>ccV</w:t>
      </w:r>
      <w:r w:rsidR="003630EB" w:rsidRPr="00664543">
        <w:rPr>
          <w:rFonts w:ascii="Courier New" w:hAnsi="Courier New" w:cs="Courier New"/>
          <w:i/>
          <w:iCs/>
          <w:color w:val="2A00FF"/>
          <w:kern w:val="0"/>
          <w:sz w:val="20"/>
          <w:szCs w:val="20"/>
          <w:highlight w:val="yellow"/>
        </w:rPr>
        <w:t>ersion</w:t>
      </w:r>
      <w:r w:rsidRPr="00664543">
        <w:rPr>
          <w:rFonts w:ascii="Courier New" w:hAnsi="Courier New" w:cs="Courier New"/>
          <w:i/>
          <w:iCs/>
          <w:color w:val="2A00FF"/>
          <w:kern w:val="0"/>
          <w:sz w:val="20"/>
          <w:szCs w:val="20"/>
          <w:highlight w:val="yellow"/>
        </w:rPr>
        <w:t>"</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736CFF" w:rsidRDefault="00736CFF" w:rsidP="00736CFF">
      <w:pPr>
        <w:autoSpaceDE w:val="0"/>
        <w:autoSpaceDN w:val="0"/>
        <w:adjustRightInd w:val="0"/>
        <w:ind w:left="420" w:firstLine="420"/>
        <w:jc w:val="left"/>
        <w:rPr>
          <w:rFonts w:ascii="Courier New" w:hAnsi="Courier New" w:cs="Courier New"/>
          <w:kern w:val="0"/>
          <w:sz w:val="20"/>
          <w:szCs w:val="20"/>
        </w:rPr>
      </w:pP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ccEnvId</w:t>
      </w:r>
      <w:r w:rsidRPr="00664543">
        <w:rPr>
          <w:rFonts w:ascii="Courier New" w:hAnsi="Courier New" w:cs="Courier New"/>
          <w:i/>
          <w:iCs/>
          <w:color w:val="2A00FF"/>
          <w:kern w:val="0"/>
          <w:sz w:val="20"/>
          <w:szCs w:val="20"/>
          <w:highlight w:val="yellow"/>
        </w:rPr>
        <w:t>"</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F426AF" w:rsidRPr="00F426AF" w:rsidRDefault="00E61B09" w:rsidP="00E61B09">
      <w:pPr>
        <w:ind w:left="420"/>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FA11FE" w:rsidRPr="00FA11FE" w:rsidRDefault="00FA11FE"/>
    <w:p w:rsidR="004F51BD" w:rsidRDefault="00E61B09">
      <w:r>
        <w:rPr>
          <w:rFonts w:hint="eastAsia"/>
        </w:rPr>
        <w:tab/>
      </w:r>
      <w:r w:rsidRPr="004D2345">
        <w:rPr>
          <w:rFonts w:hint="eastAsia"/>
          <w:highlight w:val="yellow"/>
        </w:rPr>
        <w:t>为了安全，只有针对空的版本</w:t>
      </w:r>
      <w:r w:rsidRPr="004D2345">
        <w:rPr>
          <w:rFonts w:hint="eastAsia"/>
          <w:highlight w:val="yellow"/>
        </w:rPr>
        <w:t>id</w:t>
      </w:r>
      <w:r w:rsidRPr="004D2345">
        <w:rPr>
          <w:rFonts w:hint="eastAsia"/>
          <w:highlight w:val="yellow"/>
        </w:rPr>
        <w:t>，才可以导入。</w:t>
      </w:r>
      <w:r w:rsidR="006F7EE9">
        <w:rPr>
          <w:rFonts w:hint="eastAsia"/>
        </w:rPr>
        <w:t>同</w:t>
      </w:r>
      <w:r w:rsidR="00485E38">
        <w:rPr>
          <w:rFonts w:hint="eastAsia"/>
        </w:rPr>
        <w:t>时</w:t>
      </w:r>
      <w:r w:rsidR="006F7EE9">
        <w:rPr>
          <w:rFonts w:hint="eastAsia"/>
        </w:rPr>
        <w:t>线上的服务将关闭该导入的功能</w:t>
      </w:r>
    </w:p>
    <w:p w:rsidR="00CF5FCE" w:rsidRDefault="00052B8A">
      <w:r>
        <w:rPr>
          <w:rFonts w:hint="eastAsia"/>
        </w:rPr>
        <w:t>导入只显示成一组。</w:t>
      </w:r>
    </w:p>
    <w:p w:rsidR="00CF5FCE" w:rsidRDefault="00CF5FCE"/>
    <w:p w:rsidR="00CF5FCE" w:rsidRDefault="00CF5FCE"/>
    <w:p w:rsidR="007A2E90" w:rsidRDefault="007A2E90" w:rsidP="00FA06D8">
      <w:pPr>
        <w:pStyle w:val="2"/>
        <w:numPr>
          <w:ilvl w:val="1"/>
          <w:numId w:val="3"/>
        </w:numPr>
        <w:rPr>
          <w:sz w:val="18"/>
        </w:rPr>
      </w:pPr>
      <w:r>
        <w:rPr>
          <w:rFonts w:hint="eastAsia"/>
          <w:sz w:val="18"/>
        </w:rPr>
        <w:t>配置变更通知</w:t>
      </w:r>
    </w:p>
    <w:p w:rsidR="007A2E90" w:rsidRDefault="003A26AC" w:rsidP="007A2E90">
      <w:pPr>
        <w:pStyle w:val="a3"/>
        <w:ind w:left="992" w:firstLineChars="0" w:firstLine="0"/>
        <w:rPr>
          <w:sz w:val="18"/>
        </w:rPr>
      </w:pPr>
      <w:r>
        <w:rPr>
          <w:rFonts w:hint="eastAsia"/>
          <w:sz w:val="18"/>
        </w:rPr>
        <w:t>为了简化配置变更的使用，提供注解的方式进行方法回调支持。</w:t>
      </w:r>
    </w:p>
    <w:p w:rsidR="003A26AC" w:rsidRDefault="003A26AC" w:rsidP="007A2E90">
      <w:pPr>
        <w:pStyle w:val="a3"/>
        <w:ind w:left="992" w:firstLineChars="0" w:firstLine="0"/>
        <w:rPr>
          <w:sz w:val="18"/>
        </w:rPr>
      </w:pPr>
      <w:r>
        <w:rPr>
          <w:rFonts w:hint="eastAsia"/>
          <w:sz w:val="18"/>
        </w:rPr>
        <w:t>要求如下：</w:t>
      </w:r>
    </w:p>
    <w:p w:rsidR="003A26AC" w:rsidRDefault="003A26AC" w:rsidP="007A2E90">
      <w:pPr>
        <w:pStyle w:val="a3"/>
        <w:ind w:left="992" w:firstLineChars="0" w:firstLine="0"/>
        <w:rPr>
          <w:rFonts w:ascii="Courier New" w:hAnsi="Courier New" w:cs="Courier New"/>
          <w:color w:val="000000"/>
          <w:kern w:val="0"/>
          <w:sz w:val="20"/>
          <w:szCs w:val="20"/>
        </w:rPr>
      </w:pPr>
      <w:r>
        <w:rPr>
          <w:rFonts w:hint="eastAsia"/>
          <w:sz w:val="18"/>
        </w:rPr>
        <w:t>方法的第一个参数必须为</w:t>
      </w:r>
      <w:r>
        <w:rPr>
          <w:rFonts w:hint="eastAsia"/>
          <w:sz w:val="18"/>
        </w:rPr>
        <w:t>List&lt;</w:t>
      </w:r>
      <w:r w:rsidRPr="006679BE">
        <w:rPr>
          <w:rFonts w:ascii="Courier New" w:hAnsi="Courier New" w:cs="Courier New"/>
          <w:color w:val="000000"/>
          <w:kern w:val="0"/>
          <w:sz w:val="20"/>
          <w:szCs w:val="20"/>
          <w:highlight w:val="lightGray"/>
        </w:rPr>
        <w:t>ChangedConfigItem</w:t>
      </w:r>
      <w:r>
        <w:rPr>
          <w:rFonts w:ascii="Courier New" w:hAnsi="Courier New" w:cs="Courier New" w:hint="eastAsia"/>
          <w:color w:val="000000"/>
          <w:kern w:val="0"/>
          <w:sz w:val="20"/>
          <w:szCs w:val="20"/>
        </w:rPr>
        <w:t>&gt;</w:t>
      </w:r>
      <w:r w:rsidR="00973F72">
        <w:rPr>
          <w:rFonts w:ascii="Courier New" w:hAnsi="Courier New" w:cs="Courier New" w:hint="eastAsia"/>
          <w:color w:val="000000"/>
          <w:kern w:val="0"/>
          <w:sz w:val="20"/>
          <w:szCs w:val="20"/>
        </w:rPr>
        <w:t>类型</w:t>
      </w:r>
    </w:p>
    <w:p w:rsidR="003A26AC" w:rsidRDefault="009318C9" w:rsidP="007A2E90">
      <w:pPr>
        <w:pStyle w:val="a3"/>
        <w:ind w:left="992"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对象必须注入到</w:t>
      </w:r>
      <w:r>
        <w:rPr>
          <w:rFonts w:ascii="Courier New" w:hAnsi="Courier New" w:cs="Courier New" w:hint="eastAsia"/>
          <w:color w:val="000000"/>
          <w:kern w:val="0"/>
          <w:sz w:val="20"/>
          <w:szCs w:val="20"/>
        </w:rPr>
        <w:t>Spring</w:t>
      </w:r>
      <w:r>
        <w:rPr>
          <w:rFonts w:ascii="Courier New" w:hAnsi="Courier New" w:cs="Courier New" w:hint="eastAsia"/>
          <w:color w:val="000000"/>
          <w:kern w:val="0"/>
          <w:sz w:val="20"/>
          <w:szCs w:val="20"/>
        </w:rPr>
        <w:t>容器中。</w:t>
      </w:r>
    </w:p>
    <w:p w:rsidR="006E0BAC" w:rsidRDefault="006E0BAC" w:rsidP="007A2E90">
      <w:pPr>
        <w:pStyle w:val="a3"/>
        <w:ind w:left="992"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方法必须是</w:t>
      </w:r>
      <w:r>
        <w:rPr>
          <w:rFonts w:ascii="Courier New" w:hAnsi="Courier New" w:cs="Courier New" w:hint="eastAsia"/>
          <w:color w:val="000000"/>
          <w:kern w:val="0"/>
          <w:sz w:val="20"/>
          <w:szCs w:val="20"/>
        </w:rPr>
        <w:t>public</w:t>
      </w:r>
      <w:r>
        <w:rPr>
          <w:rFonts w:ascii="Courier New" w:hAnsi="Courier New" w:cs="Courier New" w:hint="eastAsia"/>
          <w:color w:val="000000"/>
          <w:kern w:val="0"/>
          <w:sz w:val="20"/>
          <w:szCs w:val="20"/>
        </w:rPr>
        <w:t>方法。</w:t>
      </w:r>
    </w:p>
    <w:p w:rsidR="009318C9" w:rsidRDefault="009318C9" w:rsidP="007A2E90">
      <w:pPr>
        <w:pStyle w:val="a3"/>
        <w:ind w:left="992" w:firstLineChars="0" w:firstLine="0"/>
        <w:rPr>
          <w:rFonts w:ascii="Courier New" w:hAnsi="Courier New" w:cs="Courier New"/>
          <w:color w:val="000000"/>
          <w:kern w:val="0"/>
          <w:sz w:val="20"/>
          <w:szCs w:val="20"/>
        </w:rPr>
      </w:pPr>
    </w:p>
    <w:p w:rsidR="00234467" w:rsidRDefault="009318C9" w:rsidP="007A2E90">
      <w:pPr>
        <w:pStyle w:val="a3"/>
        <w:ind w:left="992"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使用示例</w:t>
      </w:r>
    </w:p>
    <w:p w:rsidR="003A26AC" w:rsidRDefault="00696FA1" w:rsidP="007A2E90">
      <w:pPr>
        <w:pStyle w:val="a3"/>
        <w:ind w:left="992" w:firstLineChars="0" w:firstLine="0"/>
        <w:rPr>
          <w:sz w:val="18"/>
        </w:rPr>
      </w:pPr>
      <w:r>
        <w:rPr>
          <w:rFonts w:hint="eastAsia"/>
          <w:sz w:val="18"/>
        </w:rPr>
        <w:t xml:space="preserve">@ConfigChangeNotifer(keys = </w:t>
      </w:r>
      <w:r>
        <w:rPr>
          <w:sz w:val="18"/>
        </w:rPr>
        <w:t>“</w:t>
      </w:r>
      <w:r>
        <w:rPr>
          <w:rFonts w:hint="eastAsia"/>
          <w:sz w:val="18"/>
        </w:rPr>
        <w:t>key1,key2,myk*</w:t>
      </w:r>
      <w:r>
        <w:rPr>
          <w:sz w:val="18"/>
        </w:rPr>
        <w:t>”</w:t>
      </w:r>
      <w:r>
        <w:rPr>
          <w:rFonts w:hint="eastAsia"/>
          <w:sz w:val="18"/>
        </w:rPr>
        <w:t>)</w:t>
      </w:r>
    </w:p>
    <w:p w:rsidR="00696FA1" w:rsidRDefault="00E92538" w:rsidP="007A2E90">
      <w:pPr>
        <w:pStyle w:val="a3"/>
        <w:ind w:left="992" w:firstLineChars="0" w:firstLine="0"/>
        <w:rPr>
          <w:rFonts w:ascii="Courier New" w:hAnsi="Courier New" w:cs="Courier New"/>
          <w:color w:val="000000"/>
          <w:kern w:val="0"/>
          <w:sz w:val="20"/>
          <w:szCs w:val="20"/>
        </w:rPr>
      </w:pPr>
      <w:r>
        <w:rPr>
          <w:rFonts w:hint="eastAsia"/>
          <w:sz w:val="18"/>
        </w:rPr>
        <w:t>p</w:t>
      </w:r>
      <w:r w:rsidR="006E0BAC">
        <w:rPr>
          <w:rFonts w:hint="eastAsia"/>
          <w:sz w:val="18"/>
        </w:rPr>
        <w:t>ublic</w:t>
      </w:r>
      <w:r>
        <w:rPr>
          <w:rFonts w:hint="eastAsia"/>
          <w:sz w:val="18"/>
        </w:rPr>
        <w:t xml:space="preserve"> void configChanged(List&lt;</w:t>
      </w:r>
      <w:r w:rsidRPr="006679BE">
        <w:rPr>
          <w:rFonts w:ascii="Courier New" w:hAnsi="Courier New" w:cs="Courier New"/>
          <w:color w:val="000000"/>
          <w:kern w:val="0"/>
          <w:sz w:val="20"/>
          <w:szCs w:val="20"/>
          <w:highlight w:val="lightGray"/>
        </w:rPr>
        <w:t>ChangedConfigItem</w:t>
      </w:r>
      <w:r>
        <w:rPr>
          <w:rFonts w:ascii="Courier New" w:hAnsi="Courier New" w:cs="Courier New" w:hint="eastAsia"/>
          <w:color w:val="000000"/>
          <w:kern w:val="0"/>
          <w:sz w:val="20"/>
          <w:szCs w:val="20"/>
        </w:rPr>
        <w:t>&gt;)</w:t>
      </w:r>
      <w:r w:rsidR="00237394">
        <w:rPr>
          <w:rFonts w:ascii="Courier New" w:hAnsi="Courier New" w:cs="Courier New" w:hint="eastAsia"/>
          <w:color w:val="000000"/>
          <w:kern w:val="0"/>
          <w:sz w:val="20"/>
          <w:szCs w:val="20"/>
        </w:rPr>
        <w:t xml:space="preserve"> {</w:t>
      </w:r>
    </w:p>
    <w:p w:rsidR="00237394" w:rsidRPr="003A26AC" w:rsidRDefault="00237394" w:rsidP="007A2E90">
      <w:pPr>
        <w:pStyle w:val="a3"/>
        <w:ind w:left="992" w:firstLineChars="0" w:firstLine="0"/>
        <w:rPr>
          <w:sz w:val="18"/>
        </w:rPr>
      </w:pPr>
      <w:r>
        <w:rPr>
          <w:rFonts w:ascii="Courier New" w:hAnsi="Courier New" w:cs="Courier New" w:hint="eastAsia"/>
          <w:color w:val="000000"/>
          <w:kern w:val="0"/>
          <w:sz w:val="20"/>
          <w:szCs w:val="20"/>
        </w:rPr>
        <w:t>}</w:t>
      </w:r>
    </w:p>
    <w:p w:rsidR="007A2E90" w:rsidRDefault="007A2E90"/>
    <w:p w:rsidR="00B11C39" w:rsidRDefault="00B11C39">
      <w:r>
        <w:rPr>
          <w:rFonts w:hint="eastAsia"/>
        </w:rPr>
        <w:tab/>
      </w:r>
      <w:r>
        <w:rPr>
          <w:rFonts w:hint="eastAsia"/>
        </w:rPr>
        <w:tab/>
      </w:r>
      <w:r>
        <w:rPr>
          <w:rFonts w:hint="eastAsia"/>
        </w:rPr>
        <w:t>增加注解扫描配置到</w:t>
      </w:r>
      <w:r>
        <w:rPr>
          <w:rFonts w:hint="eastAsia"/>
        </w:rPr>
        <w:t>Spring</w:t>
      </w:r>
      <w:r>
        <w:rPr>
          <w:rFonts w:hint="eastAsia"/>
        </w:rPr>
        <w:t>配置文件中</w:t>
      </w:r>
    </w:p>
    <w:p w:rsidR="006315CD" w:rsidRDefault="00B11C39" w:rsidP="006315CD">
      <w:pPr>
        <w:autoSpaceDE w:val="0"/>
        <w:autoSpaceDN w:val="0"/>
        <w:adjustRightInd w:val="0"/>
        <w:jc w:val="left"/>
        <w:rPr>
          <w:rFonts w:ascii="Courier New" w:hAnsi="Courier New" w:cs="Courier New"/>
          <w:kern w:val="0"/>
          <w:sz w:val="20"/>
          <w:szCs w:val="20"/>
        </w:rPr>
      </w:pPr>
      <w:r>
        <w:rPr>
          <w:rFonts w:hint="eastAsia"/>
        </w:rPr>
        <w:tab/>
      </w:r>
      <w:r>
        <w:rPr>
          <w:rFonts w:hint="eastAsia"/>
        </w:rPr>
        <w:tab/>
      </w:r>
      <w:r w:rsidR="006315CD">
        <w:rPr>
          <w:rFonts w:ascii="Courier New" w:hAnsi="Courier New" w:cs="Courier New"/>
          <w:kern w:val="0"/>
          <w:sz w:val="20"/>
          <w:szCs w:val="20"/>
        </w:rPr>
        <w:tab/>
        <w:t>&lt;bean</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class="com.baidu.bjf.beans.context.annotation.CommonAnnotationBeanPostProcessor"&gt;</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&lt;property name="</w:t>
      </w:r>
      <w:r>
        <w:rPr>
          <w:rFonts w:ascii="Courier New" w:hAnsi="Courier New" w:cs="Courier New"/>
          <w:color w:val="000000"/>
          <w:kern w:val="0"/>
          <w:sz w:val="20"/>
          <w:szCs w:val="20"/>
          <w:u w:val="single"/>
        </w:rPr>
        <w:t>callback</w:t>
      </w:r>
      <w:r>
        <w:rPr>
          <w:rFonts w:ascii="Courier New" w:hAnsi="Courier New" w:cs="Courier New"/>
          <w:kern w:val="0"/>
          <w:sz w:val="20"/>
          <w:szCs w:val="20"/>
        </w:rPr>
        <w:t>"&gt;</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&lt;bean</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class="</w:t>
      </w:r>
      <w:r w:rsidRPr="009633D7">
        <w:rPr>
          <w:rFonts w:ascii="Courier New" w:hAnsi="Courier New" w:cs="Courier New"/>
          <w:kern w:val="0"/>
          <w:sz w:val="20"/>
          <w:szCs w:val="20"/>
          <w:highlight w:val="yellow"/>
        </w:rPr>
        <w:t>com.baidu.</w:t>
      </w:r>
      <w:r w:rsidRPr="009633D7">
        <w:rPr>
          <w:rFonts w:ascii="Courier New" w:hAnsi="Courier New" w:cs="Courier New" w:hint="eastAsia"/>
          <w:kern w:val="0"/>
          <w:sz w:val="20"/>
          <w:szCs w:val="20"/>
          <w:highlight w:val="yellow"/>
        </w:rPr>
        <w:t>cc.spring.ConfigChangeNotiferAnnotationParser</w:t>
      </w:r>
      <w:r>
        <w:rPr>
          <w:rFonts w:ascii="Courier New" w:hAnsi="Courier New" w:cs="Courier New"/>
          <w:kern w:val="0"/>
          <w:sz w:val="20"/>
          <w:szCs w:val="20"/>
        </w:rPr>
        <w:t>"&gt;</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&lt;/bean&gt;</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&lt;/property&gt;</w:t>
      </w:r>
    </w:p>
    <w:p w:rsidR="00B11C39" w:rsidRDefault="006315CD" w:rsidP="006315CD">
      <w:pPr>
        <w:rPr>
          <w:rFonts w:ascii="Courier New" w:hAnsi="Courier New" w:cs="Courier New"/>
          <w:kern w:val="0"/>
          <w:sz w:val="20"/>
          <w:szCs w:val="20"/>
        </w:rPr>
      </w:pPr>
      <w:r>
        <w:rPr>
          <w:rFonts w:ascii="Courier New" w:hAnsi="Courier New" w:cs="Courier New"/>
          <w:kern w:val="0"/>
          <w:sz w:val="20"/>
          <w:szCs w:val="20"/>
        </w:rPr>
        <w:tab/>
        <w:t>&lt;/bean&gt;</w:t>
      </w:r>
    </w:p>
    <w:p w:rsidR="0017748D" w:rsidRDefault="0017748D" w:rsidP="006315CD">
      <w:pPr>
        <w:rPr>
          <w:rFonts w:ascii="Courier New" w:hAnsi="Courier New" w:cs="Courier New"/>
          <w:kern w:val="0"/>
          <w:sz w:val="20"/>
          <w:szCs w:val="20"/>
        </w:rPr>
      </w:pPr>
    </w:p>
    <w:p w:rsidR="0017748D" w:rsidRDefault="0017748D" w:rsidP="006315CD">
      <w:pPr>
        <w:rPr>
          <w:rFonts w:ascii="Courier New" w:hAnsi="Courier New" w:cs="Courier New"/>
          <w:kern w:val="0"/>
          <w:sz w:val="20"/>
          <w:szCs w:val="20"/>
        </w:rPr>
      </w:pPr>
    </w:p>
    <w:p w:rsidR="0017748D" w:rsidRDefault="0017748D" w:rsidP="0017748D">
      <w:pPr>
        <w:pStyle w:val="2"/>
        <w:numPr>
          <w:ilvl w:val="1"/>
          <w:numId w:val="3"/>
        </w:numPr>
        <w:rPr>
          <w:sz w:val="18"/>
        </w:rPr>
      </w:pPr>
      <w:r w:rsidRPr="0017748D">
        <w:rPr>
          <w:rFonts w:hint="eastAsia"/>
          <w:sz w:val="18"/>
        </w:rPr>
        <w:lastRenderedPageBreak/>
        <w:tab/>
      </w:r>
      <w:r>
        <w:rPr>
          <w:rFonts w:hint="eastAsia"/>
          <w:sz w:val="18"/>
        </w:rPr>
        <w:t>配置导入接口</w:t>
      </w:r>
    </w:p>
    <w:p w:rsidR="0017748D" w:rsidRDefault="0017748D" w:rsidP="0017748D">
      <w:r>
        <w:rPr>
          <w:rFonts w:hint="eastAsia"/>
        </w:rPr>
        <w:t>为了支持现有系统的配置快速迁移进入配置中心服务，提供迁移的</w:t>
      </w:r>
      <w:r>
        <w:rPr>
          <w:rFonts w:hint="eastAsia"/>
        </w:rPr>
        <w:t>API</w:t>
      </w:r>
      <w:r>
        <w:rPr>
          <w:rFonts w:hint="eastAsia"/>
        </w:rPr>
        <w:t>以支持从原有的系统把配置内容导入到配置中心服务。</w:t>
      </w:r>
    </w:p>
    <w:p w:rsidR="0017748D" w:rsidRDefault="0017748D" w:rsidP="0017748D"/>
    <w:p w:rsidR="0017748D" w:rsidRDefault="0017748D" w:rsidP="0017748D">
      <w:pPr>
        <w:ind w:firstLine="420"/>
      </w:pPr>
      <w:r>
        <w:rPr>
          <w:rFonts w:hint="eastAsia"/>
        </w:rPr>
        <w:t>待讨论，</w:t>
      </w:r>
      <w:r>
        <w:rPr>
          <w:rFonts w:hint="eastAsia"/>
        </w:rPr>
        <w:t>API</w:t>
      </w:r>
      <w:r>
        <w:rPr>
          <w:rFonts w:hint="eastAsia"/>
        </w:rPr>
        <w:t>可导入值的风险</w:t>
      </w:r>
    </w:p>
    <w:p w:rsidR="0017748D" w:rsidRDefault="0017748D" w:rsidP="0017748D"/>
    <w:p w:rsidR="0017748D" w:rsidRDefault="0017748D" w:rsidP="006F0F62">
      <w:pPr>
        <w:pStyle w:val="2"/>
        <w:numPr>
          <w:ilvl w:val="1"/>
          <w:numId w:val="3"/>
        </w:numPr>
        <w:tabs>
          <w:tab w:val="left" w:pos="7655"/>
        </w:tabs>
        <w:rPr>
          <w:sz w:val="18"/>
        </w:rPr>
      </w:pPr>
      <w:r w:rsidRPr="0017748D">
        <w:rPr>
          <w:rFonts w:hint="eastAsia"/>
          <w:sz w:val="18"/>
        </w:rPr>
        <w:tab/>
      </w:r>
      <w:r>
        <w:rPr>
          <w:rFonts w:hint="eastAsia"/>
          <w:sz w:val="18"/>
        </w:rPr>
        <w:t>配置本地缓存支持</w:t>
      </w:r>
    </w:p>
    <w:p w:rsidR="0017748D" w:rsidRDefault="0017748D" w:rsidP="0017748D">
      <w:pPr>
        <w:ind w:firstLineChars="50" w:firstLine="105"/>
      </w:pPr>
      <w:r>
        <w:rPr>
          <w:rFonts w:hint="eastAsia"/>
        </w:rPr>
        <w:t>配置本地物理缓存方案：</w:t>
      </w:r>
    </w:p>
    <w:p w:rsidR="0017748D" w:rsidRDefault="0017748D" w:rsidP="0017748D">
      <w:r>
        <w:rPr>
          <w:rFonts w:hint="eastAsia"/>
        </w:rPr>
        <w:tab/>
      </w:r>
      <w:r>
        <w:rPr>
          <w:rFonts w:hint="eastAsia"/>
        </w:rPr>
        <w:t>提供一个设置开关，由客户端决定是否启用缓存功能。缓存的内容包括</w:t>
      </w:r>
      <w:r>
        <w:rPr>
          <w:rFonts w:hint="eastAsia"/>
        </w:rPr>
        <w:t>checkSum</w:t>
      </w:r>
      <w:r>
        <w:rPr>
          <w:rFonts w:hint="eastAsia"/>
        </w:rPr>
        <w:t>内容与所有的配置项内容。默认是关闭状态，即不进行缓存。</w:t>
      </w:r>
    </w:p>
    <w:p w:rsidR="00151B5B" w:rsidRDefault="00151B5B" w:rsidP="0017748D"/>
    <w:p w:rsidR="00151B5B" w:rsidRDefault="00151B5B" w:rsidP="0017748D">
      <w:r>
        <w:rPr>
          <w:rFonts w:hint="eastAsia"/>
        </w:rPr>
        <w:tab/>
      </w:r>
      <w:r w:rsidR="00A221CA">
        <w:rPr>
          <w:rFonts w:hint="eastAsia"/>
        </w:rPr>
        <w:t>本地缓存的过程如下：</w:t>
      </w:r>
    </w:p>
    <w:p w:rsidR="00A221CA" w:rsidRDefault="00A221CA" w:rsidP="00A221CA">
      <w:pPr>
        <w:pStyle w:val="a3"/>
        <w:numPr>
          <w:ilvl w:val="0"/>
          <w:numId w:val="18"/>
        </w:numPr>
        <w:ind w:firstLineChars="0"/>
      </w:pPr>
      <w:r>
        <w:rPr>
          <w:rFonts w:hint="eastAsia"/>
        </w:rPr>
        <w:t>当应用启动时，会尝试连接配置中心服务器，如果配置中心服务器连接成功，则会把配置内容获取到本，更新本地的缓存配置文件。此时在正常运行过程中，有配置变更时都会更新本地配置文件</w:t>
      </w:r>
      <w:r w:rsidR="00B91F6F">
        <w:rPr>
          <w:rFonts w:hint="eastAsia"/>
        </w:rPr>
        <w:t>（异步）</w:t>
      </w:r>
      <w:r>
        <w:rPr>
          <w:rFonts w:hint="eastAsia"/>
        </w:rPr>
        <w:t>。</w:t>
      </w:r>
    </w:p>
    <w:p w:rsidR="00A221CA" w:rsidRDefault="00A221CA" w:rsidP="00A221CA">
      <w:pPr>
        <w:pStyle w:val="a3"/>
        <w:numPr>
          <w:ilvl w:val="0"/>
          <w:numId w:val="18"/>
        </w:numPr>
        <w:ind w:firstLineChars="0"/>
      </w:pPr>
      <w:r>
        <w:rPr>
          <w:rFonts w:hint="eastAsia"/>
        </w:rPr>
        <w:t>当应用启动时，如果配置中心服务器连接失败，则会使用本地缓存配置文件。在运行过程中，会心跳检测远程配置的中心服务器，如果配置中心服务器连接成功。会重新</w:t>
      </w:r>
      <w:r w:rsidR="005F4DBD">
        <w:rPr>
          <w:rFonts w:hint="eastAsia"/>
        </w:rPr>
        <w:t>检查本地的</w:t>
      </w:r>
      <w:r w:rsidR="005F4DBD">
        <w:rPr>
          <w:rFonts w:hint="eastAsia"/>
        </w:rPr>
        <w:t>checkSum</w:t>
      </w:r>
      <w:r w:rsidR="005F4DBD">
        <w:rPr>
          <w:rFonts w:hint="eastAsia"/>
        </w:rPr>
        <w:t>与</w:t>
      </w:r>
      <w:r>
        <w:rPr>
          <w:rFonts w:hint="eastAsia"/>
        </w:rPr>
        <w:t>远程配置中心服务器</w:t>
      </w:r>
      <w:r w:rsidR="005F4DBD">
        <w:rPr>
          <w:rFonts w:hint="eastAsia"/>
        </w:rPr>
        <w:t>的</w:t>
      </w:r>
      <w:r w:rsidR="005F4DBD">
        <w:rPr>
          <w:rFonts w:hint="eastAsia"/>
        </w:rPr>
        <w:t>checkSum</w:t>
      </w:r>
      <w:r w:rsidR="005F4DBD">
        <w:rPr>
          <w:rFonts w:hint="eastAsia"/>
        </w:rPr>
        <w:t>是否相同，如果不相同，则会把变更信息同步下来，同时更新本地的配置文件</w:t>
      </w:r>
      <w:r w:rsidR="00720029">
        <w:rPr>
          <w:rFonts w:hint="eastAsia"/>
        </w:rPr>
        <w:t>（异步）</w:t>
      </w:r>
      <w:r w:rsidR="005F4DBD">
        <w:rPr>
          <w:rFonts w:hint="eastAsia"/>
        </w:rPr>
        <w:t>。</w:t>
      </w:r>
    </w:p>
    <w:p w:rsidR="0017748D" w:rsidRDefault="0017748D" w:rsidP="006315CD"/>
    <w:p w:rsidR="00D90B25" w:rsidRDefault="00D90B25" w:rsidP="00D90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"propertyConfigurer"</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"com.baidu.cc.spring.ConfigCenterPropertyPlaceholderConfigurer"</w:t>
      </w:r>
      <w:r>
        <w:rPr>
          <w:rFonts w:ascii="Courier New" w:hAnsi="Courier New" w:cs="Courier New"/>
          <w:color w:val="008080"/>
          <w:kern w:val="0"/>
          <w:sz w:val="20"/>
          <w:szCs w:val="20"/>
        </w:rPr>
        <w:t>&gt;</w:t>
      </w:r>
    </w:p>
    <w:p w:rsidR="00D90B25" w:rsidRDefault="00D90B25" w:rsidP="00D90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"enableUpdateCallback"</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D90B25" w:rsidRDefault="00D90B25" w:rsidP="00D90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"connectionTime</w:t>
      </w:r>
      <w:r>
        <w:rPr>
          <w:rFonts w:ascii="Courier New" w:hAnsi="Courier New" w:cs="Courier New" w:hint="eastAsia"/>
          <w:i/>
          <w:iCs/>
          <w:color w:val="2A00FF"/>
          <w:kern w:val="0"/>
          <w:sz w:val="20"/>
          <w:szCs w:val="20"/>
        </w:rPr>
        <w:t>out</w:t>
      </w:r>
      <w:r>
        <w:rPr>
          <w:rFonts w:ascii="Courier New" w:hAnsi="Courier New" w:cs="Courier New"/>
          <w:i/>
          <w:iCs/>
          <w:color w:val="2A00FF"/>
          <w:kern w:val="0"/>
          <w:sz w:val="20"/>
          <w:szCs w:val="20"/>
        </w:rPr>
        <w:t>"</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D90B25" w:rsidRDefault="00D90B25" w:rsidP="00D90B25">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"readTime</w:t>
      </w:r>
      <w:r>
        <w:rPr>
          <w:rFonts w:ascii="Courier New" w:hAnsi="Courier New" w:cs="Courier New" w:hint="eastAsia"/>
          <w:i/>
          <w:iCs/>
          <w:color w:val="2A00FF"/>
          <w:kern w:val="0"/>
          <w:sz w:val="20"/>
          <w:szCs w:val="20"/>
        </w:rPr>
        <w:t>out</w:t>
      </w:r>
      <w:r>
        <w:rPr>
          <w:rFonts w:ascii="Courier New" w:hAnsi="Courier New" w:cs="Courier New"/>
          <w:i/>
          <w:iCs/>
          <w:color w:val="2A00FF"/>
          <w:kern w:val="0"/>
          <w:sz w:val="20"/>
          <w:szCs w:val="20"/>
        </w:rPr>
        <w:t>"</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hint="eastAsia"/>
          <w:i/>
          <w:iCs/>
          <w:color w:val="2A00FF"/>
          <w:kern w:val="0"/>
          <w:sz w:val="20"/>
          <w:szCs w:val="20"/>
        </w:rPr>
        <w:t>2</w:t>
      </w:r>
      <w:r>
        <w:rPr>
          <w:rFonts w:ascii="Courier New" w:hAnsi="Courier New" w:cs="Courier New"/>
          <w:i/>
          <w:iCs/>
          <w:color w:val="2A00FF"/>
          <w:kern w:val="0"/>
          <w:sz w:val="20"/>
          <w:szCs w:val="20"/>
        </w:rPr>
        <w:t>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4A3AC0" w:rsidRPr="003630EB" w:rsidRDefault="004A3AC0" w:rsidP="004A3AC0">
      <w:pPr>
        <w:autoSpaceDE w:val="0"/>
        <w:autoSpaceDN w:val="0"/>
        <w:adjustRightInd w:val="0"/>
        <w:jc w:val="left"/>
        <w:rPr>
          <w:rFonts w:ascii="Courier New" w:hAnsi="Courier New" w:cs="Courier New"/>
          <w:color w:val="008080"/>
          <w:kern w:val="0"/>
          <w:sz w:val="20"/>
          <w:szCs w:val="20"/>
          <w:highlight w:val="yellow"/>
        </w:rPr>
      </w:pPr>
      <w:r>
        <w:rPr>
          <w:rFonts w:ascii="Courier New" w:hAnsi="Courier New" w:cs="Courier New" w:hint="eastAsia"/>
          <w:color w:val="008080"/>
          <w:kern w:val="0"/>
          <w:sz w:val="20"/>
          <w:szCs w:val="20"/>
        </w:rPr>
        <w:tab/>
      </w:r>
      <w:r>
        <w:rPr>
          <w:rFonts w:ascii="Courier New" w:hAnsi="Courier New" w:cs="Courier New" w:hint="eastAsia"/>
          <w:color w:val="008080"/>
          <w:kern w:val="0"/>
          <w:sz w:val="20"/>
          <w:szCs w:val="20"/>
        </w:rPr>
        <w:tab/>
      </w:r>
      <w:r w:rsidRPr="003630EB">
        <w:rPr>
          <w:rFonts w:ascii="Courier New" w:hAnsi="Courier New" w:cs="Courier New"/>
          <w:color w:val="008080"/>
          <w:kern w:val="0"/>
          <w:sz w:val="20"/>
          <w:szCs w:val="20"/>
          <w:highlight w:val="yellow"/>
        </w:rPr>
        <w:t>&lt;</w:t>
      </w:r>
      <w:r w:rsidRPr="003630EB">
        <w:rPr>
          <w:rFonts w:ascii="Courier New" w:hAnsi="Courier New" w:cs="Courier New"/>
          <w:color w:val="3F7F7F"/>
          <w:kern w:val="0"/>
          <w:sz w:val="20"/>
          <w:szCs w:val="20"/>
          <w:highlight w:val="yellow"/>
        </w:rPr>
        <w:t>property</w:t>
      </w:r>
      <w:r w:rsidRPr="003630EB">
        <w:rPr>
          <w:rFonts w:ascii="Courier New" w:hAnsi="Courier New" w:cs="Courier New"/>
          <w:color w:val="7F007F"/>
          <w:kern w:val="0"/>
          <w:sz w:val="20"/>
          <w:szCs w:val="20"/>
          <w:highlight w:val="yellow"/>
        </w:rPr>
        <w:t>name</w:t>
      </w:r>
      <w:r w:rsidRPr="003630EB">
        <w:rPr>
          <w:rFonts w:ascii="Courier New" w:hAnsi="Courier New" w:cs="Courier New"/>
          <w:color w:val="000000"/>
          <w:kern w:val="0"/>
          <w:sz w:val="20"/>
          <w:szCs w:val="20"/>
          <w:highlight w:val="yellow"/>
        </w:rPr>
        <w:t>=</w:t>
      </w:r>
      <w:r w:rsidRPr="003630EB">
        <w:rPr>
          <w:rFonts w:ascii="Courier New" w:hAnsi="Courier New" w:cs="Courier New"/>
          <w:i/>
          <w:iCs/>
          <w:color w:val="2A00FF"/>
          <w:kern w:val="0"/>
          <w:sz w:val="20"/>
          <w:szCs w:val="20"/>
          <w:highlight w:val="yellow"/>
        </w:rPr>
        <w:t>"</w:t>
      </w:r>
      <w:r w:rsidRPr="003630EB">
        <w:rPr>
          <w:rFonts w:ascii="Courier New" w:hAnsi="Courier New" w:cs="Courier New" w:hint="eastAsia"/>
          <w:i/>
          <w:iCs/>
          <w:color w:val="2A00FF"/>
          <w:kern w:val="0"/>
          <w:sz w:val="20"/>
          <w:szCs w:val="20"/>
          <w:highlight w:val="yellow"/>
        </w:rPr>
        <w:t>enableLocalCache</w:t>
      </w:r>
      <w:r w:rsidRPr="003630EB">
        <w:rPr>
          <w:rFonts w:ascii="Courier New" w:hAnsi="Courier New" w:cs="Courier New"/>
          <w:i/>
          <w:iCs/>
          <w:color w:val="2A00FF"/>
          <w:kern w:val="0"/>
          <w:sz w:val="20"/>
          <w:szCs w:val="20"/>
          <w:highlight w:val="yellow"/>
        </w:rPr>
        <w:t>"</w:t>
      </w:r>
      <w:r w:rsidRPr="003630EB">
        <w:rPr>
          <w:rFonts w:ascii="Courier New" w:hAnsi="Courier New" w:cs="Courier New"/>
          <w:color w:val="7F007F"/>
          <w:kern w:val="0"/>
          <w:sz w:val="20"/>
          <w:szCs w:val="20"/>
          <w:highlight w:val="yellow"/>
        </w:rPr>
        <w:t>value</w:t>
      </w:r>
      <w:r w:rsidRPr="003630EB">
        <w:rPr>
          <w:rFonts w:ascii="Courier New" w:hAnsi="Courier New" w:cs="Courier New"/>
          <w:color w:val="000000"/>
          <w:kern w:val="0"/>
          <w:sz w:val="20"/>
          <w:szCs w:val="20"/>
          <w:highlight w:val="yellow"/>
        </w:rPr>
        <w:t>=</w:t>
      </w:r>
      <w:r w:rsidRPr="003630EB">
        <w:rPr>
          <w:rFonts w:ascii="Courier New" w:hAnsi="Courier New" w:cs="Courier New"/>
          <w:i/>
          <w:iCs/>
          <w:color w:val="2A00FF"/>
          <w:kern w:val="0"/>
          <w:sz w:val="20"/>
          <w:szCs w:val="20"/>
          <w:highlight w:val="yellow"/>
        </w:rPr>
        <w:t>"</w:t>
      </w:r>
      <w:r w:rsidRPr="003630EB">
        <w:rPr>
          <w:rFonts w:ascii="Courier New" w:hAnsi="Courier New" w:cs="Courier New" w:hint="eastAsia"/>
          <w:i/>
          <w:iCs/>
          <w:color w:val="2A00FF"/>
          <w:kern w:val="0"/>
          <w:sz w:val="20"/>
          <w:szCs w:val="20"/>
          <w:highlight w:val="yellow"/>
        </w:rPr>
        <w:t>true</w:t>
      </w:r>
      <w:r w:rsidRPr="003630EB">
        <w:rPr>
          <w:rFonts w:ascii="Courier New" w:hAnsi="Courier New" w:cs="Courier New"/>
          <w:i/>
          <w:iCs/>
          <w:color w:val="2A00FF"/>
          <w:kern w:val="0"/>
          <w:sz w:val="20"/>
          <w:szCs w:val="20"/>
          <w:highlight w:val="yellow"/>
        </w:rPr>
        <w:t>"</w:t>
      </w:r>
      <w:r w:rsidRPr="003630EB">
        <w:rPr>
          <w:rFonts w:ascii="Courier New" w:hAnsi="Courier New" w:cs="Courier New"/>
          <w:color w:val="008080"/>
          <w:kern w:val="0"/>
          <w:sz w:val="20"/>
          <w:szCs w:val="20"/>
          <w:highlight w:val="yellow"/>
        </w:rPr>
        <w:t>&gt;&lt;/</w:t>
      </w:r>
      <w:r w:rsidRPr="003630EB">
        <w:rPr>
          <w:rFonts w:ascii="Courier New" w:hAnsi="Courier New" w:cs="Courier New"/>
          <w:color w:val="3F7F7F"/>
          <w:kern w:val="0"/>
          <w:sz w:val="20"/>
          <w:szCs w:val="20"/>
          <w:highlight w:val="yellow"/>
        </w:rPr>
        <w:t>property</w:t>
      </w:r>
      <w:r w:rsidRPr="003630EB">
        <w:rPr>
          <w:rFonts w:ascii="Courier New" w:hAnsi="Courier New" w:cs="Courier New"/>
          <w:color w:val="008080"/>
          <w:kern w:val="0"/>
          <w:sz w:val="20"/>
          <w:szCs w:val="20"/>
          <w:highlight w:val="yellow"/>
        </w:rPr>
        <w:t>&gt;</w:t>
      </w:r>
    </w:p>
    <w:p w:rsidR="004A3AC0" w:rsidRPr="004A3AC0" w:rsidRDefault="004A3AC0" w:rsidP="00D90B25">
      <w:pPr>
        <w:autoSpaceDE w:val="0"/>
        <w:autoSpaceDN w:val="0"/>
        <w:adjustRightInd w:val="0"/>
        <w:jc w:val="left"/>
        <w:rPr>
          <w:rFonts w:ascii="Courier New" w:hAnsi="Courier New" w:cs="Courier New"/>
          <w:kern w:val="0"/>
          <w:sz w:val="20"/>
          <w:szCs w:val="20"/>
        </w:rPr>
      </w:pPr>
      <w:r w:rsidRPr="003630EB">
        <w:rPr>
          <w:rFonts w:ascii="Courier New" w:hAnsi="Courier New" w:cs="Courier New" w:hint="eastAsia"/>
          <w:kern w:val="0"/>
          <w:sz w:val="20"/>
          <w:szCs w:val="20"/>
          <w:highlight w:val="yellow"/>
        </w:rPr>
        <w:tab/>
      </w:r>
      <w:r w:rsidRPr="003630EB">
        <w:rPr>
          <w:rFonts w:ascii="Courier New" w:hAnsi="Courier New" w:cs="Courier New" w:hint="eastAsia"/>
          <w:kern w:val="0"/>
          <w:sz w:val="20"/>
          <w:szCs w:val="20"/>
          <w:highlight w:val="yellow"/>
        </w:rPr>
        <w:tab/>
      </w:r>
      <w:r w:rsidRPr="003630EB">
        <w:rPr>
          <w:rFonts w:ascii="Courier New" w:hAnsi="Courier New" w:cs="Courier New"/>
          <w:color w:val="008080"/>
          <w:kern w:val="0"/>
          <w:sz w:val="20"/>
          <w:szCs w:val="20"/>
          <w:highlight w:val="yellow"/>
        </w:rPr>
        <w:t>&lt;</w:t>
      </w:r>
      <w:r w:rsidRPr="003630EB">
        <w:rPr>
          <w:rFonts w:ascii="Courier New" w:hAnsi="Courier New" w:cs="Courier New"/>
          <w:color w:val="3F7F7F"/>
          <w:kern w:val="0"/>
          <w:sz w:val="20"/>
          <w:szCs w:val="20"/>
          <w:highlight w:val="yellow"/>
        </w:rPr>
        <w:t>property</w:t>
      </w:r>
      <w:r w:rsidRPr="003630EB">
        <w:rPr>
          <w:rFonts w:ascii="Courier New" w:hAnsi="Courier New" w:cs="Courier New"/>
          <w:color w:val="7F007F"/>
          <w:kern w:val="0"/>
          <w:sz w:val="20"/>
          <w:szCs w:val="20"/>
          <w:highlight w:val="yellow"/>
        </w:rPr>
        <w:t>name</w:t>
      </w:r>
      <w:r w:rsidRPr="003630EB">
        <w:rPr>
          <w:rFonts w:ascii="Courier New" w:hAnsi="Courier New" w:cs="Courier New"/>
          <w:color w:val="000000"/>
          <w:kern w:val="0"/>
          <w:sz w:val="20"/>
          <w:szCs w:val="20"/>
          <w:highlight w:val="yellow"/>
        </w:rPr>
        <w:t>=</w:t>
      </w:r>
      <w:r w:rsidRPr="003630EB">
        <w:rPr>
          <w:rFonts w:ascii="Courier New" w:hAnsi="Courier New" w:cs="Courier New"/>
          <w:i/>
          <w:iCs/>
          <w:color w:val="2A00FF"/>
          <w:kern w:val="0"/>
          <w:sz w:val="20"/>
          <w:szCs w:val="20"/>
          <w:highlight w:val="yellow"/>
        </w:rPr>
        <w:t>"</w:t>
      </w:r>
      <w:r w:rsidRPr="003630EB">
        <w:rPr>
          <w:rFonts w:ascii="Courier New" w:hAnsi="Courier New" w:cs="Courier New" w:hint="eastAsia"/>
          <w:i/>
          <w:iCs/>
          <w:color w:val="2A00FF"/>
          <w:kern w:val="0"/>
          <w:sz w:val="20"/>
          <w:szCs w:val="20"/>
          <w:highlight w:val="yellow"/>
        </w:rPr>
        <w:t>localCacheFile</w:t>
      </w:r>
      <w:r w:rsidRPr="003630EB">
        <w:rPr>
          <w:rFonts w:ascii="Courier New" w:hAnsi="Courier New" w:cs="Courier New"/>
          <w:i/>
          <w:iCs/>
          <w:color w:val="2A00FF"/>
          <w:kern w:val="0"/>
          <w:sz w:val="20"/>
          <w:szCs w:val="20"/>
          <w:highlight w:val="yellow"/>
        </w:rPr>
        <w:t>"</w:t>
      </w:r>
      <w:r w:rsidRPr="003630EB">
        <w:rPr>
          <w:rFonts w:ascii="Courier New" w:hAnsi="Courier New" w:cs="Courier New"/>
          <w:color w:val="7F007F"/>
          <w:kern w:val="0"/>
          <w:sz w:val="20"/>
          <w:szCs w:val="20"/>
          <w:highlight w:val="yellow"/>
        </w:rPr>
        <w:t>value</w:t>
      </w:r>
      <w:r w:rsidRPr="003630EB">
        <w:rPr>
          <w:rFonts w:ascii="Courier New" w:hAnsi="Courier New" w:cs="Courier New"/>
          <w:color w:val="000000"/>
          <w:kern w:val="0"/>
          <w:sz w:val="20"/>
          <w:szCs w:val="20"/>
          <w:highlight w:val="yellow"/>
        </w:rPr>
        <w:t>=</w:t>
      </w:r>
      <w:r w:rsidRPr="003630EB">
        <w:rPr>
          <w:rFonts w:ascii="Courier New" w:hAnsi="Courier New" w:cs="Courier New"/>
          <w:i/>
          <w:iCs/>
          <w:color w:val="2A00FF"/>
          <w:kern w:val="0"/>
          <w:sz w:val="20"/>
          <w:szCs w:val="20"/>
          <w:highlight w:val="yellow"/>
        </w:rPr>
        <w:t>"</w:t>
      </w:r>
      <w:r w:rsidR="00D05D30" w:rsidRPr="003630EB">
        <w:rPr>
          <w:rFonts w:ascii="Courier New" w:hAnsi="Courier New" w:cs="Courier New" w:hint="eastAsia"/>
          <w:i/>
          <w:iCs/>
          <w:color w:val="2A00FF"/>
          <w:kern w:val="0"/>
          <w:sz w:val="20"/>
          <w:szCs w:val="20"/>
          <w:highlight w:val="yellow"/>
        </w:rPr>
        <w:t>/mfs/path</w:t>
      </w:r>
      <w:r w:rsidRPr="003630EB">
        <w:rPr>
          <w:rFonts w:ascii="Courier New" w:hAnsi="Courier New" w:cs="Courier New"/>
          <w:i/>
          <w:iCs/>
          <w:color w:val="2A00FF"/>
          <w:kern w:val="0"/>
          <w:sz w:val="20"/>
          <w:szCs w:val="20"/>
          <w:highlight w:val="yellow"/>
        </w:rPr>
        <w:t>"</w:t>
      </w:r>
      <w:r w:rsidRPr="003630EB">
        <w:rPr>
          <w:rFonts w:ascii="Courier New" w:hAnsi="Courier New" w:cs="Courier New"/>
          <w:color w:val="008080"/>
          <w:kern w:val="0"/>
          <w:sz w:val="20"/>
          <w:szCs w:val="20"/>
          <w:highlight w:val="yellow"/>
        </w:rPr>
        <w:t>&gt;&lt;/</w:t>
      </w:r>
      <w:r w:rsidRPr="003630EB">
        <w:rPr>
          <w:rFonts w:ascii="Courier New" w:hAnsi="Courier New" w:cs="Courier New"/>
          <w:color w:val="3F7F7F"/>
          <w:kern w:val="0"/>
          <w:sz w:val="20"/>
          <w:szCs w:val="20"/>
          <w:highlight w:val="yellow"/>
        </w:rPr>
        <w:t>property</w:t>
      </w:r>
      <w:r w:rsidRPr="003630EB">
        <w:rPr>
          <w:rFonts w:ascii="Courier New" w:hAnsi="Courier New" w:cs="Courier New"/>
          <w:color w:val="008080"/>
          <w:kern w:val="0"/>
          <w:sz w:val="20"/>
          <w:szCs w:val="20"/>
          <w:highlight w:val="yellow"/>
        </w:rPr>
        <w:t>&gt;</w:t>
      </w:r>
    </w:p>
    <w:p w:rsidR="00D90B25" w:rsidRDefault="00D90B25" w:rsidP="00D90B25">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2D726F" w:rsidRDefault="002D726F" w:rsidP="006315CD"/>
    <w:p w:rsidR="003630EB" w:rsidRDefault="003630EB" w:rsidP="006315CD">
      <w:r w:rsidRPr="003630EB">
        <w:rPr>
          <w:rFonts w:ascii="Courier New" w:hAnsi="Courier New" w:cs="Courier New" w:hint="eastAsia"/>
          <w:i/>
          <w:iCs/>
          <w:color w:val="2A00FF"/>
          <w:kern w:val="0"/>
          <w:sz w:val="20"/>
          <w:szCs w:val="20"/>
          <w:highlight w:val="yellow"/>
        </w:rPr>
        <w:t>enableLocalCache</w:t>
      </w:r>
      <w:r>
        <w:rPr>
          <w:rFonts w:ascii="Courier New" w:hAnsi="Courier New" w:cs="Courier New" w:hint="eastAsia"/>
          <w:i/>
          <w:iCs/>
          <w:color w:val="2A00FF"/>
          <w:kern w:val="0"/>
          <w:sz w:val="20"/>
          <w:szCs w:val="20"/>
          <w:highlight w:val="yellow"/>
        </w:rPr>
        <w:t>和</w:t>
      </w:r>
      <w:r w:rsidRPr="003630EB">
        <w:rPr>
          <w:rFonts w:ascii="Courier New" w:hAnsi="Courier New" w:cs="Courier New" w:hint="eastAsia"/>
          <w:i/>
          <w:iCs/>
          <w:color w:val="2A00FF"/>
          <w:kern w:val="0"/>
          <w:sz w:val="20"/>
          <w:szCs w:val="20"/>
          <w:highlight w:val="yellow"/>
        </w:rPr>
        <w:t>localCacheFile</w:t>
      </w:r>
      <w:r w:rsidR="00674CD3">
        <w:rPr>
          <w:rFonts w:ascii="Courier New" w:hAnsi="Courier New" w:cs="Courier New" w:hint="eastAsia"/>
          <w:i/>
          <w:iCs/>
          <w:color w:val="2A00FF"/>
          <w:kern w:val="0"/>
          <w:sz w:val="20"/>
          <w:szCs w:val="20"/>
        </w:rPr>
        <w:t>两个参数</w:t>
      </w:r>
      <w:r>
        <w:rPr>
          <w:rFonts w:ascii="Courier New" w:hAnsi="Courier New" w:cs="Courier New" w:hint="eastAsia"/>
          <w:i/>
          <w:iCs/>
          <w:color w:val="2A00FF"/>
          <w:kern w:val="0"/>
          <w:sz w:val="20"/>
          <w:szCs w:val="20"/>
        </w:rPr>
        <w:t>可以通过</w:t>
      </w:r>
      <w:r w:rsidR="00674CD3">
        <w:rPr>
          <w:rFonts w:ascii="Courier New" w:hAnsi="Courier New" w:cs="Courier New" w:hint="eastAsia"/>
          <w:i/>
          <w:iCs/>
          <w:color w:val="2A00FF"/>
          <w:kern w:val="0"/>
          <w:sz w:val="20"/>
          <w:szCs w:val="20"/>
        </w:rPr>
        <w:t>环境变更进行覆盖</w:t>
      </w:r>
    </w:p>
    <w:p w:rsidR="002D726F" w:rsidRPr="005F4DBD" w:rsidRDefault="002D726F" w:rsidP="006315CD"/>
    <w:p w:rsidR="00794DA2" w:rsidRPr="00891013" w:rsidRDefault="00794DA2" w:rsidP="00FA06D8">
      <w:pPr>
        <w:pStyle w:val="1"/>
        <w:numPr>
          <w:ilvl w:val="0"/>
          <w:numId w:val="3"/>
        </w:numPr>
        <w:rPr>
          <w:sz w:val="21"/>
        </w:rPr>
      </w:pPr>
      <w:r>
        <w:rPr>
          <w:rFonts w:hint="eastAsia"/>
          <w:sz w:val="21"/>
        </w:rPr>
        <w:t>配置中心部署模型</w:t>
      </w:r>
    </w:p>
    <w:p w:rsidR="00D17F67" w:rsidRDefault="00D17F67" w:rsidP="00D17F67">
      <w:pPr>
        <w:pStyle w:val="a3"/>
        <w:numPr>
          <w:ilvl w:val="0"/>
          <w:numId w:val="5"/>
        </w:numPr>
        <w:ind w:firstLineChars="0"/>
      </w:pPr>
      <w:r>
        <w:rPr>
          <w:rFonts w:hint="eastAsia"/>
        </w:rPr>
        <w:t>配置中心</w:t>
      </w:r>
      <w:r w:rsidR="00FB2AAD">
        <w:rPr>
          <w:rFonts w:hint="eastAsia"/>
        </w:rPr>
        <w:t>部署在</w:t>
      </w:r>
      <w:r w:rsidR="00FB2AAD">
        <w:rPr>
          <w:rFonts w:hint="eastAsia"/>
        </w:rPr>
        <w:t>jpaas</w:t>
      </w:r>
      <w:r w:rsidR="00FB2AAD">
        <w:rPr>
          <w:rFonts w:hint="eastAsia"/>
        </w:rPr>
        <w:t>上，</w:t>
      </w:r>
      <w:r>
        <w:rPr>
          <w:rFonts w:hint="eastAsia"/>
        </w:rPr>
        <w:t>提供两台以上的</w:t>
      </w:r>
      <w:r>
        <w:rPr>
          <w:rFonts w:hint="eastAsia"/>
        </w:rPr>
        <w:t>WEB</w:t>
      </w:r>
      <w:r>
        <w:rPr>
          <w:rFonts w:hint="eastAsia"/>
        </w:rPr>
        <w:t>服务器作为集群提供服务。前面挂接</w:t>
      </w:r>
      <w:r>
        <w:rPr>
          <w:rFonts w:hint="eastAsia"/>
        </w:rPr>
        <w:t>BFE</w:t>
      </w:r>
      <w:r w:rsidR="00FB2AAD">
        <w:rPr>
          <w:rFonts w:hint="eastAsia"/>
        </w:rPr>
        <w:t>，提供</w:t>
      </w:r>
      <w:r w:rsidR="00FB2AAD">
        <w:rPr>
          <w:rFonts w:hint="eastAsia"/>
        </w:rPr>
        <w:t>http</w:t>
      </w:r>
      <w:r w:rsidR="00FB2AAD">
        <w:rPr>
          <w:rFonts w:hint="eastAsia"/>
        </w:rPr>
        <w:t>服务</w:t>
      </w:r>
    </w:p>
    <w:p w:rsidR="00D17F67" w:rsidRDefault="00D17F67" w:rsidP="00D17F67">
      <w:pPr>
        <w:pStyle w:val="a3"/>
        <w:numPr>
          <w:ilvl w:val="0"/>
          <w:numId w:val="5"/>
        </w:numPr>
        <w:ind w:firstLineChars="0"/>
      </w:pPr>
      <w:r>
        <w:rPr>
          <w:rFonts w:hint="eastAsia"/>
        </w:rPr>
        <w:t>数据库挂接</w:t>
      </w:r>
      <w:r>
        <w:rPr>
          <w:rFonts w:hint="eastAsia"/>
        </w:rPr>
        <w:t>dbproxy</w:t>
      </w:r>
      <w:r>
        <w:rPr>
          <w:rFonts w:hint="eastAsia"/>
        </w:rPr>
        <w:t>，主从结构。</w:t>
      </w:r>
    </w:p>
    <w:p w:rsidR="00D17F67" w:rsidRDefault="00D17F67" w:rsidP="00837D93">
      <w:pPr>
        <w:ind w:left="420"/>
      </w:pPr>
    </w:p>
    <w:p w:rsidR="00120721" w:rsidRPr="00D17F67" w:rsidRDefault="00905311" w:rsidP="00EE347B">
      <w:pPr>
        <w:ind w:left="780"/>
      </w:pPr>
      <w:r>
        <w:object w:dxaOrig="8927" w:dyaOrig="2912">
          <v:shape id="_x0000_i1028" type="#_x0000_t75" style="width:415pt;height:135.15pt" o:ole="">
            <v:imagedata r:id="rId24" o:title=""/>
          </v:shape>
          <o:OLEObject Type="Embed" ProgID="Visio.Drawing.11" ShapeID="_x0000_i1028" DrawAspect="Content" ObjectID="_1478504597" r:id="rId25"/>
        </w:object>
      </w:r>
    </w:p>
    <w:p w:rsidR="00634A7A" w:rsidRPr="00891013" w:rsidRDefault="00634A7A" w:rsidP="00FA06D8">
      <w:pPr>
        <w:pStyle w:val="1"/>
        <w:numPr>
          <w:ilvl w:val="0"/>
          <w:numId w:val="3"/>
        </w:numPr>
        <w:rPr>
          <w:sz w:val="21"/>
        </w:rPr>
      </w:pPr>
      <w:r w:rsidRPr="00891013">
        <w:rPr>
          <w:rFonts w:hint="eastAsia"/>
          <w:sz w:val="21"/>
        </w:rPr>
        <w:t>与</w:t>
      </w:r>
      <w:r>
        <w:rPr>
          <w:rFonts w:hint="eastAsia"/>
          <w:sz w:val="21"/>
        </w:rPr>
        <w:t>乐高</w:t>
      </w:r>
      <w:r w:rsidRPr="00891013">
        <w:rPr>
          <w:rFonts w:hint="eastAsia"/>
          <w:sz w:val="21"/>
        </w:rPr>
        <w:t>集成方案</w:t>
      </w:r>
    </w:p>
    <w:p w:rsidR="008C7F2A" w:rsidRDefault="001766A4" w:rsidP="001A7652">
      <w:pPr>
        <w:ind w:left="420"/>
      </w:pPr>
      <w:r>
        <w:rPr>
          <w:rFonts w:hint="eastAsia"/>
        </w:rPr>
        <w:t>乐高</w:t>
      </w:r>
      <w:r w:rsidR="009849CF">
        <w:rPr>
          <w:rFonts w:hint="eastAsia"/>
        </w:rPr>
        <w:t>在项目管理时，可直接生成配置中心的所有</w:t>
      </w:r>
      <w:r w:rsidR="00BC3017">
        <w:rPr>
          <w:rFonts w:hint="eastAsia"/>
        </w:rPr>
        <w:t>需要的</w:t>
      </w:r>
      <w:r w:rsidR="009849CF">
        <w:rPr>
          <w:rFonts w:hint="eastAsia"/>
        </w:rPr>
        <w:t>配置生成工作。</w:t>
      </w:r>
    </w:p>
    <w:p w:rsidR="0088180C" w:rsidRDefault="0088180C" w:rsidP="001A7652">
      <w:pPr>
        <w:ind w:left="420"/>
      </w:pPr>
    </w:p>
    <w:p w:rsidR="00C178C2" w:rsidRDefault="00C178C2" w:rsidP="001A7652">
      <w:pPr>
        <w:ind w:left="420"/>
      </w:pPr>
    </w:p>
    <w:p w:rsidR="00C178C2" w:rsidRPr="00891013" w:rsidRDefault="00C178C2" w:rsidP="00C178C2">
      <w:pPr>
        <w:pStyle w:val="1"/>
        <w:numPr>
          <w:ilvl w:val="0"/>
          <w:numId w:val="3"/>
        </w:numPr>
        <w:rPr>
          <w:sz w:val="21"/>
        </w:rPr>
      </w:pPr>
      <w:r>
        <w:rPr>
          <w:rFonts w:hint="eastAsia"/>
          <w:sz w:val="21"/>
        </w:rPr>
        <w:t>开发计划</w:t>
      </w:r>
    </w:p>
    <w:tbl>
      <w:tblPr>
        <w:tblStyle w:val="1-3"/>
        <w:tblW w:w="0" w:type="auto"/>
        <w:tblLook w:val="04A0"/>
      </w:tblPr>
      <w:tblGrid>
        <w:gridCol w:w="2130"/>
        <w:gridCol w:w="2130"/>
        <w:gridCol w:w="2131"/>
        <w:gridCol w:w="2131"/>
      </w:tblGrid>
      <w:tr w:rsidR="003416B2" w:rsidTr="003416B2">
        <w:trPr>
          <w:cnfStyle w:val="100000000000"/>
        </w:trPr>
        <w:tc>
          <w:tcPr>
            <w:cnfStyle w:val="001000000000"/>
            <w:tcW w:w="2130" w:type="dxa"/>
          </w:tcPr>
          <w:p w:rsidR="003416B2" w:rsidRDefault="003416B2" w:rsidP="001A7652">
            <w:r>
              <w:rPr>
                <w:rFonts w:hint="eastAsia"/>
              </w:rPr>
              <w:t>开发任务</w:t>
            </w:r>
          </w:p>
        </w:tc>
        <w:tc>
          <w:tcPr>
            <w:tcW w:w="2130" w:type="dxa"/>
          </w:tcPr>
          <w:p w:rsidR="003416B2" w:rsidRDefault="003416B2" w:rsidP="001A7652">
            <w:pPr>
              <w:cnfStyle w:val="100000000000"/>
            </w:pPr>
            <w:r>
              <w:rPr>
                <w:rFonts w:hint="eastAsia"/>
              </w:rPr>
              <w:t>预估功能点</w:t>
            </w:r>
          </w:p>
        </w:tc>
        <w:tc>
          <w:tcPr>
            <w:tcW w:w="2131" w:type="dxa"/>
          </w:tcPr>
          <w:p w:rsidR="003416B2" w:rsidRDefault="003416B2" w:rsidP="001A7652">
            <w:pPr>
              <w:cnfStyle w:val="100000000000"/>
            </w:pPr>
            <w:r>
              <w:rPr>
                <w:rFonts w:hint="eastAsia"/>
              </w:rPr>
              <w:t>人力</w:t>
            </w:r>
          </w:p>
        </w:tc>
        <w:tc>
          <w:tcPr>
            <w:tcW w:w="2131" w:type="dxa"/>
          </w:tcPr>
          <w:p w:rsidR="003416B2" w:rsidRDefault="003416B2" w:rsidP="001A7652">
            <w:pPr>
              <w:cnfStyle w:val="100000000000"/>
            </w:pPr>
          </w:p>
        </w:tc>
      </w:tr>
      <w:tr w:rsidR="003416B2" w:rsidTr="003416B2">
        <w:trPr>
          <w:cnfStyle w:val="000000100000"/>
        </w:trPr>
        <w:tc>
          <w:tcPr>
            <w:cnfStyle w:val="001000000000"/>
            <w:tcW w:w="2130" w:type="dxa"/>
          </w:tcPr>
          <w:p w:rsidR="003416B2" w:rsidRDefault="003416B2" w:rsidP="001A7652"/>
        </w:tc>
        <w:tc>
          <w:tcPr>
            <w:tcW w:w="2130" w:type="dxa"/>
          </w:tcPr>
          <w:p w:rsidR="003416B2" w:rsidRDefault="003416B2" w:rsidP="001A7652">
            <w:pPr>
              <w:cnfStyle w:val="000000100000"/>
            </w:pPr>
          </w:p>
        </w:tc>
        <w:tc>
          <w:tcPr>
            <w:tcW w:w="2131" w:type="dxa"/>
          </w:tcPr>
          <w:p w:rsidR="003416B2" w:rsidRDefault="003416B2" w:rsidP="001A7652">
            <w:pPr>
              <w:cnfStyle w:val="000000100000"/>
            </w:pPr>
          </w:p>
        </w:tc>
        <w:tc>
          <w:tcPr>
            <w:tcW w:w="2131" w:type="dxa"/>
          </w:tcPr>
          <w:p w:rsidR="003416B2" w:rsidRDefault="003416B2" w:rsidP="001A7652">
            <w:pPr>
              <w:cnfStyle w:val="000000100000"/>
            </w:pPr>
          </w:p>
        </w:tc>
      </w:tr>
      <w:tr w:rsidR="003416B2" w:rsidTr="003416B2">
        <w:tc>
          <w:tcPr>
            <w:cnfStyle w:val="001000000000"/>
            <w:tcW w:w="2130" w:type="dxa"/>
          </w:tcPr>
          <w:p w:rsidR="003416B2" w:rsidRDefault="003416B2" w:rsidP="001A7652"/>
        </w:tc>
        <w:tc>
          <w:tcPr>
            <w:tcW w:w="2130" w:type="dxa"/>
          </w:tcPr>
          <w:p w:rsidR="003416B2" w:rsidRDefault="003416B2" w:rsidP="001A7652">
            <w:pPr>
              <w:cnfStyle w:val="000000000000"/>
            </w:pPr>
          </w:p>
        </w:tc>
        <w:tc>
          <w:tcPr>
            <w:tcW w:w="2131" w:type="dxa"/>
          </w:tcPr>
          <w:p w:rsidR="003416B2" w:rsidRDefault="003416B2" w:rsidP="001A7652">
            <w:pPr>
              <w:cnfStyle w:val="000000000000"/>
            </w:pPr>
          </w:p>
        </w:tc>
        <w:tc>
          <w:tcPr>
            <w:tcW w:w="2131" w:type="dxa"/>
          </w:tcPr>
          <w:p w:rsidR="003416B2" w:rsidRDefault="003416B2" w:rsidP="001A7652">
            <w:pPr>
              <w:cnfStyle w:val="000000000000"/>
            </w:pPr>
          </w:p>
        </w:tc>
      </w:tr>
      <w:tr w:rsidR="003416B2" w:rsidTr="003416B2">
        <w:trPr>
          <w:cnfStyle w:val="000000100000"/>
        </w:trPr>
        <w:tc>
          <w:tcPr>
            <w:cnfStyle w:val="001000000000"/>
            <w:tcW w:w="2130" w:type="dxa"/>
          </w:tcPr>
          <w:p w:rsidR="003416B2" w:rsidRDefault="003416B2" w:rsidP="001A7652"/>
        </w:tc>
        <w:tc>
          <w:tcPr>
            <w:tcW w:w="2130" w:type="dxa"/>
          </w:tcPr>
          <w:p w:rsidR="003416B2" w:rsidRDefault="003416B2" w:rsidP="001A7652">
            <w:pPr>
              <w:cnfStyle w:val="000000100000"/>
            </w:pPr>
          </w:p>
        </w:tc>
        <w:tc>
          <w:tcPr>
            <w:tcW w:w="2131" w:type="dxa"/>
          </w:tcPr>
          <w:p w:rsidR="003416B2" w:rsidRDefault="003416B2" w:rsidP="001A7652">
            <w:pPr>
              <w:cnfStyle w:val="000000100000"/>
            </w:pPr>
          </w:p>
        </w:tc>
        <w:tc>
          <w:tcPr>
            <w:tcW w:w="2131" w:type="dxa"/>
          </w:tcPr>
          <w:p w:rsidR="003416B2" w:rsidRDefault="003416B2" w:rsidP="001A7652">
            <w:pPr>
              <w:cnfStyle w:val="000000100000"/>
            </w:pPr>
          </w:p>
        </w:tc>
      </w:tr>
      <w:tr w:rsidR="003416B2" w:rsidTr="003416B2">
        <w:tc>
          <w:tcPr>
            <w:cnfStyle w:val="001000000000"/>
            <w:tcW w:w="2130" w:type="dxa"/>
          </w:tcPr>
          <w:p w:rsidR="003416B2" w:rsidRDefault="003416B2" w:rsidP="001A7652"/>
        </w:tc>
        <w:tc>
          <w:tcPr>
            <w:tcW w:w="2130" w:type="dxa"/>
          </w:tcPr>
          <w:p w:rsidR="003416B2" w:rsidRDefault="003416B2" w:rsidP="001A7652">
            <w:pPr>
              <w:cnfStyle w:val="000000000000"/>
            </w:pPr>
          </w:p>
        </w:tc>
        <w:tc>
          <w:tcPr>
            <w:tcW w:w="2131" w:type="dxa"/>
          </w:tcPr>
          <w:p w:rsidR="003416B2" w:rsidRDefault="003416B2" w:rsidP="001A7652">
            <w:pPr>
              <w:cnfStyle w:val="000000000000"/>
            </w:pPr>
          </w:p>
        </w:tc>
        <w:tc>
          <w:tcPr>
            <w:tcW w:w="2131" w:type="dxa"/>
          </w:tcPr>
          <w:p w:rsidR="003416B2" w:rsidRDefault="003416B2" w:rsidP="001A7652">
            <w:pPr>
              <w:cnfStyle w:val="000000000000"/>
            </w:pPr>
          </w:p>
        </w:tc>
      </w:tr>
      <w:tr w:rsidR="003416B2" w:rsidTr="003416B2">
        <w:trPr>
          <w:cnfStyle w:val="000000100000"/>
        </w:trPr>
        <w:tc>
          <w:tcPr>
            <w:cnfStyle w:val="001000000000"/>
            <w:tcW w:w="2130" w:type="dxa"/>
          </w:tcPr>
          <w:p w:rsidR="003416B2" w:rsidRDefault="003416B2" w:rsidP="001A7652"/>
        </w:tc>
        <w:tc>
          <w:tcPr>
            <w:tcW w:w="2130" w:type="dxa"/>
          </w:tcPr>
          <w:p w:rsidR="003416B2" w:rsidRDefault="003416B2" w:rsidP="001A7652">
            <w:pPr>
              <w:cnfStyle w:val="000000100000"/>
            </w:pPr>
          </w:p>
        </w:tc>
        <w:tc>
          <w:tcPr>
            <w:tcW w:w="2131" w:type="dxa"/>
          </w:tcPr>
          <w:p w:rsidR="003416B2" w:rsidRDefault="003416B2" w:rsidP="001A7652">
            <w:pPr>
              <w:cnfStyle w:val="000000100000"/>
            </w:pPr>
          </w:p>
        </w:tc>
        <w:tc>
          <w:tcPr>
            <w:tcW w:w="2131" w:type="dxa"/>
          </w:tcPr>
          <w:p w:rsidR="003416B2" w:rsidRDefault="003416B2" w:rsidP="001A7652">
            <w:pPr>
              <w:cnfStyle w:val="000000100000"/>
            </w:pPr>
          </w:p>
        </w:tc>
      </w:tr>
      <w:tr w:rsidR="003416B2" w:rsidTr="003416B2">
        <w:tc>
          <w:tcPr>
            <w:cnfStyle w:val="001000000000"/>
            <w:tcW w:w="2130" w:type="dxa"/>
          </w:tcPr>
          <w:p w:rsidR="003416B2" w:rsidRDefault="003416B2" w:rsidP="001A7652"/>
        </w:tc>
        <w:tc>
          <w:tcPr>
            <w:tcW w:w="2130" w:type="dxa"/>
          </w:tcPr>
          <w:p w:rsidR="003416B2" w:rsidRDefault="003416B2" w:rsidP="001A7652">
            <w:pPr>
              <w:cnfStyle w:val="000000000000"/>
            </w:pPr>
          </w:p>
        </w:tc>
        <w:tc>
          <w:tcPr>
            <w:tcW w:w="2131" w:type="dxa"/>
          </w:tcPr>
          <w:p w:rsidR="003416B2" w:rsidRDefault="003416B2" w:rsidP="001A7652">
            <w:pPr>
              <w:cnfStyle w:val="000000000000"/>
            </w:pPr>
          </w:p>
        </w:tc>
        <w:tc>
          <w:tcPr>
            <w:tcW w:w="2131" w:type="dxa"/>
          </w:tcPr>
          <w:p w:rsidR="003416B2" w:rsidRDefault="003416B2" w:rsidP="001A7652">
            <w:pPr>
              <w:cnfStyle w:val="000000000000"/>
            </w:pPr>
          </w:p>
        </w:tc>
      </w:tr>
    </w:tbl>
    <w:p w:rsidR="00C178C2" w:rsidRDefault="003416B2" w:rsidP="001A7652">
      <w:pPr>
        <w:ind w:left="420"/>
      </w:pPr>
      <w:r>
        <w:rPr>
          <w:rFonts w:hint="eastAsia"/>
        </w:rPr>
        <w:t xml:space="preserve">RD </w:t>
      </w:r>
      <w:r>
        <w:rPr>
          <w:rFonts w:hint="eastAsia"/>
        </w:rPr>
        <w:t>人力需求：缺口</w:t>
      </w:r>
    </w:p>
    <w:p w:rsidR="003416B2" w:rsidRDefault="003416B2" w:rsidP="001A7652">
      <w:pPr>
        <w:ind w:left="420"/>
      </w:pPr>
      <w:r>
        <w:rPr>
          <w:rFonts w:hint="eastAsia"/>
        </w:rPr>
        <w:t xml:space="preserve">FE </w:t>
      </w:r>
      <w:r>
        <w:rPr>
          <w:rFonts w:hint="eastAsia"/>
        </w:rPr>
        <w:t>人力需求</w:t>
      </w:r>
    </w:p>
    <w:p w:rsidR="003416B2" w:rsidRPr="00C178C2" w:rsidRDefault="003416B2" w:rsidP="001A7652">
      <w:pPr>
        <w:ind w:left="420"/>
      </w:pPr>
    </w:p>
    <w:sectPr w:rsidR="003416B2" w:rsidRPr="00C178C2" w:rsidSect="00CC4C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2E6" w:rsidRDefault="005502E6" w:rsidP="008F71F2">
      <w:r>
        <w:separator/>
      </w:r>
    </w:p>
  </w:endnote>
  <w:endnote w:type="continuationSeparator" w:id="1">
    <w:p w:rsidR="005502E6" w:rsidRDefault="005502E6" w:rsidP="008F71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微软雅黑">
    <w:altName w:val="Times New Roman"/>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2E6" w:rsidRDefault="005502E6" w:rsidP="008F71F2">
      <w:r>
        <w:separator/>
      </w:r>
    </w:p>
  </w:footnote>
  <w:footnote w:type="continuationSeparator" w:id="1">
    <w:p w:rsidR="005502E6" w:rsidRDefault="005502E6" w:rsidP="008F71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86A"/>
    <w:multiLevelType w:val="hybridMultilevel"/>
    <w:tmpl w:val="63BC78A8"/>
    <w:lvl w:ilvl="0" w:tplc="91FE26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921358"/>
    <w:multiLevelType w:val="hybridMultilevel"/>
    <w:tmpl w:val="8DB27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7EF19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2F0B51"/>
    <w:multiLevelType w:val="multilevel"/>
    <w:tmpl w:val="AD0C5306"/>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4">
    <w:nsid w:val="0E452178"/>
    <w:multiLevelType w:val="hybridMultilevel"/>
    <w:tmpl w:val="83C46AB4"/>
    <w:lvl w:ilvl="0" w:tplc="EC868E6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171D70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B7641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5473E3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nsid w:val="2AA82324"/>
    <w:multiLevelType w:val="hybridMultilevel"/>
    <w:tmpl w:val="FC029C74"/>
    <w:lvl w:ilvl="0" w:tplc="C2421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BA1F55"/>
    <w:multiLevelType w:val="hybridMultilevel"/>
    <w:tmpl w:val="016E38B2"/>
    <w:lvl w:ilvl="0" w:tplc="C09CA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B6138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7F95B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7547713"/>
    <w:multiLevelType w:val="multilevel"/>
    <w:tmpl w:val="DB9A4C70"/>
    <w:lvl w:ilvl="0">
      <w:start w:val="1"/>
      <w:numFmt w:val="decimal"/>
      <w:lvlText w:val="%1.0"/>
      <w:lvlJc w:val="left"/>
      <w:pPr>
        <w:ind w:left="801" w:hanging="375"/>
      </w:pPr>
      <w:rPr>
        <w:rFonts w:hint="default"/>
      </w:rPr>
    </w:lvl>
    <w:lvl w:ilvl="1">
      <w:start w:val="1"/>
      <w:numFmt w:val="decimal"/>
      <w:lvlText w:val="%1.%2"/>
      <w:lvlJc w:val="left"/>
      <w:pPr>
        <w:ind w:left="1221" w:hanging="375"/>
      </w:pPr>
      <w:rPr>
        <w:rFonts w:hint="default"/>
      </w:rPr>
    </w:lvl>
    <w:lvl w:ilvl="2">
      <w:start w:val="1"/>
      <w:numFmt w:val="decimal"/>
      <w:lvlText w:val="%1.%2.%3"/>
      <w:lvlJc w:val="left"/>
      <w:pPr>
        <w:ind w:left="1986"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186" w:hanging="1080"/>
      </w:pPr>
      <w:rPr>
        <w:rFonts w:hint="default"/>
      </w:rPr>
    </w:lvl>
    <w:lvl w:ilvl="5">
      <w:start w:val="1"/>
      <w:numFmt w:val="decimal"/>
      <w:lvlText w:val="%1.%2.%3.%4.%5.%6"/>
      <w:lvlJc w:val="left"/>
      <w:pPr>
        <w:ind w:left="3606" w:hanging="1080"/>
      </w:pPr>
      <w:rPr>
        <w:rFonts w:hint="default"/>
      </w:rPr>
    </w:lvl>
    <w:lvl w:ilvl="6">
      <w:start w:val="1"/>
      <w:numFmt w:val="decimal"/>
      <w:lvlText w:val="%1.%2.%3.%4.%5.%6.%7"/>
      <w:lvlJc w:val="left"/>
      <w:pPr>
        <w:ind w:left="4026" w:hanging="1080"/>
      </w:pPr>
      <w:rPr>
        <w:rFonts w:hint="default"/>
      </w:rPr>
    </w:lvl>
    <w:lvl w:ilvl="7">
      <w:start w:val="1"/>
      <w:numFmt w:val="decimal"/>
      <w:lvlText w:val="%1.%2.%3.%4.%5.%6.%7.%8"/>
      <w:lvlJc w:val="left"/>
      <w:pPr>
        <w:ind w:left="4806" w:hanging="1440"/>
      </w:pPr>
      <w:rPr>
        <w:rFonts w:hint="default"/>
      </w:rPr>
    </w:lvl>
    <w:lvl w:ilvl="8">
      <w:start w:val="1"/>
      <w:numFmt w:val="decimal"/>
      <w:lvlText w:val="%1.%2.%3.%4.%5.%6.%7.%8.%9"/>
      <w:lvlJc w:val="left"/>
      <w:pPr>
        <w:ind w:left="5226" w:hanging="1440"/>
      </w:pPr>
      <w:rPr>
        <w:rFonts w:hint="default"/>
      </w:rPr>
    </w:lvl>
  </w:abstractNum>
  <w:abstractNum w:abstractNumId="13">
    <w:nsid w:val="60F90E46"/>
    <w:multiLevelType w:val="hybridMultilevel"/>
    <w:tmpl w:val="4A227C1A"/>
    <w:lvl w:ilvl="0" w:tplc="39E8F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9C455B3"/>
    <w:multiLevelType w:val="hybridMultilevel"/>
    <w:tmpl w:val="03C60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BA85A61"/>
    <w:multiLevelType w:val="hybridMultilevel"/>
    <w:tmpl w:val="D3200818"/>
    <w:lvl w:ilvl="0" w:tplc="A41A18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5A4BA1"/>
    <w:multiLevelType w:val="hybridMultilevel"/>
    <w:tmpl w:val="F052148A"/>
    <w:lvl w:ilvl="0" w:tplc="B92085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EAF52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7"/>
  </w:num>
  <w:num w:numId="3">
    <w:abstractNumId w:val="6"/>
  </w:num>
  <w:num w:numId="4">
    <w:abstractNumId w:val="1"/>
  </w:num>
  <w:num w:numId="5">
    <w:abstractNumId w:val="0"/>
  </w:num>
  <w:num w:numId="6">
    <w:abstractNumId w:val="11"/>
  </w:num>
  <w:num w:numId="7">
    <w:abstractNumId w:val="14"/>
  </w:num>
  <w:num w:numId="8">
    <w:abstractNumId w:val="12"/>
  </w:num>
  <w:num w:numId="9">
    <w:abstractNumId w:val="15"/>
  </w:num>
  <w:num w:numId="10">
    <w:abstractNumId w:val="16"/>
  </w:num>
  <w:num w:numId="11">
    <w:abstractNumId w:val="17"/>
  </w:num>
  <w:num w:numId="12">
    <w:abstractNumId w:val="10"/>
  </w:num>
  <w:num w:numId="13">
    <w:abstractNumId w:val="9"/>
  </w:num>
  <w:num w:numId="14">
    <w:abstractNumId w:val="13"/>
  </w:num>
  <w:num w:numId="15">
    <w:abstractNumId w:val="2"/>
  </w:num>
  <w:num w:numId="16">
    <w:abstractNumId w:val="3"/>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75FF"/>
    <w:rsid w:val="000022DC"/>
    <w:rsid w:val="00004E41"/>
    <w:rsid w:val="0000636F"/>
    <w:rsid w:val="00010F8A"/>
    <w:rsid w:val="0001480C"/>
    <w:rsid w:val="00016715"/>
    <w:rsid w:val="000234BE"/>
    <w:rsid w:val="000324C9"/>
    <w:rsid w:val="000333D0"/>
    <w:rsid w:val="00033EE4"/>
    <w:rsid w:val="00036F2C"/>
    <w:rsid w:val="00043C89"/>
    <w:rsid w:val="0004549E"/>
    <w:rsid w:val="00046A8D"/>
    <w:rsid w:val="0005237F"/>
    <w:rsid w:val="00052B8A"/>
    <w:rsid w:val="00057FC0"/>
    <w:rsid w:val="000678F5"/>
    <w:rsid w:val="00067A1C"/>
    <w:rsid w:val="00073D3D"/>
    <w:rsid w:val="00075A37"/>
    <w:rsid w:val="00076DE8"/>
    <w:rsid w:val="00081151"/>
    <w:rsid w:val="00086523"/>
    <w:rsid w:val="00086F9A"/>
    <w:rsid w:val="0009029E"/>
    <w:rsid w:val="00093FF7"/>
    <w:rsid w:val="0009586C"/>
    <w:rsid w:val="000A28FB"/>
    <w:rsid w:val="000A320A"/>
    <w:rsid w:val="000A4051"/>
    <w:rsid w:val="000B1017"/>
    <w:rsid w:val="000B19AE"/>
    <w:rsid w:val="000B30B2"/>
    <w:rsid w:val="000B3ADB"/>
    <w:rsid w:val="000C4834"/>
    <w:rsid w:val="000C4B8D"/>
    <w:rsid w:val="000D064A"/>
    <w:rsid w:val="000D326B"/>
    <w:rsid w:val="000F0352"/>
    <w:rsid w:val="000F1DDF"/>
    <w:rsid w:val="000F3044"/>
    <w:rsid w:val="000F6CD8"/>
    <w:rsid w:val="0010037C"/>
    <w:rsid w:val="00107B43"/>
    <w:rsid w:val="0011072A"/>
    <w:rsid w:val="00120721"/>
    <w:rsid w:val="00143FBF"/>
    <w:rsid w:val="00151B5B"/>
    <w:rsid w:val="001528D4"/>
    <w:rsid w:val="00163F2B"/>
    <w:rsid w:val="001766A4"/>
    <w:rsid w:val="0017748D"/>
    <w:rsid w:val="00181B8E"/>
    <w:rsid w:val="00182E98"/>
    <w:rsid w:val="00182F54"/>
    <w:rsid w:val="001854E2"/>
    <w:rsid w:val="00185807"/>
    <w:rsid w:val="00191660"/>
    <w:rsid w:val="0019222A"/>
    <w:rsid w:val="00196499"/>
    <w:rsid w:val="001A38B8"/>
    <w:rsid w:val="001A5DC3"/>
    <w:rsid w:val="001A7652"/>
    <w:rsid w:val="001B1F73"/>
    <w:rsid w:val="001B5AAA"/>
    <w:rsid w:val="001C23A2"/>
    <w:rsid w:val="001C6ED4"/>
    <w:rsid w:val="001D0284"/>
    <w:rsid w:val="001D2F30"/>
    <w:rsid w:val="001E1764"/>
    <w:rsid w:val="001E3643"/>
    <w:rsid w:val="001E7F09"/>
    <w:rsid w:val="001F189C"/>
    <w:rsid w:val="0020237E"/>
    <w:rsid w:val="002158BC"/>
    <w:rsid w:val="00215D0B"/>
    <w:rsid w:val="00221679"/>
    <w:rsid w:val="002217E5"/>
    <w:rsid w:val="0022482E"/>
    <w:rsid w:val="00234467"/>
    <w:rsid w:val="00237394"/>
    <w:rsid w:val="00240759"/>
    <w:rsid w:val="00245D33"/>
    <w:rsid w:val="00260DC4"/>
    <w:rsid w:val="00262439"/>
    <w:rsid w:val="002628BC"/>
    <w:rsid w:val="00262F3D"/>
    <w:rsid w:val="002642FF"/>
    <w:rsid w:val="00274436"/>
    <w:rsid w:val="002830C4"/>
    <w:rsid w:val="00284250"/>
    <w:rsid w:val="00290B6D"/>
    <w:rsid w:val="00293E34"/>
    <w:rsid w:val="002B2E8D"/>
    <w:rsid w:val="002B4EA6"/>
    <w:rsid w:val="002B599D"/>
    <w:rsid w:val="002B7AA9"/>
    <w:rsid w:val="002D651E"/>
    <w:rsid w:val="002D726F"/>
    <w:rsid w:val="002E76B2"/>
    <w:rsid w:val="002F26F6"/>
    <w:rsid w:val="002F3344"/>
    <w:rsid w:val="002F6A72"/>
    <w:rsid w:val="0031620B"/>
    <w:rsid w:val="003203F7"/>
    <w:rsid w:val="00333758"/>
    <w:rsid w:val="003347A5"/>
    <w:rsid w:val="00337E7F"/>
    <w:rsid w:val="00340111"/>
    <w:rsid w:val="00340C9D"/>
    <w:rsid w:val="003414F1"/>
    <w:rsid w:val="003416B2"/>
    <w:rsid w:val="00346E11"/>
    <w:rsid w:val="00352AAC"/>
    <w:rsid w:val="0035636E"/>
    <w:rsid w:val="00356D5D"/>
    <w:rsid w:val="003630EB"/>
    <w:rsid w:val="00364E54"/>
    <w:rsid w:val="00364F49"/>
    <w:rsid w:val="00365EFC"/>
    <w:rsid w:val="00375077"/>
    <w:rsid w:val="003775B3"/>
    <w:rsid w:val="00377EAB"/>
    <w:rsid w:val="003801B5"/>
    <w:rsid w:val="00383DE2"/>
    <w:rsid w:val="003914EB"/>
    <w:rsid w:val="00392072"/>
    <w:rsid w:val="00393874"/>
    <w:rsid w:val="003A26AC"/>
    <w:rsid w:val="003A4597"/>
    <w:rsid w:val="003B0F36"/>
    <w:rsid w:val="003C070C"/>
    <w:rsid w:val="003D019E"/>
    <w:rsid w:val="003D2C64"/>
    <w:rsid w:val="003D6F2D"/>
    <w:rsid w:val="003E5763"/>
    <w:rsid w:val="003F034C"/>
    <w:rsid w:val="003F1284"/>
    <w:rsid w:val="003F33FC"/>
    <w:rsid w:val="003F38A9"/>
    <w:rsid w:val="00406A4D"/>
    <w:rsid w:val="00422AB6"/>
    <w:rsid w:val="00435628"/>
    <w:rsid w:val="00446911"/>
    <w:rsid w:val="00470CB4"/>
    <w:rsid w:val="00476293"/>
    <w:rsid w:val="00480931"/>
    <w:rsid w:val="0048447A"/>
    <w:rsid w:val="00485E38"/>
    <w:rsid w:val="00487E1D"/>
    <w:rsid w:val="00491C0C"/>
    <w:rsid w:val="00495020"/>
    <w:rsid w:val="004A3AC0"/>
    <w:rsid w:val="004B1BA5"/>
    <w:rsid w:val="004B539B"/>
    <w:rsid w:val="004B691A"/>
    <w:rsid w:val="004B781B"/>
    <w:rsid w:val="004D2345"/>
    <w:rsid w:val="004D2C11"/>
    <w:rsid w:val="004D5204"/>
    <w:rsid w:val="004D5A20"/>
    <w:rsid w:val="004E4354"/>
    <w:rsid w:val="004F0ED3"/>
    <w:rsid w:val="004F1DD4"/>
    <w:rsid w:val="004F3F37"/>
    <w:rsid w:val="004F51BD"/>
    <w:rsid w:val="00501EFA"/>
    <w:rsid w:val="00523B40"/>
    <w:rsid w:val="005467B6"/>
    <w:rsid w:val="00547277"/>
    <w:rsid w:val="005502E6"/>
    <w:rsid w:val="00550415"/>
    <w:rsid w:val="00551A3B"/>
    <w:rsid w:val="005570A8"/>
    <w:rsid w:val="00573FD4"/>
    <w:rsid w:val="00575916"/>
    <w:rsid w:val="00576A39"/>
    <w:rsid w:val="005774D0"/>
    <w:rsid w:val="00581C67"/>
    <w:rsid w:val="00582996"/>
    <w:rsid w:val="00583841"/>
    <w:rsid w:val="005947FC"/>
    <w:rsid w:val="00594884"/>
    <w:rsid w:val="005969B7"/>
    <w:rsid w:val="005A3EC7"/>
    <w:rsid w:val="005A530F"/>
    <w:rsid w:val="005B1828"/>
    <w:rsid w:val="005C231D"/>
    <w:rsid w:val="005D4400"/>
    <w:rsid w:val="005E1717"/>
    <w:rsid w:val="005E1794"/>
    <w:rsid w:val="005E645F"/>
    <w:rsid w:val="005F176A"/>
    <w:rsid w:val="005F1AD1"/>
    <w:rsid w:val="005F4D81"/>
    <w:rsid w:val="005F4DBD"/>
    <w:rsid w:val="005F6BF6"/>
    <w:rsid w:val="00614D78"/>
    <w:rsid w:val="00625A89"/>
    <w:rsid w:val="00626DCB"/>
    <w:rsid w:val="006315CD"/>
    <w:rsid w:val="00634A7A"/>
    <w:rsid w:val="00640845"/>
    <w:rsid w:val="00641746"/>
    <w:rsid w:val="006438BF"/>
    <w:rsid w:val="0064649D"/>
    <w:rsid w:val="0065251D"/>
    <w:rsid w:val="00653ACE"/>
    <w:rsid w:val="00656F82"/>
    <w:rsid w:val="006572D2"/>
    <w:rsid w:val="00664543"/>
    <w:rsid w:val="006679BE"/>
    <w:rsid w:val="00667C77"/>
    <w:rsid w:val="00671BC8"/>
    <w:rsid w:val="00673B2F"/>
    <w:rsid w:val="00674CD3"/>
    <w:rsid w:val="00674F71"/>
    <w:rsid w:val="00683657"/>
    <w:rsid w:val="006839AF"/>
    <w:rsid w:val="00694215"/>
    <w:rsid w:val="00696C4B"/>
    <w:rsid w:val="00696FA1"/>
    <w:rsid w:val="006A1969"/>
    <w:rsid w:val="006A7374"/>
    <w:rsid w:val="006B3DEC"/>
    <w:rsid w:val="006B73CD"/>
    <w:rsid w:val="006D541B"/>
    <w:rsid w:val="006E0BAC"/>
    <w:rsid w:val="006E41E0"/>
    <w:rsid w:val="006E4E1A"/>
    <w:rsid w:val="006E568E"/>
    <w:rsid w:val="006E5B00"/>
    <w:rsid w:val="006E7829"/>
    <w:rsid w:val="006F09A1"/>
    <w:rsid w:val="006F0F62"/>
    <w:rsid w:val="006F7EE9"/>
    <w:rsid w:val="00710954"/>
    <w:rsid w:val="0071266B"/>
    <w:rsid w:val="007133FA"/>
    <w:rsid w:val="00715EA5"/>
    <w:rsid w:val="00720029"/>
    <w:rsid w:val="00722125"/>
    <w:rsid w:val="0073204C"/>
    <w:rsid w:val="00736CFF"/>
    <w:rsid w:val="00737B14"/>
    <w:rsid w:val="0075103B"/>
    <w:rsid w:val="00756FDE"/>
    <w:rsid w:val="00771623"/>
    <w:rsid w:val="00777F73"/>
    <w:rsid w:val="007805DC"/>
    <w:rsid w:val="00783B2B"/>
    <w:rsid w:val="007942EC"/>
    <w:rsid w:val="00794DA2"/>
    <w:rsid w:val="007A2E90"/>
    <w:rsid w:val="007A5699"/>
    <w:rsid w:val="007C2B4F"/>
    <w:rsid w:val="007C5618"/>
    <w:rsid w:val="007D41C2"/>
    <w:rsid w:val="007E2661"/>
    <w:rsid w:val="007E2F97"/>
    <w:rsid w:val="007F0378"/>
    <w:rsid w:val="00812FEE"/>
    <w:rsid w:val="00816E2F"/>
    <w:rsid w:val="0081750C"/>
    <w:rsid w:val="00822FBB"/>
    <w:rsid w:val="00823096"/>
    <w:rsid w:val="0082484B"/>
    <w:rsid w:val="00837D93"/>
    <w:rsid w:val="00845756"/>
    <w:rsid w:val="0084588D"/>
    <w:rsid w:val="008515BA"/>
    <w:rsid w:val="00873EAE"/>
    <w:rsid w:val="00877861"/>
    <w:rsid w:val="0088180C"/>
    <w:rsid w:val="00882B2C"/>
    <w:rsid w:val="00884882"/>
    <w:rsid w:val="0088696B"/>
    <w:rsid w:val="00891013"/>
    <w:rsid w:val="008A4299"/>
    <w:rsid w:val="008A4365"/>
    <w:rsid w:val="008B482C"/>
    <w:rsid w:val="008B7EE8"/>
    <w:rsid w:val="008C05B5"/>
    <w:rsid w:val="008C13E8"/>
    <w:rsid w:val="008C7F2A"/>
    <w:rsid w:val="008D1D77"/>
    <w:rsid w:val="008D4B04"/>
    <w:rsid w:val="008D53B0"/>
    <w:rsid w:val="008D67B6"/>
    <w:rsid w:val="008F71F2"/>
    <w:rsid w:val="00903957"/>
    <w:rsid w:val="00905311"/>
    <w:rsid w:val="00906CAF"/>
    <w:rsid w:val="009131C3"/>
    <w:rsid w:val="009318C9"/>
    <w:rsid w:val="00931E10"/>
    <w:rsid w:val="00934478"/>
    <w:rsid w:val="009373C8"/>
    <w:rsid w:val="00943638"/>
    <w:rsid w:val="009501DF"/>
    <w:rsid w:val="0095450B"/>
    <w:rsid w:val="009548C7"/>
    <w:rsid w:val="009606C2"/>
    <w:rsid w:val="009628F6"/>
    <w:rsid w:val="009633D7"/>
    <w:rsid w:val="00963DE7"/>
    <w:rsid w:val="00965FAE"/>
    <w:rsid w:val="00972E4C"/>
    <w:rsid w:val="00973F72"/>
    <w:rsid w:val="009849CF"/>
    <w:rsid w:val="00986431"/>
    <w:rsid w:val="00990B21"/>
    <w:rsid w:val="009A1E2D"/>
    <w:rsid w:val="009B03AC"/>
    <w:rsid w:val="009B1500"/>
    <w:rsid w:val="009C216A"/>
    <w:rsid w:val="009E2567"/>
    <w:rsid w:val="009E31D6"/>
    <w:rsid w:val="00A075FF"/>
    <w:rsid w:val="00A221CA"/>
    <w:rsid w:val="00A410C7"/>
    <w:rsid w:val="00A41FB0"/>
    <w:rsid w:val="00A576AA"/>
    <w:rsid w:val="00A80034"/>
    <w:rsid w:val="00A805FB"/>
    <w:rsid w:val="00A90DDD"/>
    <w:rsid w:val="00A95286"/>
    <w:rsid w:val="00AA3899"/>
    <w:rsid w:val="00AB20BE"/>
    <w:rsid w:val="00AC388D"/>
    <w:rsid w:val="00AC3BFF"/>
    <w:rsid w:val="00AD1246"/>
    <w:rsid w:val="00AD47C8"/>
    <w:rsid w:val="00AE6875"/>
    <w:rsid w:val="00AF41A4"/>
    <w:rsid w:val="00AF56B4"/>
    <w:rsid w:val="00B04110"/>
    <w:rsid w:val="00B05127"/>
    <w:rsid w:val="00B06BAF"/>
    <w:rsid w:val="00B10047"/>
    <w:rsid w:val="00B11C39"/>
    <w:rsid w:val="00B17762"/>
    <w:rsid w:val="00B24329"/>
    <w:rsid w:val="00B2740C"/>
    <w:rsid w:val="00B341D9"/>
    <w:rsid w:val="00B37100"/>
    <w:rsid w:val="00B452C5"/>
    <w:rsid w:val="00B47201"/>
    <w:rsid w:val="00B501CB"/>
    <w:rsid w:val="00B50B45"/>
    <w:rsid w:val="00B54B22"/>
    <w:rsid w:val="00B67621"/>
    <w:rsid w:val="00B67A38"/>
    <w:rsid w:val="00B67FD3"/>
    <w:rsid w:val="00B8265F"/>
    <w:rsid w:val="00B91F6F"/>
    <w:rsid w:val="00BA0356"/>
    <w:rsid w:val="00BA73BC"/>
    <w:rsid w:val="00BB3487"/>
    <w:rsid w:val="00BB53A1"/>
    <w:rsid w:val="00BB5E3B"/>
    <w:rsid w:val="00BB6D20"/>
    <w:rsid w:val="00BC2368"/>
    <w:rsid w:val="00BC3017"/>
    <w:rsid w:val="00BD2010"/>
    <w:rsid w:val="00BF2EFC"/>
    <w:rsid w:val="00BF7A59"/>
    <w:rsid w:val="00C01434"/>
    <w:rsid w:val="00C0175B"/>
    <w:rsid w:val="00C043CB"/>
    <w:rsid w:val="00C07D0F"/>
    <w:rsid w:val="00C149DD"/>
    <w:rsid w:val="00C178C2"/>
    <w:rsid w:val="00C17F94"/>
    <w:rsid w:val="00C25EBB"/>
    <w:rsid w:val="00C368EF"/>
    <w:rsid w:val="00C41802"/>
    <w:rsid w:val="00C5319A"/>
    <w:rsid w:val="00C62DC0"/>
    <w:rsid w:val="00C72C66"/>
    <w:rsid w:val="00C86188"/>
    <w:rsid w:val="00CA18F8"/>
    <w:rsid w:val="00CB0A37"/>
    <w:rsid w:val="00CB13A4"/>
    <w:rsid w:val="00CB691C"/>
    <w:rsid w:val="00CC4CB4"/>
    <w:rsid w:val="00CD0B61"/>
    <w:rsid w:val="00CF5FCE"/>
    <w:rsid w:val="00CF6931"/>
    <w:rsid w:val="00CF7678"/>
    <w:rsid w:val="00D02423"/>
    <w:rsid w:val="00D05D30"/>
    <w:rsid w:val="00D17F67"/>
    <w:rsid w:val="00D21910"/>
    <w:rsid w:val="00D320CC"/>
    <w:rsid w:val="00D37B32"/>
    <w:rsid w:val="00D4631E"/>
    <w:rsid w:val="00D7393D"/>
    <w:rsid w:val="00D77C8F"/>
    <w:rsid w:val="00D90B25"/>
    <w:rsid w:val="00DA1CEC"/>
    <w:rsid w:val="00DA5EE7"/>
    <w:rsid w:val="00DA7492"/>
    <w:rsid w:val="00DA7CA5"/>
    <w:rsid w:val="00DB101C"/>
    <w:rsid w:val="00DB6545"/>
    <w:rsid w:val="00DC3E55"/>
    <w:rsid w:val="00DC51A0"/>
    <w:rsid w:val="00DD3A9D"/>
    <w:rsid w:val="00DD6C83"/>
    <w:rsid w:val="00DE0CE4"/>
    <w:rsid w:val="00DE22CA"/>
    <w:rsid w:val="00DF3F0A"/>
    <w:rsid w:val="00E03CF5"/>
    <w:rsid w:val="00E2180C"/>
    <w:rsid w:val="00E246B8"/>
    <w:rsid w:val="00E271AD"/>
    <w:rsid w:val="00E273E8"/>
    <w:rsid w:val="00E31188"/>
    <w:rsid w:val="00E3178E"/>
    <w:rsid w:val="00E334A7"/>
    <w:rsid w:val="00E439C2"/>
    <w:rsid w:val="00E61B09"/>
    <w:rsid w:val="00E626B3"/>
    <w:rsid w:val="00E63534"/>
    <w:rsid w:val="00E6737A"/>
    <w:rsid w:val="00E70CB5"/>
    <w:rsid w:val="00E809E0"/>
    <w:rsid w:val="00E92538"/>
    <w:rsid w:val="00E932B3"/>
    <w:rsid w:val="00E936D8"/>
    <w:rsid w:val="00E937C8"/>
    <w:rsid w:val="00EA0170"/>
    <w:rsid w:val="00EA6707"/>
    <w:rsid w:val="00EC0CDE"/>
    <w:rsid w:val="00EC108C"/>
    <w:rsid w:val="00EC1A7B"/>
    <w:rsid w:val="00EC2298"/>
    <w:rsid w:val="00EC22FC"/>
    <w:rsid w:val="00EC23B1"/>
    <w:rsid w:val="00EC5EA2"/>
    <w:rsid w:val="00ED0B79"/>
    <w:rsid w:val="00ED44A3"/>
    <w:rsid w:val="00ED46B4"/>
    <w:rsid w:val="00EE1776"/>
    <w:rsid w:val="00EE347B"/>
    <w:rsid w:val="00EE55DE"/>
    <w:rsid w:val="00EF48D9"/>
    <w:rsid w:val="00EF70B3"/>
    <w:rsid w:val="00F04AED"/>
    <w:rsid w:val="00F13B22"/>
    <w:rsid w:val="00F17BE6"/>
    <w:rsid w:val="00F223CD"/>
    <w:rsid w:val="00F27F55"/>
    <w:rsid w:val="00F331CC"/>
    <w:rsid w:val="00F40BC5"/>
    <w:rsid w:val="00F426AF"/>
    <w:rsid w:val="00F4440D"/>
    <w:rsid w:val="00F54CC5"/>
    <w:rsid w:val="00F5541F"/>
    <w:rsid w:val="00F601E3"/>
    <w:rsid w:val="00F66A09"/>
    <w:rsid w:val="00F751AA"/>
    <w:rsid w:val="00F758BF"/>
    <w:rsid w:val="00F801D6"/>
    <w:rsid w:val="00F8143C"/>
    <w:rsid w:val="00F8155A"/>
    <w:rsid w:val="00F83046"/>
    <w:rsid w:val="00F85C7D"/>
    <w:rsid w:val="00F9041C"/>
    <w:rsid w:val="00F92CC8"/>
    <w:rsid w:val="00F942A8"/>
    <w:rsid w:val="00F972F0"/>
    <w:rsid w:val="00FA0143"/>
    <w:rsid w:val="00FA067D"/>
    <w:rsid w:val="00FA06D8"/>
    <w:rsid w:val="00FA11FE"/>
    <w:rsid w:val="00FA55B9"/>
    <w:rsid w:val="00FB2AAD"/>
    <w:rsid w:val="00FC4CF1"/>
    <w:rsid w:val="00FE2F71"/>
    <w:rsid w:val="00FE5897"/>
    <w:rsid w:val="00FE716A"/>
    <w:rsid w:val="00FE72C6"/>
    <w:rsid w:val="00FF1307"/>
    <w:rsid w:val="00FF59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CB4"/>
    <w:pPr>
      <w:widowControl w:val="0"/>
      <w:jc w:val="both"/>
    </w:pPr>
  </w:style>
  <w:style w:type="paragraph" w:styleId="1">
    <w:name w:val="heading 1"/>
    <w:basedOn w:val="a"/>
    <w:next w:val="a"/>
    <w:link w:val="1Char"/>
    <w:uiPriority w:val="9"/>
    <w:qFormat/>
    <w:rsid w:val="008910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10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DC"/>
    <w:pPr>
      <w:ind w:firstLineChars="200" w:firstLine="420"/>
    </w:pPr>
  </w:style>
  <w:style w:type="paragraph" w:styleId="a4">
    <w:name w:val="header"/>
    <w:basedOn w:val="a"/>
    <w:link w:val="Char"/>
    <w:uiPriority w:val="99"/>
    <w:unhideWhenUsed/>
    <w:rsid w:val="008F71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71F2"/>
    <w:rPr>
      <w:sz w:val="18"/>
      <w:szCs w:val="18"/>
    </w:rPr>
  </w:style>
  <w:style w:type="paragraph" w:styleId="a5">
    <w:name w:val="footer"/>
    <w:basedOn w:val="a"/>
    <w:link w:val="Char0"/>
    <w:uiPriority w:val="99"/>
    <w:unhideWhenUsed/>
    <w:rsid w:val="008F71F2"/>
    <w:pPr>
      <w:tabs>
        <w:tab w:val="center" w:pos="4153"/>
        <w:tab w:val="right" w:pos="8306"/>
      </w:tabs>
      <w:snapToGrid w:val="0"/>
      <w:jc w:val="left"/>
    </w:pPr>
    <w:rPr>
      <w:sz w:val="18"/>
      <w:szCs w:val="18"/>
    </w:rPr>
  </w:style>
  <w:style w:type="character" w:customStyle="1" w:styleId="Char0">
    <w:name w:val="页脚 Char"/>
    <w:basedOn w:val="a0"/>
    <w:link w:val="a5"/>
    <w:uiPriority w:val="99"/>
    <w:rsid w:val="008F71F2"/>
    <w:rPr>
      <w:sz w:val="18"/>
      <w:szCs w:val="18"/>
    </w:rPr>
  </w:style>
  <w:style w:type="character" w:customStyle="1" w:styleId="1Char">
    <w:name w:val="标题 1 Char"/>
    <w:basedOn w:val="a0"/>
    <w:link w:val="1"/>
    <w:uiPriority w:val="9"/>
    <w:rsid w:val="00891013"/>
    <w:rPr>
      <w:b/>
      <w:bCs/>
      <w:kern w:val="44"/>
      <w:sz w:val="44"/>
      <w:szCs w:val="44"/>
    </w:rPr>
  </w:style>
  <w:style w:type="character" w:customStyle="1" w:styleId="2Char">
    <w:name w:val="标题 2 Char"/>
    <w:basedOn w:val="a0"/>
    <w:link w:val="2"/>
    <w:uiPriority w:val="9"/>
    <w:rsid w:val="00891013"/>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6A7374"/>
    <w:rPr>
      <w:sz w:val="18"/>
      <w:szCs w:val="18"/>
    </w:rPr>
  </w:style>
  <w:style w:type="character" w:customStyle="1" w:styleId="Char1">
    <w:name w:val="批注框文本 Char"/>
    <w:basedOn w:val="a0"/>
    <w:link w:val="a6"/>
    <w:uiPriority w:val="99"/>
    <w:semiHidden/>
    <w:rsid w:val="006A7374"/>
    <w:rPr>
      <w:sz w:val="18"/>
      <w:szCs w:val="18"/>
    </w:rPr>
  </w:style>
  <w:style w:type="table" w:styleId="a7">
    <w:name w:val="Table Grid"/>
    <w:basedOn w:val="a1"/>
    <w:uiPriority w:val="59"/>
    <w:rsid w:val="001D2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196499"/>
    <w:pPr>
      <w:ind w:leftChars="2500" w:left="100"/>
    </w:pPr>
  </w:style>
  <w:style w:type="character" w:customStyle="1" w:styleId="Char2">
    <w:name w:val="日期 Char"/>
    <w:basedOn w:val="a0"/>
    <w:link w:val="a8"/>
    <w:uiPriority w:val="99"/>
    <w:semiHidden/>
    <w:rsid w:val="00196499"/>
  </w:style>
  <w:style w:type="character" w:styleId="a9">
    <w:name w:val="Hyperlink"/>
    <w:basedOn w:val="a0"/>
    <w:uiPriority w:val="99"/>
    <w:unhideWhenUsed/>
    <w:rsid w:val="00262439"/>
    <w:rPr>
      <w:color w:val="0000FF" w:themeColor="hyperlink"/>
      <w:u w:val="single"/>
    </w:rPr>
  </w:style>
  <w:style w:type="table" w:styleId="1-3">
    <w:name w:val="Medium Grid 1 Accent 3"/>
    <w:basedOn w:val="a1"/>
    <w:uiPriority w:val="67"/>
    <w:rsid w:val="003416B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10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10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DC"/>
    <w:pPr>
      <w:ind w:firstLineChars="200" w:firstLine="420"/>
    </w:pPr>
  </w:style>
  <w:style w:type="paragraph" w:styleId="a4">
    <w:name w:val="header"/>
    <w:basedOn w:val="a"/>
    <w:link w:val="Char"/>
    <w:uiPriority w:val="99"/>
    <w:unhideWhenUsed/>
    <w:rsid w:val="008F71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71F2"/>
    <w:rPr>
      <w:sz w:val="18"/>
      <w:szCs w:val="18"/>
    </w:rPr>
  </w:style>
  <w:style w:type="paragraph" w:styleId="a5">
    <w:name w:val="footer"/>
    <w:basedOn w:val="a"/>
    <w:link w:val="Char0"/>
    <w:uiPriority w:val="99"/>
    <w:unhideWhenUsed/>
    <w:rsid w:val="008F71F2"/>
    <w:pPr>
      <w:tabs>
        <w:tab w:val="center" w:pos="4153"/>
        <w:tab w:val="right" w:pos="8306"/>
      </w:tabs>
      <w:snapToGrid w:val="0"/>
      <w:jc w:val="left"/>
    </w:pPr>
    <w:rPr>
      <w:sz w:val="18"/>
      <w:szCs w:val="18"/>
    </w:rPr>
  </w:style>
  <w:style w:type="character" w:customStyle="1" w:styleId="Char0">
    <w:name w:val="页脚 Char"/>
    <w:basedOn w:val="a0"/>
    <w:link w:val="a5"/>
    <w:uiPriority w:val="99"/>
    <w:rsid w:val="008F71F2"/>
    <w:rPr>
      <w:sz w:val="18"/>
      <w:szCs w:val="18"/>
    </w:rPr>
  </w:style>
  <w:style w:type="character" w:customStyle="1" w:styleId="1Char">
    <w:name w:val="标题 1 Char"/>
    <w:basedOn w:val="a0"/>
    <w:link w:val="1"/>
    <w:uiPriority w:val="9"/>
    <w:rsid w:val="00891013"/>
    <w:rPr>
      <w:b/>
      <w:bCs/>
      <w:kern w:val="44"/>
      <w:sz w:val="44"/>
      <w:szCs w:val="44"/>
    </w:rPr>
  </w:style>
  <w:style w:type="character" w:customStyle="1" w:styleId="2Char">
    <w:name w:val="标题 2 Char"/>
    <w:basedOn w:val="a0"/>
    <w:link w:val="2"/>
    <w:uiPriority w:val="9"/>
    <w:rsid w:val="00891013"/>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6A7374"/>
    <w:rPr>
      <w:sz w:val="18"/>
      <w:szCs w:val="18"/>
    </w:rPr>
  </w:style>
  <w:style w:type="character" w:customStyle="1" w:styleId="Char1">
    <w:name w:val="批注框文本 Char"/>
    <w:basedOn w:val="a0"/>
    <w:link w:val="a6"/>
    <w:uiPriority w:val="99"/>
    <w:semiHidden/>
    <w:rsid w:val="006A7374"/>
    <w:rPr>
      <w:sz w:val="18"/>
      <w:szCs w:val="18"/>
    </w:rPr>
  </w:style>
  <w:style w:type="table" w:styleId="a7">
    <w:name w:val="Table Grid"/>
    <w:basedOn w:val="a1"/>
    <w:uiPriority w:val="59"/>
    <w:rsid w:val="001D2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196499"/>
    <w:pPr>
      <w:ind w:leftChars="2500" w:left="100"/>
    </w:pPr>
  </w:style>
  <w:style w:type="character" w:customStyle="1" w:styleId="Char2">
    <w:name w:val="日期 Char"/>
    <w:basedOn w:val="a0"/>
    <w:link w:val="a8"/>
    <w:uiPriority w:val="99"/>
    <w:semiHidden/>
    <w:rsid w:val="00196499"/>
  </w:style>
  <w:style w:type="character" w:styleId="a9">
    <w:name w:val="Hyperlink"/>
    <w:basedOn w:val="a0"/>
    <w:uiPriority w:val="99"/>
    <w:unhideWhenUsed/>
    <w:rsid w:val="00262439"/>
    <w:rPr>
      <w:color w:val="0000FF" w:themeColor="hyperlink"/>
      <w:u w:val="single"/>
    </w:rPr>
  </w:style>
  <w:style w:type="table" w:styleId="1-3">
    <w:name w:val="Medium Grid 1 Accent 3"/>
    <w:basedOn w:val="a1"/>
    <w:uiPriority w:val="67"/>
    <w:rsid w:val="003416B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685442827">
      <w:bodyDiv w:val="1"/>
      <w:marLeft w:val="0"/>
      <w:marRight w:val="0"/>
      <w:marTop w:val="0"/>
      <w:marBottom w:val="0"/>
      <w:divBdr>
        <w:top w:val="none" w:sz="0" w:space="0" w:color="auto"/>
        <w:left w:val="none" w:sz="0" w:space="0" w:color="auto"/>
        <w:bottom w:val="none" w:sz="0" w:space="0" w:color="auto"/>
        <w:right w:val="none" w:sz="0" w:space="0" w:color="auto"/>
      </w:divBdr>
    </w:div>
    <w:div w:id="83626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microsoft.com/office/2007/relationships/stylesWithEffects" Target="stylesWithEffects.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1E28A-6A29-4C92-A230-3FB48AA4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14</Pages>
  <Words>955</Words>
  <Characters>5445</Characters>
  <Application>Microsoft Office Word</Application>
  <DocSecurity>0</DocSecurity>
  <Lines>45</Lines>
  <Paragraphs>12</Paragraphs>
  <ScaleCrop>false</ScaleCrop>
  <Company>Windows 用户</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xiemalin</dc:creator>
  <cp:lastModifiedBy>jinjin</cp:lastModifiedBy>
  <cp:revision>529</cp:revision>
  <dcterms:created xsi:type="dcterms:W3CDTF">2013-11-18T07:08:00Z</dcterms:created>
  <dcterms:modified xsi:type="dcterms:W3CDTF">2014-11-26T02:57:00Z</dcterms:modified>
</cp:coreProperties>
</file>