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25356695"/>
        <w:docPartObj>
          <w:docPartGallery w:val="Table of Contents"/>
          <w:docPartUnique/>
        </w:docPartObj>
      </w:sdtPr>
      <w:sdtEndPr>
        <w:rPr>
          <w:rFonts w:ascii="Times New Roman" w:hAnsi="Times New Roman" w:cs="Times New Roman"/>
          <w:sz w:val="28"/>
          <w:szCs w:val="28"/>
        </w:rPr>
      </w:sdtEndPr>
      <w:sdtContent>
        <w:p w14:paraId="084D8957" w14:textId="0CB07151" w:rsidR="00D869CC" w:rsidRPr="00D869CC" w:rsidRDefault="00D869CC" w:rsidP="003C3970">
          <w:pPr>
            <w:spacing w:line="360" w:lineRule="auto"/>
            <w:jc w:val="center"/>
            <w:rPr>
              <w:rFonts w:ascii="Times New Roman" w:hAnsi="Times New Roman" w:cs="Times New Roman"/>
              <w:b/>
              <w:bCs/>
              <w:color w:val="000000" w:themeColor="text1"/>
              <w:sz w:val="28"/>
              <w:szCs w:val="28"/>
            </w:rPr>
          </w:pPr>
          <w:r w:rsidRPr="00D869CC">
            <w:rPr>
              <w:rFonts w:ascii="Times New Roman" w:hAnsi="Times New Roman" w:cs="Times New Roman"/>
              <w:b/>
              <w:bCs/>
              <w:color w:val="000000" w:themeColor="text1"/>
              <w:sz w:val="28"/>
              <w:szCs w:val="28"/>
            </w:rPr>
            <w:t>СОДЕРЖАНИЕ</w:t>
          </w:r>
        </w:p>
        <w:p w14:paraId="615BA3E5" w14:textId="000AFCAA" w:rsidR="008B593B" w:rsidRPr="008B593B" w:rsidRDefault="00D869CC"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r w:rsidRPr="008B593B">
            <w:rPr>
              <w:rFonts w:ascii="Times New Roman" w:hAnsi="Times New Roman" w:cs="Times New Roman"/>
              <w:sz w:val="28"/>
              <w:szCs w:val="28"/>
            </w:rPr>
            <w:fldChar w:fldCharType="begin"/>
          </w:r>
          <w:r w:rsidRPr="008B593B">
            <w:rPr>
              <w:rFonts w:ascii="Times New Roman" w:hAnsi="Times New Roman" w:cs="Times New Roman"/>
              <w:sz w:val="28"/>
              <w:szCs w:val="28"/>
            </w:rPr>
            <w:instrText xml:space="preserve"> TOC \o "1-3" \h \z \u </w:instrText>
          </w:r>
          <w:r w:rsidRPr="008B593B">
            <w:rPr>
              <w:rFonts w:ascii="Times New Roman" w:hAnsi="Times New Roman" w:cs="Times New Roman"/>
              <w:sz w:val="28"/>
              <w:szCs w:val="28"/>
            </w:rPr>
            <w:fldChar w:fldCharType="separate"/>
          </w:r>
          <w:hyperlink w:anchor="_Toc168418885" w:history="1">
            <w:r w:rsidR="008B593B" w:rsidRPr="008B593B">
              <w:rPr>
                <w:rStyle w:val="ad"/>
                <w:rFonts w:ascii="Times New Roman" w:hAnsi="Times New Roman" w:cs="Times New Roman"/>
                <w:noProof/>
                <w:sz w:val="28"/>
                <w:szCs w:val="28"/>
              </w:rPr>
              <w:t>Введение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7</w:t>
            </w:r>
            <w:r w:rsidR="008B593B" w:rsidRPr="008B593B">
              <w:rPr>
                <w:rFonts w:ascii="Times New Roman" w:hAnsi="Times New Roman" w:cs="Times New Roman"/>
                <w:noProof/>
                <w:webHidden/>
                <w:sz w:val="28"/>
                <w:szCs w:val="28"/>
              </w:rPr>
              <w:fldChar w:fldCharType="end"/>
            </w:r>
          </w:hyperlink>
        </w:p>
        <w:p w14:paraId="13AB621C" w14:textId="152C5C7A"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886" w:history="1">
            <w:r w:rsidR="008B593B" w:rsidRPr="008B593B">
              <w:rPr>
                <w:rStyle w:val="ad"/>
                <w:rFonts w:ascii="Times New Roman" w:hAnsi="Times New Roman" w:cs="Times New Roman"/>
                <w:noProof/>
                <w:sz w:val="28"/>
                <w:szCs w:val="28"/>
              </w:rPr>
              <w:t>1</w:t>
            </w:r>
            <w:r w:rsidR="008B593B" w:rsidRPr="008B593B">
              <w:rPr>
                <w:rFonts w:ascii="Times New Roman" w:eastAsiaTheme="minorEastAsia" w:hAnsi="Times New Roman" w:cs="Times New Roman"/>
                <w:noProof/>
                <w:kern w:val="0"/>
                <w:sz w:val="28"/>
                <w:szCs w:val="28"/>
                <w:lang w:val="en-US" w:eastAsia="ru-RU"/>
                <w14:ligatures w14:val="none"/>
              </w:rPr>
              <w:t xml:space="preserve"> </w:t>
            </w:r>
            <w:r w:rsidR="008B593B" w:rsidRPr="008B593B">
              <w:rPr>
                <w:rStyle w:val="ad"/>
                <w:rFonts w:ascii="Times New Roman" w:hAnsi="Times New Roman" w:cs="Times New Roman"/>
                <w:noProof/>
                <w:sz w:val="28"/>
                <w:szCs w:val="28"/>
              </w:rPr>
              <w:t>Обоснование целесообразности создания подсистемы по учёту операций с контейнерами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30DF7E73" w14:textId="33DBA106"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7" w:history="1">
            <w:r w:rsidR="008B593B" w:rsidRPr="008B593B">
              <w:rPr>
                <w:rStyle w:val="ad"/>
                <w:rFonts w:ascii="Times New Roman" w:hAnsi="Times New Roman" w:cs="Times New Roman"/>
                <w:noProof/>
                <w:sz w:val="28"/>
                <w:szCs w:val="28"/>
                <w:lang w:eastAsia="ru-RU"/>
              </w:rPr>
              <w:t>1.1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hAnsi="Times New Roman" w:cs="Times New Roman"/>
                <w:noProof/>
                <w:sz w:val="28"/>
                <w:szCs w:val="28"/>
                <w:lang w:eastAsia="ru-RU"/>
              </w:rPr>
              <w:t>Описание предметной области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0902D70D" w14:textId="48335696"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8" w:history="1">
            <w:r w:rsidR="008B593B" w:rsidRPr="008B593B">
              <w:rPr>
                <w:rStyle w:val="ad"/>
                <w:rFonts w:ascii="Times New Roman" w:hAnsi="Times New Roman" w:cs="Times New Roman"/>
                <w:noProof/>
                <w:sz w:val="28"/>
                <w:szCs w:val="28"/>
                <w:lang w:eastAsia="ru-RU"/>
              </w:rPr>
              <w:t>1.1.1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Введение в терминально-складские комплексы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4D00B5F5" w14:textId="0F545CB2"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9" w:history="1">
            <w:r w:rsidR="008B593B" w:rsidRPr="008B593B">
              <w:rPr>
                <w:rStyle w:val="ad"/>
                <w:rFonts w:ascii="Times New Roman" w:hAnsi="Times New Roman" w:cs="Times New Roman"/>
                <w:noProof/>
                <w:sz w:val="28"/>
                <w:szCs w:val="28"/>
                <w:lang w:eastAsia="ru-RU"/>
              </w:rPr>
              <w:t>1.1.2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Особенности работы Автоматизированной системы управления терминально-складскими комплексами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10</w:t>
            </w:r>
            <w:r w:rsidR="008B593B" w:rsidRPr="008B593B">
              <w:rPr>
                <w:rFonts w:ascii="Times New Roman" w:hAnsi="Times New Roman" w:cs="Times New Roman"/>
                <w:noProof/>
                <w:webHidden/>
                <w:sz w:val="28"/>
                <w:szCs w:val="28"/>
              </w:rPr>
              <w:fldChar w:fldCharType="end"/>
            </w:r>
          </w:hyperlink>
        </w:p>
        <w:p w14:paraId="2F516699" w14:textId="5A050756"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0" w:history="1">
            <w:r w:rsidR="008B593B" w:rsidRPr="008B593B">
              <w:rPr>
                <w:rStyle w:val="ad"/>
                <w:rFonts w:ascii="Times New Roman" w:hAnsi="Times New Roman" w:cs="Times New Roman"/>
                <w:noProof/>
                <w:sz w:val="28"/>
                <w:szCs w:val="28"/>
                <w:lang w:eastAsia="ru-RU"/>
              </w:rPr>
              <w:t>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Описание текущей работы по учёту операций с контейнерами в АРМ ПКП</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12</w:t>
            </w:r>
            <w:r w:rsidR="008B593B" w:rsidRPr="008B593B">
              <w:rPr>
                <w:rFonts w:ascii="Times New Roman" w:hAnsi="Times New Roman" w:cs="Times New Roman"/>
                <w:noProof/>
                <w:webHidden/>
                <w:sz w:val="28"/>
                <w:szCs w:val="28"/>
              </w:rPr>
              <w:fldChar w:fldCharType="end"/>
            </w:r>
          </w:hyperlink>
        </w:p>
        <w:p w14:paraId="60D9D951" w14:textId="7C251040"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1" w:history="1">
            <w:r w:rsidR="008B593B" w:rsidRPr="008B593B">
              <w:rPr>
                <w:rStyle w:val="ad"/>
                <w:rFonts w:ascii="Times New Roman" w:hAnsi="Times New Roman" w:cs="Times New Roman"/>
                <w:noProof/>
                <w:sz w:val="28"/>
                <w:szCs w:val="28"/>
                <w:lang w:eastAsia="ru-RU"/>
              </w:rPr>
              <w:t>1.3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Обоснование разработки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17</w:t>
            </w:r>
            <w:r w:rsidR="008B593B" w:rsidRPr="008B593B">
              <w:rPr>
                <w:rFonts w:ascii="Times New Roman" w:hAnsi="Times New Roman" w:cs="Times New Roman"/>
                <w:noProof/>
                <w:webHidden/>
                <w:sz w:val="28"/>
                <w:szCs w:val="28"/>
              </w:rPr>
              <w:fldChar w:fldCharType="end"/>
            </w:r>
          </w:hyperlink>
        </w:p>
        <w:p w14:paraId="2072DB2F" w14:textId="7FE83F38"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892" w:history="1">
            <w:r w:rsidR="008B593B" w:rsidRPr="008B593B">
              <w:rPr>
                <w:rStyle w:val="ad"/>
                <w:rFonts w:ascii="Times New Roman" w:hAnsi="Times New Roman" w:cs="Times New Roman"/>
                <w:noProof/>
                <w:sz w:val="28"/>
                <w:szCs w:val="28"/>
                <w:lang w:eastAsia="ru-RU"/>
              </w:rPr>
              <w:t>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на разработку подсистемы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19</w:t>
            </w:r>
            <w:r w:rsidR="008B593B" w:rsidRPr="008B593B">
              <w:rPr>
                <w:rFonts w:ascii="Times New Roman" w:hAnsi="Times New Roman" w:cs="Times New Roman"/>
                <w:noProof/>
                <w:webHidden/>
                <w:sz w:val="28"/>
                <w:szCs w:val="28"/>
              </w:rPr>
              <w:fldChar w:fldCharType="end"/>
            </w:r>
          </w:hyperlink>
        </w:p>
        <w:p w14:paraId="714F5CFC" w14:textId="14AE6EAC"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3" w:history="1">
            <w:r w:rsidR="008B593B" w:rsidRPr="008B593B">
              <w:rPr>
                <w:rStyle w:val="ad"/>
                <w:rFonts w:ascii="Times New Roman" w:hAnsi="Times New Roman" w:cs="Times New Roman"/>
                <w:noProof/>
                <w:sz w:val="28"/>
                <w:szCs w:val="28"/>
                <w:lang w:eastAsia="ru-RU"/>
              </w:rPr>
              <w:t>2.1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системе в целом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20</w:t>
            </w:r>
            <w:r w:rsidR="008B593B" w:rsidRPr="008B593B">
              <w:rPr>
                <w:rFonts w:ascii="Times New Roman" w:hAnsi="Times New Roman" w:cs="Times New Roman"/>
                <w:noProof/>
                <w:webHidden/>
                <w:sz w:val="28"/>
                <w:szCs w:val="28"/>
              </w:rPr>
              <w:fldChar w:fldCharType="end"/>
            </w:r>
          </w:hyperlink>
        </w:p>
        <w:p w14:paraId="0CAF1142" w14:textId="1538930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4" w:history="1">
            <w:r w:rsidR="008B593B" w:rsidRPr="008B593B">
              <w:rPr>
                <w:rStyle w:val="ad"/>
                <w:rFonts w:ascii="Times New Roman" w:eastAsia="Calibri" w:hAnsi="Times New Roman" w:cs="Times New Roman"/>
                <w:noProof/>
                <w:sz w:val="28"/>
                <w:szCs w:val="28"/>
                <w:lang w:eastAsia="ru-RU"/>
              </w:rPr>
              <w:t>2.1.2</w:t>
            </w:r>
            <w:r w:rsidR="008B593B" w:rsidRPr="008B593B">
              <w:rPr>
                <w:rStyle w:val="ad"/>
                <w:rFonts w:ascii="Times New Roman" w:eastAsia="Calibri"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структуре и функционированию 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20</w:t>
            </w:r>
            <w:r w:rsidR="008B593B" w:rsidRPr="008B593B">
              <w:rPr>
                <w:rFonts w:ascii="Times New Roman" w:hAnsi="Times New Roman" w:cs="Times New Roman"/>
                <w:noProof/>
                <w:webHidden/>
                <w:sz w:val="28"/>
                <w:szCs w:val="28"/>
              </w:rPr>
              <w:fldChar w:fldCharType="end"/>
            </w:r>
          </w:hyperlink>
        </w:p>
        <w:p w14:paraId="3335BF0F" w14:textId="5B89FFE3"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5" w:history="1">
            <w:r w:rsidR="008B593B" w:rsidRPr="008B593B">
              <w:rPr>
                <w:rStyle w:val="ad"/>
                <w:rFonts w:ascii="Times New Roman" w:hAnsi="Times New Roman" w:cs="Times New Roman"/>
                <w:noProof/>
                <w:sz w:val="28"/>
                <w:szCs w:val="28"/>
                <w:lang w:eastAsia="ru-RU"/>
              </w:rPr>
              <w:t>2.1.2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численности и квалификации пользователей 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25</w:t>
            </w:r>
            <w:r w:rsidR="008B593B" w:rsidRPr="008B593B">
              <w:rPr>
                <w:rFonts w:ascii="Times New Roman" w:hAnsi="Times New Roman" w:cs="Times New Roman"/>
                <w:noProof/>
                <w:webHidden/>
                <w:sz w:val="28"/>
                <w:szCs w:val="28"/>
              </w:rPr>
              <w:fldChar w:fldCharType="end"/>
            </w:r>
          </w:hyperlink>
        </w:p>
        <w:p w14:paraId="2FEF7120" w14:textId="45FA221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6" w:history="1">
            <w:r w:rsidR="008B593B" w:rsidRPr="008B593B">
              <w:rPr>
                <w:rStyle w:val="ad"/>
                <w:rFonts w:ascii="Times New Roman" w:hAnsi="Times New Roman" w:cs="Times New Roman"/>
                <w:noProof/>
                <w:sz w:val="28"/>
                <w:szCs w:val="28"/>
                <w:lang w:eastAsia="ru-RU"/>
              </w:rPr>
              <w:t>2.1.3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показателям назначения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0FD3A7D4" w14:textId="2467958A"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7" w:history="1">
            <w:r w:rsidR="008B593B" w:rsidRPr="008B593B">
              <w:rPr>
                <w:rStyle w:val="ad"/>
                <w:rFonts w:ascii="Times New Roman" w:hAnsi="Times New Roman" w:cs="Times New Roman"/>
                <w:noProof/>
                <w:sz w:val="28"/>
                <w:szCs w:val="28"/>
                <w:lang w:eastAsia="ru-RU"/>
              </w:rPr>
              <w:t>2.1.4</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эргономичности и технической эстетике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45DA2344" w14:textId="737317F7"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8" w:history="1">
            <w:r w:rsidR="008B593B" w:rsidRPr="008B593B">
              <w:rPr>
                <w:rStyle w:val="ad"/>
                <w:rFonts w:ascii="Times New Roman" w:hAnsi="Times New Roman" w:cs="Times New Roman"/>
                <w:noProof/>
                <w:sz w:val="28"/>
                <w:szCs w:val="28"/>
                <w:lang w:eastAsia="ru-RU"/>
              </w:rPr>
              <w:t>2.1.5</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патентной чистоте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5C87CAD5" w14:textId="578C6965"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9" w:history="1">
            <w:r w:rsidR="008B593B" w:rsidRPr="008B593B">
              <w:rPr>
                <w:rStyle w:val="ad"/>
                <w:rFonts w:ascii="Times New Roman" w:hAnsi="Times New Roman" w:cs="Times New Roman"/>
                <w:noProof/>
                <w:sz w:val="28"/>
                <w:szCs w:val="28"/>
                <w:lang w:eastAsia="ru-RU"/>
              </w:rPr>
              <w:t>2.2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функциям (задачам), выполняемым разрабатываемой системой</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607D3321" w14:textId="638D33A2"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0" w:history="1">
            <w:r w:rsidR="008B593B" w:rsidRPr="008B593B">
              <w:rPr>
                <w:rStyle w:val="ad"/>
                <w:rFonts w:ascii="Times New Roman" w:hAnsi="Times New Roman" w:cs="Times New Roman"/>
                <w:noProof/>
                <w:sz w:val="28"/>
                <w:szCs w:val="28"/>
                <w:lang w:eastAsia="ru-RU"/>
              </w:rPr>
              <w:t>2.2.1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3E1F6C74" w14:textId="47D1CDA8"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1" w:history="1">
            <w:r w:rsidR="008B593B" w:rsidRPr="008B593B">
              <w:rPr>
                <w:rStyle w:val="ad"/>
                <w:rFonts w:ascii="Times New Roman" w:hAnsi="Times New Roman" w:cs="Times New Roman"/>
                <w:noProof/>
                <w:sz w:val="28"/>
                <w:szCs w:val="28"/>
                <w:lang w:eastAsia="ru-RU"/>
              </w:rPr>
              <w:t>2.2.2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27</w:t>
            </w:r>
            <w:r w:rsidR="008B593B" w:rsidRPr="008B593B">
              <w:rPr>
                <w:rFonts w:ascii="Times New Roman" w:hAnsi="Times New Roman" w:cs="Times New Roman"/>
                <w:noProof/>
                <w:webHidden/>
                <w:sz w:val="28"/>
                <w:szCs w:val="28"/>
              </w:rPr>
              <w:fldChar w:fldCharType="end"/>
            </w:r>
          </w:hyperlink>
        </w:p>
        <w:p w14:paraId="56907475" w14:textId="797DB1E6"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2" w:history="1">
            <w:r w:rsidR="008B593B" w:rsidRPr="008B593B">
              <w:rPr>
                <w:rStyle w:val="ad"/>
                <w:rFonts w:ascii="Times New Roman" w:hAnsi="Times New Roman" w:cs="Times New Roman"/>
                <w:noProof/>
                <w:sz w:val="28"/>
                <w:szCs w:val="28"/>
                <w:lang w:eastAsia="ru-RU"/>
              </w:rPr>
              <w:t>2.2.3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28</w:t>
            </w:r>
            <w:r w:rsidR="008B593B" w:rsidRPr="008B593B">
              <w:rPr>
                <w:rFonts w:ascii="Times New Roman" w:hAnsi="Times New Roman" w:cs="Times New Roman"/>
                <w:noProof/>
                <w:webHidden/>
                <w:sz w:val="28"/>
                <w:szCs w:val="28"/>
              </w:rPr>
              <w:fldChar w:fldCharType="end"/>
            </w:r>
          </w:hyperlink>
        </w:p>
        <w:p w14:paraId="7ED08FEE" w14:textId="03D9B1D3"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3" w:history="1">
            <w:r w:rsidR="008B593B" w:rsidRPr="008B593B">
              <w:rPr>
                <w:rStyle w:val="ad"/>
                <w:rFonts w:ascii="Times New Roman" w:hAnsi="Times New Roman" w:cs="Times New Roman"/>
                <w:noProof/>
                <w:sz w:val="28"/>
                <w:szCs w:val="28"/>
                <w:lang w:eastAsia="ru-RU"/>
              </w:rPr>
              <w:t>2.2.4</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29</w:t>
            </w:r>
            <w:r w:rsidR="008B593B" w:rsidRPr="008B593B">
              <w:rPr>
                <w:rFonts w:ascii="Times New Roman" w:hAnsi="Times New Roman" w:cs="Times New Roman"/>
                <w:noProof/>
                <w:webHidden/>
                <w:sz w:val="28"/>
                <w:szCs w:val="28"/>
              </w:rPr>
              <w:fldChar w:fldCharType="end"/>
            </w:r>
          </w:hyperlink>
        </w:p>
        <w:p w14:paraId="222E9F17" w14:textId="406106F3"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4" w:history="1">
            <w:r w:rsidR="008B593B" w:rsidRPr="008B593B">
              <w:rPr>
                <w:rStyle w:val="ad"/>
                <w:rFonts w:ascii="Times New Roman" w:hAnsi="Times New Roman" w:cs="Times New Roman"/>
                <w:noProof/>
                <w:sz w:val="28"/>
                <w:szCs w:val="28"/>
                <w:lang w:eastAsia="ru-RU"/>
              </w:rPr>
              <w:t>2.3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видам обеспечения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7199F21F" w14:textId="21497C29"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5" w:history="1">
            <w:r w:rsidR="008B593B" w:rsidRPr="008B593B">
              <w:rPr>
                <w:rStyle w:val="ad"/>
                <w:rFonts w:ascii="Times New Roman" w:hAnsi="Times New Roman" w:cs="Times New Roman"/>
                <w:noProof/>
                <w:sz w:val="28"/>
                <w:szCs w:val="28"/>
                <w:lang w:eastAsia="ru-RU"/>
              </w:rPr>
              <w:t>2.3.1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математическому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39EA7504" w14:textId="332E601B"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6" w:history="1">
            <w:r w:rsidR="008B593B" w:rsidRPr="008B593B">
              <w:rPr>
                <w:rStyle w:val="ad"/>
                <w:rFonts w:ascii="Times New Roman" w:hAnsi="Times New Roman" w:cs="Times New Roman"/>
                <w:noProof/>
                <w:sz w:val="28"/>
                <w:szCs w:val="28"/>
                <w:lang w:eastAsia="ru-RU"/>
              </w:rPr>
              <w:t>2.3.2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лингвистическому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7297E7B4" w14:textId="3E91F549"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7" w:history="1">
            <w:r w:rsidR="008B593B" w:rsidRPr="008B593B">
              <w:rPr>
                <w:rStyle w:val="ad"/>
                <w:rFonts w:ascii="Times New Roman" w:hAnsi="Times New Roman" w:cs="Times New Roman"/>
                <w:noProof/>
                <w:sz w:val="28"/>
                <w:szCs w:val="28"/>
                <w:lang w:eastAsia="ru-RU"/>
              </w:rPr>
              <w:t>2.3.3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системному программному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48A0C8A5" w14:textId="0266FA3C"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08" w:history="1">
            <w:r w:rsidR="008B593B" w:rsidRPr="008B593B">
              <w:rPr>
                <w:rStyle w:val="ad"/>
                <w:rFonts w:ascii="Times New Roman" w:hAnsi="Times New Roman" w:cs="Times New Roman"/>
                <w:noProof/>
                <w:sz w:val="28"/>
                <w:szCs w:val="28"/>
              </w:rPr>
              <w:t>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Разработка программного обеспечения оперативно-аналитической подсистемы по учёту операций с контейнерами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32</w:t>
            </w:r>
            <w:r w:rsidR="008B593B" w:rsidRPr="008B593B">
              <w:rPr>
                <w:rFonts w:ascii="Times New Roman" w:hAnsi="Times New Roman" w:cs="Times New Roman"/>
                <w:noProof/>
                <w:webHidden/>
                <w:sz w:val="28"/>
                <w:szCs w:val="28"/>
              </w:rPr>
              <w:fldChar w:fldCharType="end"/>
            </w:r>
          </w:hyperlink>
        </w:p>
        <w:p w14:paraId="5B3E3D47" w14:textId="16B0BB9A"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9" w:history="1">
            <w:r w:rsidR="008B593B" w:rsidRPr="008B593B">
              <w:rPr>
                <w:rStyle w:val="ad"/>
                <w:rFonts w:ascii="Times New Roman" w:hAnsi="Times New Roman" w:cs="Times New Roman"/>
                <w:noProof/>
                <w:sz w:val="28"/>
                <w:szCs w:val="28"/>
              </w:rPr>
              <w:t>3.1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Описание функционала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32</w:t>
            </w:r>
            <w:r w:rsidR="008B593B" w:rsidRPr="008B593B">
              <w:rPr>
                <w:rFonts w:ascii="Times New Roman" w:hAnsi="Times New Roman" w:cs="Times New Roman"/>
                <w:noProof/>
                <w:webHidden/>
                <w:sz w:val="28"/>
                <w:szCs w:val="28"/>
              </w:rPr>
              <w:fldChar w:fldCharType="end"/>
            </w:r>
          </w:hyperlink>
        </w:p>
        <w:p w14:paraId="7DC1B6BD" w14:textId="4E5428E4"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0" w:history="1">
            <w:r w:rsidR="008B593B" w:rsidRPr="008B593B">
              <w:rPr>
                <w:rStyle w:val="ad"/>
                <w:rFonts w:ascii="Times New Roman" w:hAnsi="Times New Roman" w:cs="Times New Roman"/>
                <w:noProof/>
                <w:sz w:val="28"/>
                <w:szCs w:val="28"/>
              </w:rPr>
              <w:t>3.2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 xml:space="preserve">Моделирование и визуализация с помощью </w:t>
            </w:r>
            <w:r w:rsidR="008B593B" w:rsidRPr="008B593B">
              <w:rPr>
                <w:rStyle w:val="ad"/>
                <w:rFonts w:ascii="Times New Roman" w:hAnsi="Times New Roman" w:cs="Times New Roman"/>
                <w:noProof/>
                <w:sz w:val="28"/>
                <w:szCs w:val="28"/>
                <w:lang w:val="en-US"/>
              </w:rPr>
              <w:t>Star</w:t>
            </w:r>
            <w:r w:rsidR="008B593B" w:rsidRPr="008B593B">
              <w:rPr>
                <w:rStyle w:val="ad"/>
                <w:rFonts w:ascii="Times New Roman" w:hAnsi="Times New Roman" w:cs="Times New Roman"/>
                <w:noProof/>
                <w:sz w:val="28"/>
                <w:szCs w:val="28"/>
              </w:rPr>
              <w:t>UML</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33</w:t>
            </w:r>
            <w:r w:rsidR="008B593B" w:rsidRPr="008B593B">
              <w:rPr>
                <w:rFonts w:ascii="Times New Roman" w:hAnsi="Times New Roman" w:cs="Times New Roman"/>
                <w:noProof/>
                <w:webHidden/>
                <w:sz w:val="28"/>
                <w:szCs w:val="28"/>
              </w:rPr>
              <w:fldChar w:fldCharType="end"/>
            </w:r>
          </w:hyperlink>
        </w:p>
        <w:p w14:paraId="0B8C6AB9" w14:textId="3A4D5B3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1" w:history="1">
            <w:r w:rsidR="008B593B" w:rsidRPr="008B593B">
              <w:rPr>
                <w:rStyle w:val="ad"/>
                <w:rFonts w:ascii="Times New Roman" w:hAnsi="Times New Roman" w:cs="Times New Roman"/>
                <w:noProof/>
                <w:sz w:val="28"/>
                <w:szCs w:val="28"/>
              </w:rPr>
              <w:t>3.2.1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Диаграмма последовательности (</w:t>
            </w:r>
            <w:r w:rsidR="008B593B" w:rsidRPr="008B593B">
              <w:rPr>
                <w:rStyle w:val="ad"/>
                <w:rFonts w:ascii="Times New Roman" w:hAnsi="Times New Roman" w:cs="Times New Roman"/>
                <w:noProof/>
                <w:sz w:val="28"/>
                <w:szCs w:val="28"/>
                <w:lang w:val="en-US"/>
              </w:rPr>
              <w:t>Sequence</w:t>
            </w:r>
            <w:r w:rsidR="008B593B" w:rsidRPr="008B593B">
              <w:rPr>
                <w:rStyle w:val="ad"/>
                <w:rFonts w:ascii="Times New Roman" w:hAnsi="Times New Roman" w:cs="Times New Roman"/>
                <w:noProof/>
                <w:sz w:val="28"/>
                <w:szCs w:val="28"/>
              </w:rPr>
              <w:t xml:space="preserve"> </w:t>
            </w:r>
            <w:r w:rsidR="008B593B" w:rsidRPr="008B593B">
              <w:rPr>
                <w:rStyle w:val="ad"/>
                <w:rFonts w:ascii="Times New Roman" w:hAnsi="Times New Roman" w:cs="Times New Roman"/>
                <w:noProof/>
                <w:sz w:val="28"/>
                <w:szCs w:val="28"/>
                <w:lang w:val="en-US"/>
              </w:rPr>
              <w:t>Diagram</w:t>
            </w:r>
            <w:r w:rsidR="008B593B" w:rsidRPr="008B593B">
              <w:rPr>
                <w:rStyle w:val="ad"/>
                <w:rFonts w:ascii="Times New Roman" w:hAnsi="Times New Roman" w:cs="Times New Roman"/>
                <w:noProof/>
                <w:sz w:val="28"/>
                <w:szCs w:val="28"/>
              </w:rPr>
              <w:t>)</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33</w:t>
            </w:r>
            <w:r w:rsidR="008B593B" w:rsidRPr="008B593B">
              <w:rPr>
                <w:rFonts w:ascii="Times New Roman" w:hAnsi="Times New Roman" w:cs="Times New Roman"/>
                <w:noProof/>
                <w:webHidden/>
                <w:sz w:val="28"/>
                <w:szCs w:val="28"/>
              </w:rPr>
              <w:fldChar w:fldCharType="end"/>
            </w:r>
          </w:hyperlink>
        </w:p>
        <w:p w14:paraId="24E6EAA3" w14:textId="4B2D45D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2" w:history="1">
            <w:r w:rsidR="008B593B" w:rsidRPr="008B593B">
              <w:rPr>
                <w:rStyle w:val="ad"/>
                <w:rFonts w:ascii="Times New Roman" w:hAnsi="Times New Roman" w:cs="Times New Roman"/>
                <w:noProof/>
                <w:sz w:val="28"/>
                <w:szCs w:val="28"/>
              </w:rPr>
              <w:t>3.2.2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Диаграмма классов (</w:t>
            </w:r>
            <w:r w:rsidR="008B593B" w:rsidRPr="008B593B">
              <w:rPr>
                <w:rStyle w:val="ad"/>
                <w:rFonts w:ascii="Times New Roman" w:hAnsi="Times New Roman" w:cs="Times New Roman"/>
                <w:noProof/>
                <w:sz w:val="28"/>
                <w:szCs w:val="28"/>
                <w:lang w:val="en-US"/>
              </w:rPr>
              <w:t>Class</w:t>
            </w:r>
            <w:r w:rsidR="008B593B" w:rsidRPr="008B593B">
              <w:rPr>
                <w:rStyle w:val="ad"/>
                <w:rFonts w:ascii="Times New Roman" w:hAnsi="Times New Roman" w:cs="Times New Roman"/>
                <w:noProof/>
                <w:sz w:val="28"/>
                <w:szCs w:val="28"/>
              </w:rPr>
              <w:t xml:space="preserve"> </w:t>
            </w:r>
            <w:r w:rsidR="008B593B" w:rsidRPr="008B593B">
              <w:rPr>
                <w:rStyle w:val="ad"/>
                <w:rFonts w:ascii="Times New Roman" w:hAnsi="Times New Roman" w:cs="Times New Roman"/>
                <w:noProof/>
                <w:sz w:val="28"/>
                <w:szCs w:val="28"/>
                <w:lang w:val="en-US"/>
              </w:rPr>
              <w:t>Diagrams</w:t>
            </w:r>
            <w:r w:rsidR="008B593B" w:rsidRPr="008B593B">
              <w:rPr>
                <w:rStyle w:val="ad"/>
                <w:rFonts w:ascii="Times New Roman" w:hAnsi="Times New Roman" w:cs="Times New Roman"/>
                <w:noProof/>
                <w:sz w:val="28"/>
                <w:szCs w:val="28"/>
              </w:rPr>
              <w:t>)</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36</w:t>
            </w:r>
            <w:r w:rsidR="008B593B" w:rsidRPr="008B593B">
              <w:rPr>
                <w:rFonts w:ascii="Times New Roman" w:hAnsi="Times New Roman" w:cs="Times New Roman"/>
                <w:noProof/>
                <w:webHidden/>
                <w:sz w:val="28"/>
                <w:szCs w:val="28"/>
              </w:rPr>
              <w:fldChar w:fldCharType="end"/>
            </w:r>
          </w:hyperlink>
        </w:p>
        <w:p w14:paraId="49C4483B" w14:textId="3616A6A2"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3" w:history="1">
            <w:r w:rsidR="008B593B" w:rsidRPr="008B593B">
              <w:rPr>
                <w:rStyle w:val="ad"/>
                <w:rFonts w:ascii="Times New Roman" w:hAnsi="Times New Roman" w:cs="Times New Roman"/>
                <w:noProof/>
                <w:sz w:val="28"/>
                <w:szCs w:val="28"/>
              </w:rPr>
              <w:t>3.3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Программная реализация веб-приложения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37</w:t>
            </w:r>
            <w:r w:rsidR="008B593B" w:rsidRPr="008B593B">
              <w:rPr>
                <w:rFonts w:ascii="Times New Roman" w:hAnsi="Times New Roman" w:cs="Times New Roman"/>
                <w:noProof/>
                <w:webHidden/>
                <w:sz w:val="28"/>
                <w:szCs w:val="28"/>
              </w:rPr>
              <w:fldChar w:fldCharType="end"/>
            </w:r>
          </w:hyperlink>
        </w:p>
        <w:p w14:paraId="0A13D12F" w14:textId="1663F907"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4" w:history="1">
            <w:r w:rsidR="008B593B" w:rsidRPr="008B593B">
              <w:rPr>
                <w:rStyle w:val="ad"/>
                <w:rFonts w:ascii="Times New Roman" w:hAnsi="Times New Roman" w:cs="Times New Roman"/>
                <w:noProof/>
                <w:sz w:val="28"/>
                <w:szCs w:val="28"/>
              </w:rPr>
              <w:t>3.3.1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SQL Запросы для формирования справочных форм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39</w:t>
            </w:r>
            <w:r w:rsidR="008B593B" w:rsidRPr="008B593B">
              <w:rPr>
                <w:rFonts w:ascii="Times New Roman" w:hAnsi="Times New Roman" w:cs="Times New Roman"/>
                <w:noProof/>
                <w:webHidden/>
                <w:sz w:val="28"/>
                <w:szCs w:val="28"/>
              </w:rPr>
              <w:fldChar w:fldCharType="end"/>
            </w:r>
          </w:hyperlink>
        </w:p>
        <w:p w14:paraId="354CB212" w14:textId="4C9A84D7"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5" w:history="1">
            <w:r w:rsidR="008B593B" w:rsidRPr="008B593B">
              <w:rPr>
                <w:rStyle w:val="ad"/>
                <w:rFonts w:ascii="Times New Roman" w:hAnsi="Times New Roman" w:cs="Times New Roman"/>
                <w:noProof/>
                <w:sz w:val="28"/>
                <w:szCs w:val="28"/>
              </w:rPr>
              <w:t>3.4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Пользовательский интерфейс</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5A5826A4" w14:textId="536C8C9E"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6" w:history="1">
            <w:r w:rsidR="008B593B" w:rsidRPr="008B593B">
              <w:rPr>
                <w:rStyle w:val="ad"/>
                <w:rFonts w:ascii="Times New Roman" w:hAnsi="Times New Roman" w:cs="Times New Roman"/>
                <w:noProof/>
                <w:sz w:val="28"/>
                <w:szCs w:val="28"/>
              </w:rPr>
              <w:t>3.4.1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Выбор справочной формы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02CF5413" w14:textId="03ADD5C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7" w:history="1">
            <w:r w:rsidR="008B593B" w:rsidRPr="008B593B">
              <w:rPr>
                <w:rStyle w:val="ad"/>
                <w:rFonts w:ascii="Times New Roman" w:hAnsi="Times New Roman" w:cs="Times New Roman"/>
                <w:noProof/>
                <w:sz w:val="28"/>
                <w:szCs w:val="28"/>
              </w:rPr>
              <w:t>3.4.2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Фильтры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66D8FEFE" w14:textId="0E93D24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8" w:history="1">
            <w:r w:rsidR="008B593B" w:rsidRPr="008B593B">
              <w:rPr>
                <w:rStyle w:val="ad"/>
                <w:rFonts w:ascii="Times New Roman" w:hAnsi="Times New Roman" w:cs="Times New Roman"/>
                <w:noProof/>
                <w:sz w:val="28"/>
                <w:szCs w:val="28"/>
              </w:rPr>
              <w:t>3.4.3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Сообщение «Данные не найдены»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45</w:t>
            </w:r>
            <w:r w:rsidR="008B593B" w:rsidRPr="008B593B">
              <w:rPr>
                <w:rFonts w:ascii="Times New Roman" w:hAnsi="Times New Roman" w:cs="Times New Roman"/>
                <w:noProof/>
                <w:webHidden/>
                <w:sz w:val="28"/>
                <w:szCs w:val="28"/>
              </w:rPr>
              <w:fldChar w:fldCharType="end"/>
            </w:r>
          </w:hyperlink>
        </w:p>
        <w:p w14:paraId="2DBB48EB" w14:textId="62BDAB7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9" w:history="1">
            <w:r w:rsidR="008B593B" w:rsidRPr="008B593B">
              <w:rPr>
                <w:rStyle w:val="ad"/>
                <w:rFonts w:ascii="Times New Roman" w:hAnsi="Times New Roman" w:cs="Times New Roman"/>
                <w:noProof/>
                <w:sz w:val="28"/>
                <w:szCs w:val="28"/>
              </w:rPr>
              <w:t>3.4.4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45</w:t>
            </w:r>
            <w:r w:rsidR="008B593B" w:rsidRPr="008B593B">
              <w:rPr>
                <w:rFonts w:ascii="Times New Roman" w:hAnsi="Times New Roman" w:cs="Times New Roman"/>
                <w:noProof/>
                <w:webHidden/>
                <w:sz w:val="28"/>
                <w:szCs w:val="28"/>
              </w:rPr>
              <w:fldChar w:fldCharType="end"/>
            </w:r>
          </w:hyperlink>
        </w:p>
        <w:p w14:paraId="04E92668" w14:textId="18B11DB4"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0" w:history="1">
            <w:r w:rsidR="008B593B" w:rsidRPr="008B593B">
              <w:rPr>
                <w:rStyle w:val="ad"/>
                <w:rFonts w:ascii="Times New Roman" w:hAnsi="Times New Roman" w:cs="Times New Roman"/>
                <w:noProof/>
                <w:sz w:val="28"/>
                <w:szCs w:val="28"/>
              </w:rPr>
              <w:t>3.4.5</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46</w:t>
            </w:r>
            <w:r w:rsidR="008B593B" w:rsidRPr="008B593B">
              <w:rPr>
                <w:rFonts w:ascii="Times New Roman" w:hAnsi="Times New Roman" w:cs="Times New Roman"/>
                <w:noProof/>
                <w:webHidden/>
                <w:sz w:val="28"/>
                <w:szCs w:val="28"/>
              </w:rPr>
              <w:fldChar w:fldCharType="end"/>
            </w:r>
          </w:hyperlink>
        </w:p>
        <w:p w14:paraId="7F731EBF" w14:textId="78FE7E1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1" w:history="1">
            <w:r w:rsidR="008B593B" w:rsidRPr="008B593B">
              <w:rPr>
                <w:rStyle w:val="ad"/>
                <w:rFonts w:ascii="Times New Roman" w:hAnsi="Times New Roman" w:cs="Times New Roman"/>
                <w:noProof/>
                <w:sz w:val="28"/>
                <w:szCs w:val="28"/>
              </w:rPr>
              <w:t>3.4.6</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47</w:t>
            </w:r>
            <w:r w:rsidR="008B593B" w:rsidRPr="008B593B">
              <w:rPr>
                <w:rFonts w:ascii="Times New Roman" w:hAnsi="Times New Roman" w:cs="Times New Roman"/>
                <w:noProof/>
                <w:webHidden/>
                <w:sz w:val="28"/>
                <w:szCs w:val="28"/>
              </w:rPr>
              <w:fldChar w:fldCharType="end"/>
            </w:r>
          </w:hyperlink>
        </w:p>
        <w:p w14:paraId="7E6F83B6" w14:textId="28A69AA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2" w:history="1">
            <w:r w:rsidR="008B593B" w:rsidRPr="008B593B">
              <w:rPr>
                <w:rStyle w:val="ad"/>
                <w:rFonts w:ascii="Times New Roman" w:hAnsi="Times New Roman" w:cs="Times New Roman"/>
                <w:noProof/>
                <w:sz w:val="28"/>
                <w:szCs w:val="28"/>
              </w:rPr>
              <w:t>3.4.7</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47</w:t>
            </w:r>
            <w:r w:rsidR="008B593B" w:rsidRPr="008B593B">
              <w:rPr>
                <w:rFonts w:ascii="Times New Roman" w:hAnsi="Times New Roman" w:cs="Times New Roman"/>
                <w:noProof/>
                <w:webHidden/>
                <w:sz w:val="28"/>
                <w:szCs w:val="28"/>
              </w:rPr>
              <w:fldChar w:fldCharType="end"/>
            </w:r>
          </w:hyperlink>
        </w:p>
        <w:p w14:paraId="171CE6EA" w14:textId="6026A6D0"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3" w:history="1">
            <w:r w:rsidR="008B593B" w:rsidRPr="008B593B">
              <w:rPr>
                <w:rStyle w:val="ad"/>
                <w:rFonts w:ascii="Times New Roman" w:hAnsi="Times New Roman" w:cs="Times New Roman"/>
                <w:noProof/>
                <w:sz w:val="28"/>
                <w:szCs w:val="28"/>
              </w:rPr>
              <w:t>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Оценка разработанной подсистемы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49</w:t>
            </w:r>
            <w:r w:rsidR="008B593B" w:rsidRPr="008B593B">
              <w:rPr>
                <w:rFonts w:ascii="Times New Roman" w:hAnsi="Times New Roman" w:cs="Times New Roman"/>
                <w:noProof/>
                <w:webHidden/>
                <w:sz w:val="28"/>
                <w:szCs w:val="28"/>
              </w:rPr>
              <w:fldChar w:fldCharType="end"/>
            </w:r>
          </w:hyperlink>
        </w:p>
        <w:p w14:paraId="4AD353FB" w14:textId="6CEBC9D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4" w:history="1">
            <w:r w:rsidR="008B593B" w:rsidRPr="008B593B">
              <w:rPr>
                <w:rStyle w:val="ad"/>
                <w:rFonts w:ascii="Times New Roman" w:hAnsi="Times New Roman" w:cs="Times New Roman"/>
                <w:noProof/>
                <w:sz w:val="28"/>
                <w:szCs w:val="28"/>
              </w:rPr>
              <w:t>Заключение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54</w:t>
            </w:r>
            <w:r w:rsidR="008B593B" w:rsidRPr="008B593B">
              <w:rPr>
                <w:rFonts w:ascii="Times New Roman" w:hAnsi="Times New Roman" w:cs="Times New Roman"/>
                <w:noProof/>
                <w:webHidden/>
                <w:sz w:val="28"/>
                <w:szCs w:val="28"/>
              </w:rPr>
              <w:fldChar w:fldCharType="end"/>
            </w:r>
          </w:hyperlink>
        </w:p>
        <w:p w14:paraId="2849AE22" w14:textId="0F34896F"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5" w:history="1">
            <w:r w:rsidR="008B593B" w:rsidRPr="008B593B">
              <w:rPr>
                <w:rStyle w:val="ad"/>
                <w:rFonts w:ascii="Times New Roman" w:eastAsia="Calibri" w:hAnsi="Times New Roman" w:cs="Times New Roman"/>
                <w:noProof/>
                <w:sz w:val="28"/>
                <w:szCs w:val="28"/>
              </w:rPr>
              <w:t>Список использованных источников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55</w:t>
            </w:r>
            <w:r w:rsidR="008B593B" w:rsidRPr="008B593B">
              <w:rPr>
                <w:rFonts w:ascii="Times New Roman" w:hAnsi="Times New Roman" w:cs="Times New Roman"/>
                <w:noProof/>
                <w:webHidden/>
                <w:sz w:val="28"/>
                <w:szCs w:val="28"/>
              </w:rPr>
              <w:fldChar w:fldCharType="end"/>
            </w:r>
          </w:hyperlink>
        </w:p>
        <w:p w14:paraId="2DAA220C" w14:textId="772D1CFE"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6" w:history="1">
            <w:r w:rsidR="008B593B" w:rsidRPr="008B593B">
              <w:rPr>
                <w:rStyle w:val="ad"/>
                <w:rFonts w:ascii="Times New Roman" w:hAnsi="Times New Roman" w:cs="Times New Roman"/>
                <w:noProof/>
                <w:sz w:val="28"/>
                <w:szCs w:val="28"/>
              </w:rPr>
              <w:t>Приложение А Форма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56</w:t>
            </w:r>
            <w:r w:rsidR="008B593B" w:rsidRPr="008B593B">
              <w:rPr>
                <w:rFonts w:ascii="Times New Roman" w:hAnsi="Times New Roman" w:cs="Times New Roman"/>
                <w:noProof/>
                <w:webHidden/>
                <w:sz w:val="28"/>
                <w:szCs w:val="28"/>
              </w:rPr>
              <w:fldChar w:fldCharType="end"/>
            </w:r>
          </w:hyperlink>
        </w:p>
        <w:p w14:paraId="72E8FC13" w14:textId="60690A2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7" w:history="1">
            <w:r w:rsidR="008B593B" w:rsidRPr="008B593B">
              <w:rPr>
                <w:rStyle w:val="ad"/>
                <w:rFonts w:ascii="Times New Roman" w:hAnsi="Times New Roman" w:cs="Times New Roman"/>
                <w:noProof/>
                <w:sz w:val="28"/>
                <w:szCs w:val="28"/>
              </w:rPr>
              <w:t>Приложение Б Форма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57</w:t>
            </w:r>
            <w:r w:rsidR="008B593B" w:rsidRPr="008B593B">
              <w:rPr>
                <w:rFonts w:ascii="Times New Roman" w:hAnsi="Times New Roman" w:cs="Times New Roman"/>
                <w:noProof/>
                <w:webHidden/>
                <w:sz w:val="28"/>
                <w:szCs w:val="28"/>
              </w:rPr>
              <w:fldChar w:fldCharType="end"/>
            </w:r>
          </w:hyperlink>
        </w:p>
        <w:p w14:paraId="6F1B5D4F" w14:textId="7083F603"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8" w:history="1">
            <w:r w:rsidR="008B593B" w:rsidRPr="008B593B">
              <w:rPr>
                <w:rStyle w:val="ad"/>
                <w:rFonts w:ascii="Times New Roman" w:hAnsi="Times New Roman" w:cs="Times New Roman"/>
                <w:noProof/>
                <w:sz w:val="28"/>
                <w:szCs w:val="28"/>
              </w:rPr>
              <w:t>Приложение В Форма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58</w:t>
            </w:r>
            <w:r w:rsidR="008B593B" w:rsidRPr="008B593B">
              <w:rPr>
                <w:rFonts w:ascii="Times New Roman" w:hAnsi="Times New Roman" w:cs="Times New Roman"/>
                <w:noProof/>
                <w:webHidden/>
                <w:sz w:val="28"/>
                <w:szCs w:val="28"/>
              </w:rPr>
              <w:fldChar w:fldCharType="end"/>
            </w:r>
          </w:hyperlink>
        </w:p>
        <w:p w14:paraId="07D79C02" w14:textId="6AF8F2BB"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9" w:history="1">
            <w:r w:rsidR="008B593B" w:rsidRPr="008B593B">
              <w:rPr>
                <w:rStyle w:val="ad"/>
                <w:rFonts w:ascii="Times New Roman" w:hAnsi="Times New Roman" w:cs="Times New Roman"/>
                <w:noProof/>
                <w:sz w:val="28"/>
                <w:szCs w:val="28"/>
              </w:rPr>
              <w:t>Приложение Г</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Форма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59</w:t>
            </w:r>
            <w:r w:rsidR="008B593B" w:rsidRPr="008B593B">
              <w:rPr>
                <w:rFonts w:ascii="Times New Roman" w:hAnsi="Times New Roman" w:cs="Times New Roman"/>
                <w:noProof/>
                <w:webHidden/>
                <w:sz w:val="28"/>
                <w:szCs w:val="28"/>
              </w:rPr>
              <w:fldChar w:fldCharType="end"/>
            </w:r>
          </w:hyperlink>
        </w:p>
        <w:p w14:paraId="7588B963" w14:textId="0926BA7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0" w:history="1">
            <w:r w:rsidR="008B593B" w:rsidRPr="008B593B">
              <w:rPr>
                <w:rStyle w:val="ad"/>
                <w:rFonts w:ascii="Times New Roman" w:hAnsi="Times New Roman" w:cs="Times New Roman"/>
                <w:noProof/>
                <w:sz w:val="28"/>
                <w:szCs w:val="28"/>
              </w:rPr>
              <w:t>Приложение Д</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Интерфейс, отвечающий за фильтры.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60</w:t>
            </w:r>
            <w:r w:rsidR="008B593B" w:rsidRPr="008B593B">
              <w:rPr>
                <w:rFonts w:ascii="Times New Roman" w:hAnsi="Times New Roman" w:cs="Times New Roman"/>
                <w:noProof/>
                <w:webHidden/>
                <w:sz w:val="28"/>
                <w:szCs w:val="28"/>
              </w:rPr>
              <w:fldChar w:fldCharType="end"/>
            </w:r>
          </w:hyperlink>
        </w:p>
        <w:p w14:paraId="193D01CE" w14:textId="6D7D9078"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1" w:history="1">
            <w:r w:rsidR="008B593B" w:rsidRPr="008B593B">
              <w:rPr>
                <w:rStyle w:val="ad"/>
                <w:rFonts w:ascii="Times New Roman" w:hAnsi="Times New Roman" w:cs="Times New Roman"/>
                <w:noProof/>
                <w:sz w:val="28"/>
                <w:szCs w:val="28"/>
              </w:rPr>
              <w:t>Приложение Е</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Результаты проведенных экспериментов.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64</w:t>
            </w:r>
            <w:r w:rsidR="008B593B" w:rsidRPr="008B593B">
              <w:rPr>
                <w:rFonts w:ascii="Times New Roman" w:hAnsi="Times New Roman" w:cs="Times New Roman"/>
                <w:noProof/>
                <w:webHidden/>
                <w:sz w:val="28"/>
                <w:szCs w:val="28"/>
              </w:rPr>
              <w:fldChar w:fldCharType="end"/>
            </w:r>
          </w:hyperlink>
        </w:p>
        <w:p w14:paraId="547AF29C" w14:textId="0139178C"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2" w:history="1">
            <w:r w:rsidR="008B593B" w:rsidRPr="008B593B">
              <w:rPr>
                <w:rStyle w:val="ad"/>
                <w:rFonts w:ascii="Times New Roman" w:hAnsi="Times New Roman" w:cs="Times New Roman"/>
                <w:noProof/>
                <w:sz w:val="28"/>
                <w:szCs w:val="28"/>
              </w:rPr>
              <w:t>Приложение Ж</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Листинг кода фронтенда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65</w:t>
            </w:r>
            <w:r w:rsidR="008B593B" w:rsidRPr="008B593B">
              <w:rPr>
                <w:rFonts w:ascii="Times New Roman" w:hAnsi="Times New Roman" w:cs="Times New Roman"/>
                <w:noProof/>
                <w:webHidden/>
                <w:sz w:val="28"/>
                <w:szCs w:val="28"/>
              </w:rPr>
              <w:fldChar w:fldCharType="end"/>
            </w:r>
          </w:hyperlink>
        </w:p>
        <w:p w14:paraId="0BBA1C0C" w14:textId="077B47FE"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3" w:history="1">
            <w:r w:rsidR="008B593B" w:rsidRPr="008B593B">
              <w:rPr>
                <w:rStyle w:val="ad"/>
                <w:rFonts w:ascii="Times New Roman" w:hAnsi="Times New Roman" w:cs="Times New Roman"/>
                <w:noProof/>
                <w:sz w:val="28"/>
                <w:szCs w:val="28"/>
              </w:rPr>
              <w:t>Приложение И</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Листинг кода серверной части бэкенда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82</w:t>
            </w:r>
            <w:r w:rsidR="008B593B" w:rsidRPr="008B593B">
              <w:rPr>
                <w:rFonts w:ascii="Times New Roman" w:hAnsi="Times New Roman" w:cs="Times New Roman"/>
                <w:noProof/>
                <w:webHidden/>
                <w:sz w:val="28"/>
                <w:szCs w:val="28"/>
              </w:rPr>
              <w:fldChar w:fldCharType="end"/>
            </w:r>
          </w:hyperlink>
        </w:p>
        <w:p w14:paraId="219A8455" w14:textId="7DD2B5DF" w:rsidR="00D869CC" w:rsidRPr="008B593B" w:rsidRDefault="00D869CC" w:rsidP="0039038A">
          <w:pPr>
            <w:spacing w:line="360" w:lineRule="auto"/>
            <w:rPr>
              <w:rFonts w:ascii="Times New Roman" w:hAnsi="Times New Roman" w:cs="Times New Roman"/>
              <w:sz w:val="28"/>
              <w:szCs w:val="28"/>
            </w:rPr>
          </w:pPr>
          <w:r w:rsidRPr="008B593B">
            <w:rPr>
              <w:rFonts w:ascii="Times New Roman" w:hAnsi="Times New Roman" w:cs="Times New Roman"/>
              <w:sz w:val="28"/>
              <w:szCs w:val="28"/>
            </w:rPr>
            <w:fldChar w:fldCharType="end"/>
          </w:r>
        </w:p>
      </w:sdtContent>
    </w:sdt>
    <w:p w14:paraId="126C6D26" w14:textId="77777777" w:rsidR="0075414A" w:rsidRDefault="0075414A" w:rsidP="00E921FA">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13EC6A36" w14:textId="5DF37C48" w:rsidR="00E921FA" w:rsidRPr="0075414A" w:rsidRDefault="0075414A" w:rsidP="0039038A">
      <w:pPr>
        <w:pStyle w:val="1"/>
        <w:spacing w:before="120" w:after="120" w:line="360" w:lineRule="auto"/>
        <w:jc w:val="center"/>
        <w:rPr>
          <w:rFonts w:ascii="Times New Roman" w:hAnsi="Times New Roman" w:cs="Times New Roman"/>
          <w:b/>
          <w:bCs/>
          <w:color w:val="auto"/>
          <w:sz w:val="28"/>
          <w:szCs w:val="28"/>
        </w:rPr>
      </w:pPr>
      <w:bookmarkStart w:id="1" w:name="_Toc168418885"/>
      <w:r w:rsidRPr="0075414A">
        <w:rPr>
          <w:rFonts w:ascii="Times New Roman" w:hAnsi="Times New Roman" w:cs="Times New Roman"/>
          <w:b/>
          <w:bCs/>
          <w:color w:val="auto"/>
          <w:sz w:val="28"/>
          <w:szCs w:val="28"/>
        </w:rPr>
        <w:lastRenderedPageBreak/>
        <w:t>ВВЕДЕНИЕ</w:t>
      </w:r>
      <w:bookmarkEnd w:id="1"/>
    </w:p>
    <w:p w14:paraId="2C41F748" w14:textId="7957FE19" w:rsidR="002C7D63" w:rsidRDefault="00E921FA"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транспортно-логистические комплексы становятся всё более сложными и разветвлёнными, что требует эффективного управления и контроля за операциями. Одним из ключевых элементов в этой системе является являются </w:t>
      </w:r>
      <w:proofErr w:type="spellStart"/>
      <w:r>
        <w:rPr>
          <w:rFonts w:ascii="Times New Roman" w:hAnsi="Times New Roman" w:cs="Times New Roman"/>
          <w:sz w:val="28"/>
          <w:szCs w:val="28"/>
        </w:rPr>
        <w:t>станцияьно</w:t>
      </w:r>
      <w:proofErr w:type="spellEnd"/>
      <w:r>
        <w:rPr>
          <w:rFonts w:ascii="Times New Roman" w:hAnsi="Times New Roman" w:cs="Times New Roman"/>
          <w:sz w:val="28"/>
          <w:szCs w:val="28"/>
        </w:rPr>
        <w:t xml:space="preserve">-хранилищеские комплексы (ТСК), где осуществляется приём, хранение и отпоставкика поставкиов, включая боксы. Для эффективного управления такими комплексами внедряются и разрабатываются Автоматизированные системы управления </w:t>
      </w:r>
      <w:proofErr w:type="spellStart"/>
      <w:r>
        <w:rPr>
          <w:rFonts w:ascii="Times New Roman" w:hAnsi="Times New Roman" w:cs="Times New Roman"/>
          <w:sz w:val="28"/>
          <w:szCs w:val="28"/>
        </w:rPr>
        <w:t>станцияьно</w:t>
      </w:r>
      <w:proofErr w:type="spellEnd"/>
      <w:r>
        <w:rPr>
          <w:rFonts w:ascii="Times New Roman" w:hAnsi="Times New Roman" w:cs="Times New Roman"/>
          <w:sz w:val="28"/>
          <w:szCs w:val="28"/>
        </w:rPr>
        <w:t>-депоскими комплексами (АСУТСК)</w:t>
      </w:r>
      <w:r w:rsidR="002C7D63">
        <w:rPr>
          <w:rFonts w:ascii="Times New Roman" w:hAnsi="Times New Roman" w:cs="Times New Roman"/>
          <w:sz w:val="28"/>
          <w:szCs w:val="28"/>
        </w:rPr>
        <w:t xml:space="preserve">. </w:t>
      </w:r>
    </w:p>
    <w:p w14:paraId="62014AE7" w14:textId="77777777" w:rsidR="00A86AEC" w:rsidRDefault="002C7D63"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данного исследования рассматривается обоснование создания оперативно-аналитической подсистемы по учёту операций с таруами в составе АСУТСК. Рассмотрено текущее состояние учёта операций с таруами в автоматизированном рабочем месте приемосдатчика таруной площадки (АРМ ПКП), выявлены проблемы и недостатки данной системы, а также предложено готовое решение в виде оперативно-аналитической подсистемы</w:t>
      </w:r>
      <w:r w:rsidR="00A86AEC">
        <w:rPr>
          <w:rFonts w:ascii="Times New Roman" w:hAnsi="Times New Roman" w:cs="Times New Roman"/>
          <w:sz w:val="28"/>
          <w:szCs w:val="28"/>
        </w:rPr>
        <w:t>.</w:t>
      </w:r>
    </w:p>
    <w:p w14:paraId="3FBBFC4B" w14:textId="73D49E04" w:rsidR="002C7D63" w:rsidRDefault="00A86AEC"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Важным аспектом предложениеа является диагностика средств и инструментов разработки, изучени</w:t>
      </w:r>
      <w:r w:rsidR="00AE64B2">
        <w:rPr>
          <w:rFonts w:ascii="Times New Roman" w:hAnsi="Times New Roman" w:cs="Times New Roman"/>
          <w:sz w:val="28"/>
          <w:szCs w:val="28"/>
        </w:rPr>
        <w:t>е</w:t>
      </w:r>
      <w:r>
        <w:rPr>
          <w:rFonts w:ascii="Times New Roman" w:hAnsi="Times New Roman" w:cs="Times New Roman"/>
          <w:sz w:val="28"/>
          <w:szCs w:val="28"/>
        </w:rPr>
        <w:t xml:space="preserve"> применения веб-технологий и</w:t>
      </w:r>
      <w:r w:rsidR="00AE64B2">
        <w:rPr>
          <w:rFonts w:ascii="Times New Roman" w:hAnsi="Times New Roman" w:cs="Times New Roman"/>
          <w:sz w:val="28"/>
          <w:szCs w:val="28"/>
        </w:rPr>
        <w:t xml:space="preserve"> особенностей создания операторского взаимодействиеа. Для выполнения задач будут использованы следующие инструменты: среда разработки «</w:t>
      </w:r>
      <w:r w:rsidR="00AE64B2">
        <w:rPr>
          <w:rFonts w:ascii="Times New Roman" w:hAnsi="Times New Roman" w:cs="Times New Roman"/>
          <w:sz w:val="28"/>
          <w:szCs w:val="28"/>
          <w:lang w:val="en-US"/>
        </w:rPr>
        <w:t>VS</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lang w:val="en-US"/>
        </w:rPr>
        <w:t>Code</w:t>
      </w:r>
      <w:r w:rsidR="00AE64B2">
        <w:rPr>
          <w:rFonts w:ascii="Times New Roman" w:hAnsi="Times New Roman" w:cs="Times New Roman"/>
          <w:sz w:val="28"/>
          <w:szCs w:val="28"/>
        </w:rPr>
        <w:t>», инструмент тестирования «</w:t>
      </w:r>
      <w:r w:rsidR="00AE64B2">
        <w:rPr>
          <w:rFonts w:ascii="Times New Roman" w:hAnsi="Times New Roman" w:cs="Times New Roman"/>
          <w:sz w:val="28"/>
          <w:szCs w:val="28"/>
          <w:lang w:val="en-US"/>
        </w:rPr>
        <w:t>Postman</w:t>
      </w:r>
      <w:r w:rsidR="00AE64B2">
        <w:rPr>
          <w:rFonts w:ascii="Times New Roman" w:hAnsi="Times New Roman" w:cs="Times New Roman"/>
          <w:sz w:val="28"/>
          <w:szCs w:val="28"/>
        </w:rPr>
        <w:t>»</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rPr>
        <w:t>и инструмент моделирования «</w:t>
      </w:r>
      <w:r w:rsidR="00AE64B2">
        <w:rPr>
          <w:rFonts w:ascii="Times New Roman" w:hAnsi="Times New Roman" w:cs="Times New Roman"/>
          <w:sz w:val="28"/>
          <w:szCs w:val="28"/>
          <w:lang w:val="en-US"/>
        </w:rPr>
        <w:t>Star</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lang w:val="en-US"/>
        </w:rPr>
        <w:t>UML</w:t>
      </w:r>
      <w:r w:rsidR="00AE64B2">
        <w:rPr>
          <w:rFonts w:ascii="Times New Roman" w:hAnsi="Times New Roman" w:cs="Times New Roman"/>
          <w:sz w:val="28"/>
          <w:szCs w:val="28"/>
        </w:rPr>
        <w:t>»</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rPr>
        <w:t xml:space="preserve">Особое внимание уделяется применению веб-технологий и созданию интуитивно понятного оболочкаа. </w:t>
      </w:r>
    </w:p>
    <w:p w14:paraId="3EBEF9D0" w14:textId="06E59DAB" w:rsidR="00AE64B2" w:rsidRDefault="00AE64B2"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Практическая часть работы включает разработку панельа с использованием инфраструктуры АСУТСК, создание диаграмм классов и </w:t>
      </w:r>
      <w:r w:rsidR="00715A76">
        <w:rPr>
          <w:rFonts w:ascii="Times New Roman" w:hAnsi="Times New Roman" w:cs="Times New Roman"/>
          <w:sz w:val="28"/>
          <w:szCs w:val="28"/>
        </w:rPr>
        <w:t xml:space="preserve">последовательности для вычислительный центрной части, а также разработку самого программного обеспечения. Основные критерии включают наличие диаграмм и отлаженное программное обеспечение. Выполнение этой работы обеспечит практический опыт в разработке программных систем, освоение </w:t>
      </w:r>
      <w:r w:rsidR="00715A76">
        <w:rPr>
          <w:rFonts w:ascii="Times New Roman" w:hAnsi="Times New Roman" w:cs="Times New Roman"/>
          <w:sz w:val="28"/>
          <w:szCs w:val="28"/>
        </w:rPr>
        <w:t xml:space="preserve">современных инструментов и технологий, а также улучшение навыков программаирования и разработки ПО. </w:t>
      </w:r>
    </w:p>
    <w:p w14:paraId="31DE5900" w14:textId="4910F37D" w:rsidR="0075414A" w:rsidRDefault="00715A76"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в исследовании уделяется особое внимание производительности подсистемы, отвечающих за обработку и выдачу сведений. Одним из ключевых показателей производительности является время формирования справочных форм. Исследуется экспериментальное определение среднего времени обработки операций по формированию отчётов в разработанной подсистеме, будет представлен детальный разбор временных характеристик разработанной подсистемы и будет сделан вывод о её соответствии заданным </w:t>
      </w:r>
      <w:r w:rsidR="0075414A">
        <w:rPr>
          <w:rFonts w:ascii="Times New Roman" w:hAnsi="Times New Roman" w:cs="Times New Roman"/>
          <w:sz w:val="28"/>
          <w:szCs w:val="28"/>
        </w:rPr>
        <w:t xml:space="preserve">регламентым. </w:t>
      </w:r>
      <w:r w:rsidR="0075414A">
        <w:rPr>
          <w:rFonts w:ascii="Times New Roman" w:hAnsi="Times New Roman" w:cs="Times New Roman"/>
          <w:sz w:val="28"/>
          <w:szCs w:val="28"/>
        </w:rPr>
        <w:br w:type="page"/>
      </w:r>
    </w:p>
    <w:p w14:paraId="2A59D7D4" w14:textId="6A00C0F3" w:rsidR="00715A76" w:rsidRPr="00622662" w:rsidRDefault="0075414A" w:rsidP="0039038A">
      <w:pPr>
        <w:pStyle w:val="1"/>
        <w:numPr>
          <w:ilvl w:val="0"/>
          <w:numId w:val="1"/>
        </w:numPr>
        <w:spacing w:before="120" w:after="120" w:line="360" w:lineRule="auto"/>
        <w:ind w:left="0" w:firstLine="709"/>
        <w:rPr>
          <w:rFonts w:ascii="Times New Roman" w:hAnsi="Times New Roman" w:cs="Times New Roman"/>
          <w:b/>
          <w:bCs/>
          <w:color w:val="auto"/>
          <w:sz w:val="28"/>
          <w:szCs w:val="28"/>
        </w:rPr>
      </w:pPr>
      <w:bookmarkStart w:id="2" w:name="_Toc168418886"/>
      <w:r w:rsidRPr="00622662">
        <w:rPr>
          <w:rFonts w:ascii="Times New Roman" w:hAnsi="Times New Roman" w:cs="Times New Roman"/>
          <w:b/>
          <w:bCs/>
          <w:color w:val="auto"/>
          <w:sz w:val="28"/>
          <w:szCs w:val="28"/>
        </w:rPr>
        <w:lastRenderedPageBreak/>
        <w:t>Обоснование целесоо</w:t>
      </w:r>
      <w:r w:rsidR="00C15521" w:rsidRPr="00622662">
        <w:rPr>
          <w:rFonts w:ascii="Times New Roman" w:hAnsi="Times New Roman" w:cs="Times New Roman"/>
          <w:b/>
          <w:bCs/>
          <w:color w:val="auto"/>
          <w:sz w:val="28"/>
          <w:szCs w:val="28"/>
        </w:rPr>
        <w:t>бразности создания подсистемы по учёту операций с емкостьами</w:t>
      </w:r>
      <w:bookmarkEnd w:id="2"/>
      <w:r w:rsidR="00C15521" w:rsidRPr="00622662">
        <w:rPr>
          <w:rFonts w:ascii="Times New Roman" w:hAnsi="Times New Roman" w:cs="Times New Roman"/>
          <w:b/>
          <w:bCs/>
          <w:color w:val="auto"/>
          <w:sz w:val="28"/>
          <w:szCs w:val="28"/>
        </w:rPr>
        <w:t xml:space="preserve"> </w:t>
      </w:r>
    </w:p>
    <w:p w14:paraId="44209CB6" w14:textId="6706160A" w:rsidR="00C15521" w:rsidRPr="00622662" w:rsidRDefault="00C15521"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3" w:name="_Toc164259918"/>
      <w:bookmarkStart w:id="4" w:name="_Toc164946246"/>
      <w:bookmarkStart w:id="5" w:name="_Toc168418887"/>
      <w:r w:rsidRPr="00622662">
        <w:rPr>
          <w:rFonts w:ascii="Times New Roman" w:hAnsi="Times New Roman" w:cs="Times New Roman"/>
          <w:b/>
          <w:bCs/>
          <w:color w:val="auto"/>
          <w:sz w:val="28"/>
          <w:szCs w:val="28"/>
          <w:lang w:eastAsia="ru-RU"/>
        </w:rPr>
        <w:t>Описание предметной области</w:t>
      </w:r>
      <w:bookmarkEnd w:id="3"/>
      <w:bookmarkEnd w:id="4"/>
      <w:bookmarkEnd w:id="5"/>
      <w:r w:rsidRPr="00622662">
        <w:rPr>
          <w:rFonts w:ascii="Times New Roman" w:hAnsi="Times New Roman" w:cs="Times New Roman"/>
          <w:b/>
          <w:bCs/>
          <w:color w:val="auto"/>
          <w:sz w:val="28"/>
          <w:szCs w:val="28"/>
          <w:lang w:eastAsia="ru-RU"/>
        </w:rPr>
        <w:t xml:space="preserve"> </w:t>
      </w:r>
    </w:p>
    <w:p w14:paraId="3228D4F3" w14:textId="76244575" w:rsidR="00C15521" w:rsidRPr="00622662" w:rsidRDefault="00C15521" w:rsidP="0039038A">
      <w:pPr>
        <w:pStyle w:val="3"/>
        <w:numPr>
          <w:ilvl w:val="2"/>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6" w:name="_Toc164946247"/>
      <w:bookmarkStart w:id="7" w:name="_Toc168418888"/>
      <w:r w:rsidRPr="00622662">
        <w:rPr>
          <w:rFonts w:ascii="Times New Roman" w:eastAsia="Times New Roman" w:hAnsi="Times New Roman" w:cs="Times New Roman"/>
          <w:b/>
          <w:bCs/>
          <w:color w:val="auto"/>
          <w:sz w:val="28"/>
          <w:szCs w:val="28"/>
          <w:lang w:eastAsia="ru-RU"/>
        </w:rPr>
        <w:t xml:space="preserve">Введение в </w:t>
      </w:r>
      <w:proofErr w:type="spellStart"/>
      <w:r w:rsidRPr="00622662">
        <w:rPr>
          <w:rFonts w:ascii="Times New Roman" w:eastAsia="Times New Roman" w:hAnsi="Times New Roman" w:cs="Times New Roman"/>
          <w:b/>
          <w:bCs/>
          <w:color w:val="auto"/>
          <w:sz w:val="28"/>
          <w:szCs w:val="28"/>
          <w:lang w:eastAsia="ru-RU"/>
        </w:rPr>
        <w:t>станцияьно</w:t>
      </w:r>
      <w:proofErr w:type="spellEnd"/>
      <w:r w:rsidRPr="00622662">
        <w:rPr>
          <w:rFonts w:ascii="Times New Roman" w:eastAsia="Times New Roman" w:hAnsi="Times New Roman" w:cs="Times New Roman"/>
          <w:b/>
          <w:bCs/>
          <w:color w:val="auto"/>
          <w:sz w:val="28"/>
          <w:szCs w:val="28"/>
          <w:lang w:eastAsia="ru-RU"/>
        </w:rPr>
        <w:t>-запасникские комплексы</w:t>
      </w:r>
      <w:bookmarkEnd w:id="6"/>
      <w:bookmarkEnd w:id="7"/>
    </w:p>
    <w:p w14:paraId="637E3828" w14:textId="09B6BE8A"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proofErr w:type="spellStart"/>
      <w:r w:rsidRPr="00C15521">
        <w:rPr>
          <w:rFonts w:ascii="Times New Roman" w:eastAsia="Calibri" w:hAnsi="Times New Roman" w:cs="Times New Roman"/>
          <w:kern w:val="0"/>
          <w:sz w:val="28"/>
          <w:szCs w:val="28"/>
          <w14:ligatures w14:val="none"/>
        </w:rPr>
        <w:t>Терминально</w:t>
      </w:r>
      <w:proofErr w:type="spellEnd"/>
      <w:r w:rsidRPr="00C15521">
        <w:rPr>
          <w:rFonts w:ascii="Times New Roman" w:eastAsia="Calibri" w:hAnsi="Times New Roman" w:cs="Times New Roman"/>
          <w:kern w:val="0"/>
          <w:sz w:val="28"/>
          <w:szCs w:val="28"/>
          <w14:ligatures w14:val="none"/>
        </w:rPr>
        <w:t xml:space="preserve">-логистический центрские комплексы (ТСК) </w:t>
      </w:r>
      <w:r w:rsidRPr="00622662">
        <w:rPr>
          <w:rFonts w:ascii="Times New Roman" w:hAnsi="Times New Roman" w:cs="Times New Roman"/>
          <w:sz w:val="28"/>
          <w:szCs w:val="28"/>
        </w:rPr>
        <w:t>–</w:t>
      </w:r>
      <w:r w:rsidRPr="00C15521">
        <w:rPr>
          <w:rFonts w:ascii="Times New Roman" w:eastAsia="Calibri" w:hAnsi="Times New Roman" w:cs="Times New Roman"/>
          <w:kern w:val="0"/>
          <w:sz w:val="28"/>
          <w:szCs w:val="28"/>
          <w14:ligatures w14:val="none"/>
        </w:rPr>
        <w:t xml:space="preserve"> это инфраструктурные объекты, предназначенные для приема, временного хранения, обработки и отправки материалыов и ящиков, включая различные этапы и функции в логистической цепи, связанные с их обработкой [3].</w:t>
      </w:r>
    </w:p>
    <w:p w14:paraId="7C3D341D" w14:textId="77777777"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ТСК играют ключевую роль в логистической цепи, обеспечивая эффективное управление потоком продукцияов на протяжении всего пути от отправителя к получателю. ТСК включают в себя различные элементы, такие как хранилищеские помещения, площадки для маневрирования продукцияовых транспортных средств, хабы обработки продукцияов, системы хранилищеского отслеживаниеа и контроля, а также инфраструктуру для передачи и обработки ресурсов.</w:t>
      </w:r>
    </w:p>
    <w:p w14:paraId="530537B7" w14:textId="5316556B"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В ТСК выполняются различные процессы, такие как </w:t>
      </w:r>
      <w:r w:rsidR="006B686E" w:rsidRPr="00622662">
        <w:rPr>
          <w:rFonts w:ascii="Times New Roman" w:eastAsia="Calibri" w:hAnsi="Times New Roman" w:cs="Times New Roman"/>
          <w:kern w:val="0"/>
          <w:sz w:val="28"/>
          <w:szCs w:val="28"/>
          <w14:ligatures w14:val="none"/>
        </w:rPr>
        <w:t>выматериалыка</w:t>
      </w:r>
      <w:r w:rsidRPr="00C15521">
        <w:rPr>
          <w:rFonts w:ascii="Times New Roman" w:eastAsia="Calibri" w:hAnsi="Times New Roman" w:cs="Times New Roman"/>
          <w:kern w:val="0"/>
          <w:sz w:val="28"/>
          <w:szCs w:val="28"/>
          <w14:ligatures w14:val="none"/>
        </w:rPr>
        <w:t xml:space="preserve"> и заматериалыка материалыов, сортировка, упаковка, размещение на запаснике, инвентаризация, отслеживание и надзор качества. Эти процессы выполняются с использованием различных технологий и оборудования, включая автоматизированные системы и роботизированные устройства.</w:t>
      </w:r>
    </w:p>
    <w:p w14:paraId="0A375900" w14:textId="77777777"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Учет операций с таруами играет решающую роль в оптимизации процессов в ТСК. Он позволяет отслеживать перемещение таруов по стоку или пункту, определять их местоположение, состояние и содержимое. Это обеспечивает более точное планирование и управление стокскими запасами, минимизирует потери времени и снижает риски ошибок.</w:t>
      </w:r>
    </w:p>
    <w:p w14:paraId="085E0F99"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Эффективная комплекс фиксированиеа также способствует повышению безопасности и обеспечению надежности операций. Путем непрерывного отслеживания перемещения поставкиов и контроля состояния резервуаров, комплекс фиксированиеа позволяет оперативно реагировать на потенциальные проблемы, </w:t>
      </w:r>
      <w:r w:rsidRPr="00C15521">
        <w:rPr>
          <w:rFonts w:ascii="Times New Roman" w:eastAsia="Calibri" w:hAnsi="Times New Roman" w:cs="Times New Roman"/>
          <w:kern w:val="0"/>
          <w:sz w:val="28"/>
          <w:szCs w:val="28"/>
          <w14:ligatures w14:val="none"/>
        </w:rPr>
        <w:t>предотвращая утерю или повреждение поставкиов. Мониторинг сроков хранения поставкиов и соблюдение норм и стандартов обеспечивают стабильность и качество обслуживания. Анализ сведений о перемещении, состоянии и использовании емкостьов помогает выявить узкие места в операционных процессах и принять меры по их устранению, что в конечном итоге повышает производительность работы комплекса и улучшает общую производительность логистических цепочек.</w:t>
      </w:r>
    </w:p>
    <w:p w14:paraId="1B8915B5" w14:textId="60E6A106"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Постоянное улучшение способов управлениеа операций с ящиками и технологий на современные решения способствует повышению производительности и конкурентоспособности </w:t>
      </w:r>
      <w:proofErr w:type="spellStart"/>
      <w:r w:rsidRPr="00C15521">
        <w:rPr>
          <w:rFonts w:ascii="Times New Roman" w:eastAsia="Calibri" w:hAnsi="Times New Roman" w:cs="Times New Roman"/>
          <w:kern w:val="0"/>
          <w:sz w:val="28"/>
          <w:szCs w:val="28"/>
          <w14:ligatures w14:val="none"/>
        </w:rPr>
        <w:t>станцияьно</w:t>
      </w:r>
      <w:proofErr w:type="spellEnd"/>
      <w:r w:rsidRPr="00C15521">
        <w:rPr>
          <w:rFonts w:ascii="Times New Roman" w:eastAsia="Calibri" w:hAnsi="Times New Roman" w:cs="Times New Roman"/>
          <w:kern w:val="0"/>
          <w:sz w:val="28"/>
          <w:szCs w:val="28"/>
          <w14:ligatures w14:val="none"/>
        </w:rPr>
        <w:t>-депоских комплексов. Они становятся более гибкими, адаптивными к изменяющимся рыночным условиям и регламентым клиентов</w:t>
      </w:r>
      <w:r w:rsidR="006B686E" w:rsidRPr="00622662">
        <w:rPr>
          <w:rFonts w:ascii="Times New Roman" w:eastAsia="Calibri" w:hAnsi="Times New Roman" w:cs="Times New Roman"/>
          <w:kern w:val="0"/>
          <w:sz w:val="28"/>
          <w:szCs w:val="28"/>
          <w14:ligatures w14:val="none"/>
        </w:rPr>
        <w:t>.</w:t>
      </w:r>
    </w:p>
    <w:p w14:paraId="75129246"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Создание современной системы управления ТСК, способные обеспечить автоматизацию, централизацию, интеграцию и оптимизацию всех процессов, а также обеспечить высокий уровень контроля.</w:t>
      </w:r>
    </w:p>
    <w:p w14:paraId="1C2D7D09" w14:textId="3FCAA353" w:rsidR="008B593B" w:rsidRPr="00C15521" w:rsidRDefault="00C15521" w:rsidP="008B593B">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 Разработка подсистемы по учёту операций с резервуарами имеет большое значение для оптимизации работы ТСК и обеспечения их более эффективного функционирования.</w:t>
      </w:r>
    </w:p>
    <w:p w14:paraId="7C723C6D" w14:textId="78689B0D" w:rsidR="00C15521" w:rsidRPr="00622662" w:rsidRDefault="00C15521" w:rsidP="0039038A">
      <w:pPr>
        <w:pStyle w:val="3"/>
        <w:numPr>
          <w:ilvl w:val="2"/>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8" w:name="_Toc164259919"/>
      <w:bookmarkStart w:id="9" w:name="_Toc164946248"/>
      <w:bookmarkStart w:id="10" w:name="_Toc168418889"/>
      <w:r w:rsidRPr="00622662">
        <w:rPr>
          <w:rFonts w:ascii="Times New Roman" w:eastAsia="Times New Roman" w:hAnsi="Times New Roman" w:cs="Times New Roman"/>
          <w:b/>
          <w:bCs/>
          <w:color w:val="auto"/>
          <w:sz w:val="28"/>
          <w:szCs w:val="28"/>
          <w:lang w:eastAsia="ru-RU"/>
        </w:rPr>
        <w:t xml:space="preserve">Особенности работы Автоматизированной системы управления </w:t>
      </w:r>
      <w:proofErr w:type="spellStart"/>
      <w:r w:rsidRPr="00622662">
        <w:rPr>
          <w:rFonts w:ascii="Times New Roman" w:eastAsia="Times New Roman" w:hAnsi="Times New Roman" w:cs="Times New Roman"/>
          <w:b/>
          <w:bCs/>
          <w:color w:val="auto"/>
          <w:sz w:val="28"/>
          <w:szCs w:val="28"/>
          <w:lang w:eastAsia="ru-RU"/>
        </w:rPr>
        <w:t>станцияьно</w:t>
      </w:r>
      <w:proofErr w:type="spellEnd"/>
      <w:r w:rsidRPr="00622662">
        <w:rPr>
          <w:rFonts w:ascii="Times New Roman" w:eastAsia="Times New Roman" w:hAnsi="Times New Roman" w:cs="Times New Roman"/>
          <w:b/>
          <w:bCs/>
          <w:color w:val="auto"/>
          <w:sz w:val="28"/>
          <w:szCs w:val="28"/>
          <w:lang w:eastAsia="ru-RU"/>
        </w:rPr>
        <w:t>-хранилищескими комплексами</w:t>
      </w:r>
      <w:bookmarkEnd w:id="8"/>
      <w:bookmarkEnd w:id="9"/>
      <w:bookmarkEnd w:id="10"/>
    </w:p>
    <w:p w14:paraId="458519EF" w14:textId="18229392"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Автоматизированная структура управления </w:t>
      </w:r>
      <w:proofErr w:type="spellStart"/>
      <w:r w:rsidRPr="00C15521">
        <w:rPr>
          <w:rFonts w:ascii="Times New Roman" w:eastAsia="Calibri" w:hAnsi="Times New Roman" w:cs="Times New Roman"/>
          <w:kern w:val="0"/>
          <w:sz w:val="28"/>
          <w:szCs w:val="28"/>
          <w14:ligatures w14:val="none"/>
        </w:rPr>
        <w:t>зонаьно</w:t>
      </w:r>
      <w:proofErr w:type="spellEnd"/>
      <w:r w:rsidRPr="00C15521">
        <w:rPr>
          <w:rFonts w:ascii="Times New Roman" w:eastAsia="Calibri" w:hAnsi="Times New Roman" w:cs="Times New Roman"/>
          <w:kern w:val="0"/>
          <w:sz w:val="28"/>
          <w:szCs w:val="28"/>
          <w14:ligatures w14:val="none"/>
        </w:rPr>
        <w:t>-логистический центрскими комплексами (АСУ ТСК) играет важную роль в повышении эффективности и оперативности управления железнодорожными хабами и логистический центрскими комплексами.</w:t>
      </w:r>
    </w:p>
    <w:p w14:paraId="1E40B4E0"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Эта комплекс представляет собой комплекс программно-аппаратных средств, предназначенных для автоматизации и оптимизации. АСУ ТСК в ОАО РЖД включает широкий спектр режимов, каждый из которых выполняет определенные функции. Эти режимы включают в себя уведомления для </w:t>
      </w:r>
      <w:r w:rsidRPr="00C15521">
        <w:rPr>
          <w:rFonts w:ascii="Times New Roman" w:eastAsia="Calibri" w:hAnsi="Times New Roman" w:cs="Times New Roman"/>
          <w:kern w:val="0"/>
          <w:sz w:val="28"/>
          <w:szCs w:val="28"/>
          <w14:ligatures w14:val="none"/>
        </w:rPr>
        <w:t xml:space="preserve">оперативной связи с сотрудниками, реестр документов для механизмтизации и управления документами, паспорта объектов для хранения основной информации о комплексах и оборудовании, а также функции по управлению ценами, клиентами, выполнению работ, разбору финансовой деятельности и другие. АСУТСК также обеспечивает ведение </w:t>
      </w:r>
      <w:proofErr w:type="spellStart"/>
      <w:r w:rsidRPr="00C15521">
        <w:rPr>
          <w:rFonts w:ascii="Times New Roman" w:eastAsia="Calibri" w:hAnsi="Times New Roman" w:cs="Times New Roman"/>
          <w:kern w:val="0"/>
          <w:sz w:val="28"/>
          <w:szCs w:val="28"/>
          <w14:ligatures w14:val="none"/>
        </w:rPr>
        <w:t>номенклатурно</w:t>
      </w:r>
      <w:proofErr w:type="spellEnd"/>
      <w:r w:rsidRPr="00C15521">
        <w:rPr>
          <w:rFonts w:ascii="Times New Roman" w:eastAsia="Calibri" w:hAnsi="Times New Roman" w:cs="Times New Roman"/>
          <w:kern w:val="0"/>
          <w:sz w:val="28"/>
          <w:szCs w:val="28"/>
          <w14:ligatures w14:val="none"/>
        </w:rPr>
        <w:t>-справочной информации и управление профилями пользователей для эффективного функционирования системы.</w:t>
      </w:r>
    </w:p>
    <w:p w14:paraId="3367C10E" w14:textId="64725054"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Внедрение оперативно-аналитической подсистемы по управлениеу операций с резервуарами и формирование справочных форм, таких как</w:t>
      </w:r>
      <w:r w:rsidR="006B686E" w:rsidRPr="00622662">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Наличие емкостьов с товаром</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завоза таруов</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w:t>
      </w:r>
      <w:r w:rsidR="006B686E" w:rsidRPr="00622662">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вывоза емкостьов</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xml:space="preserve"> и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выпоставкики ящиков ГУ-44к</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позволяет значительно улучшить управление депоскими операциями и повысить профит всей логистической цепочки.</w:t>
      </w:r>
    </w:p>
    <w:p w14:paraId="2E65FB19"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Такая элемент способствует повышению оперативности и точности отслеживаниеа всех операций с емкостьами. Формирование справочных форм позволяет оперативно отслеживать наличие емкостьов, их принадлежность, а также осуществлять координация за партияами в емкостьах. </w:t>
      </w:r>
    </w:p>
    <w:p w14:paraId="195EACBA"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Это существенно снижает риск ошибок и упрощает процесс управления хранилищескими запасами. Благодаря оперативно-аналитической подсистеме руководство компании получает возможность принимать более обоснованные и эффективные управленческие решения. </w:t>
      </w:r>
    </w:p>
    <w:p w14:paraId="6015095A"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Информация, предоставляемая справочными формами, позволяет более точно прогнозировать потребности в ресурсах, планировать закупки новых емкостьов и оптимизировать распределение ресурсов для максимизации эффективности стокских операций.</w:t>
      </w:r>
    </w:p>
    <w:p w14:paraId="716D22E6" w14:textId="561A62E7" w:rsidR="00622662"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Кроме того, внедрение такой подсистемы значительно повышает прозрачность и регулирование за процессами управления запасником. Формирование книги завоза, вывоза и выпродукцияки резервуаров позволяет более детально контролировать каждую операцию с резервуарами, что способствует снижению рисков ошибок или недостаточной информированности. Это </w:t>
      </w:r>
      <w:r w:rsidRPr="00C15521">
        <w:rPr>
          <w:rFonts w:ascii="Times New Roman" w:eastAsia="Calibri" w:hAnsi="Times New Roman" w:cs="Times New Roman"/>
          <w:kern w:val="0"/>
          <w:sz w:val="28"/>
          <w:szCs w:val="28"/>
          <w14:ligatures w14:val="none"/>
        </w:rPr>
        <w:lastRenderedPageBreak/>
        <w:t>особенно важно в условиях динамичной логистической среды, где необходимо оперативно реагировать на изменения.</w:t>
      </w:r>
    </w:p>
    <w:p w14:paraId="4A2A20EA" w14:textId="09B24288"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1" w:name="_Toc164259920"/>
      <w:bookmarkStart w:id="12" w:name="_Toc164946250"/>
      <w:bookmarkStart w:id="13" w:name="_Toc168418890"/>
      <w:r w:rsidRPr="00B51F43">
        <w:rPr>
          <w:rFonts w:ascii="Times New Roman" w:eastAsia="Times New Roman" w:hAnsi="Times New Roman" w:cs="Times New Roman"/>
          <w:b/>
          <w:bCs/>
          <w:color w:val="auto"/>
          <w:sz w:val="28"/>
          <w:szCs w:val="28"/>
          <w:lang w:eastAsia="ru-RU"/>
        </w:rPr>
        <w:t>Описание текущей работы по учёту операций с ящиками</w:t>
      </w:r>
      <w:bookmarkEnd w:id="11"/>
      <w:r w:rsidRPr="00B51F43">
        <w:rPr>
          <w:rFonts w:ascii="Times New Roman" w:eastAsia="Times New Roman" w:hAnsi="Times New Roman" w:cs="Times New Roman"/>
          <w:b/>
          <w:bCs/>
          <w:color w:val="auto"/>
          <w:sz w:val="28"/>
          <w:szCs w:val="28"/>
          <w:lang w:eastAsia="ru-RU"/>
        </w:rPr>
        <w:t xml:space="preserve"> в АРМ ПКП</w:t>
      </w:r>
      <w:bookmarkEnd w:id="12"/>
      <w:bookmarkEnd w:id="13"/>
      <w:r w:rsidRPr="00B51F43">
        <w:rPr>
          <w:rFonts w:ascii="Times New Roman" w:eastAsia="Times New Roman" w:hAnsi="Times New Roman" w:cs="Times New Roman"/>
          <w:b/>
          <w:bCs/>
          <w:color w:val="auto"/>
          <w:sz w:val="28"/>
          <w:szCs w:val="28"/>
          <w:lang w:eastAsia="ru-RU"/>
        </w:rPr>
        <w:t xml:space="preserve"> </w:t>
      </w:r>
    </w:p>
    <w:p w14:paraId="4D3D7EB5" w14:textId="4A215E0C"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АРМ ПКП </w:t>
      </w:r>
      <w:r w:rsidR="00B51F43" w:rsidRPr="00622662">
        <w:rPr>
          <w:rFonts w:ascii="Times New Roman" w:hAnsi="Times New Roman" w:cs="Times New Roman"/>
          <w:sz w:val="28"/>
          <w:szCs w:val="28"/>
        </w:rPr>
        <w:t>–</w:t>
      </w:r>
      <w:r w:rsidRPr="00A74F63">
        <w:rPr>
          <w:rFonts w:ascii="Times New Roman" w:eastAsia="Calibri" w:hAnsi="Times New Roman" w:cs="Times New Roman"/>
          <w:kern w:val="0"/>
          <w:sz w:val="28"/>
          <w:szCs w:val="28"/>
          <w14:ligatures w14:val="none"/>
        </w:rPr>
        <w:t xml:space="preserve"> это автоматизированное рабочее место приемосдатчика емкостьной площадки. АРМ ПКП является составной частью автоматизированной системы управления станциями (АСУ СТ). Разработчик АРМ ПКП </w:t>
      </w:r>
      <w:r w:rsidR="001348F3" w:rsidRPr="00622662">
        <w:rPr>
          <w:rFonts w:ascii="Times New Roman" w:hAnsi="Times New Roman" w:cs="Times New Roman"/>
          <w:sz w:val="28"/>
          <w:szCs w:val="28"/>
        </w:rPr>
        <w:t>–</w:t>
      </w:r>
      <w:r w:rsidRPr="00A74F63">
        <w:rPr>
          <w:rFonts w:ascii="Times New Roman" w:eastAsia="Calibri" w:hAnsi="Times New Roman" w:cs="Times New Roman"/>
          <w:kern w:val="0"/>
          <w:sz w:val="28"/>
          <w:szCs w:val="28"/>
          <w14:ligatures w14:val="none"/>
        </w:rPr>
        <w:t xml:space="preserve"> Центр информационных технологий на транспорте ООО </w:t>
      </w:r>
      <w:r w:rsidR="00B51F43" w:rsidRPr="00B51F43">
        <w:rPr>
          <w:rFonts w:ascii="Times New Roman" w:eastAsia="Calibri" w:hAnsi="Times New Roman" w:cs="Times New Roman"/>
          <w:kern w:val="0"/>
          <w:sz w:val="28"/>
          <w:szCs w:val="28"/>
          <w14:ligatures w14:val="none"/>
        </w:rPr>
        <w:t>«</w:t>
      </w:r>
      <w:proofErr w:type="spellStart"/>
      <w:r w:rsidRPr="00A74F63">
        <w:rPr>
          <w:rFonts w:ascii="Times New Roman" w:eastAsia="Calibri" w:hAnsi="Times New Roman" w:cs="Times New Roman"/>
          <w:kern w:val="0"/>
          <w:sz w:val="28"/>
          <w:szCs w:val="28"/>
          <w14:ligatures w14:val="none"/>
        </w:rPr>
        <w:t>ЦИТТранс</w:t>
      </w:r>
      <w:proofErr w:type="spellEnd"/>
      <w:r w:rsidR="00B51F43" w:rsidRPr="00B51F43">
        <w:rPr>
          <w:rFonts w:ascii="Times New Roman" w:eastAsia="Calibri" w:hAnsi="Times New Roman" w:cs="Times New Roman"/>
          <w:kern w:val="0"/>
          <w:sz w:val="28"/>
          <w:szCs w:val="28"/>
          <w14:ligatures w14:val="none"/>
        </w:rPr>
        <w:t>»</w:t>
      </w:r>
    </w:p>
    <w:p w14:paraId="4B32CD74"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АРМ ПКП представляет собой программное обеспечение как для отслеживания текущей деятельности боксной площадки, выполняемой персоналом приемосдатчиков на станции, так и для диагностикаа работы станции, проводимого администрацией.</w:t>
      </w:r>
    </w:p>
    <w:p w14:paraId="7700C3F6"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АРМ ПКП обеспечивает автоматизацию следующих функций: </w:t>
      </w:r>
    </w:p>
    <w:p w14:paraId="736AB8FD" w14:textId="4BF19533"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оформление приема; </w:t>
      </w:r>
    </w:p>
    <w:p w14:paraId="6047AF3B" w14:textId="2109F7AE"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оформление </w:t>
      </w:r>
      <w:r w:rsidR="00B51F43" w:rsidRPr="00A458B0">
        <w:rPr>
          <w:rFonts w:eastAsia="Calibri" w:cs="Times New Roman"/>
          <w:szCs w:val="28"/>
        </w:rPr>
        <w:t>без документных</w:t>
      </w:r>
      <w:r w:rsidRPr="00A458B0">
        <w:rPr>
          <w:rFonts w:eastAsia="Calibri" w:cs="Times New Roman"/>
          <w:szCs w:val="28"/>
        </w:rPr>
        <w:t xml:space="preserve"> резервуаров; </w:t>
      </w:r>
    </w:p>
    <w:p w14:paraId="391A44DF" w14:textId="58103D54" w:rsidR="00622662" w:rsidRPr="00A458B0" w:rsidRDefault="00622662" w:rsidP="00127F1E">
      <w:pPr>
        <w:pStyle w:val="a3"/>
        <w:numPr>
          <w:ilvl w:val="0"/>
          <w:numId w:val="33"/>
        </w:numPr>
        <w:suppressAutoHyphens/>
        <w:ind w:left="0" w:firstLine="709"/>
        <w:rPr>
          <w:rFonts w:eastAsia="Calibri" w:cs="Times New Roman"/>
          <w:szCs w:val="28"/>
        </w:rPr>
      </w:pPr>
      <w:proofErr w:type="spellStart"/>
      <w:r w:rsidRPr="00A458B0">
        <w:rPr>
          <w:rFonts w:eastAsia="Calibri" w:cs="Times New Roman"/>
          <w:szCs w:val="28"/>
        </w:rPr>
        <w:t>формление</w:t>
      </w:r>
      <w:proofErr w:type="spellEnd"/>
      <w:r w:rsidRPr="00A458B0">
        <w:rPr>
          <w:rFonts w:eastAsia="Calibri" w:cs="Times New Roman"/>
          <w:szCs w:val="28"/>
        </w:rPr>
        <w:t xml:space="preserve"> соответствующих технологических документов и ведение станционной сводканости (ПСА формы КЭУ-16, памяток формы ГУ-45, вагонных листов формы ГУ-38 и др.); </w:t>
      </w:r>
    </w:p>
    <w:p w14:paraId="3FD10211" w14:textId="5107F274"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управление работы боксной площадки; </w:t>
      </w:r>
    </w:p>
    <w:p w14:paraId="504924F6" w14:textId="7CA0D621"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получение необходимых справок</w:t>
      </w:r>
      <w:r w:rsidR="00A458B0" w:rsidRPr="00A458B0">
        <w:rPr>
          <w:rFonts w:eastAsia="Calibri" w:cs="Times New Roman"/>
          <w:szCs w:val="28"/>
        </w:rPr>
        <w:t>.</w:t>
      </w:r>
    </w:p>
    <w:p w14:paraId="211BC297" w14:textId="562C20C5"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 работе с АРМ ПКП для каждого рабочего места требуется </w:t>
      </w:r>
      <w:r w:rsidR="008A37A9">
        <w:rPr>
          <w:rFonts w:ascii="Times New Roman" w:eastAsia="Calibri" w:hAnsi="Times New Roman" w:cs="Times New Roman"/>
          <w:kern w:val="0"/>
          <w:sz w:val="28"/>
          <w:szCs w:val="28"/>
          <w14:ligatures w14:val="none"/>
        </w:rPr>
        <w:t xml:space="preserve">персональная </w:t>
      </w:r>
      <w:proofErr w:type="spellStart"/>
      <w:r w:rsidR="008A37A9">
        <w:rPr>
          <w:rFonts w:ascii="Times New Roman" w:eastAsia="Calibri" w:hAnsi="Times New Roman" w:cs="Times New Roman"/>
          <w:kern w:val="0"/>
          <w:sz w:val="28"/>
          <w:szCs w:val="28"/>
          <w14:ligatures w14:val="none"/>
        </w:rPr>
        <w:t>электроно</w:t>
      </w:r>
      <w:proofErr w:type="spellEnd"/>
      <w:r w:rsidR="008A37A9">
        <w:rPr>
          <w:rFonts w:ascii="Times New Roman" w:eastAsia="Calibri" w:hAnsi="Times New Roman" w:cs="Times New Roman"/>
          <w:kern w:val="0"/>
          <w:sz w:val="28"/>
          <w:szCs w:val="28"/>
          <w14:ligatures w14:val="none"/>
        </w:rPr>
        <w:t>-вычислительная машина (ПЭВМ)</w:t>
      </w:r>
      <w:r w:rsidRPr="00A74F63">
        <w:rPr>
          <w:rFonts w:ascii="Times New Roman" w:eastAsia="Calibri" w:hAnsi="Times New Roman" w:cs="Times New Roman"/>
          <w:kern w:val="0"/>
          <w:sz w:val="28"/>
          <w:szCs w:val="28"/>
          <w14:ligatures w14:val="none"/>
        </w:rPr>
        <w:t xml:space="preserve">. Установкой необходимых компонентов и их настройкой на </w:t>
      </w:r>
      <w:r w:rsidR="008A37A9">
        <w:rPr>
          <w:rFonts w:ascii="Times New Roman" w:eastAsia="Calibri" w:hAnsi="Times New Roman" w:cs="Times New Roman"/>
          <w:kern w:val="0"/>
          <w:sz w:val="28"/>
          <w:szCs w:val="28"/>
          <w14:ligatures w14:val="none"/>
        </w:rPr>
        <w:t>ПЭВМ</w:t>
      </w:r>
      <w:r w:rsidRPr="00A74F63">
        <w:rPr>
          <w:rFonts w:ascii="Times New Roman" w:eastAsia="Calibri" w:hAnsi="Times New Roman" w:cs="Times New Roman"/>
          <w:kern w:val="0"/>
          <w:sz w:val="28"/>
          <w:szCs w:val="28"/>
          <w14:ligatures w14:val="none"/>
        </w:rPr>
        <w:t xml:space="preserve"> занимаются как сами разработчики, так и системные администраторы, которые работают с помощью специальных программ.</w:t>
      </w:r>
      <w:r w:rsidRPr="00A74F63">
        <w:rPr>
          <w:rFonts w:ascii="Times New Roman" w:eastAsia="Calibri" w:hAnsi="Times New Roman" w:cs="Times New Roman"/>
          <w:kern w:val="0"/>
          <w:sz w:val="28"/>
          <w14:ligatures w14:val="none"/>
        </w:rPr>
        <w:t xml:space="preserve"> Так же системный администратор устанавливает вычислительный центрные настройки, распространяющиеся на работу всего вычислительный центра, станции или отдельного рабочего места. Они определяют полномочия пользователя и учитывают особенности выполнения различных </w:t>
      </w:r>
      <w:r w:rsidRPr="00A74F63">
        <w:rPr>
          <w:rFonts w:ascii="Times New Roman" w:eastAsia="Calibri" w:hAnsi="Times New Roman" w:cs="Times New Roman"/>
          <w:kern w:val="0"/>
          <w:sz w:val="28"/>
          <w14:ligatures w14:val="none"/>
        </w:rPr>
        <w:lastRenderedPageBreak/>
        <w:t xml:space="preserve">технологических операций – это влияет на структуру и состав справочных форм.  </w:t>
      </w:r>
    </w:p>
    <w:p w14:paraId="4104F0CC" w14:textId="6EB5ADA7" w:rsidR="00622662"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Для наглядности опишем процесс установки и запуска АРМ ПКП на диаграмме </w:t>
      </w:r>
      <w:r w:rsidRPr="00A74F63">
        <w:rPr>
          <w:rFonts w:ascii="Times New Roman" w:eastAsia="Calibri" w:hAnsi="Times New Roman" w:cs="Times New Roman"/>
          <w:kern w:val="0"/>
          <w:sz w:val="28"/>
          <w:szCs w:val="28"/>
          <w:lang w:val="en-US"/>
          <w14:ligatures w14:val="none"/>
        </w:rPr>
        <w:t>BPMN</w:t>
      </w:r>
      <w:r w:rsidRPr="00A74F63">
        <w:rPr>
          <w:rFonts w:ascii="Times New Roman" w:eastAsia="Calibri" w:hAnsi="Times New Roman" w:cs="Times New Roman"/>
          <w:kern w:val="0"/>
          <w:sz w:val="28"/>
          <w:szCs w:val="28"/>
          <w14:ligatures w14:val="none"/>
        </w:rPr>
        <w:t xml:space="preserve"> [1] </w:t>
      </w:r>
      <w:r w:rsidR="008A37A9">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рисунок 1</w:t>
      </w:r>
      <w:r w:rsidR="008A37A9">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w:t>
      </w:r>
    </w:p>
    <w:p w14:paraId="4AD3D681" w14:textId="0C7C0160" w:rsidR="00C62FB5" w:rsidRDefault="00C62FB5"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5FBB00BB" w14:textId="77777777" w:rsidR="00C62FB5" w:rsidRDefault="00C62FB5" w:rsidP="00127F1E">
      <w:pPr>
        <w:keepNext/>
        <w:suppressAutoHyphens/>
        <w:spacing w:after="0" w:line="240" w:lineRule="auto"/>
        <w:jc w:val="center"/>
        <w:rPr>
          <w:rFonts w:ascii="Times New Roman" w:hAnsi="Times New Roman" w:cs="Times New Roman"/>
          <w:sz w:val="28"/>
          <w:szCs w:val="28"/>
        </w:rPr>
        <w:sectPr w:rsidR="00C62FB5" w:rsidSect="00A458B0">
          <w:footerReference w:type="default" r:id="rId7"/>
          <w:pgSz w:w="11906" w:h="16838"/>
          <w:pgMar w:top="1134" w:right="851" w:bottom="1134" w:left="1701" w:header="0" w:footer="709" w:gutter="0"/>
          <w:cols w:space="720"/>
          <w:formProt w:val="0"/>
          <w:titlePg/>
          <w:docGrid w:linePitch="381"/>
        </w:sectPr>
      </w:pPr>
    </w:p>
    <w:p w14:paraId="4D0712CE" w14:textId="139DF3DF" w:rsidR="00E271B9" w:rsidRPr="00E3078A" w:rsidRDefault="00C62FB5" w:rsidP="00127F1E">
      <w:pPr>
        <w:keepNext/>
        <w:suppressAutoHyphens/>
        <w:spacing w:after="0" w:line="240" w:lineRule="auto"/>
        <w:jc w:val="center"/>
        <w:rPr>
          <w:rFonts w:ascii="Times New Roman" w:hAnsi="Times New Roman" w:cs="Times New Roman"/>
          <w:sz w:val="28"/>
          <w:szCs w:val="28"/>
        </w:rPr>
      </w:pPr>
      <w:r w:rsidRPr="00C62FB5">
        <w:rPr>
          <w:rFonts w:ascii="Times New Roman" w:hAnsi="Times New Roman" w:cs="Times New Roman"/>
          <w:noProof/>
          <w:sz w:val="28"/>
          <w:szCs w:val="28"/>
          <w:lang w:eastAsia="ru-RU"/>
        </w:rPr>
        <w:lastRenderedPageBreak/>
        <w:drawing>
          <wp:inline distT="0" distB="0" distL="0" distR="0" wp14:anchorId="2DA18110" wp14:editId="4CF43CB0">
            <wp:extent cx="8990382" cy="5444197"/>
            <wp:effectExtent l="0" t="0" r="127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93839" cy="5446290"/>
                    </a:xfrm>
                    <a:prstGeom prst="rect">
                      <a:avLst/>
                    </a:prstGeom>
                  </pic:spPr>
                </pic:pic>
              </a:graphicData>
            </a:graphic>
          </wp:inline>
        </w:drawing>
      </w:r>
    </w:p>
    <w:p w14:paraId="7596A90F" w14:textId="4AC1E70F" w:rsidR="00622662" w:rsidRPr="00E3078A" w:rsidRDefault="00E271B9" w:rsidP="00127F1E">
      <w:pPr>
        <w:pStyle w:val="aa"/>
        <w:spacing w:after="0"/>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w:t>
      </w:r>
      <w:r w:rsidRPr="00E3078A">
        <w:rPr>
          <w:rFonts w:ascii="Times New Roman" w:eastAsia="Calibri" w:hAnsi="Times New Roman" w:cs="Times New Roman"/>
          <w:i w:val="0"/>
          <w:iCs w:val="0"/>
          <w:color w:val="auto"/>
          <w:kern w:val="0"/>
          <w:sz w:val="28"/>
          <w:szCs w:val="28"/>
          <w14:ligatures w14:val="none"/>
        </w:rPr>
        <w:t>–</w:t>
      </w:r>
      <w:r w:rsidRPr="00E3078A">
        <w:rPr>
          <w:rFonts w:ascii="Times New Roman" w:hAnsi="Times New Roman" w:cs="Times New Roman"/>
          <w:i w:val="0"/>
          <w:iCs w:val="0"/>
          <w:color w:val="auto"/>
          <w:sz w:val="28"/>
          <w:szCs w:val="28"/>
        </w:rPr>
        <w:t xml:space="preserve"> Диаграмма как есть в нотации BPMN</w:t>
      </w:r>
      <w:r w:rsidRPr="00E3078A">
        <w:rPr>
          <w:rFonts w:ascii="Times New Roman" w:hAnsi="Times New Roman" w:cs="Times New Roman"/>
          <w:i w:val="0"/>
          <w:iCs w:val="0"/>
          <w:noProof/>
          <w:color w:val="auto"/>
          <w:sz w:val="28"/>
          <w:szCs w:val="28"/>
        </w:rPr>
        <w:t>. Установка и запуск АРМ ПКП</w:t>
      </w:r>
    </w:p>
    <w:p w14:paraId="1AEEC788" w14:textId="77777777" w:rsidR="00C62FB5" w:rsidRDefault="00C62FB5" w:rsidP="00127F1E">
      <w:pPr>
        <w:suppressAutoHyphens/>
        <w:spacing w:after="0" w:line="360" w:lineRule="auto"/>
        <w:ind w:firstLine="709"/>
        <w:jc w:val="both"/>
        <w:rPr>
          <w:rFonts w:ascii="Times New Roman" w:eastAsia="Calibri" w:hAnsi="Times New Roman" w:cs="Times New Roman"/>
          <w:kern w:val="0"/>
          <w:sz w:val="28"/>
          <w14:ligatures w14:val="none"/>
        </w:rPr>
      </w:pPr>
      <w:r>
        <w:rPr>
          <w:rFonts w:ascii="Times New Roman" w:eastAsia="Calibri" w:hAnsi="Times New Roman" w:cs="Times New Roman"/>
          <w:kern w:val="0"/>
          <w:sz w:val="28"/>
          <w14:ligatures w14:val="none"/>
        </w:rPr>
        <w:br w:type="page"/>
      </w:r>
    </w:p>
    <w:p w14:paraId="44FE88EF" w14:textId="77777777" w:rsidR="00C62FB5" w:rsidRPr="00EC1800" w:rsidRDefault="00C62FB5" w:rsidP="00127F1E">
      <w:pPr>
        <w:suppressAutoHyphens/>
        <w:spacing w:after="0" w:line="360" w:lineRule="auto"/>
        <w:ind w:firstLine="709"/>
        <w:jc w:val="both"/>
        <w:rPr>
          <w:rFonts w:ascii="Times New Roman" w:eastAsia="Calibri" w:hAnsi="Times New Roman" w:cs="Times New Roman"/>
          <w:kern w:val="0"/>
          <w:sz w:val="28"/>
          <w14:ligatures w14:val="none"/>
        </w:rPr>
        <w:sectPr w:rsidR="00C62FB5" w:rsidRPr="00EC1800" w:rsidSect="00C62FB5">
          <w:pgSz w:w="16838" w:h="11906" w:orient="landscape"/>
          <w:pgMar w:top="1134" w:right="851" w:bottom="1134" w:left="1701" w:header="0" w:footer="709" w:gutter="0"/>
          <w:cols w:space="720"/>
          <w:formProt w:val="0"/>
          <w:titlePg/>
          <w:docGrid w:linePitch="381"/>
        </w:sectPr>
      </w:pPr>
    </w:p>
    <w:p w14:paraId="55A6C89B" w14:textId="2417ED7D"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14:ligatures w14:val="none"/>
        </w:rPr>
        <w:t>При входе в систему на экране появится форма «Выбор ЛПР», из общего списка необходимо выбрать группу и пользователя, который в данный момент допущен к работе с программным обеспечением АРМ ПКП. Каждая группа имеет свои полномочия (права) и разрешенные места работы. Местом работы называется набор путей и таруных площадок, с которыми может работать заказчик.</w:t>
      </w:r>
    </w:p>
    <w:p w14:paraId="7A6AD2B3" w14:textId="78256A4D"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Для работы с определенными справочными формами, такими как</w:t>
      </w:r>
      <w:r w:rsidR="008A37A9">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Наличие резервуаров с продукцияом</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завоза таруов</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вывоза резервуаров</w:t>
      </w:r>
      <w:r w:rsidR="00823235">
        <w:rPr>
          <w:rFonts w:ascii="Times New Roman" w:eastAsia="Calibri" w:hAnsi="Times New Roman" w:cs="Times New Roman"/>
          <w:kern w:val="0"/>
          <w:sz w:val="28"/>
          <w:szCs w:val="28"/>
          <w14:ligatures w14:val="none"/>
        </w:rPr>
        <w:t>»</w:t>
      </w:r>
      <w:r w:rsidR="008A37A9">
        <w:rPr>
          <w:rFonts w:ascii="Times New Roman" w:eastAsia="Calibri" w:hAnsi="Times New Roman" w:cs="Times New Roman"/>
          <w:kern w:val="0"/>
          <w:sz w:val="28"/>
          <w:szCs w:val="28"/>
          <w14:ligatures w14:val="none"/>
        </w:rPr>
        <w:t xml:space="preserve"> </w:t>
      </w:r>
      <w:r w:rsidRPr="00A74F63">
        <w:rPr>
          <w:rFonts w:ascii="Times New Roman" w:eastAsia="Calibri" w:hAnsi="Times New Roman" w:cs="Times New Roman"/>
          <w:kern w:val="0"/>
          <w:sz w:val="28"/>
          <w:szCs w:val="28"/>
          <w14:ligatures w14:val="none"/>
        </w:rPr>
        <w:t xml:space="preserve">и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выпродукцияки емкостьов ГУ-44к</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необходима предварительная настройка системы на каждой станции и (или) в рабочем месте. Эту настройку выполняет системный администратор с помощью программы </w:t>
      </w:r>
      <w:proofErr w:type="spellStart"/>
      <w:r w:rsidRPr="00A74F63">
        <w:rPr>
          <w:rFonts w:ascii="Times New Roman" w:eastAsia="Calibri" w:hAnsi="Times New Roman" w:cs="Times New Roman"/>
          <w:kern w:val="0"/>
          <w:sz w:val="28"/>
          <w:szCs w:val="28"/>
          <w14:ligatures w14:val="none"/>
        </w:rPr>
        <w:t>ARMRulesExplorer</w:t>
      </w:r>
      <w:proofErr w:type="spellEnd"/>
      <w:r w:rsidRPr="00A74F63">
        <w:rPr>
          <w:rFonts w:ascii="Times New Roman" w:eastAsia="Calibri" w:hAnsi="Times New Roman" w:cs="Times New Roman"/>
          <w:kern w:val="0"/>
          <w:sz w:val="28"/>
          <w:szCs w:val="28"/>
          <w14:ligatures w14:val="none"/>
        </w:rPr>
        <w:t>, а не оператор напрямую.</w:t>
      </w:r>
    </w:p>
    <w:p w14:paraId="6F22088C"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При формировании нужной справочной формы, администратор выбирает узел, где доступен список справочных форм. Для выбора определенных параметров в форме, администратор может использовать пресеты, предоставленные системой. Эти пресеты могут отличаться для разных справочных форм. Например, администратор может выбирать значения параметров из списка, использовать календарь для выбора даты и времени, или вводить числовые значения в соответствующие поля.</w:t>
      </w:r>
    </w:p>
    <w:p w14:paraId="07AED5E1"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Далее следует установить требуемые в критерийах параметры и нажать кнопку «Применить». Если в БД АСУ СТ есть данные, удовлетворяющие введенным параметрам, то появляется экранная форма информацияа. Если исходных материалов нет- то предупреждение: «Нет исходных материалов для информацияа». </w:t>
      </w:r>
    </w:p>
    <w:p w14:paraId="594FC55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Пример формирования справочной формы можно посмотреть на рисунке 2. </w:t>
      </w:r>
    </w:p>
    <w:p w14:paraId="43DF0EC7" w14:textId="77777777" w:rsidR="005B22E8" w:rsidRDefault="005B22E8" w:rsidP="00127F1E">
      <w:pPr>
        <w:keepNext/>
        <w:suppressAutoHyphens/>
        <w:spacing w:after="0" w:line="360" w:lineRule="auto"/>
        <w:jc w:val="both"/>
        <w:rPr>
          <w:rFonts w:ascii="Times New Roman" w:eastAsia="Calibri" w:hAnsi="Times New Roman" w:cs="Times New Roman"/>
          <w:kern w:val="0"/>
          <w:sz w:val="28"/>
          <w:szCs w:val="28"/>
          <w14:ligatures w14:val="none"/>
        </w:rPr>
        <w:sectPr w:rsidR="005B22E8">
          <w:pgSz w:w="11906" w:h="16838"/>
          <w:pgMar w:top="1134" w:right="850" w:bottom="1134" w:left="1701" w:header="0" w:footer="709" w:gutter="0"/>
          <w:cols w:space="720"/>
          <w:formProt w:val="0"/>
          <w:titlePg/>
          <w:docGrid w:linePitch="381"/>
        </w:sectPr>
      </w:pPr>
    </w:p>
    <w:p w14:paraId="0FA78121" w14:textId="77777777" w:rsidR="005B22E8" w:rsidRPr="00E3078A" w:rsidRDefault="00622662" w:rsidP="00127F1E">
      <w:pPr>
        <w:keepNext/>
        <w:suppressAutoHyphens/>
        <w:spacing w:after="0" w:line="240" w:lineRule="auto"/>
        <w:jc w:val="center"/>
        <w:rPr>
          <w:rFonts w:ascii="Times New Roman" w:hAnsi="Times New Roman" w:cs="Times New Roman"/>
          <w:sz w:val="28"/>
          <w:szCs w:val="28"/>
        </w:rPr>
      </w:pPr>
      <w:r w:rsidRPr="00E3078A">
        <w:rPr>
          <w:rFonts w:ascii="Times New Roman" w:eastAsia="Calibri" w:hAnsi="Times New Roman" w:cs="Times New Roman"/>
          <w:noProof/>
          <w:kern w:val="0"/>
          <w:sz w:val="28"/>
          <w:szCs w:val="28"/>
          <w:lang w:eastAsia="ru-RU"/>
          <w14:ligatures w14:val="none"/>
        </w:rPr>
        <w:lastRenderedPageBreak/>
        <w:drawing>
          <wp:inline distT="0" distB="0" distL="0" distR="0" wp14:anchorId="7EE75A29" wp14:editId="11EAB0CD">
            <wp:extent cx="8891954" cy="3267523"/>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stretch>
                      <a:fillRect/>
                    </a:stretch>
                  </pic:blipFill>
                  <pic:spPr bwMode="auto">
                    <a:xfrm>
                      <a:off x="0" y="0"/>
                      <a:ext cx="8972638" cy="3297172"/>
                    </a:xfrm>
                    <a:prstGeom prst="rect">
                      <a:avLst/>
                    </a:prstGeom>
                  </pic:spPr>
                </pic:pic>
              </a:graphicData>
            </a:graphic>
          </wp:inline>
        </w:drawing>
      </w:r>
    </w:p>
    <w:p w14:paraId="6451B78C" w14:textId="7E9932D9" w:rsidR="00622662" w:rsidRPr="00E3078A" w:rsidRDefault="005B22E8" w:rsidP="00127F1E">
      <w:pPr>
        <w:pStyle w:val="aa"/>
        <w:spacing w:after="0"/>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2</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как есть в нотации BPMN. Формирование справочной формы</w:t>
      </w:r>
    </w:p>
    <w:p w14:paraId="417687A1" w14:textId="749121BA" w:rsidR="005B22E8" w:rsidRPr="00E3078A" w:rsidRDefault="005B22E8" w:rsidP="00127F1E">
      <w:pPr>
        <w:suppressAutoHyphens/>
        <w:spacing w:after="0" w:line="240" w:lineRule="auto"/>
        <w:ind w:firstLine="709"/>
        <w:jc w:val="center"/>
        <w:rPr>
          <w:rFonts w:ascii="Times New Roman" w:eastAsia="Calibri" w:hAnsi="Times New Roman" w:cs="Times New Roman"/>
          <w:kern w:val="0"/>
          <w:sz w:val="28"/>
          <w:szCs w:val="28"/>
          <w14:ligatures w14:val="none"/>
        </w:rPr>
      </w:pPr>
    </w:p>
    <w:p w14:paraId="3761B1BC" w14:textId="6D53C341" w:rsidR="005B22E8" w:rsidRPr="00434F2D" w:rsidRDefault="005B22E8" w:rsidP="00127F1E">
      <w:pPr>
        <w:suppressAutoHyphens/>
        <w:spacing w:after="0" w:line="360" w:lineRule="auto"/>
        <w:ind w:firstLine="709"/>
        <w:jc w:val="both"/>
        <w:rPr>
          <w:rFonts w:ascii="Times New Roman" w:eastAsia="Calibri" w:hAnsi="Times New Roman" w:cs="Times New Roman"/>
          <w:kern w:val="0"/>
          <w:sz w:val="28"/>
          <w:szCs w:val="28"/>
          <w14:ligatures w14:val="none"/>
        </w:rPr>
        <w:sectPr w:rsidR="005B22E8" w:rsidRPr="00434F2D" w:rsidSect="005B22E8">
          <w:pgSz w:w="16838" w:h="11906" w:orient="landscape"/>
          <w:pgMar w:top="1134" w:right="1134" w:bottom="1134" w:left="1701" w:header="0" w:footer="709" w:gutter="0"/>
          <w:cols w:space="720"/>
          <w:formProt w:val="0"/>
          <w:titlePg/>
          <w:docGrid w:linePitch="381"/>
        </w:sectPr>
      </w:pPr>
    </w:p>
    <w:p w14:paraId="222F5E06" w14:textId="390AAFA3"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4" w:name="_Toc164946251"/>
      <w:bookmarkStart w:id="15" w:name="_Toc168418891"/>
      <w:r w:rsidRPr="00B51F43">
        <w:rPr>
          <w:rFonts w:ascii="Times New Roman" w:eastAsia="Times New Roman" w:hAnsi="Times New Roman" w:cs="Times New Roman"/>
          <w:b/>
          <w:bCs/>
          <w:color w:val="auto"/>
          <w:sz w:val="28"/>
          <w:szCs w:val="28"/>
          <w:lang w:eastAsia="ru-RU"/>
        </w:rPr>
        <w:lastRenderedPageBreak/>
        <w:t>Обосновани</w:t>
      </w:r>
      <w:r w:rsidR="003D001D" w:rsidRPr="00B51F43">
        <w:rPr>
          <w:rFonts w:ascii="Times New Roman" w:eastAsia="Times New Roman" w:hAnsi="Times New Roman" w:cs="Times New Roman"/>
          <w:b/>
          <w:bCs/>
          <w:color w:val="auto"/>
          <w:sz w:val="28"/>
          <w:szCs w:val="28"/>
          <w:lang w:eastAsia="ru-RU"/>
        </w:rPr>
        <w:t>е</w:t>
      </w:r>
      <w:r w:rsidRPr="00B51F43">
        <w:rPr>
          <w:rFonts w:ascii="Times New Roman" w:eastAsia="Times New Roman" w:hAnsi="Times New Roman" w:cs="Times New Roman"/>
          <w:b/>
          <w:bCs/>
          <w:color w:val="auto"/>
          <w:sz w:val="28"/>
          <w:szCs w:val="28"/>
          <w:lang w:eastAsia="ru-RU"/>
        </w:rPr>
        <w:t xml:space="preserve"> разработки</w:t>
      </w:r>
      <w:bookmarkEnd w:id="14"/>
      <w:bookmarkEnd w:id="15"/>
      <w:r w:rsidRPr="00B51F43">
        <w:rPr>
          <w:rFonts w:ascii="Times New Roman" w:eastAsia="Times New Roman" w:hAnsi="Times New Roman" w:cs="Times New Roman"/>
          <w:b/>
          <w:bCs/>
          <w:color w:val="auto"/>
          <w:sz w:val="28"/>
          <w:szCs w:val="28"/>
          <w:lang w:eastAsia="ru-RU"/>
        </w:rPr>
        <w:t xml:space="preserve"> </w:t>
      </w:r>
      <w:bookmarkStart w:id="16" w:name="_Toc164259921"/>
    </w:p>
    <w:p w14:paraId="0E36C2A8"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На сегодняшний день основная часть задач сотрудников ЦМ в ОАО РЖД выполняется в рамках АСУ ТСК. Однако для ведения фиксированиеа операций с резервуарами и получения необходимых справочных форм сотрудникам ЦМ приходится обращаться к сторонним платформам, в частности, к АРМ ПКП. </w:t>
      </w:r>
    </w:p>
    <w:p w14:paraId="65D65C87"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Еще одним недостатком АРМ ПКП является его </w:t>
      </w:r>
      <w:proofErr w:type="spellStart"/>
      <w:r w:rsidRPr="00A74F63">
        <w:rPr>
          <w:rFonts w:ascii="Times New Roman" w:eastAsia="Calibri" w:hAnsi="Times New Roman" w:cs="Times New Roman"/>
          <w:kern w:val="0"/>
          <w:sz w:val="28"/>
          <w:szCs w:val="28"/>
          <w14:ligatures w14:val="none"/>
        </w:rPr>
        <w:t>децентрализованность</w:t>
      </w:r>
      <w:proofErr w:type="spellEnd"/>
      <w:r w:rsidRPr="00A74F63">
        <w:rPr>
          <w:rFonts w:ascii="Times New Roman" w:eastAsia="Calibri" w:hAnsi="Times New Roman" w:cs="Times New Roman"/>
          <w:kern w:val="0"/>
          <w:sz w:val="28"/>
          <w:szCs w:val="28"/>
          <w14:ligatures w14:val="none"/>
        </w:rPr>
        <w:t>. Учет операций с боксами ведется только для конкретной станции, а информация о происходящем на других станциях не учитывается. Для получения полной справочной формы приходится объединять данные с нескольких станций.</w:t>
      </w:r>
    </w:p>
    <w:p w14:paraId="6BA89B67" w14:textId="3E1B8DC2"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 разборе работы программы АРМ ПКП и изучении диаграмм BPMN «Как есть» (рисунок 1 </w:t>
      </w:r>
      <w:r w:rsidR="00273E3B">
        <w:rPr>
          <w:rFonts w:ascii="Times New Roman" w:eastAsia="Calibri" w:hAnsi="Times New Roman" w:cs="Times New Roman"/>
          <w:kern w:val="0"/>
          <w:sz w:val="28"/>
          <w:szCs w:val="28"/>
          <w14:ligatures w14:val="none"/>
        </w:rPr>
        <w:t>и рисунок</w:t>
      </w:r>
      <w:r w:rsidRPr="00A74F63">
        <w:rPr>
          <w:rFonts w:ascii="Times New Roman" w:eastAsia="Calibri" w:hAnsi="Times New Roman" w:cs="Times New Roman"/>
          <w:kern w:val="0"/>
          <w:sz w:val="28"/>
          <w:szCs w:val="28"/>
          <w14:ligatures w14:val="none"/>
        </w:rPr>
        <w:t xml:space="preserve"> 2) обнаружены определенные недочеты в бизнес-процессе. Данное приложение функционирует только на персональных ЭВМ и требует установки и настройки со стороны системных администраторов.</w:t>
      </w:r>
    </w:p>
    <w:p w14:paraId="3E5EC1FE"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Настройка программы осуществляется системными администраторами, которые определяют, какие справочные формы будут доступны на конкретной станции. Это приводит к ситуации, когда администратор может столкнуться с отсутствием нужной формы или ее неправильным отображением. В таких случаях пользователю приходится обращаться к системному администратору для добавления или настройки необходимой формы.</w:t>
      </w:r>
    </w:p>
    <w:p w14:paraId="5445059D"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Кроме того, при входе в систему, оператор сразу указывает на какой станции он будет работать, что затрудняет доступ к данным с других. Для получения справочной формы по другой станции приходится произвести настройки в отдельной вкладке, а не в самом отборе. </w:t>
      </w:r>
    </w:p>
    <w:p w14:paraId="76F537CA"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Эти недостатки сказываются на эффективности и удобстве использования программы АРМ ПКП, замедляя процессы работы сотрудников и создавая дополнительные сложности при учёте операций с резервуарами. Для повышения производительности и удобства работы необходимо рассмотреть возможности улучшения и модернизации данной системы, </w:t>
      </w:r>
      <w:r w:rsidRPr="00A74F63">
        <w:rPr>
          <w:rFonts w:ascii="Times New Roman" w:eastAsia="Calibri" w:hAnsi="Times New Roman" w:cs="Times New Roman"/>
          <w:kern w:val="0"/>
          <w:sz w:val="28"/>
          <w:szCs w:val="28"/>
          <w14:ligatures w14:val="none"/>
        </w:rPr>
        <w:lastRenderedPageBreak/>
        <w:t>включая упрощение процесса настройки и расширение функционала для более гибкого управления данными и формами.</w:t>
      </w:r>
    </w:p>
    <w:p w14:paraId="386A45D5"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АСУ ТСК уже запущена и выполняет ряд задач, аналогичных тем, которые выполняются в АРМ ПКП. Однако АСУ ТСК имеет несколько преимуществ. Она реализована на технологии тонкого клиента, что позволяет работать с ней через интернет-браузер без необходимости установки дополнительного программного обеспечения на рабочих местах пользователей. Нет необходимости в проведении начальных настроек при входе в систему - достаточно ввести логин и пароль, и архитектура автоматически определит доступные пользователю функции и функционал. Это делает процесс работы более гибким и удобным для пользователей, сокращая время на подготовку к использованию системы и устраняя необходимость в установке специализированных приложений.</w:t>
      </w:r>
    </w:p>
    <w:p w14:paraId="6005C32F" w14:textId="1FB8B554"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ab/>
        <w:t xml:space="preserve">Разрабатываемая оперативно-аналитическая раздел учёта операций с боксами, входящая в состав АСУ ТСК, нацелена на обеспечение максимального удобства для пользователей. Для этого предусмотрен единый и интуитивно понятный GUI с единым графическим дизайном, где основные элементы управления и навигации будут располагаться в одном и том же месте для удобства использования. Особое внимание уделяется упрощению процесса формирования справочных форм: критерийы для создания этих форм будут доступны на одной странице, что позволит пользователям удобно и быстро настраивать необходимую отчётность. Кроме того, предусматривается возможность получения справочных форм не только для отдельной станции, а сразу для всего </w:t>
      </w:r>
      <w:proofErr w:type="spellStart"/>
      <w:r w:rsidRPr="00A74F63">
        <w:rPr>
          <w:rFonts w:ascii="Times New Roman" w:eastAsia="Times New Roman" w:hAnsi="Times New Roman" w:cs="Times New Roman"/>
          <w:kern w:val="0"/>
          <w:sz w:val="28"/>
          <w:szCs w:val="28"/>
          <w14:ligatures w14:val="none"/>
        </w:rPr>
        <w:t>хабьно</w:t>
      </w:r>
      <w:proofErr w:type="spellEnd"/>
      <w:r w:rsidRPr="00A74F63">
        <w:rPr>
          <w:rFonts w:ascii="Times New Roman" w:eastAsia="Times New Roman" w:hAnsi="Times New Roman" w:cs="Times New Roman"/>
          <w:kern w:val="0"/>
          <w:sz w:val="28"/>
          <w:szCs w:val="28"/>
          <w14:ligatures w14:val="none"/>
        </w:rPr>
        <w:t>-логистический центрского комплекса.</w:t>
      </w:r>
    </w:p>
    <w:p w14:paraId="581DD4DD" w14:textId="38241E2E"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 xml:space="preserve">Представим диаграмму </w:t>
      </w:r>
      <w:r w:rsidR="00201E6D">
        <w:rPr>
          <w:rFonts w:ascii="Times New Roman" w:eastAsia="Times New Roman" w:hAnsi="Times New Roman" w:cs="Times New Roman"/>
          <w:kern w:val="0"/>
          <w:sz w:val="28"/>
          <w:szCs w:val="28"/>
          <w14:ligatures w14:val="none"/>
        </w:rPr>
        <w:t>к</w:t>
      </w:r>
      <w:r w:rsidRPr="00A74F63">
        <w:rPr>
          <w:rFonts w:ascii="Times New Roman" w:eastAsia="Times New Roman" w:hAnsi="Times New Roman" w:cs="Times New Roman"/>
          <w:kern w:val="0"/>
          <w:sz w:val="28"/>
          <w:szCs w:val="28"/>
          <w14:ligatures w14:val="none"/>
        </w:rPr>
        <w:t>ак будет</w:t>
      </w:r>
      <w:r w:rsidR="00201E6D">
        <w:rPr>
          <w:rFonts w:ascii="Times New Roman" w:eastAsia="Times New Roman" w:hAnsi="Times New Roman" w:cs="Times New Roman"/>
          <w:kern w:val="0"/>
          <w:sz w:val="28"/>
          <w:szCs w:val="28"/>
          <w14:ligatures w14:val="none"/>
        </w:rPr>
        <w:t xml:space="preserve"> по формированию справочных форм</w:t>
      </w:r>
      <w:r w:rsidRPr="00A74F63">
        <w:rPr>
          <w:rFonts w:ascii="Times New Roman" w:eastAsia="Times New Roman" w:hAnsi="Times New Roman" w:cs="Times New Roman"/>
          <w:kern w:val="0"/>
          <w:sz w:val="28"/>
          <w:szCs w:val="28"/>
          <w14:ligatures w14:val="none"/>
        </w:rPr>
        <w:t xml:space="preserve"> в нотации </w:t>
      </w:r>
      <w:r w:rsidRPr="00A74F63">
        <w:rPr>
          <w:rFonts w:ascii="Times New Roman" w:eastAsia="Times New Roman" w:hAnsi="Times New Roman" w:cs="Times New Roman"/>
          <w:kern w:val="0"/>
          <w:sz w:val="28"/>
          <w:szCs w:val="28"/>
          <w:lang w:val="en-US"/>
          <w14:ligatures w14:val="none"/>
        </w:rPr>
        <w:t>BPMN</w:t>
      </w:r>
      <w:r w:rsidRPr="00A74F63">
        <w:rPr>
          <w:rFonts w:ascii="Times New Roman" w:eastAsia="Times New Roman" w:hAnsi="Times New Roman" w:cs="Times New Roman"/>
          <w:kern w:val="0"/>
          <w:sz w:val="28"/>
          <w:szCs w:val="28"/>
          <w14:ligatures w14:val="none"/>
        </w:rPr>
        <w:t xml:space="preserve"> </w:t>
      </w:r>
      <w:r w:rsidR="00273E3B">
        <w:rPr>
          <w:rFonts w:ascii="Times New Roman" w:eastAsia="Times New Roman" w:hAnsi="Times New Roman" w:cs="Times New Roman"/>
          <w:kern w:val="0"/>
          <w:sz w:val="28"/>
          <w:szCs w:val="28"/>
          <w14:ligatures w14:val="none"/>
        </w:rPr>
        <w:t>(р</w:t>
      </w:r>
      <w:r w:rsidRPr="00A74F63">
        <w:rPr>
          <w:rFonts w:ascii="Times New Roman" w:eastAsia="Times New Roman" w:hAnsi="Times New Roman" w:cs="Times New Roman"/>
          <w:kern w:val="0"/>
          <w:sz w:val="28"/>
          <w:szCs w:val="28"/>
          <w14:ligatures w14:val="none"/>
        </w:rPr>
        <w:t>исунок 3</w:t>
      </w:r>
      <w:r w:rsidR="00273E3B">
        <w:rPr>
          <w:rFonts w:ascii="Times New Roman" w:eastAsia="Times New Roman" w:hAnsi="Times New Roman" w:cs="Times New Roman"/>
          <w:kern w:val="0"/>
          <w:sz w:val="28"/>
          <w:szCs w:val="28"/>
          <w14:ligatures w14:val="none"/>
        </w:rPr>
        <w:t>).</w:t>
      </w:r>
    </w:p>
    <w:p w14:paraId="644D0423" w14:textId="77777777" w:rsidR="00434F2D" w:rsidRPr="00E3078A" w:rsidRDefault="00622662" w:rsidP="00127F1E">
      <w:pPr>
        <w:keepNext/>
        <w:tabs>
          <w:tab w:val="left" w:pos="851"/>
        </w:tabs>
        <w:suppressAutoHyphens/>
        <w:spacing w:after="0" w:line="240" w:lineRule="auto"/>
        <w:jc w:val="center"/>
        <w:rPr>
          <w:rFonts w:ascii="Times New Roman" w:hAnsi="Times New Roman" w:cs="Times New Roman"/>
          <w:sz w:val="28"/>
          <w:szCs w:val="28"/>
        </w:rPr>
      </w:pPr>
      <w:r w:rsidRPr="00E3078A">
        <w:rPr>
          <w:rFonts w:ascii="Times New Roman" w:eastAsia="Times New Roman" w:hAnsi="Times New Roman" w:cs="Times New Roman"/>
          <w:noProof/>
          <w:kern w:val="0"/>
          <w:sz w:val="28"/>
          <w:szCs w:val="28"/>
          <w:lang w:eastAsia="ru-RU"/>
          <w14:ligatures w14:val="none"/>
        </w:rPr>
        <w:lastRenderedPageBreak/>
        <w:drawing>
          <wp:inline distT="0" distB="0" distL="0" distR="0" wp14:anchorId="5D89C3A0" wp14:editId="0922A87F">
            <wp:extent cx="5939790" cy="28981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stretch>
                      <a:fillRect/>
                    </a:stretch>
                  </pic:blipFill>
                  <pic:spPr bwMode="auto">
                    <a:xfrm>
                      <a:off x="0" y="0"/>
                      <a:ext cx="5939790" cy="2898140"/>
                    </a:xfrm>
                    <a:prstGeom prst="rect">
                      <a:avLst/>
                    </a:prstGeom>
                  </pic:spPr>
                </pic:pic>
              </a:graphicData>
            </a:graphic>
          </wp:inline>
        </w:drawing>
      </w:r>
    </w:p>
    <w:p w14:paraId="0B7C069E" w14:textId="41EF3EB3" w:rsidR="00622662" w:rsidRDefault="00434F2D"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3</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как будет в нотации BPMN. Формирование справочной формы</w:t>
      </w:r>
    </w:p>
    <w:p w14:paraId="124539B0" w14:textId="77777777" w:rsidR="00A419DC" w:rsidRPr="00A419DC" w:rsidRDefault="00A419DC" w:rsidP="00A419DC">
      <w:pPr>
        <w:rPr>
          <w:sz w:val="28"/>
          <w:szCs w:val="28"/>
        </w:rPr>
      </w:pPr>
    </w:p>
    <w:p w14:paraId="21F87589" w14:textId="416FE3FE" w:rsidR="00622662" w:rsidRPr="00B51F43" w:rsidRDefault="00622662" w:rsidP="0039038A">
      <w:pPr>
        <w:pStyle w:val="1"/>
        <w:numPr>
          <w:ilvl w:val="0"/>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7" w:name="_Toc164946252"/>
      <w:bookmarkStart w:id="18" w:name="_Toc168418892"/>
      <w:bookmarkEnd w:id="16"/>
      <w:r w:rsidRPr="00B51F43">
        <w:rPr>
          <w:rFonts w:ascii="Times New Roman" w:eastAsia="Times New Roman" w:hAnsi="Times New Roman" w:cs="Times New Roman"/>
          <w:b/>
          <w:bCs/>
          <w:color w:val="auto"/>
          <w:sz w:val="28"/>
          <w:szCs w:val="28"/>
          <w:lang w:eastAsia="ru-RU"/>
        </w:rPr>
        <w:t>Требования на разработку подсистемы</w:t>
      </w:r>
      <w:bookmarkEnd w:id="17"/>
      <w:bookmarkEnd w:id="18"/>
    </w:p>
    <w:p w14:paraId="53C1BCFE" w14:textId="778DC832"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Обоснованное и детальное определение требований к информационной системе является ключевым элементом успешного процесса создания системы. Содержание технического задания (ТЗ) на систему регламентируется </w:t>
      </w:r>
      <w:r w:rsidRPr="005E436C">
        <w:rPr>
          <w:rFonts w:ascii="Times New Roman" w:eastAsia="Calibri" w:hAnsi="Times New Roman" w:cs="Times New Roman"/>
          <w:kern w:val="0"/>
          <w:sz w:val="28"/>
          <w:szCs w:val="28"/>
          <w:lang w:eastAsia="ru-RU"/>
          <w14:ligatures w14:val="none"/>
        </w:rPr>
        <w:t>ГОСТом 34.602</w:t>
      </w:r>
      <w:r w:rsidR="005E436C" w:rsidRPr="005E436C">
        <w:rPr>
          <w:rFonts w:ascii="Times New Roman" w:hAnsi="Times New Roman" w:cs="Times New Roman"/>
          <w:sz w:val="28"/>
          <w:szCs w:val="28"/>
        </w:rPr>
        <w:t>–</w:t>
      </w:r>
      <w:r w:rsidR="005E436C" w:rsidRPr="005E436C">
        <w:rPr>
          <w:rFonts w:ascii="Times New Roman" w:eastAsia="Calibri" w:hAnsi="Times New Roman" w:cs="Times New Roman"/>
          <w:kern w:val="0"/>
          <w:sz w:val="28"/>
          <w:szCs w:val="28"/>
          <w:lang w:eastAsia="ru-RU"/>
          <w14:ligatures w14:val="none"/>
        </w:rPr>
        <w:t>2020</w:t>
      </w:r>
      <w:r w:rsidRPr="00A74F63">
        <w:rPr>
          <w:rFonts w:ascii="Times New Roman" w:eastAsia="Calibri" w:hAnsi="Times New Roman" w:cs="Times New Roman"/>
          <w:kern w:val="0"/>
          <w:sz w:val="28"/>
          <w:szCs w:val="28"/>
          <w:lang w:eastAsia="ru-RU"/>
          <w14:ligatures w14:val="none"/>
        </w:rPr>
        <w:t>, который устанавливает основные аспекты требований к системе. Однако начальная работа по формированию требований начинается еще на стадии предпланного обследования объекта информатизации, где определяются потребности пользователей относительно создаваемой информационной системы.</w:t>
      </w:r>
    </w:p>
    <w:p w14:paraId="4A7C4D44"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В процессе программаирования критерии могут претерпевать изменения и уточнения, что является нормальной практикой и может быть необходимо для создания оптимальной системы. Однако, чем более полно и обоснованно сформулированы критерии на начальных этапах, тем более успешным, быстрым и экономически эффективным может быть процесс создания системы.</w:t>
      </w:r>
    </w:p>
    <w:p w14:paraId="3EAD476F" w14:textId="77777777" w:rsidR="00201E6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Согласно ГОСТу, регламенты к автоматизированной системе можно разделить на три категории:</w:t>
      </w:r>
    </w:p>
    <w:p w14:paraId="6EF42718" w14:textId="77777777" w:rsidR="00201E6D"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условия к системе в целом;</w:t>
      </w:r>
    </w:p>
    <w:p w14:paraId="5D8FEE8D" w14:textId="77777777" w:rsidR="00201E6D"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 xml:space="preserve">нормы к функциям (задачам), выполняемым разрабатываемой системой; </w:t>
      </w:r>
    </w:p>
    <w:p w14:paraId="73C61C64" w14:textId="3FEB6778" w:rsidR="00622662"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нормы к различным типам обеспечения (информационному, техническому, программному и т. д.)</w:t>
      </w:r>
      <w:r w:rsidR="00201E6D">
        <w:rPr>
          <w:rFonts w:eastAsia="Calibri" w:cs="Times New Roman"/>
          <w:szCs w:val="28"/>
          <w:lang w:eastAsia="ru-RU"/>
        </w:rPr>
        <w:t>;</w:t>
      </w:r>
    </w:p>
    <w:p w14:paraId="123C1BF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После обсуждения общих принципов формирования требований к информационной системе согласно ГОСТу 34.602-89, перейдем к разработке специальных требований для оперативно-аналитической подсистемы, ответственной за регистрация операций с емкостьами в рамках автоматизированной системы управления </w:t>
      </w:r>
      <w:proofErr w:type="spellStart"/>
      <w:r w:rsidRPr="00A74F63">
        <w:rPr>
          <w:rFonts w:ascii="Times New Roman" w:eastAsia="Calibri" w:hAnsi="Times New Roman" w:cs="Times New Roman"/>
          <w:kern w:val="0"/>
          <w:sz w:val="28"/>
          <w:szCs w:val="28"/>
          <w:lang w:eastAsia="ru-RU"/>
          <w14:ligatures w14:val="none"/>
        </w:rPr>
        <w:t>станцияьно</w:t>
      </w:r>
      <w:proofErr w:type="spellEnd"/>
      <w:r w:rsidRPr="00A74F63">
        <w:rPr>
          <w:rFonts w:ascii="Times New Roman" w:eastAsia="Calibri" w:hAnsi="Times New Roman" w:cs="Times New Roman"/>
          <w:kern w:val="0"/>
          <w:sz w:val="28"/>
          <w:szCs w:val="28"/>
          <w:lang w:eastAsia="ru-RU"/>
          <w14:ligatures w14:val="none"/>
        </w:rPr>
        <w:t>-хранилищеским комплексом (АСУ ТСК).</w:t>
      </w:r>
    </w:p>
    <w:p w14:paraId="71F56405" w14:textId="44ED4CB9" w:rsidR="005672E6" w:rsidRPr="00201E6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Разработанная оперативно-аналитическая раздел по учёту операций с таруами в составе АСУ ТСК должна быть реализована в программных средствах в соответствии с нормыми проводимой политики импортозамещения.</w:t>
      </w:r>
    </w:p>
    <w:p w14:paraId="184229E6" w14:textId="6C93BA48"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9" w:name="_Toc164946253"/>
      <w:bookmarkStart w:id="20" w:name="_Toc168418893"/>
      <w:r w:rsidRPr="00B51F43">
        <w:rPr>
          <w:rFonts w:ascii="Times New Roman" w:eastAsia="Times New Roman" w:hAnsi="Times New Roman" w:cs="Times New Roman"/>
          <w:b/>
          <w:bCs/>
          <w:color w:val="auto"/>
          <w:sz w:val="28"/>
          <w:szCs w:val="28"/>
          <w:lang w:eastAsia="ru-RU"/>
        </w:rPr>
        <w:t>Требования к системе в целом</w:t>
      </w:r>
      <w:bookmarkEnd w:id="19"/>
      <w:bookmarkEnd w:id="20"/>
    </w:p>
    <w:p w14:paraId="4CD1E537" w14:textId="07AB33F2" w:rsidR="00622662" w:rsidRPr="00B51F43" w:rsidRDefault="00622662" w:rsidP="0039038A">
      <w:pPr>
        <w:pStyle w:val="3"/>
        <w:numPr>
          <w:ilvl w:val="2"/>
          <w:numId w:val="35"/>
        </w:numPr>
        <w:spacing w:before="120" w:after="120" w:line="360" w:lineRule="auto"/>
        <w:ind w:left="0" w:firstLine="709"/>
        <w:rPr>
          <w:rFonts w:ascii="Times New Roman" w:eastAsia="Calibri" w:hAnsi="Times New Roman" w:cs="Times New Roman"/>
          <w:b/>
          <w:bCs/>
          <w:color w:val="auto"/>
          <w:sz w:val="28"/>
          <w:szCs w:val="28"/>
          <w:lang w:eastAsia="ru-RU"/>
        </w:rPr>
      </w:pPr>
      <w:bookmarkStart w:id="21" w:name="_Toc168418894"/>
      <w:r w:rsidRPr="00B51F43">
        <w:rPr>
          <w:rFonts w:ascii="Times New Roman" w:eastAsia="Calibri" w:hAnsi="Times New Roman" w:cs="Times New Roman"/>
          <w:b/>
          <w:bCs/>
          <w:color w:val="auto"/>
          <w:sz w:val="28"/>
          <w:szCs w:val="28"/>
          <w:lang w:eastAsia="ru-RU"/>
        </w:rPr>
        <w:t>Требования к структуре и функционированию системы</w:t>
      </w:r>
      <w:bookmarkEnd w:id="21"/>
    </w:p>
    <w:p w14:paraId="2B533D6F" w14:textId="77E03A52" w:rsidR="00622662"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Разработанная оперативно-аналитическая составная часть по учёту операций с боксами должна состоять из следующих справочных форм</w:t>
      </w:r>
      <w:r w:rsidR="00201E6D">
        <w:rPr>
          <w:rFonts w:ascii="Times New Roman" w:eastAsia="Calibri" w:hAnsi="Times New Roman" w:cs="Times New Roman"/>
          <w:kern w:val="0"/>
          <w:sz w:val="28"/>
          <w:szCs w:val="28"/>
          <w:lang w:eastAsia="ru-RU"/>
          <w14:ligatures w14:val="none"/>
        </w:rPr>
        <w:t>:</w:t>
      </w:r>
      <w:r w:rsidRPr="00A74F63">
        <w:rPr>
          <w:rFonts w:ascii="Times New Roman" w:eastAsia="Calibri" w:hAnsi="Times New Roman" w:cs="Times New Roman"/>
          <w:kern w:val="0"/>
          <w:sz w:val="28"/>
          <w:szCs w:val="28"/>
          <w:lang w:eastAsia="ru-RU"/>
          <w14:ligatures w14:val="none"/>
        </w:rPr>
        <w:t xml:space="preserve"> </w:t>
      </w:r>
    </w:p>
    <w:p w14:paraId="7F9AED17" w14:textId="1907464D"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выпоставкики таруов ГУ-44к;</w:t>
      </w:r>
    </w:p>
    <w:p w14:paraId="2B0DE419" w14:textId="39D7E470"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завоза резервуаров;</w:t>
      </w:r>
    </w:p>
    <w:p w14:paraId="2A636CF0" w14:textId="2550E0A5"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вывоза ящиков;</w:t>
      </w:r>
    </w:p>
    <w:p w14:paraId="2AC6D5F6" w14:textId="7B457B73"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наличие боксов с материалыом;</w:t>
      </w:r>
    </w:p>
    <w:p w14:paraId="3368859F" w14:textId="6C2331DB"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t xml:space="preserve">Требования к функциональной структуре системы </w:t>
      </w:r>
    </w:p>
    <w:p w14:paraId="4BDAE460" w14:textId="5D04B979" w:rsidR="00F21F3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В разработанной подсистеме по учёту операций с таруами должны быть реализованы функции в соответствии с Таблицей 1</w:t>
      </w:r>
      <w:r w:rsidR="00F21F3D">
        <w:rPr>
          <w:rFonts w:ascii="Times New Roman" w:eastAsia="Calibri" w:hAnsi="Times New Roman" w:cs="Times New Roman"/>
          <w:kern w:val="0"/>
          <w:sz w:val="28"/>
          <w:szCs w:val="28"/>
          <w:lang w:eastAsia="ru-RU"/>
          <w14:ligatures w14:val="none"/>
        </w:rPr>
        <w:br w:type="page"/>
      </w:r>
    </w:p>
    <w:p w14:paraId="25B45BE3" w14:textId="0608083F" w:rsidR="003767FE" w:rsidRPr="00EC1800" w:rsidRDefault="003767FE"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1</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w:t>
      </w:r>
      <w:r w:rsidR="00823235" w:rsidRPr="00EC1800">
        <w:rPr>
          <w:rFonts w:ascii="Times New Roman" w:hAnsi="Times New Roman" w:cs="Times New Roman"/>
          <w:i w:val="0"/>
          <w:iCs w:val="0"/>
          <w:color w:val="000000" w:themeColor="text1"/>
          <w:sz w:val="28"/>
          <w:szCs w:val="28"/>
        </w:rPr>
        <w:t>–</w:t>
      </w:r>
      <w:r w:rsidRPr="00EC1800">
        <w:rPr>
          <w:rFonts w:ascii="Times New Roman" w:hAnsi="Times New Roman" w:cs="Times New Roman"/>
          <w:i w:val="0"/>
          <w:iCs w:val="0"/>
          <w:color w:val="000000" w:themeColor="text1"/>
          <w:sz w:val="28"/>
          <w:szCs w:val="28"/>
        </w:rPr>
        <w:t xml:space="preserve"> Реализуемые функции</w:t>
      </w:r>
    </w:p>
    <w:tbl>
      <w:tblPr>
        <w:tblStyle w:val="11"/>
        <w:tblW w:w="9246" w:type="dxa"/>
        <w:tblLayout w:type="fixed"/>
        <w:tblLook w:val="04A0" w:firstRow="1" w:lastRow="0" w:firstColumn="1" w:lastColumn="0" w:noHBand="0" w:noVBand="1"/>
      </w:tblPr>
      <w:tblGrid>
        <w:gridCol w:w="1985"/>
        <w:gridCol w:w="2268"/>
        <w:gridCol w:w="4993"/>
      </w:tblGrid>
      <w:tr w:rsidR="003767FE" w:rsidRPr="003767FE" w14:paraId="7A571C20" w14:textId="77777777" w:rsidTr="00786186">
        <w:tc>
          <w:tcPr>
            <w:tcW w:w="1985" w:type="dxa"/>
          </w:tcPr>
          <w:p w14:paraId="49E8F5AD"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0925D3FB"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0B41E767"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Функции</w:t>
            </w:r>
          </w:p>
        </w:tc>
      </w:tr>
      <w:tr w:rsidR="003767FE" w:rsidRPr="003767FE" w14:paraId="1DCB358B" w14:textId="77777777" w:rsidTr="00786186">
        <w:tc>
          <w:tcPr>
            <w:tcW w:w="1985" w:type="dxa"/>
          </w:tcPr>
          <w:p w14:paraId="7ADF034A"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tc>
        <w:tc>
          <w:tcPr>
            <w:tcW w:w="2268" w:type="dxa"/>
          </w:tcPr>
          <w:p w14:paraId="588E1DE6" w14:textId="77777777" w:rsidR="003767FE" w:rsidRPr="003767FE" w:rsidRDefault="003767FE"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выгрузки контейнеров ГУ-44к.</w:t>
            </w:r>
          </w:p>
          <w:p w14:paraId="5F1DEFAC"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p>
        </w:tc>
        <w:tc>
          <w:tcPr>
            <w:tcW w:w="4993" w:type="dxa"/>
          </w:tcPr>
          <w:p w14:paraId="1A8081A3" w14:textId="77777777" w:rsidR="003767FE" w:rsidRPr="003767FE" w:rsidRDefault="003767FE" w:rsidP="00127F1E">
            <w:pPr>
              <w:pStyle w:val="a3"/>
              <w:numPr>
                <w:ilvl w:val="0"/>
                <w:numId w:val="19"/>
              </w:numPr>
              <w:tabs>
                <w:tab w:val="left" w:pos="360"/>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4EFA101F"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6A496128"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1C212AF4"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3F7989F0"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34AD97FA"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02AC18DB" w14:textId="77777777" w:rsidR="003767FE" w:rsidRPr="003767FE" w:rsidRDefault="003767FE" w:rsidP="00127F1E">
            <w:pPr>
              <w:pStyle w:val="a3"/>
              <w:numPr>
                <w:ilvl w:val="0"/>
                <w:numId w:val="19"/>
              </w:numPr>
              <w:tabs>
                <w:tab w:val="left" w:pos="360"/>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А, таблица А.1.):</w:t>
            </w:r>
          </w:p>
          <w:p w14:paraId="1F424488"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4C4BC70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вагона;</w:t>
            </w:r>
          </w:p>
          <w:p w14:paraId="121E920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отправки;</w:t>
            </w:r>
          </w:p>
          <w:p w14:paraId="39D4415A"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Сведения о контейнере:</w:t>
            </w:r>
          </w:p>
          <w:p w14:paraId="1EDBDF62"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владельца;</w:t>
            </w:r>
          </w:p>
          <w:p w14:paraId="7415633A"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w:t>
            </w:r>
          </w:p>
          <w:p w14:paraId="738CA3D9"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7576BEBB"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выгрузки;</w:t>
            </w:r>
          </w:p>
          <w:p w14:paraId="677FF25C"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Местонахождение контейнера;</w:t>
            </w:r>
          </w:p>
          <w:p w14:paraId="328198F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документа;</w:t>
            </w:r>
          </w:p>
          <w:p w14:paraId="1FF99164" w14:textId="77777777" w:rsidR="001A656C"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закрытия учета;</w:t>
            </w:r>
          </w:p>
          <w:p w14:paraId="09BC746D" w14:textId="409D1EDE" w:rsidR="003767FE" w:rsidRPr="001A656C"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1A656C">
              <w:rPr>
                <w:rFonts w:ascii="Times New Roman" w:eastAsia="Calibri" w:hAnsi="Times New Roman" w:cs="Times New Roman"/>
                <w:kern w:val="0"/>
                <w:sz w:val="24"/>
                <w:szCs w:val="24"/>
                <w14:ligatures w14:val="none"/>
              </w:rPr>
              <w:t>Примечания</w:t>
            </w:r>
            <w:r w:rsidR="001A656C">
              <w:rPr>
                <w:rFonts w:ascii="Times New Roman" w:eastAsia="Calibri" w:hAnsi="Times New Roman" w:cs="Times New Roman"/>
                <w:kern w:val="0"/>
                <w:sz w:val="24"/>
                <w:szCs w:val="24"/>
                <w14:ligatures w14:val="none"/>
              </w:rPr>
              <w:t>.</w:t>
            </w:r>
          </w:p>
        </w:tc>
      </w:tr>
    </w:tbl>
    <w:p w14:paraId="060E2516" w14:textId="1FD51F01" w:rsidR="003767FE" w:rsidRDefault="003767FE" w:rsidP="00127F1E">
      <w:pPr>
        <w:keepNext/>
        <w:suppressAutoHyphens/>
        <w:spacing w:after="0" w:line="360" w:lineRule="auto"/>
        <w:ind w:firstLine="709"/>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008FFBA7" w14:textId="3C2DB355" w:rsidR="002568B3" w:rsidRPr="00EC1800" w:rsidRDefault="002568B3"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2720E760" w14:textId="77777777" w:rsidTr="002568B3">
        <w:trPr>
          <w:trHeight w:val="416"/>
        </w:trPr>
        <w:tc>
          <w:tcPr>
            <w:tcW w:w="1985" w:type="dxa"/>
          </w:tcPr>
          <w:p w14:paraId="227B794E" w14:textId="576BB602"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75E95D87" w14:textId="5A3252CD"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14B60D17" w14:textId="579F67C6" w:rsidR="002568B3" w:rsidRPr="003767FE" w:rsidRDefault="002568B3" w:rsidP="00127F1E">
            <w:pPr>
              <w:tabs>
                <w:tab w:val="left" w:pos="708"/>
              </w:tabs>
              <w:spacing w:line="360" w:lineRule="auto"/>
              <w:jc w:val="center"/>
              <w:rPr>
                <w:rFonts w:eastAsia="Calibri" w:cs="Times New Roman"/>
                <w:sz w:val="24"/>
                <w:szCs w:val="24"/>
                <w:lang w:eastAsia="ru-RU"/>
              </w:rPr>
            </w:pPr>
            <w:r w:rsidRPr="003767FE">
              <w:rPr>
                <w:rFonts w:ascii="Times New Roman" w:eastAsia="Calibri" w:hAnsi="Times New Roman" w:cs="Times New Roman"/>
                <w:kern w:val="0"/>
                <w:sz w:val="24"/>
                <w:szCs w:val="24"/>
                <w:lang w:eastAsia="ru-RU"/>
                <w14:ligatures w14:val="none"/>
              </w:rPr>
              <w:t>Функции</w:t>
            </w:r>
          </w:p>
        </w:tc>
      </w:tr>
      <w:tr w:rsidR="003767FE" w:rsidRPr="003767FE" w14:paraId="1F44D4D8" w14:textId="77777777" w:rsidTr="00786186">
        <w:trPr>
          <w:trHeight w:val="4717"/>
        </w:trPr>
        <w:tc>
          <w:tcPr>
            <w:tcW w:w="1985" w:type="dxa"/>
          </w:tcPr>
          <w:p w14:paraId="7ADA6844"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27DF02DF"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p>
        </w:tc>
        <w:tc>
          <w:tcPr>
            <w:tcW w:w="2268" w:type="dxa"/>
          </w:tcPr>
          <w:p w14:paraId="317DFCC1" w14:textId="77777777" w:rsidR="003767FE" w:rsidRPr="003767FE" w:rsidRDefault="003767FE"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Наличие контейнеров с грузом. </w:t>
            </w:r>
          </w:p>
          <w:p w14:paraId="4956467D"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p>
        </w:tc>
        <w:tc>
          <w:tcPr>
            <w:tcW w:w="4993" w:type="dxa"/>
          </w:tcPr>
          <w:p w14:paraId="0DDB031A" w14:textId="77777777" w:rsidR="003767FE" w:rsidRPr="003767FE" w:rsidRDefault="003767FE" w:rsidP="00127F1E">
            <w:pPr>
              <w:pStyle w:val="a3"/>
              <w:numPr>
                <w:ilvl w:val="0"/>
                <w:numId w:val="20"/>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Введение следующих фильтров:</w:t>
            </w:r>
          </w:p>
          <w:p w14:paraId="2612C02F"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38638658"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5D25AB71"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092F0737"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6C347170"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32F0D930" w14:textId="7B3A57E0"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груза – выбор из справочника ЕТСНГ.</w:t>
            </w:r>
          </w:p>
          <w:p w14:paraId="5CC8D7E2" w14:textId="77777777" w:rsidR="003767FE" w:rsidRPr="003767FE" w:rsidRDefault="003767FE" w:rsidP="00127F1E">
            <w:pPr>
              <w:pStyle w:val="a3"/>
              <w:numPr>
                <w:ilvl w:val="0"/>
                <w:numId w:val="20"/>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Б, таблица Б.1.):</w:t>
            </w:r>
          </w:p>
          <w:p w14:paraId="2091C056"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груза – отображается код груза по ЕТСНГ;</w:t>
            </w:r>
          </w:p>
          <w:p w14:paraId="128C7538"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 отображается наименование груза по ЕТСНГ;</w:t>
            </w:r>
          </w:p>
          <w:p w14:paraId="31798DE2"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Кол-во контейнеров – расчет количества контейнеров по данным СК-1.</w:t>
            </w:r>
          </w:p>
        </w:tc>
      </w:tr>
    </w:tbl>
    <w:p w14:paraId="4F338036" w14:textId="77777777" w:rsidR="002568B3" w:rsidRDefault="002568B3"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1CD800F7" w14:textId="3114FD4C" w:rsidR="002568B3" w:rsidRPr="00EC1800" w:rsidRDefault="002568B3"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49DD737E" w14:textId="77777777" w:rsidTr="00786186">
        <w:tc>
          <w:tcPr>
            <w:tcW w:w="1985" w:type="dxa"/>
          </w:tcPr>
          <w:p w14:paraId="0261727E" w14:textId="1A15933E"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6F7209F6" w14:textId="48BE727C"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04F5196F" w14:textId="4D3AEB65" w:rsidR="002568B3" w:rsidRPr="003767FE" w:rsidRDefault="002568B3" w:rsidP="00127F1E">
            <w:pPr>
              <w:pStyle w:val="a3"/>
              <w:tabs>
                <w:tab w:val="left" w:pos="708"/>
              </w:tabs>
              <w:ind w:left="0" w:firstLine="0"/>
              <w:contextualSpacing w:val="0"/>
              <w:jc w:val="center"/>
              <w:rPr>
                <w:rFonts w:eastAsia="Calibri" w:cs="Times New Roman"/>
                <w:sz w:val="24"/>
                <w:szCs w:val="24"/>
                <w:lang w:eastAsia="ru-RU"/>
              </w:rPr>
            </w:pPr>
            <w:r w:rsidRPr="003767FE">
              <w:rPr>
                <w:rFonts w:eastAsia="Calibri" w:cs="Times New Roman"/>
                <w:sz w:val="24"/>
                <w:szCs w:val="24"/>
                <w:lang w:eastAsia="ru-RU"/>
              </w:rPr>
              <w:t>Функции</w:t>
            </w:r>
          </w:p>
        </w:tc>
      </w:tr>
      <w:tr w:rsidR="002568B3" w:rsidRPr="003767FE" w14:paraId="24557503" w14:textId="77777777" w:rsidTr="00786186">
        <w:tc>
          <w:tcPr>
            <w:tcW w:w="1985" w:type="dxa"/>
          </w:tcPr>
          <w:p w14:paraId="2326F6A3" w14:textId="77777777" w:rsidR="002568B3" w:rsidRPr="003767FE" w:rsidRDefault="002568B3"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28D084D6"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2268" w:type="dxa"/>
          </w:tcPr>
          <w:p w14:paraId="6284D35E" w14:textId="77777777" w:rsidR="002568B3" w:rsidRPr="003767FE" w:rsidRDefault="002568B3"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завоза контейнеров.</w:t>
            </w:r>
          </w:p>
          <w:p w14:paraId="1CAD9DE2"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4993" w:type="dxa"/>
          </w:tcPr>
          <w:p w14:paraId="4B8EADAF" w14:textId="77777777" w:rsidR="002568B3" w:rsidRPr="003767FE" w:rsidRDefault="002568B3" w:rsidP="00127F1E">
            <w:pPr>
              <w:pStyle w:val="a3"/>
              <w:numPr>
                <w:ilvl w:val="0"/>
                <w:numId w:val="21"/>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3BA9F07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017AA933"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59B9C432"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6A8949F"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C5A70A0"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449F944C"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Состояние контейнера:</w:t>
            </w:r>
          </w:p>
          <w:p w14:paraId="39091036" w14:textId="77777777" w:rsidR="002568B3" w:rsidRPr="003767FE" w:rsidRDefault="002568B3" w:rsidP="00127F1E">
            <w:pPr>
              <w:numPr>
                <w:ilvl w:val="0"/>
                <w:numId w:val="9"/>
              </w:numPr>
              <w:tabs>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Все;</w:t>
            </w:r>
          </w:p>
          <w:p w14:paraId="2BBFB0F9"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Груженый;</w:t>
            </w:r>
          </w:p>
          <w:p w14:paraId="73F513A0"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Порожний.</w:t>
            </w:r>
          </w:p>
          <w:p w14:paraId="1BFED2CB" w14:textId="77777777" w:rsidR="002568B3" w:rsidRPr="003767FE" w:rsidRDefault="002568B3" w:rsidP="00127F1E">
            <w:pPr>
              <w:pStyle w:val="a3"/>
              <w:numPr>
                <w:ilvl w:val="0"/>
                <w:numId w:val="21"/>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В, таблица В.1.):</w:t>
            </w:r>
          </w:p>
          <w:p w14:paraId="19E97E5B"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2DA11CE9"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контейнера;</w:t>
            </w:r>
          </w:p>
          <w:p w14:paraId="18DEE4CC"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39FC2AE5"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завоза или загрузки;</w:t>
            </w:r>
          </w:p>
          <w:p w14:paraId="1A06634B"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КЭУ-16;</w:t>
            </w:r>
          </w:p>
          <w:p w14:paraId="021BEE65"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клиента;</w:t>
            </w:r>
          </w:p>
          <w:p w14:paraId="04954A5F"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клиента;</w:t>
            </w:r>
          </w:p>
          <w:p w14:paraId="6E52E26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Вес брутто;</w:t>
            </w:r>
          </w:p>
          <w:p w14:paraId="7CC44340"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автомобиля;</w:t>
            </w:r>
          </w:p>
          <w:p w14:paraId="18793201" w14:textId="55F94487" w:rsidR="002568B3"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Водитель</w:t>
            </w:r>
            <w:r w:rsidR="00E82E02">
              <w:rPr>
                <w:rFonts w:ascii="Times New Roman" w:eastAsia="Calibri" w:hAnsi="Times New Roman" w:cs="Times New Roman"/>
                <w:kern w:val="0"/>
                <w:sz w:val="24"/>
                <w:szCs w:val="24"/>
                <w14:ligatures w14:val="none"/>
              </w:rPr>
              <w:t>;</w:t>
            </w:r>
          </w:p>
          <w:p w14:paraId="1054E803" w14:textId="0AE8A136" w:rsidR="00E82E02" w:rsidRPr="003767FE" w:rsidRDefault="00E82E02"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Примечание.</w:t>
            </w:r>
          </w:p>
        </w:tc>
      </w:tr>
    </w:tbl>
    <w:p w14:paraId="75839BD7" w14:textId="77777777" w:rsidR="002568B3" w:rsidRDefault="003767FE"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15033822" w14:textId="496F2A18" w:rsidR="00FC7635" w:rsidRPr="00EC1800" w:rsidRDefault="00FC7635"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76EB8C84" w14:textId="77777777" w:rsidTr="00786186">
        <w:tc>
          <w:tcPr>
            <w:tcW w:w="1985" w:type="dxa"/>
          </w:tcPr>
          <w:p w14:paraId="465E1FD1" w14:textId="44006BA4"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23F77729" w14:textId="5F2E3FD4"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67A31863" w14:textId="0C538C46" w:rsidR="002568B3" w:rsidRPr="003767FE" w:rsidRDefault="002568B3" w:rsidP="00127F1E">
            <w:pPr>
              <w:pStyle w:val="a3"/>
              <w:tabs>
                <w:tab w:val="left" w:pos="708"/>
              </w:tabs>
              <w:ind w:left="0" w:firstLine="0"/>
              <w:contextualSpacing w:val="0"/>
              <w:jc w:val="center"/>
              <w:rPr>
                <w:rFonts w:eastAsia="Calibri" w:cs="Times New Roman"/>
                <w:sz w:val="24"/>
                <w:szCs w:val="24"/>
                <w:lang w:eastAsia="ru-RU"/>
              </w:rPr>
            </w:pPr>
            <w:r w:rsidRPr="003767FE">
              <w:rPr>
                <w:rFonts w:eastAsia="Calibri" w:cs="Times New Roman"/>
                <w:sz w:val="24"/>
                <w:szCs w:val="24"/>
                <w:lang w:eastAsia="ru-RU"/>
              </w:rPr>
              <w:t>Функции</w:t>
            </w:r>
          </w:p>
        </w:tc>
      </w:tr>
      <w:tr w:rsidR="002568B3" w:rsidRPr="003767FE" w14:paraId="3D1863E1" w14:textId="77777777" w:rsidTr="00786186">
        <w:tc>
          <w:tcPr>
            <w:tcW w:w="1985" w:type="dxa"/>
          </w:tcPr>
          <w:p w14:paraId="54FE8D73" w14:textId="77777777" w:rsidR="002568B3" w:rsidRPr="003767FE" w:rsidRDefault="002568B3"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448568D7"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2268" w:type="dxa"/>
          </w:tcPr>
          <w:p w14:paraId="4D13E7CE" w14:textId="77777777" w:rsidR="002568B3" w:rsidRPr="003767FE" w:rsidRDefault="002568B3"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вывоза контейнеров.</w:t>
            </w:r>
          </w:p>
          <w:p w14:paraId="0FB0B2AA"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4993" w:type="dxa"/>
          </w:tcPr>
          <w:p w14:paraId="08C2DBA8" w14:textId="77777777" w:rsidR="002568B3" w:rsidRPr="003767FE" w:rsidRDefault="002568B3" w:rsidP="00127F1E">
            <w:pPr>
              <w:pStyle w:val="a3"/>
              <w:numPr>
                <w:ilvl w:val="0"/>
                <w:numId w:val="22"/>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367182D7"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3BB53E88"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332CCBBD"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5890CD74"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626B308"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55AF1638"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Состояние контейнера:</w:t>
            </w:r>
          </w:p>
          <w:p w14:paraId="38F433CB" w14:textId="77777777" w:rsidR="002568B3" w:rsidRPr="003767FE" w:rsidRDefault="002568B3" w:rsidP="00127F1E">
            <w:pPr>
              <w:numPr>
                <w:ilvl w:val="0"/>
                <w:numId w:val="7"/>
              </w:numPr>
              <w:tabs>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Все;</w:t>
            </w:r>
          </w:p>
          <w:p w14:paraId="0B73B73C"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Груженый;</w:t>
            </w:r>
          </w:p>
          <w:p w14:paraId="71492D05"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Порожний.</w:t>
            </w:r>
          </w:p>
          <w:p w14:paraId="1F5109D0" w14:textId="77777777" w:rsidR="002568B3" w:rsidRPr="003767FE" w:rsidRDefault="002568B3" w:rsidP="00127F1E">
            <w:pPr>
              <w:numPr>
                <w:ilvl w:val="0"/>
                <w:numId w:val="22"/>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lang w:eastAsia="ru-RU"/>
                <w14:ligatures w14:val="none"/>
              </w:rPr>
              <w:t>Вывод сформированной справочной формы в составе следующих столбцов (Приложение Г, таблица Г.1.)</w:t>
            </w:r>
          </w:p>
          <w:p w14:paraId="02F220BF"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1DDEEAFF"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контейнера;</w:t>
            </w:r>
          </w:p>
          <w:p w14:paraId="0BEA078B"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2C300DE1"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вывоза или разгрузки;</w:t>
            </w:r>
          </w:p>
          <w:p w14:paraId="4A9134EC"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КЭУ-16;</w:t>
            </w:r>
          </w:p>
          <w:p w14:paraId="3FA826D0"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клиента;</w:t>
            </w:r>
          </w:p>
          <w:p w14:paraId="30E5D4AD"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клиента;</w:t>
            </w:r>
          </w:p>
          <w:p w14:paraId="7C1CC5E3"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Вес брутто;</w:t>
            </w:r>
          </w:p>
          <w:p w14:paraId="76E09BE2"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автомобиля;</w:t>
            </w:r>
          </w:p>
          <w:p w14:paraId="21C9283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xml:space="preserve">Примечание. </w:t>
            </w:r>
          </w:p>
        </w:tc>
      </w:tr>
    </w:tbl>
    <w:p w14:paraId="7BC744E1" w14:textId="48AEAA38" w:rsidR="00622662" w:rsidRPr="00FC7635" w:rsidRDefault="002568B3"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26AA7695" w14:textId="272551D6"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lastRenderedPageBreak/>
        <w:t xml:space="preserve">Требования к программно-аппаратной архитектуре разрабатываемой системы </w:t>
      </w:r>
    </w:p>
    <w:p w14:paraId="7493FBEE"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Информационное взаимодействие между компонентами программного обеспечения должно осуществляться по технологии «тонкого клиента» с использованием базы информации АСУ ТСК.</w:t>
      </w:r>
    </w:p>
    <w:p w14:paraId="6C34D670"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Доступ пользователей к сводканости должен осуществляться по протоколу HTTP посредством Web-браузера.</w:t>
      </w:r>
    </w:p>
    <w:p w14:paraId="421385FE" w14:textId="56C40543"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t>Перспективы развития и модернизации системы</w:t>
      </w:r>
    </w:p>
    <w:p w14:paraId="02082C2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Подкомплекс для АСУ ТСК должна быть разработана как открытая комплекс, позволяющая производить необходимые модернизации и развитие при минимальных трудозатратах. Для этого необходимо при создании ориентироваться на типовые решения, принятые для основных информационных технологий, по техническим средствам, ПО и обмену информацией.</w:t>
      </w:r>
    </w:p>
    <w:p w14:paraId="0E91B313"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Подплатформа должна быть построена с использованием компонентного принципа на основании открытых стандартов и предоставлять возможности модернизации и развития для улучшения визуальных и/или функциональных возможностей при минимальных трудозатратах, в том числе:</w:t>
      </w:r>
    </w:p>
    <w:p w14:paraId="068FA584" w14:textId="77777777"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1)</w:t>
      </w:r>
      <w:r w:rsidRPr="00A74F63">
        <w:rPr>
          <w:rFonts w:ascii="Times New Roman" w:eastAsia="Calibri" w:hAnsi="Times New Roman" w:cs="Times New Roman"/>
          <w:kern w:val="0"/>
          <w:sz w:val="28"/>
          <w:szCs w:val="28"/>
          <w:lang w:eastAsia="ru-RU"/>
          <w14:ligatures w14:val="none"/>
        </w:rPr>
        <w:tab/>
        <w:t>возможности доработки GUIа системы и/или административных GUIов;</w:t>
      </w:r>
    </w:p>
    <w:p w14:paraId="4FCD799E" w14:textId="77777777"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2)</w:t>
      </w:r>
      <w:r w:rsidRPr="00A74F63">
        <w:rPr>
          <w:rFonts w:ascii="Times New Roman" w:eastAsia="Calibri" w:hAnsi="Times New Roman" w:cs="Times New Roman"/>
          <w:kern w:val="0"/>
          <w:sz w:val="28"/>
          <w:szCs w:val="28"/>
          <w:lang w:eastAsia="ru-RU"/>
          <w14:ligatures w14:val="none"/>
        </w:rPr>
        <w:tab/>
        <w:t>включение дополнительных функциональных модулей;</w:t>
      </w:r>
    </w:p>
    <w:p w14:paraId="18BF72E0" w14:textId="68820309"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b/>
          <w:bCs/>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3)</w:t>
      </w:r>
      <w:r w:rsidRPr="00A74F63">
        <w:rPr>
          <w:rFonts w:ascii="Times New Roman" w:eastAsia="Calibri" w:hAnsi="Times New Roman" w:cs="Times New Roman"/>
          <w:kern w:val="0"/>
          <w:sz w:val="28"/>
          <w:szCs w:val="28"/>
          <w:lang w:eastAsia="ru-RU"/>
          <w14:ligatures w14:val="none"/>
        </w:rPr>
        <w:tab/>
        <w:t>оптимизацию и горизонтальное масштабирование основных функциональных модулей системы.</w:t>
      </w:r>
    </w:p>
    <w:p w14:paraId="03A6B200" w14:textId="35F5DF98"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2" w:name="_Toc168418895"/>
      <w:r w:rsidRPr="00B51F43">
        <w:rPr>
          <w:rFonts w:ascii="Times New Roman" w:eastAsia="Calibri" w:hAnsi="Times New Roman" w:cs="Times New Roman"/>
          <w:b/>
          <w:bCs/>
          <w:color w:val="auto"/>
          <w:sz w:val="28"/>
          <w:szCs w:val="28"/>
          <w:lang w:eastAsia="ru-RU"/>
        </w:rPr>
        <w:t>Требования к численности и квалификации пользователей системы</w:t>
      </w:r>
      <w:bookmarkEnd w:id="22"/>
      <w:r w:rsidRPr="00B51F43">
        <w:rPr>
          <w:rFonts w:ascii="Times New Roman" w:eastAsia="Calibri" w:hAnsi="Times New Roman" w:cs="Times New Roman"/>
          <w:b/>
          <w:bCs/>
          <w:color w:val="auto"/>
          <w:sz w:val="28"/>
          <w:szCs w:val="28"/>
          <w:lang w:eastAsia="ru-RU"/>
        </w:rPr>
        <w:t xml:space="preserve"> </w:t>
      </w:r>
    </w:p>
    <w:p w14:paraId="2D076D70"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действия в стандартных Windows.</w:t>
      </w:r>
    </w:p>
    <w:p w14:paraId="10FE2773"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Пользователи системы должны быть ознакомлены с инструкциями по пользованию оперативно-аналитической подсистемы по учёту операций с резервуарами в составе АСУ ТСК.</w:t>
      </w:r>
    </w:p>
    <w:p w14:paraId="013C1E61" w14:textId="643F3931"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sz w:val="28"/>
          <w:szCs w:val="28"/>
          <w:lang w:eastAsia="ru-RU"/>
        </w:rPr>
      </w:pPr>
      <w:bookmarkStart w:id="23" w:name="_Toc168418896"/>
      <w:r w:rsidRPr="00B51F43">
        <w:rPr>
          <w:rFonts w:ascii="Times New Roman" w:eastAsia="Calibri" w:hAnsi="Times New Roman" w:cs="Times New Roman"/>
          <w:b/>
          <w:bCs/>
          <w:color w:val="auto"/>
          <w:sz w:val="28"/>
          <w:szCs w:val="28"/>
          <w:lang w:eastAsia="ru-RU"/>
        </w:rPr>
        <w:t>Требования к показателям назначения</w:t>
      </w:r>
      <w:bookmarkEnd w:id="23"/>
    </w:p>
    <w:p w14:paraId="7A661A2B" w14:textId="63393787" w:rsidR="00622662" w:rsidRPr="00A74F63" w:rsidRDefault="00622662" w:rsidP="00127F1E">
      <w:pPr>
        <w:suppressAutoHyphens/>
        <w:spacing w:after="0" w:line="360" w:lineRule="auto"/>
        <w:ind w:firstLine="709"/>
        <w:jc w:val="both"/>
        <w:rPr>
          <w:rFonts w:ascii="Times New Roman" w:eastAsia="Calibri" w:hAnsi="Times New Roman" w:cs="Times New Roman"/>
          <w:b/>
          <w:bCs/>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Требования к временным характеристикам. </w:t>
      </w:r>
      <w:r w:rsidR="006E740B">
        <w:rPr>
          <w:rFonts w:ascii="Times New Roman" w:eastAsia="Calibri" w:hAnsi="Times New Roman" w:cs="Times New Roman"/>
          <w:kern w:val="0"/>
          <w:sz w:val="28"/>
          <w:szCs w:val="28"/>
          <w:lang w:eastAsia="ru-RU"/>
          <w14:ligatures w14:val="none"/>
        </w:rPr>
        <w:t>Ф</w:t>
      </w:r>
      <w:r w:rsidR="00631A8D">
        <w:rPr>
          <w:rFonts w:ascii="Times New Roman" w:eastAsia="Calibri" w:hAnsi="Times New Roman" w:cs="Times New Roman"/>
          <w:kern w:val="0"/>
          <w:sz w:val="28"/>
          <w:szCs w:val="28"/>
          <w:lang w:eastAsia="ru-RU"/>
          <w14:ligatures w14:val="none"/>
        </w:rPr>
        <w:t>ормировани</w:t>
      </w:r>
      <w:r w:rsidR="006E740B">
        <w:rPr>
          <w:rFonts w:ascii="Times New Roman" w:eastAsia="Calibri" w:hAnsi="Times New Roman" w:cs="Times New Roman"/>
          <w:kern w:val="0"/>
          <w:sz w:val="28"/>
          <w:szCs w:val="28"/>
          <w:lang w:eastAsia="ru-RU"/>
          <w14:ligatures w14:val="none"/>
        </w:rPr>
        <w:t>е</w:t>
      </w:r>
      <w:r w:rsidR="00631A8D">
        <w:rPr>
          <w:rFonts w:ascii="Times New Roman" w:eastAsia="Calibri" w:hAnsi="Times New Roman" w:cs="Times New Roman"/>
          <w:kern w:val="0"/>
          <w:sz w:val="28"/>
          <w:szCs w:val="28"/>
          <w:lang w:eastAsia="ru-RU"/>
          <w14:ligatures w14:val="none"/>
        </w:rPr>
        <w:t xml:space="preserve"> справок, выписок не должно превышать 60 секунд. </w:t>
      </w:r>
    </w:p>
    <w:p w14:paraId="3A06E6E6" w14:textId="35F964C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4" w:name="_Toc168418897"/>
      <w:r w:rsidRPr="00B51F43">
        <w:rPr>
          <w:rFonts w:ascii="Times New Roman" w:eastAsia="Calibri" w:hAnsi="Times New Roman" w:cs="Times New Roman"/>
          <w:b/>
          <w:bCs/>
          <w:color w:val="auto"/>
          <w:sz w:val="28"/>
          <w:szCs w:val="28"/>
          <w:lang w:eastAsia="ru-RU"/>
        </w:rPr>
        <w:t>Требования к эргономичности и технической эстетике</w:t>
      </w:r>
      <w:bookmarkEnd w:id="24"/>
      <w:r w:rsidRPr="00B51F43">
        <w:rPr>
          <w:rFonts w:ascii="Times New Roman" w:eastAsia="Calibri" w:hAnsi="Times New Roman" w:cs="Times New Roman"/>
          <w:b/>
          <w:bCs/>
          <w:color w:val="auto"/>
          <w:sz w:val="28"/>
          <w:szCs w:val="28"/>
          <w:lang w:eastAsia="ru-RU"/>
        </w:rPr>
        <w:t xml:space="preserve"> </w:t>
      </w:r>
    </w:p>
    <w:p w14:paraId="35D4CD90" w14:textId="77777777"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Разрабатываемая оперативно аналитическая раздел по учёту операций с резервуарами в составе АСУ ТСК должна обеспечивать удобный для пользователей экранное представление, отвечающий следующим условиям:</w:t>
      </w:r>
    </w:p>
    <w:p w14:paraId="3FDED625" w14:textId="77777777"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единый графический дизайн для администраторских оболочкаов с одинаковым расположением основных элементов управления и навигации;</w:t>
      </w:r>
    </w:p>
    <w:p w14:paraId="62CA1232" w14:textId="77777777"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взаимодействие пользователя с развиваемым программным обеспечением должно осуществляться на русском языке, исключения могут составлять только системные сообщения;</w:t>
      </w:r>
    </w:p>
    <w:p w14:paraId="7D28F050" w14:textId="64F7E2D3"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информация в экранное представлениее должна корректно отображаться при разных разрешениях дисплеев</w:t>
      </w:r>
      <w:r w:rsidR="0042239D">
        <w:rPr>
          <w:rFonts w:ascii="Times New Roman" w:eastAsia="Times New Roman" w:hAnsi="Times New Roman" w:cs="Times New Roman"/>
          <w:kern w:val="0"/>
          <w:sz w:val="28"/>
          <w:szCs w:val="28"/>
          <w14:ligatures w14:val="none"/>
        </w:rPr>
        <w:t>.</w:t>
      </w:r>
    </w:p>
    <w:p w14:paraId="26981956" w14:textId="7036163D"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5" w:name="_Toc168418898"/>
      <w:r w:rsidRPr="00B51F43">
        <w:rPr>
          <w:rFonts w:ascii="Times New Roman" w:eastAsia="Calibri" w:hAnsi="Times New Roman" w:cs="Times New Roman"/>
          <w:b/>
          <w:bCs/>
          <w:color w:val="auto"/>
          <w:sz w:val="28"/>
          <w:szCs w:val="28"/>
          <w:lang w:eastAsia="ru-RU"/>
        </w:rPr>
        <w:t>Требования к патентной чистоте</w:t>
      </w:r>
      <w:bookmarkEnd w:id="25"/>
      <w:r w:rsidRPr="00B51F43">
        <w:rPr>
          <w:rFonts w:ascii="Times New Roman" w:eastAsia="Calibri" w:hAnsi="Times New Roman" w:cs="Times New Roman"/>
          <w:b/>
          <w:bCs/>
          <w:color w:val="auto"/>
          <w:sz w:val="28"/>
          <w:szCs w:val="28"/>
          <w:lang w:eastAsia="ru-RU"/>
        </w:rPr>
        <w:t xml:space="preserve"> </w:t>
      </w:r>
    </w:p>
    <w:p w14:paraId="3410BDDA" w14:textId="580C410B"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Установка оперативно-аналитической подсистемы по учёту операций в ящиках в составе АСУ ТСК не должна предъявлять дополнительных требований к покупке лицензий на программное обеспечение сторонних производителей, кроме программного обеспечения, указанного в разделе </w:t>
      </w:r>
      <w:r w:rsidR="0042239D">
        <w:rPr>
          <w:rFonts w:ascii="Times New Roman" w:eastAsia="Calibri" w:hAnsi="Times New Roman" w:cs="Times New Roman"/>
          <w:kern w:val="0"/>
          <w:sz w:val="28"/>
          <w:szCs w:val="28"/>
          <w:lang w:eastAsia="ru-RU"/>
          <w14:ligatures w14:val="none"/>
        </w:rPr>
        <w:t>2</w:t>
      </w:r>
      <w:r w:rsidRPr="00A74F63">
        <w:rPr>
          <w:rFonts w:ascii="Times New Roman" w:eastAsia="Calibri" w:hAnsi="Times New Roman" w:cs="Times New Roman"/>
          <w:kern w:val="0"/>
          <w:sz w:val="28"/>
          <w:szCs w:val="28"/>
          <w:lang w:eastAsia="ru-RU"/>
          <w14:ligatures w14:val="none"/>
        </w:rPr>
        <w:t xml:space="preserve">.3.4. </w:t>
      </w:r>
    </w:p>
    <w:p w14:paraId="01502439" w14:textId="104E2BBD"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26" w:name="_Toc164946254"/>
      <w:bookmarkStart w:id="27" w:name="_Toc168418899"/>
      <w:bookmarkStart w:id="28" w:name="_Hlk164447058"/>
      <w:r w:rsidRPr="00B51F43">
        <w:rPr>
          <w:rFonts w:ascii="Times New Roman" w:eastAsia="Times New Roman" w:hAnsi="Times New Roman" w:cs="Times New Roman"/>
          <w:b/>
          <w:bCs/>
          <w:color w:val="auto"/>
          <w:sz w:val="28"/>
          <w:szCs w:val="28"/>
          <w:lang w:eastAsia="ru-RU"/>
        </w:rPr>
        <w:t>Требования к функциям (задачам), выполняемым разрабатываемой системой</w:t>
      </w:r>
      <w:bookmarkEnd w:id="26"/>
      <w:bookmarkEnd w:id="27"/>
      <w:r w:rsidRPr="00B51F43">
        <w:rPr>
          <w:rFonts w:ascii="Times New Roman" w:eastAsia="Times New Roman" w:hAnsi="Times New Roman" w:cs="Times New Roman"/>
          <w:b/>
          <w:bCs/>
          <w:color w:val="auto"/>
          <w:sz w:val="28"/>
          <w:szCs w:val="28"/>
          <w:lang w:eastAsia="ru-RU"/>
        </w:rPr>
        <w:t xml:space="preserve"> </w:t>
      </w:r>
      <w:bookmarkEnd w:id="28"/>
    </w:p>
    <w:p w14:paraId="70F85B8D" w14:textId="3DDD7C1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9" w:name="_Toc168418900"/>
      <w:r w:rsidRPr="00B51F43">
        <w:rPr>
          <w:rFonts w:ascii="Times New Roman" w:eastAsia="Calibri" w:hAnsi="Times New Roman" w:cs="Times New Roman"/>
          <w:b/>
          <w:bCs/>
          <w:color w:val="auto"/>
          <w:sz w:val="28"/>
          <w:szCs w:val="28"/>
          <w:lang w:eastAsia="ru-RU"/>
        </w:rPr>
        <w:t>Справочная форма «Книга выматериалыки емкостьов ГУ-44к»</w:t>
      </w:r>
      <w:bookmarkEnd w:id="29"/>
    </w:p>
    <w:p w14:paraId="7F3B0BF7" w14:textId="69CA3A1F" w:rsidR="0042239D" w:rsidRPr="0042239D" w:rsidRDefault="0042239D" w:rsidP="00127F1E">
      <w:pPr>
        <w:tabs>
          <w:tab w:val="num" w:pos="0"/>
          <w:tab w:val="left" w:pos="360"/>
          <w:tab w:val="left" w:pos="708"/>
        </w:tabs>
        <w:suppressAutoHyphens/>
        <w:spacing w:after="0" w:line="360" w:lineRule="auto"/>
        <w:ind w:firstLine="709"/>
        <w:jc w:val="both"/>
        <w:rPr>
          <w:rFonts w:ascii="Times New Roman" w:eastAsia="Calibri" w:hAnsi="Times New Roman" w:cs="Times New Roman"/>
          <w:kern w:val="0"/>
          <w:sz w:val="28"/>
          <w14:ligatures w14:val="none"/>
        </w:rPr>
      </w:pPr>
      <w:r w:rsidRPr="00A74F63">
        <w:rPr>
          <w:rFonts w:ascii="Times New Roman" w:eastAsia="Calibri" w:hAnsi="Times New Roman" w:cs="Times New Roman"/>
          <w:kern w:val="0"/>
          <w:sz w:val="28"/>
          <w14:ligatures w14:val="none"/>
        </w:rPr>
        <w:t xml:space="preserve">Должен быть разработан GUI справочной формы </w:t>
      </w:r>
      <w:r w:rsidRPr="0042239D">
        <w:rPr>
          <w:rFonts w:ascii="Times New Roman" w:eastAsia="Calibri" w:hAnsi="Times New Roman" w:cs="Times New Roman"/>
          <w:kern w:val="0"/>
          <w:sz w:val="28"/>
          <w14:ligatures w14:val="none"/>
        </w:rPr>
        <w:t>«Книга выпродукцияки резервуаров ГУ-44к»</w:t>
      </w:r>
      <w:r w:rsidRPr="00A74F63">
        <w:rPr>
          <w:rFonts w:ascii="Times New Roman" w:eastAsia="Calibri" w:hAnsi="Times New Roman" w:cs="Times New Roman"/>
          <w:kern w:val="0"/>
          <w:sz w:val="28"/>
          <w14:ligatures w14:val="none"/>
        </w:rPr>
        <w:t>. Данная справочная форма должна состоять из следующих столбцов:</w:t>
      </w:r>
    </w:p>
    <w:p w14:paraId="7F295ABF"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lastRenderedPageBreak/>
        <w:t>−</w:t>
      </w:r>
      <w:r w:rsidRPr="0042239D">
        <w:rPr>
          <w:rFonts w:ascii="Times New Roman" w:eastAsia="Calibri" w:hAnsi="Times New Roman" w:cs="Times New Roman"/>
          <w:kern w:val="0"/>
          <w:sz w:val="28"/>
          <w14:ligatures w14:val="none"/>
        </w:rPr>
        <w:tab/>
        <w:t>№ п/п;</w:t>
      </w:r>
    </w:p>
    <w:p w14:paraId="708B4FCA"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вагона;</w:t>
      </w:r>
    </w:p>
    <w:p w14:paraId="2B80E2B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отправки;</w:t>
      </w:r>
    </w:p>
    <w:p w14:paraId="0A860A01"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Сведения о емкостье:</w:t>
      </w:r>
    </w:p>
    <w:p w14:paraId="533A9072"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Код владельца;</w:t>
      </w:r>
    </w:p>
    <w:p w14:paraId="08C43537"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w:t>
      </w:r>
    </w:p>
    <w:p w14:paraId="6A3A439D"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Типоразмер;</w:t>
      </w:r>
    </w:p>
    <w:p w14:paraId="5840C68F"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и время выпоставкики;</w:t>
      </w:r>
    </w:p>
    <w:p w14:paraId="480E44B3"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Местонахождение емкостьа;</w:t>
      </w:r>
    </w:p>
    <w:p w14:paraId="666E5E51"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документа;</w:t>
      </w:r>
    </w:p>
    <w:p w14:paraId="33253AB8"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и время закрытия фиксированиеа;</w:t>
      </w:r>
    </w:p>
    <w:p w14:paraId="364A70E6" w14:textId="092FB660"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Примечания.</w:t>
      </w:r>
    </w:p>
    <w:p w14:paraId="60D9E90A"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Справочная форма должна формироваться с 18:01 начальной даты по 18:00 конечной даты.</w:t>
      </w:r>
    </w:p>
    <w:p w14:paraId="22CE1B6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Также необходимо реализовать следующие условиеы:</w:t>
      </w:r>
    </w:p>
    <w:p w14:paraId="57FDC7B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с – выбор из календаря или ввод вручную;</w:t>
      </w:r>
    </w:p>
    <w:p w14:paraId="3DE358AD"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по – выбор из календаря или ввод вручную;</w:t>
      </w:r>
    </w:p>
    <w:p w14:paraId="55CDAA3B" w14:textId="0F155C45"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ДМ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пресет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4E087AEA" w14:textId="28E815BC"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МЧ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отбор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023187E9" w14:textId="101BE031" w:rsidR="00622662" w:rsidRPr="00A74F63"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МОП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критерий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4137A4ED" w14:textId="5EFE85B0"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0" w:name="_Toc168418901"/>
      <w:r w:rsidRPr="00B51F43">
        <w:rPr>
          <w:rFonts w:ascii="Times New Roman" w:eastAsia="Calibri" w:hAnsi="Times New Roman" w:cs="Times New Roman"/>
          <w:b/>
          <w:bCs/>
          <w:color w:val="auto"/>
          <w:sz w:val="28"/>
          <w:szCs w:val="28"/>
          <w:lang w:eastAsia="ru-RU"/>
        </w:rPr>
        <w:t>Справочная форма «Наличие резервуаров с партияом»</w:t>
      </w:r>
      <w:bookmarkEnd w:id="30"/>
    </w:p>
    <w:p w14:paraId="7A147DA7" w14:textId="7A25CA2E" w:rsidR="0042239D" w:rsidRPr="00407114" w:rsidRDefault="00622662" w:rsidP="0079056C">
      <w:pPr>
        <w:tabs>
          <w:tab w:val="num" w:pos="0"/>
          <w:tab w:val="left" w:pos="360"/>
          <w:tab w:val="left" w:pos="708"/>
        </w:tabs>
        <w:suppressAutoHyphens/>
        <w:spacing w:after="0" w:line="360" w:lineRule="auto"/>
        <w:ind w:firstLine="709"/>
        <w:jc w:val="both"/>
        <w:rPr>
          <w:rFonts w:ascii="Times New Roman" w:hAnsi="Times New Roman" w:cs="Times New Roman"/>
          <w:color w:val="000000" w:themeColor="text1"/>
          <w:sz w:val="28"/>
          <w:szCs w:val="28"/>
        </w:rPr>
      </w:pPr>
      <w:r w:rsidRPr="00A74F63">
        <w:rPr>
          <w:rFonts w:ascii="Times New Roman" w:eastAsia="Calibri" w:hAnsi="Times New Roman" w:cs="Times New Roman"/>
          <w:kern w:val="0"/>
          <w:sz w:val="28"/>
          <w14:ligatures w14:val="none"/>
        </w:rPr>
        <w:t>Должен быть разработан оболочка справочной формы «Наличие резервуаров с поставкиом». Данная справочная форма должна состоять из следующих столбцов:</w:t>
      </w:r>
    </w:p>
    <w:p w14:paraId="7F2578EF"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Код продукцияа – отображается код продукцияа по ЕТСНГ;</w:t>
      </w:r>
    </w:p>
    <w:p w14:paraId="5B9D6009"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 отображается наименование товара по ЕТСНГ;</w:t>
      </w:r>
    </w:p>
    <w:p w14:paraId="3F7A12CF"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Кол-во таруов – расчет количества таруов по данным СК-1.</w:t>
      </w:r>
    </w:p>
    <w:p w14:paraId="49306B5C"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Также необходимо реализовать следующие критерийы:</w:t>
      </w:r>
    </w:p>
    <w:p w14:paraId="6193924B"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с – выбор из календаря или ввод вручную;</w:t>
      </w:r>
    </w:p>
    <w:p w14:paraId="75603A55"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Дата по – выбор из календаря или ввод вручную;</w:t>
      </w:r>
    </w:p>
    <w:p w14:paraId="07AACF16" w14:textId="535482B5"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отбор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534D2727" w14:textId="77777777" w:rsidR="0077601A" w:rsidRDefault="0042239D" w:rsidP="00127F1E">
      <w:pPr>
        <w:spacing w:after="0" w:line="360" w:lineRule="auto"/>
        <w:ind w:firstLine="709"/>
        <w:mirrorIndents/>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критерий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2793A32B" w14:textId="77777777" w:rsidR="0077601A" w:rsidRDefault="0042239D" w:rsidP="00127F1E">
      <w:pPr>
        <w:spacing w:after="0" w:line="360" w:lineRule="auto"/>
        <w:ind w:firstLine="709"/>
        <w:mirrorIndents/>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параметр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301E7D6B" w14:textId="667A2E7F" w:rsidR="0042239D" w:rsidRPr="005E1CCE"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товара – выбор из справочника ЕТСНГ</w:t>
      </w:r>
      <w:r w:rsidR="0079056C">
        <w:rPr>
          <w:rFonts w:ascii="Times New Roman" w:hAnsi="Times New Roman" w:cs="Times New Roman"/>
          <w:color w:val="000000" w:themeColor="text1"/>
          <w:sz w:val="28"/>
          <w:szCs w:val="28"/>
        </w:rPr>
        <w:t>.</w:t>
      </w:r>
    </w:p>
    <w:p w14:paraId="462F24E3" w14:textId="338560AE"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1" w:name="_Toc168418902"/>
      <w:r w:rsidRPr="00B51F43">
        <w:rPr>
          <w:rFonts w:ascii="Times New Roman" w:eastAsia="Calibri" w:hAnsi="Times New Roman" w:cs="Times New Roman"/>
          <w:b/>
          <w:bCs/>
          <w:color w:val="auto"/>
          <w:sz w:val="28"/>
          <w:szCs w:val="28"/>
          <w:lang w:eastAsia="ru-RU"/>
        </w:rPr>
        <w:t>Справочная форма «Книга завоза емкостьов»</w:t>
      </w:r>
      <w:bookmarkEnd w:id="31"/>
    </w:p>
    <w:p w14:paraId="1789043F" w14:textId="7D0230FD" w:rsidR="0042239D" w:rsidRPr="00407114" w:rsidRDefault="00622662" w:rsidP="00127F1E">
      <w:pPr>
        <w:tabs>
          <w:tab w:val="num" w:pos="0"/>
          <w:tab w:val="left" w:pos="360"/>
          <w:tab w:val="left" w:pos="708"/>
        </w:tabs>
        <w:suppressAutoHyphens/>
        <w:spacing w:after="0" w:line="360" w:lineRule="auto"/>
        <w:ind w:firstLine="709"/>
        <w:jc w:val="both"/>
        <w:rPr>
          <w:rFonts w:ascii="Times New Roman" w:hAnsi="Times New Roman" w:cs="Times New Roman"/>
          <w:color w:val="000000" w:themeColor="text1"/>
          <w:sz w:val="28"/>
          <w:szCs w:val="28"/>
        </w:rPr>
      </w:pPr>
      <w:r w:rsidRPr="00A74F63">
        <w:rPr>
          <w:rFonts w:ascii="Times New Roman" w:eastAsia="Calibri" w:hAnsi="Times New Roman" w:cs="Times New Roman"/>
          <w:kern w:val="0"/>
          <w:sz w:val="28"/>
          <w14:ligatures w14:val="none"/>
        </w:rPr>
        <w:t>Должен быть разработан экранное представление справочной формы «Книга завоза емкостьов». Данная справочная форма должна состоять из следующих столбцов:</w:t>
      </w:r>
    </w:p>
    <w:p w14:paraId="7E749609"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 п/п;</w:t>
      </w:r>
    </w:p>
    <w:p w14:paraId="59ACDD7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Номер резервуара;</w:t>
      </w:r>
    </w:p>
    <w:p w14:paraId="57B9045B"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Типоразмер;</w:t>
      </w:r>
    </w:p>
    <w:p w14:paraId="6FE90700"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и время завоза или заматериалыки;</w:t>
      </w:r>
    </w:p>
    <w:p w14:paraId="59BE7313"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 КЭУ-16;</w:t>
      </w:r>
    </w:p>
    <w:p w14:paraId="7A51854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Код клиента;</w:t>
      </w:r>
    </w:p>
    <w:p w14:paraId="2472EBC8"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клиента;</w:t>
      </w:r>
    </w:p>
    <w:p w14:paraId="67CC1C3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Вес брутто;</w:t>
      </w:r>
    </w:p>
    <w:p w14:paraId="1C634B8A"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Номер автомобиля;</w:t>
      </w:r>
    </w:p>
    <w:p w14:paraId="2855B3A4" w14:textId="01C2347F" w:rsidR="0042239D" w:rsidRDefault="0042239D" w:rsidP="00E82E02">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Водитель</w:t>
      </w:r>
      <w:r w:rsidR="00E82E02">
        <w:rPr>
          <w:rFonts w:ascii="Times New Roman" w:hAnsi="Times New Roman" w:cs="Times New Roman"/>
          <w:color w:val="000000" w:themeColor="text1"/>
          <w:sz w:val="28"/>
          <w:szCs w:val="28"/>
        </w:rPr>
        <w:t>;</w:t>
      </w:r>
    </w:p>
    <w:p w14:paraId="1264A6A9" w14:textId="5A4A9B72" w:rsidR="00E82E02" w:rsidRPr="00E82E02" w:rsidRDefault="00E82E02" w:rsidP="00E82E02">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Примечание.</w:t>
      </w:r>
    </w:p>
    <w:p w14:paraId="7AD9717E" w14:textId="77777777"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Справочная форма должна формироваться с 18:01 начальной даты по 18:00 конечной даты.</w:t>
      </w:r>
    </w:p>
    <w:p w14:paraId="02E3E39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Также необходимо реализовать следующие критерийы:</w:t>
      </w:r>
    </w:p>
    <w:p w14:paraId="7B9ED239"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с – выбор из календаря или ввод вручную;</w:t>
      </w:r>
    </w:p>
    <w:p w14:paraId="16F3C1A8"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по – выбор из календаря или ввод вручную;</w:t>
      </w:r>
    </w:p>
    <w:p w14:paraId="6B774408" w14:textId="77777777" w:rsidR="0077601A" w:rsidRDefault="0042239D" w:rsidP="00127F1E">
      <w:pPr>
        <w:spacing w:after="0" w:line="360" w:lineRule="auto"/>
        <w:ind w:firstLine="709"/>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отбор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512C716" w14:textId="33989B06"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критерий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0C6C4E5E" w14:textId="48045012"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условие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3207288B"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Состояние таруа:</w:t>
      </w:r>
    </w:p>
    <w:p w14:paraId="57AB1F68" w14:textId="77777777" w:rsid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Все</w:t>
      </w:r>
      <w:r w:rsidRPr="00407114">
        <w:rPr>
          <w:rFonts w:ascii="Times New Roman" w:hAnsi="Times New Roman" w:cs="Times New Roman"/>
          <w:color w:val="000000" w:themeColor="text1"/>
          <w:sz w:val="28"/>
          <w:szCs w:val="28"/>
        </w:rPr>
        <w:t>;</w:t>
      </w:r>
    </w:p>
    <w:p w14:paraId="5AE0BA7D" w14:textId="77777777" w:rsid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Груженый;</w:t>
      </w:r>
    </w:p>
    <w:p w14:paraId="5E19D03F" w14:textId="62E4136F" w:rsidR="00622662" w:rsidRP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Порожний</w:t>
      </w:r>
      <w:r w:rsidR="0077601A">
        <w:rPr>
          <w:rFonts w:ascii="Times New Roman" w:hAnsi="Times New Roman" w:cs="Times New Roman"/>
          <w:color w:val="000000" w:themeColor="text1"/>
          <w:sz w:val="28"/>
          <w:szCs w:val="28"/>
        </w:rPr>
        <w:t>.</w:t>
      </w:r>
    </w:p>
    <w:p w14:paraId="570696DC" w14:textId="575DEA5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2" w:name="_Toc168418903"/>
      <w:r w:rsidRPr="00B51F43">
        <w:rPr>
          <w:rFonts w:ascii="Times New Roman" w:eastAsia="Calibri" w:hAnsi="Times New Roman" w:cs="Times New Roman"/>
          <w:b/>
          <w:bCs/>
          <w:color w:val="auto"/>
          <w:sz w:val="28"/>
          <w:szCs w:val="28"/>
          <w:lang w:eastAsia="ru-RU"/>
        </w:rPr>
        <w:t>Справочная форма «Книга вывоза таруов»</w:t>
      </w:r>
      <w:bookmarkEnd w:id="32"/>
    </w:p>
    <w:p w14:paraId="32D66A70" w14:textId="69961DCA" w:rsidR="00622662" w:rsidRPr="00A74F63" w:rsidRDefault="00622662" w:rsidP="00127F1E">
      <w:pPr>
        <w:tabs>
          <w:tab w:val="num" w:pos="0"/>
          <w:tab w:val="left" w:pos="360"/>
          <w:tab w:val="left" w:pos="708"/>
        </w:tabs>
        <w:suppressAutoHyphens/>
        <w:spacing w:after="0" w:line="360" w:lineRule="auto"/>
        <w:ind w:firstLine="709"/>
        <w:jc w:val="both"/>
        <w:rPr>
          <w:rFonts w:ascii="Times New Roman" w:eastAsia="Calibri" w:hAnsi="Times New Roman" w:cs="Times New Roman"/>
          <w:kern w:val="0"/>
          <w:sz w:val="28"/>
          <w14:ligatures w14:val="none"/>
        </w:rPr>
      </w:pPr>
      <w:r w:rsidRPr="00A74F63">
        <w:rPr>
          <w:rFonts w:ascii="Times New Roman" w:eastAsia="Calibri" w:hAnsi="Times New Roman" w:cs="Times New Roman"/>
          <w:kern w:val="0"/>
          <w:sz w:val="28"/>
          <w14:ligatures w14:val="none"/>
        </w:rPr>
        <w:t>Должен быть разработан взаимодействие справочной формы «Книга вывоза боксов». Данная справочная форма должна состоять из следующих столбцов:</w:t>
      </w:r>
    </w:p>
    <w:p w14:paraId="1F95E22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п/п;</w:t>
      </w:r>
    </w:p>
    <w:p w14:paraId="54118307"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Номер емкостьа;</w:t>
      </w:r>
    </w:p>
    <w:p w14:paraId="3EDC785D"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Типоразмер;</w:t>
      </w:r>
    </w:p>
    <w:p w14:paraId="2B0252F1"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и время вывоза или разпоставкики;</w:t>
      </w:r>
    </w:p>
    <w:p w14:paraId="1334A22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КЭУ-16;</w:t>
      </w:r>
    </w:p>
    <w:p w14:paraId="653D40ED"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Код клиента;</w:t>
      </w:r>
    </w:p>
    <w:p w14:paraId="79F0BBFB"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Наименование клиента;</w:t>
      </w:r>
    </w:p>
    <w:p w14:paraId="23687E00"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Вес брутто;</w:t>
      </w:r>
    </w:p>
    <w:p w14:paraId="7AB69C8A"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Номер автомобиля;</w:t>
      </w:r>
    </w:p>
    <w:p w14:paraId="4AA05278"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xml:space="preserve">Примечание. </w:t>
      </w:r>
    </w:p>
    <w:p w14:paraId="038894A6" w14:textId="77777777" w:rsidR="0042239D" w:rsidRPr="006C33EE"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sidRPr="006C33EE">
        <w:rPr>
          <w:rFonts w:ascii="Times New Roman" w:hAnsi="Times New Roman" w:cs="Times New Roman"/>
          <w:color w:val="000000" w:themeColor="text1"/>
          <w:sz w:val="28"/>
          <w:szCs w:val="28"/>
        </w:rPr>
        <w:t>Справочная форма должна формироваться с 18:01 начальной даты по 18:00 конечной даты.</w:t>
      </w:r>
    </w:p>
    <w:p w14:paraId="29BB499F"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sidRPr="006C33EE">
        <w:rPr>
          <w:rFonts w:ascii="Times New Roman" w:hAnsi="Times New Roman" w:cs="Times New Roman"/>
          <w:color w:val="000000" w:themeColor="text1"/>
          <w:sz w:val="28"/>
          <w:szCs w:val="28"/>
        </w:rPr>
        <w:t>Также необходимо реализовать следующие критерийы:</w:t>
      </w:r>
    </w:p>
    <w:p w14:paraId="11041DC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с – выбор из календаря или ввод вручную;</w:t>
      </w:r>
    </w:p>
    <w:p w14:paraId="65F6F391"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по – выбор из календаря или ввод вручную;</w:t>
      </w:r>
    </w:p>
    <w:p w14:paraId="23D1555F" w14:textId="77777777" w:rsidR="0077601A" w:rsidRDefault="0042239D" w:rsidP="00127F1E">
      <w:pPr>
        <w:spacing w:after="0" w:line="360" w:lineRule="auto"/>
        <w:ind w:firstLine="709"/>
        <w:mirrorIndents/>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критерий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4AD9703D" w14:textId="0CE2456F"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параметр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2B3B3D9" w14:textId="76C2645B"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условие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3073D96" w14:textId="5D392E42" w:rsidR="0042239D"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Состояние бокса</w:t>
      </w:r>
      <w:r w:rsidR="0077601A">
        <w:rPr>
          <w:rFonts w:ascii="Times New Roman" w:hAnsi="Times New Roman" w:cs="Times New Roman"/>
          <w:color w:val="000000" w:themeColor="text1"/>
          <w:sz w:val="28"/>
          <w:szCs w:val="28"/>
        </w:rPr>
        <w:t>:</w:t>
      </w:r>
    </w:p>
    <w:p w14:paraId="17D26E59" w14:textId="77777777" w:rsidR="0042239D" w:rsidRDefault="0042239D" w:rsidP="00127F1E">
      <w:pPr>
        <w:spacing w:after="0" w:line="360" w:lineRule="auto"/>
        <w:ind w:left="707"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Все</w:t>
      </w:r>
      <w:r w:rsidRPr="00407114">
        <w:rPr>
          <w:rFonts w:ascii="Times New Roman" w:hAnsi="Times New Roman" w:cs="Times New Roman"/>
          <w:color w:val="000000" w:themeColor="text1"/>
          <w:sz w:val="28"/>
          <w:szCs w:val="28"/>
        </w:rPr>
        <w:t>;</w:t>
      </w:r>
    </w:p>
    <w:p w14:paraId="7EE0116A" w14:textId="77777777" w:rsidR="0042239D" w:rsidRDefault="0042239D" w:rsidP="00127F1E">
      <w:pPr>
        <w:spacing w:after="0" w:line="360" w:lineRule="auto"/>
        <w:ind w:left="709"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Груженый;</w:t>
      </w:r>
    </w:p>
    <w:p w14:paraId="30BA35AA" w14:textId="7D205DB7" w:rsidR="0042239D" w:rsidRPr="00A74F63" w:rsidRDefault="0042239D" w:rsidP="00127F1E">
      <w:pPr>
        <w:tabs>
          <w:tab w:val="left" w:pos="360"/>
        </w:tabs>
        <w:suppressAutoHyphens/>
        <w:spacing w:after="0" w:line="360" w:lineRule="auto"/>
        <w:ind w:left="709" w:firstLine="709"/>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Порожний</w:t>
      </w:r>
      <w:r w:rsidR="0077601A">
        <w:rPr>
          <w:rFonts w:ascii="Times New Roman" w:hAnsi="Times New Roman" w:cs="Times New Roman"/>
          <w:color w:val="000000" w:themeColor="text1"/>
          <w:sz w:val="28"/>
          <w:szCs w:val="28"/>
        </w:rPr>
        <w:t>.</w:t>
      </w:r>
    </w:p>
    <w:p w14:paraId="3A9C13BF" w14:textId="74FF47FF"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33" w:name="_Toc164946255"/>
      <w:bookmarkStart w:id="34" w:name="_Toc168418904"/>
      <w:r w:rsidRPr="00B51F43">
        <w:rPr>
          <w:rFonts w:ascii="Times New Roman" w:eastAsia="Times New Roman" w:hAnsi="Times New Roman" w:cs="Times New Roman"/>
          <w:b/>
          <w:bCs/>
          <w:color w:val="auto"/>
          <w:sz w:val="28"/>
          <w:szCs w:val="28"/>
          <w:lang w:eastAsia="ru-RU"/>
        </w:rPr>
        <w:t>Требования к видам обеспечения</w:t>
      </w:r>
      <w:bookmarkEnd w:id="33"/>
      <w:bookmarkEnd w:id="34"/>
      <w:r w:rsidRPr="00B51F43">
        <w:rPr>
          <w:rFonts w:ascii="Times New Roman" w:eastAsia="Times New Roman" w:hAnsi="Times New Roman" w:cs="Times New Roman"/>
          <w:b/>
          <w:bCs/>
          <w:color w:val="auto"/>
          <w:sz w:val="28"/>
          <w:szCs w:val="28"/>
          <w:lang w:eastAsia="ru-RU"/>
        </w:rPr>
        <w:t xml:space="preserve"> </w:t>
      </w:r>
    </w:p>
    <w:p w14:paraId="10AE5451" w14:textId="01C1E841"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5" w:name="_Toc168418905"/>
      <w:r w:rsidRPr="00B51F43">
        <w:rPr>
          <w:rFonts w:ascii="Times New Roman" w:eastAsia="Calibri" w:hAnsi="Times New Roman" w:cs="Times New Roman"/>
          <w:b/>
          <w:bCs/>
          <w:color w:val="auto"/>
          <w:sz w:val="28"/>
          <w:szCs w:val="28"/>
          <w:lang w:eastAsia="ru-RU"/>
        </w:rPr>
        <w:t>Требования к математическому обеспечению</w:t>
      </w:r>
      <w:bookmarkEnd w:id="35"/>
      <w:r w:rsidRPr="00B51F43">
        <w:rPr>
          <w:rFonts w:ascii="Times New Roman" w:eastAsia="Calibri" w:hAnsi="Times New Roman" w:cs="Times New Roman"/>
          <w:b/>
          <w:bCs/>
          <w:color w:val="auto"/>
          <w:sz w:val="28"/>
          <w:szCs w:val="28"/>
          <w:lang w:eastAsia="ru-RU"/>
        </w:rPr>
        <w:t xml:space="preserve"> </w:t>
      </w:r>
    </w:p>
    <w:p w14:paraId="0AE5574F" w14:textId="77777777"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Подплатформа по учёту операций с таруами в составе АСУ ТСК должна базироваться на типовых алгоритмиках, моделях и алгоритмах, утверждённых ОАО «РЖД».</w:t>
      </w:r>
    </w:p>
    <w:p w14:paraId="1B5327CD" w14:textId="77777777"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Разрабатываемые алгоритмы и программы должны обладать свойствами надёжности и устойчивости.</w:t>
      </w:r>
    </w:p>
    <w:p w14:paraId="5DC27061" w14:textId="0EC21A4E"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Используемые математические способы должны обеспечивать минимизацию времени расчёта, обмена информацией и используемых ресурсов программно-технического комплекса системы.</w:t>
      </w:r>
    </w:p>
    <w:p w14:paraId="075E1494" w14:textId="46F61F5C"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6" w:name="_Toc168418906"/>
      <w:r w:rsidRPr="00B51F43">
        <w:rPr>
          <w:rFonts w:ascii="Times New Roman" w:eastAsia="Calibri" w:hAnsi="Times New Roman" w:cs="Times New Roman"/>
          <w:b/>
          <w:bCs/>
          <w:color w:val="auto"/>
          <w:sz w:val="28"/>
          <w:szCs w:val="28"/>
          <w:lang w:eastAsia="ru-RU"/>
        </w:rPr>
        <w:t>Требования к лингвистическому обеспечению</w:t>
      </w:r>
      <w:bookmarkEnd w:id="36"/>
      <w:r w:rsidRPr="00B51F43">
        <w:rPr>
          <w:rFonts w:ascii="Times New Roman" w:eastAsia="Calibri" w:hAnsi="Times New Roman" w:cs="Times New Roman"/>
          <w:b/>
          <w:bCs/>
          <w:color w:val="auto"/>
          <w:sz w:val="28"/>
          <w:szCs w:val="28"/>
          <w:lang w:eastAsia="ru-RU"/>
        </w:rPr>
        <w:t xml:space="preserve"> </w:t>
      </w:r>
    </w:p>
    <w:p w14:paraId="3F48355A" w14:textId="77777777" w:rsidR="00622662" w:rsidRPr="00A74F63" w:rsidRDefault="00622662" w:rsidP="00127F1E">
      <w:pPr>
        <w:tabs>
          <w:tab w:val="num" w:pos="0"/>
        </w:tabs>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Компоненты системы на стороне </w:t>
      </w:r>
      <w:r w:rsidRPr="00A74F63">
        <w:rPr>
          <w:rFonts w:ascii="Times New Roman" w:eastAsia="Calibri" w:hAnsi="Times New Roman" w:cs="Times New Roman"/>
          <w:kern w:val="0"/>
          <w:sz w:val="28"/>
          <w:szCs w:val="28"/>
          <w:lang w:val="en-US" w:eastAsia="ru-RU"/>
          <w14:ligatures w14:val="none"/>
        </w:rPr>
        <w:t>back</w:t>
      </w:r>
      <w:r w:rsidRPr="00A74F63">
        <w:rPr>
          <w:rFonts w:ascii="Times New Roman" w:eastAsia="Calibri" w:hAnsi="Times New Roman" w:cs="Times New Roman"/>
          <w:kern w:val="0"/>
          <w:sz w:val="28"/>
          <w:szCs w:val="28"/>
          <w:lang w:eastAsia="ru-RU"/>
          <w14:ligatures w14:val="none"/>
        </w:rPr>
        <w:t>-</w:t>
      </w:r>
      <w:r w:rsidRPr="00A74F63">
        <w:rPr>
          <w:rFonts w:ascii="Times New Roman" w:eastAsia="Calibri" w:hAnsi="Times New Roman" w:cs="Times New Roman"/>
          <w:kern w:val="0"/>
          <w:sz w:val="28"/>
          <w:szCs w:val="28"/>
          <w:lang w:val="en-US" w:eastAsia="ru-RU"/>
          <w14:ligatures w14:val="none"/>
        </w:rPr>
        <w:t>end</w:t>
      </w:r>
      <w:r w:rsidRPr="00A74F63">
        <w:rPr>
          <w:rFonts w:ascii="Times New Roman" w:eastAsia="Calibri" w:hAnsi="Times New Roman" w:cs="Times New Roman"/>
          <w:kern w:val="0"/>
          <w:sz w:val="28"/>
          <w:szCs w:val="28"/>
          <w:lang w:eastAsia="ru-RU"/>
          <w14:ligatures w14:val="none"/>
        </w:rPr>
        <w:t xml:space="preserve"> должен быть написаны на языке программирования PHP версии не ниже 7 версии с использованием паттерна </w:t>
      </w:r>
      <w:r w:rsidRPr="00A74F63">
        <w:rPr>
          <w:rFonts w:ascii="Times New Roman" w:eastAsia="Calibri" w:hAnsi="Times New Roman" w:cs="Times New Roman"/>
          <w:kern w:val="0"/>
          <w:sz w:val="28"/>
          <w:szCs w:val="28"/>
          <w:lang w:val="en-US" w:eastAsia="ru-RU"/>
          <w14:ligatures w14:val="none"/>
        </w:rPr>
        <w:t>MVS</w:t>
      </w:r>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Model</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View</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Controller</w:t>
      </w:r>
      <w:proofErr w:type="spellEnd"/>
      <w:r w:rsidRPr="00A74F63">
        <w:rPr>
          <w:rFonts w:ascii="Times New Roman" w:eastAsia="Calibri" w:hAnsi="Times New Roman" w:cs="Times New Roman"/>
          <w:kern w:val="0"/>
          <w:sz w:val="28"/>
          <w:szCs w:val="28"/>
          <w:lang w:eastAsia="ru-RU"/>
          <w14:ligatures w14:val="none"/>
        </w:rPr>
        <w:t xml:space="preserve">). </w:t>
      </w:r>
    </w:p>
    <w:p w14:paraId="658677D4" w14:textId="498B8C4F" w:rsidR="00622662" w:rsidRPr="00A74F63" w:rsidRDefault="00622662" w:rsidP="00127F1E">
      <w:pPr>
        <w:tabs>
          <w:tab w:val="num" w:pos="0"/>
        </w:tabs>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Языком запросов к реляционной базе сведений </w:t>
      </w:r>
      <w:r w:rsidRPr="00A74F63">
        <w:rPr>
          <w:rFonts w:ascii="Times New Roman" w:eastAsia="Calibri" w:hAnsi="Times New Roman" w:cs="Times New Roman"/>
          <w:kern w:val="0"/>
          <w:sz w:val="28"/>
          <w:szCs w:val="28"/>
          <w:lang w:val="en-US" w:eastAsia="ru-RU"/>
          <w14:ligatures w14:val="none"/>
        </w:rPr>
        <w:t>PostgreSQL</w:t>
      </w:r>
      <w:r w:rsidRPr="00A74F63">
        <w:rPr>
          <w:rFonts w:ascii="Times New Roman" w:eastAsia="Calibri" w:hAnsi="Times New Roman" w:cs="Times New Roman"/>
          <w:kern w:val="0"/>
          <w:sz w:val="28"/>
          <w:szCs w:val="28"/>
          <w:lang w:eastAsia="ru-RU"/>
          <w14:ligatures w14:val="none"/>
        </w:rPr>
        <w:t xml:space="preserve"> должен быть </w:t>
      </w:r>
      <w:r w:rsidRPr="00A74F63">
        <w:rPr>
          <w:rFonts w:ascii="Times New Roman" w:eastAsia="Calibri" w:hAnsi="Times New Roman" w:cs="Times New Roman"/>
          <w:kern w:val="0"/>
          <w:sz w:val="28"/>
          <w:szCs w:val="28"/>
          <w:lang w:val="en-US" w:eastAsia="ru-RU"/>
          <w14:ligatures w14:val="none"/>
        </w:rPr>
        <w:t>SQL</w:t>
      </w:r>
      <w:r w:rsidRPr="00A74F63">
        <w:rPr>
          <w:rFonts w:ascii="Times New Roman" w:eastAsia="Calibri" w:hAnsi="Times New Roman" w:cs="Times New Roman"/>
          <w:kern w:val="0"/>
          <w:sz w:val="28"/>
          <w:szCs w:val="28"/>
          <w:lang w:eastAsia="ru-RU"/>
          <w14:ligatures w14:val="none"/>
        </w:rPr>
        <w:t>−92 (</w:t>
      </w:r>
      <w:proofErr w:type="spellStart"/>
      <w:r w:rsidRPr="00A74F63">
        <w:rPr>
          <w:rFonts w:ascii="Times New Roman" w:eastAsia="Calibri" w:hAnsi="Times New Roman" w:cs="Times New Roman"/>
          <w:kern w:val="0"/>
          <w:sz w:val="28"/>
          <w:szCs w:val="28"/>
          <w:lang w:eastAsia="ru-RU"/>
          <w14:ligatures w14:val="none"/>
        </w:rPr>
        <w:t>Structured</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Query</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Language</w:t>
      </w:r>
      <w:proofErr w:type="spellEnd"/>
      <w:r w:rsidRPr="00A74F63">
        <w:rPr>
          <w:rFonts w:ascii="Times New Roman" w:eastAsia="Calibri" w:hAnsi="Times New Roman" w:cs="Times New Roman"/>
          <w:kern w:val="0"/>
          <w:sz w:val="28"/>
          <w:szCs w:val="28"/>
          <w:lang w:eastAsia="ru-RU"/>
          <w14:ligatures w14:val="none"/>
        </w:rPr>
        <w:t xml:space="preserve">) или версией выше. </w:t>
      </w:r>
    </w:p>
    <w:p w14:paraId="72AFE8D6" w14:textId="64DE8FF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sz w:val="28"/>
          <w:szCs w:val="28"/>
          <w:lang w:eastAsia="ru-RU"/>
        </w:rPr>
      </w:pPr>
      <w:bookmarkStart w:id="37" w:name="_Toc168418907"/>
      <w:r w:rsidRPr="00B51F43">
        <w:rPr>
          <w:rFonts w:ascii="Times New Roman" w:eastAsia="Calibri" w:hAnsi="Times New Roman" w:cs="Times New Roman"/>
          <w:b/>
          <w:bCs/>
          <w:color w:val="auto"/>
          <w:sz w:val="28"/>
          <w:szCs w:val="28"/>
          <w:lang w:eastAsia="ru-RU"/>
        </w:rPr>
        <w:t>Требования к системному программному обеспечению</w:t>
      </w:r>
      <w:bookmarkEnd w:id="37"/>
      <w:r w:rsidRPr="00B51F43">
        <w:rPr>
          <w:rFonts w:ascii="Times New Roman" w:eastAsia="Calibri" w:hAnsi="Times New Roman" w:cs="Times New Roman"/>
          <w:b/>
          <w:bCs/>
          <w:color w:val="auto"/>
          <w:sz w:val="28"/>
          <w:szCs w:val="28"/>
          <w:lang w:eastAsia="ru-RU"/>
        </w:rPr>
        <w:t xml:space="preserve"> </w:t>
      </w:r>
    </w:p>
    <w:p w14:paraId="61845E5D" w14:textId="77777777" w:rsidR="00622662" w:rsidRPr="00A74F63"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 xml:space="preserve">Разрабатываемое программное обеспечение должно быть реализовано в программных средствах в соответствии с нормыми проводимой политики импортозамещения. </w:t>
      </w:r>
    </w:p>
    <w:p w14:paraId="7AFD644D" w14:textId="77777777" w:rsidR="0077601A"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системному (обеспечивающему) ПО узел сетиа приложений:</w:t>
      </w:r>
    </w:p>
    <w:p w14:paraId="3DA15D12" w14:textId="2613F07A" w:rsidR="00622662" w:rsidRPr="0077601A" w:rsidRDefault="00622662" w:rsidP="00127F1E">
      <w:pPr>
        <w:pStyle w:val="a3"/>
        <w:numPr>
          <w:ilvl w:val="0"/>
          <w:numId w:val="24"/>
        </w:numPr>
        <w:tabs>
          <w:tab w:val="num" w:pos="0"/>
          <w:tab w:val="left" w:pos="851"/>
        </w:tabs>
        <w:suppressAutoHyphens/>
        <w:ind w:left="0" w:firstLine="709"/>
        <w:rPr>
          <w:rFonts w:eastAsia="Times New Roman" w:cs="Times New Roman"/>
          <w:szCs w:val="28"/>
        </w:rPr>
      </w:pPr>
      <w:proofErr w:type="spellStart"/>
      <w:r w:rsidRPr="0077601A">
        <w:rPr>
          <w:rFonts w:eastAsia="Times New Roman" w:cs="Times New Roman"/>
          <w:szCs w:val="28"/>
          <w:lang w:eastAsia="ru-RU"/>
        </w:rPr>
        <w:t>docker-compose</w:t>
      </w:r>
      <w:proofErr w:type="spellEnd"/>
      <w:r w:rsidRPr="0077601A">
        <w:rPr>
          <w:rFonts w:eastAsia="Times New Roman" w:cs="Times New Roman"/>
          <w:szCs w:val="28"/>
          <w:lang w:eastAsia="ru-RU"/>
        </w:rPr>
        <w:t xml:space="preserve"> 1.25 (лицензирования не требуется)</w:t>
      </w:r>
      <w:r w:rsidR="0077601A">
        <w:rPr>
          <w:rFonts w:eastAsia="Times New Roman" w:cs="Times New Roman"/>
          <w:szCs w:val="28"/>
          <w:lang w:eastAsia="ru-RU"/>
        </w:rPr>
        <w:t>.</w:t>
      </w:r>
    </w:p>
    <w:p w14:paraId="38E7DA10" w14:textId="65FD360F" w:rsidR="0077601A"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системному (обеспечивающему) ПО хоста баз информации:</w:t>
      </w:r>
    </w:p>
    <w:p w14:paraId="3C233FE1" w14:textId="6C0E2365" w:rsidR="00622662" w:rsidRPr="0077601A" w:rsidRDefault="00622662" w:rsidP="00127F1E">
      <w:pPr>
        <w:pStyle w:val="a3"/>
        <w:numPr>
          <w:ilvl w:val="0"/>
          <w:numId w:val="25"/>
        </w:numPr>
        <w:tabs>
          <w:tab w:val="num" w:pos="0"/>
          <w:tab w:val="left" w:pos="851"/>
        </w:tabs>
        <w:suppressAutoHyphens/>
        <w:ind w:left="0" w:firstLine="709"/>
        <w:rPr>
          <w:rFonts w:eastAsia="Times New Roman" w:cs="Times New Roman"/>
          <w:szCs w:val="28"/>
        </w:rPr>
      </w:pPr>
      <w:r w:rsidRPr="0077601A">
        <w:rPr>
          <w:rFonts w:eastAsia="Times New Roman" w:cs="Times New Roman"/>
          <w:szCs w:val="28"/>
          <w:lang w:eastAsia="ru-RU"/>
        </w:rPr>
        <w:t xml:space="preserve">СУБД </w:t>
      </w:r>
      <w:proofErr w:type="spellStart"/>
      <w:r w:rsidRPr="0077601A">
        <w:rPr>
          <w:rFonts w:eastAsia="Times New Roman" w:cs="Times New Roman"/>
          <w:szCs w:val="28"/>
          <w:lang w:eastAsia="ru-RU"/>
        </w:rPr>
        <w:t>PostgreSQL</w:t>
      </w:r>
      <w:proofErr w:type="spellEnd"/>
      <w:r w:rsidRPr="0077601A">
        <w:rPr>
          <w:rFonts w:eastAsia="Times New Roman" w:cs="Times New Roman"/>
          <w:szCs w:val="28"/>
          <w:lang w:eastAsia="ru-RU"/>
        </w:rPr>
        <w:t xml:space="preserve"> 12 и выше (лицензирования не требуется).</w:t>
      </w:r>
    </w:p>
    <w:p w14:paraId="2C166F27" w14:textId="77777777" w:rsidR="008D454D"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клиентской части:</w:t>
      </w:r>
    </w:p>
    <w:p w14:paraId="618D68B8" w14:textId="77777777" w:rsidR="008D454D"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r w:rsidRPr="008D454D">
        <w:rPr>
          <w:rFonts w:eastAsia="Times New Roman" w:cs="Times New Roman"/>
          <w:szCs w:val="28"/>
          <w:lang w:eastAsia="ru-RU"/>
        </w:rPr>
        <w:t>Операционная структура Windows 7 или более новая версия;</w:t>
      </w:r>
    </w:p>
    <w:p w14:paraId="42088017" w14:textId="77777777" w:rsidR="008D454D"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proofErr w:type="spellStart"/>
      <w:r w:rsidRPr="008D454D">
        <w:rPr>
          <w:rFonts w:eastAsia="Times New Roman" w:cs="Times New Roman"/>
          <w:szCs w:val="28"/>
          <w:lang w:eastAsia="ru-RU"/>
        </w:rPr>
        <w:t>Microsoft</w:t>
      </w:r>
      <w:proofErr w:type="spellEnd"/>
      <w:r w:rsidRPr="008D454D">
        <w:rPr>
          <w:rFonts w:eastAsia="Times New Roman" w:cs="Times New Roman"/>
          <w:szCs w:val="28"/>
          <w:lang w:eastAsia="ru-RU"/>
        </w:rPr>
        <w:t xml:space="preserve"> </w:t>
      </w:r>
      <w:proofErr w:type="spellStart"/>
      <w:r w:rsidRPr="008D454D">
        <w:rPr>
          <w:rFonts w:eastAsia="Times New Roman" w:cs="Times New Roman"/>
          <w:szCs w:val="28"/>
          <w:lang w:eastAsia="ru-RU"/>
        </w:rPr>
        <w:t>Offiсe</w:t>
      </w:r>
      <w:proofErr w:type="spellEnd"/>
      <w:r w:rsidRPr="008D454D">
        <w:rPr>
          <w:rFonts w:eastAsia="Times New Roman" w:cs="Times New Roman"/>
          <w:szCs w:val="28"/>
          <w:lang w:eastAsia="ru-RU"/>
        </w:rPr>
        <w:t xml:space="preserve"> версия 2007 и выше;</w:t>
      </w:r>
    </w:p>
    <w:p w14:paraId="3A2AD8C7" w14:textId="131C5C2A" w:rsidR="00622662"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proofErr w:type="spellStart"/>
      <w:r w:rsidRPr="008D454D">
        <w:rPr>
          <w:rFonts w:eastAsia="Times New Roman" w:cs="Times New Roman"/>
          <w:szCs w:val="28"/>
          <w:lang w:eastAsia="ru-RU"/>
        </w:rPr>
        <w:lastRenderedPageBreak/>
        <w:t>Яндекс.Браузер</w:t>
      </w:r>
      <w:proofErr w:type="spellEnd"/>
      <w:r w:rsidRPr="008D454D">
        <w:rPr>
          <w:rFonts w:eastAsia="Times New Roman" w:cs="Times New Roman"/>
          <w:szCs w:val="28"/>
          <w:lang w:eastAsia="ru-RU"/>
        </w:rPr>
        <w:t xml:space="preserve"> версии 17.4.1 и выше.</w:t>
      </w:r>
    </w:p>
    <w:p w14:paraId="158F66F0" w14:textId="77777777" w:rsidR="008D454D" w:rsidRDefault="00622662" w:rsidP="00127F1E">
      <w:pPr>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АРМ пользователя должно быть реализовано по технологии тонкого клиента посредством интернет-браузера и не должно требовать отдельной установки на рабочее место пользователя.</w:t>
      </w:r>
      <w:r w:rsidR="008D454D">
        <w:rPr>
          <w:rFonts w:ascii="Times New Roman" w:eastAsia="Times New Roman" w:hAnsi="Times New Roman" w:cs="Times New Roman"/>
          <w:kern w:val="0"/>
          <w:sz w:val="28"/>
          <w:szCs w:val="28"/>
          <w14:ligatures w14:val="none"/>
        </w:rPr>
        <w:br w:type="page"/>
      </w:r>
    </w:p>
    <w:p w14:paraId="143688D6" w14:textId="4370BB08" w:rsidR="008D454D" w:rsidRPr="001E6EFD" w:rsidRDefault="008D454D" w:rsidP="0039038A">
      <w:pPr>
        <w:pStyle w:val="1"/>
        <w:numPr>
          <w:ilvl w:val="0"/>
          <w:numId w:val="34"/>
        </w:numPr>
        <w:spacing w:before="120" w:after="120" w:line="360" w:lineRule="auto"/>
        <w:ind w:left="0" w:firstLine="709"/>
        <w:rPr>
          <w:rFonts w:ascii="Times New Roman" w:hAnsi="Times New Roman" w:cs="Times New Roman"/>
          <w:b/>
          <w:bCs/>
          <w:color w:val="000000" w:themeColor="text1"/>
          <w:sz w:val="28"/>
          <w:szCs w:val="28"/>
        </w:rPr>
      </w:pPr>
      <w:bookmarkStart w:id="38" w:name="_Toc168418908"/>
      <w:r w:rsidRPr="001E6EFD">
        <w:rPr>
          <w:rFonts w:ascii="Times New Roman" w:hAnsi="Times New Roman" w:cs="Times New Roman"/>
          <w:b/>
          <w:bCs/>
          <w:color w:val="000000" w:themeColor="text1"/>
          <w:sz w:val="28"/>
          <w:szCs w:val="28"/>
        </w:rPr>
        <w:t>Разработка программного обеспечения оперативно-аналитической подсистемы по учёту операций с резервуарами</w:t>
      </w:r>
      <w:bookmarkEnd w:id="38"/>
    </w:p>
    <w:p w14:paraId="254E579F" w14:textId="1AB8ED35"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39" w:name="_Toc168418909"/>
      <w:r w:rsidRPr="001E6EFD">
        <w:rPr>
          <w:rFonts w:ascii="Times New Roman" w:hAnsi="Times New Roman" w:cs="Times New Roman"/>
          <w:b/>
          <w:bCs/>
          <w:color w:val="000000" w:themeColor="text1"/>
          <w:sz w:val="28"/>
          <w:szCs w:val="28"/>
        </w:rPr>
        <w:t>Описание функционала</w:t>
      </w:r>
      <w:bookmarkEnd w:id="39"/>
      <w:r w:rsidRPr="001E6EFD">
        <w:rPr>
          <w:rFonts w:ascii="Times New Roman" w:hAnsi="Times New Roman" w:cs="Times New Roman"/>
          <w:b/>
          <w:bCs/>
          <w:color w:val="000000" w:themeColor="text1"/>
          <w:sz w:val="28"/>
          <w:szCs w:val="28"/>
        </w:rPr>
        <w:t xml:space="preserve"> </w:t>
      </w:r>
    </w:p>
    <w:p w14:paraId="396CCADF" w14:textId="0B2C22E2" w:rsidR="008D454D" w:rsidRDefault="008D454D" w:rsidP="00127F1E">
      <w:pPr>
        <w:spacing w:after="0" w:line="360" w:lineRule="auto"/>
        <w:ind w:firstLine="709"/>
        <w:rPr>
          <w:rFonts w:ascii="Times New Roman" w:hAnsi="Times New Roman" w:cs="Times New Roman"/>
          <w:sz w:val="28"/>
          <w:szCs w:val="28"/>
        </w:rPr>
      </w:pPr>
      <w:r w:rsidRPr="00AD07B8">
        <w:rPr>
          <w:rFonts w:ascii="Times New Roman" w:hAnsi="Times New Roman" w:cs="Times New Roman"/>
          <w:sz w:val="28"/>
          <w:szCs w:val="28"/>
        </w:rPr>
        <w:t>В оперативно-аналитической подсистеме по учёту операций с емкостьами в составе АСУ ТСК будут разработаны следующие справочные формы:</w:t>
      </w:r>
      <w:r>
        <w:rPr>
          <w:rFonts w:ascii="Times New Roman" w:hAnsi="Times New Roman" w:cs="Times New Roman"/>
          <w:sz w:val="28"/>
          <w:szCs w:val="28"/>
        </w:rPr>
        <w:t xml:space="preserve"> </w:t>
      </w:r>
    </w:p>
    <w:p w14:paraId="1DAFA402" w14:textId="1432C455" w:rsid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выматериалыки боксов ГУ-44к;</w:t>
      </w:r>
    </w:p>
    <w:p w14:paraId="76338FC7" w14:textId="4BB0726E" w:rsid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 xml:space="preserve">Наличие резервуаров с продукцияом; </w:t>
      </w:r>
    </w:p>
    <w:p w14:paraId="331FC832" w14:textId="0F69EA0B" w:rsidR="008D454D" w:rsidRPr="00290D0B"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завоза емкостьов;</w:t>
      </w:r>
    </w:p>
    <w:p w14:paraId="45402486" w14:textId="3CBC95F6" w:rsidR="008D454D" w:rsidRP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вывоза боксов.</w:t>
      </w:r>
    </w:p>
    <w:p w14:paraId="48C60045" w14:textId="77777777" w:rsidR="008D454D" w:rsidRDefault="008D454D" w:rsidP="00127F1E">
      <w:pPr>
        <w:spacing w:after="0" w:line="360" w:lineRule="auto"/>
        <w:ind w:firstLine="709"/>
        <w:jc w:val="both"/>
        <w:rPr>
          <w:rFonts w:ascii="Times New Roman" w:hAnsi="Times New Roman" w:cs="Times New Roman"/>
          <w:sz w:val="28"/>
          <w:szCs w:val="28"/>
          <w:lang w:eastAsia="ru-RU"/>
        </w:rPr>
      </w:pPr>
      <w:r w:rsidRPr="00D07BC5">
        <w:rPr>
          <w:rFonts w:ascii="Times New Roman" w:hAnsi="Times New Roman" w:cs="Times New Roman"/>
          <w:sz w:val="28"/>
          <w:szCs w:val="28"/>
          <w:lang w:eastAsia="ru-RU"/>
        </w:rPr>
        <w:t>Основной функционал итоговый документов был детально описан в разделе «Требования к функциям, выполняемым разрабатываемой системой». В данном разделе рассматриваются такие аспекты, как состав обязательных условиеов, необходимых для формирования справочных форм, возможность множественного выбора в некоторых условиеах, а также формат ввода дат и други</w:t>
      </w:r>
      <w:r>
        <w:rPr>
          <w:rFonts w:ascii="Times New Roman" w:hAnsi="Times New Roman" w:cs="Times New Roman"/>
          <w:sz w:val="28"/>
          <w:szCs w:val="28"/>
          <w:lang w:eastAsia="ru-RU"/>
        </w:rPr>
        <w:t>х</w:t>
      </w:r>
      <w:r w:rsidRPr="00D07BC5">
        <w:rPr>
          <w:rFonts w:ascii="Times New Roman" w:hAnsi="Times New Roman" w:cs="Times New Roman"/>
          <w:sz w:val="28"/>
          <w:szCs w:val="28"/>
          <w:lang w:eastAsia="ru-RU"/>
        </w:rPr>
        <w:t xml:space="preserve"> параметр</w:t>
      </w:r>
      <w:r>
        <w:rPr>
          <w:rFonts w:ascii="Times New Roman" w:hAnsi="Times New Roman" w:cs="Times New Roman"/>
          <w:sz w:val="28"/>
          <w:szCs w:val="28"/>
          <w:lang w:eastAsia="ru-RU"/>
        </w:rPr>
        <w:t>ов</w:t>
      </w:r>
      <w:r w:rsidRPr="00D07BC5">
        <w:rPr>
          <w:rFonts w:ascii="Times New Roman" w:hAnsi="Times New Roman" w:cs="Times New Roman"/>
          <w:sz w:val="28"/>
          <w:szCs w:val="28"/>
          <w:lang w:eastAsia="ru-RU"/>
        </w:rPr>
        <w:t>.</w:t>
      </w:r>
    </w:p>
    <w:p w14:paraId="6F053DDE" w14:textId="77777777" w:rsidR="008D454D" w:rsidRPr="0012109F" w:rsidRDefault="008D454D" w:rsidP="00127F1E">
      <w:pPr>
        <w:spacing w:after="0" w:line="360" w:lineRule="auto"/>
        <w:ind w:firstLine="709"/>
        <w:jc w:val="both"/>
        <w:rPr>
          <w:rFonts w:ascii="Times New Roman" w:hAnsi="Times New Roman" w:cs="Times New Roman"/>
          <w:sz w:val="28"/>
          <w:szCs w:val="28"/>
          <w:lang w:eastAsia="ru-RU"/>
        </w:rPr>
      </w:pPr>
      <w:r w:rsidRPr="000D5A26">
        <w:rPr>
          <w:rFonts w:ascii="Times New Roman" w:hAnsi="Times New Roman" w:cs="Times New Roman"/>
          <w:sz w:val="28"/>
          <w:szCs w:val="28"/>
          <w:lang w:eastAsia="ru-RU"/>
        </w:rPr>
        <w:t>Однако, помимо описанных функций в вышеупомянутом разделе, существуют и другие важные аспекты работы системы.</w:t>
      </w:r>
      <w:r>
        <w:rPr>
          <w:rFonts w:ascii="Times New Roman" w:hAnsi="Times New Roman" w:cs="Times New Roman"/>
          <w:sz w:val="28"/>
          <w:szCs w:val="28"/>
          <w:lang w:eastAsia="ru-RU"/>
        </w:rPr>
        <w:t xml:space="preserve"> </w:t>
      </w:r>
      <w:r w:rsidRPr="0012109F">
        <w:rPr>
          <w:rFonts w:ascii="Times New Roman" w:hAnsi="Times New Roman" w:cs="Times New Roman"/>
          <w:sz w:val="28"/>
          <w:szCs w:val="28"/>
          <w:lang w:eastAsia="ru-RU"/>
        </w:rPr>
        <w:t>Каждый информация содерж</w:t>
      </w:r>
      <w:r>
        <w:rPr>
          <w:rFonts w:ascii="Times New Roman" w:hAnsi="Times New Roman" w:cs="Times New Roman"/>
          <w:sz w:val="28"/>
          <w:szCs w:val="28"/>
          <w:lang w:eastAsia="ru-RU"/>
        </w:rPr>
        <w:t>и</w:t>
      </w:r>
      <w:r w:rsidRPr="0012109F">
        <w:rPr>
          <w:rFonts w:ascii="Times New Roman" w:hAnsi="Times New Roman" w:cs="Times New Roman"/>
          <w:sz w:val="28"/>
          <w:szCs w:val="28"/>
          <w:lang w:eastAsia="ru-RU"/>
        </w:rPr>
        <w:t>т обязательные условиеы, которые пользователи должны заполнить перед формированием доклада. В случае, если оператор пытается сформировать справочную форму без заполнения этих обязательных условиеов, комплекс должна отображать сообщение: «Не заполнены обязательные условиеы для отчётной формы».</w:t>
      </w:r>
    </w:p>
    <w:p w14:paraId="37234F95" w14:textId="77777777" w:rsidR="008D454D" w:rsidRPr="0012109F" w:rsidRDefault="008D454D" w:rsidP="00127F1E">
      <w:pPr>
        <w:spacing w:after="0" w:line="360" w:lineRule="auto"/>
        <w:ind w:firstLine="709"/>
        <w:jc w:val="both"/>
        <w:rPr>
          <w:rFonts w:ascii="Times New Roman" w:hAnsi="Times New Roman" w:cs="Times New Roman"/>
          <w:sz w:val="28"/>
          <w:szCs w:val="28"/>
          <w:lang w:eastAsia="ru-RU"/>
        </w:rPr>
      </w:pPr>
      <w:r w:rsidRPr="0012109F">
        <w:rPr>
          <w:rFonts w:ascii="Times New Roman" w:hAnsi="Times New Roman" w:cs="Times New Roman"/>
          <w:sz w:val="28"/>
          <w:szCs w:val="28"/>
          <w:lang w:eastAsia="ru-RU"/>
        </w:rPr>
        <w:t>Если при выполнении запроса к базе информации не удается найти соответствующую информацию, механизм должна выводить сообщение: «Данные не найдены».</w:t>
      </w:r>
    </w:p>
    <w:p w14:paraId="14D5B2D6" w14:textId="19A67C87" w:rsidR="001E6EFD" w:rsidRDefault="008D454D" w:rsidP="00127F1E">
      <w:pPr>
        <w:spacing w:after="0" w:line="360" w:lineRule="auto"/>
        <w:ind w:firstLine="709"/>
        <w:jc w:val="both"/>
        <w:rPr>
          <w:rFonts w:ascii="Times New Roman" w:hAnsi="Times New Roman" w:cs="Times New Roman"/>
          <w:sz w:val="28"/>
          <w:szCs w:val="28"/>
          <w:lang w:eastAsia="ru-RU"/>
        </w:rPr>
      </w:pPr>
      <w:r w:rsidRPr="0012109F">
        <w:rPr>
          <w:rFonts w:ascii="Times New Roman" w:hAnsi="Times New Roman" w:cs="Times New Roman"/>
          <w:sz w:val="28"/>
          <w:szCs w:val="28"/>
          <w:lang w:eastAsia="ru-RU"/>
        </w:rPr>
        <w:t xml:space="preserve">Кроме того, необходимо предусмотреть обработку ошибок, которые могут возникнуть на хостной стороне. Например, возможны ситуации, когда не удается вызвать ту или иную функцию. В таких случаях структура должна </w:t>
      </w:r>
      <w:r w:rsidRPr="0012109F">
        <w:rPr>
          <w:rFonts w:ascii="Times New Roman" w:hAnsi="Times New Roman" w:cs="Times New Roman"/>
          <w:sz w:val="28"/>
          <w:szCs w:val="28"/>
          <w:lang w:eastAsia="ru-RU"/>
        </w:rPr>
        <w:lastRenderedPageBreak/>
        <w:t>корректно обрабатывать эти ошибки и предоставлять пользователю соответствующую информацию о произошедшей ошибке.</w:t>
      </w:r>
      <w:bookmarkStart w:id="40" w:name="_Toc168031349"/>
    </w:p>
    <w:p w14:paraId="3946EE64" w14:textId="3E5D7886"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41" w:name="_Toc168418910"/>
      <w:r w:rsidRPr="001E6EFD">
        <w:rPr>
          <w:rFonts w:ascii="Times New Roman" w:hAnsi="Times New Roman" w:cs="Times New Roman"/>
          <w:b/>
          <w:bCs/>
          <w:color w:val="000000" w:themeColor="text1"/>
          <w:sz w:val="28"/>
          <w:szCs w:val="28"/>
        </w:rPr>
        <w:t xml:space="preserve">Моделирование и визуализация с помощью </w:t>
      </w:r>
      <w:r w:rsidRPr="001E6EFD">
        <w:rPr>
          <w:rFonts w:ascii="Times New Roman" w:hAnsi="Times New Roman" w:cs="Times New Roman"/>
          <w:b/>
          <w:bCs/>
          <w:color w:val="000000" w:themeColor="text1"/>
          <w:sz w:val="28"/>
          <w:szCs w:val="28"/>
          <w:lang w:val="en-US"/>
        </w:rPr>
        <w:t>Star</w:t>
      </w:r>
      <w:r w:rsidRPr="001E6EFD">
        <w:rPr>
          <w:rFonts w:ascii="Times New Roman" w:hAnsi="Times New Roman" w:cs="Times New Roman"/>
          <w:b/>
          <w:bCs/>
          <w:color w:val="000000" w:themeColor="text1"/>
          <w:sz w:val="28"/>
          <w:szCs w:val="28"/>
        </w:rPr>
        <w:t>UML</w:t>
      </w:r>
      <w:bookmarkEnd w:id="40"/>
      <w:bookmarkEnd w:id="41"/>
    </w:p>
    <w:p w14:paraId="71343F47" w14:textId="0CB15E0D"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w:t>
      </w:r>
      <w:r w:rsidR="0091194A" w:rsidRPr="00EF7170">
        <w:rPr>
          <w:rFonts w:ascii="Times New Roman" w:eastAsia="Calibri" w:hAnsi="Times New Roman" w:cs="Times New Roman"/>
          <w:color w:val="000000" w:themeColor="text1"/>
          <w:kern w:val="0"/>
          <w:sz w:val="28"/>
          <w:szCs w:val="28"/>
          <w14:ligatures w14:val="none"/>
        </w:rPr>
        <w:t>–</w:t>
      </w:r>
      <w:r w:rsidR="0091194A">
        <w:rPr>
          <w:rFonts w:ascii="Times New Roman" w:hAnsi="Times New Roman" w:cs="Times New Roman"/>
          <w:sz w:val="28"/>
          <w:szCs w:val="28"/>
          <w:lang w:eastAsia="ru-RU"/>
        </w:rPr>
        <w:t xml:space="preserve"> </w:t>
      </w:r>
      <w:r w:rsidRPr="008D454D">
        <w:rPr>
          <w:rFonts w:ascii="Times New Roman" w:hAnsi="Times New Roman" w:cs="Times New Roman"/>
          <w:sz w:val="28"/>
          <w:szCs w:val="28"/>
          <w:lang w:eastAsia="ru-RU"/>
        </w:rPr>
        <w:t>это сложное программное обеспечение</w:t>
      </w:r>
      <w:r w:rsidRPr="008D454D">
        <w:rPr>
          <w:rFonts w:ascii="Times New Roman" w:hAnsi="Times New Roman" w:cs="Times New Roman"/>
          <w:color w:val="000000" w:themeColor="text1"/>
          <w:sz w:val="28"/>
          <w:szCs w:val="28"/>
        </w:rPr>
        <w:t>, предназначенное для поддержки гибкого и краткого моделирования</w:t>
      </w:r>
      <w:r w:rsidR="0091194A">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[2]</w:t>
      </w:r>
      <w:r w:rsidR="0091194A">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В данной работе будем использовать программное обеспечение </w:t>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для моделирования и визуализации различных аспектов системы. </w:t>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предоставит нам возможность создавать диаграммы классов, диаграммы последовательностей и другие типы UML-диаграмм, которые помогут структурировать и оценкаировать архитектуру разрабатываемого программного обеспечения. Мы начнем с создания диаграмм последовательностей для визуализации взаимодействия между компонентами системы во времени, после чего перейдем к разработке диаграмм классов, чтобы определить структуру и отношения между объектами. </w:t>
      </w:r>
    </w:p>
    <w:p w14:paraId="7C6C7589" w14:textId="13BF5EA3"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42" w:name="_Toc168031350"/>
      <w:bookmarkStart w:id="43" w:name="_Toc168418911"/>
      <w:r w:rsidRPr="001E6EFD">
        <w:rPr>
          <w:rFonts w:ascii="Times New Roman" w:hAnsi="Times New Roman" w:cs="Times New Roman"/>
          <w:b/>
          <w:bCs/>
          <w:color w:val="000000" w:themeColor="text1"/>
          <w:sz w:val="28"/>
          <w:szCs w:val="28"/>
        </w:rPr>
        <w:t>Диаграмма последовательности (</w:t>
      </w:r>
      <w:r w:rsidRPr="001E6EFD">
        <w:rPr>
          <w:rFonts w:ascii="Times New Roman" w:hAnsi="Times New Roman" w:cs="Times New Roman"/>
          <w:b/>
          <w:bCs/>
          <w:color w:val="000000" w:themeColor="text1"/>
          <w:sz w:val="28"/>
          <w:szCs w:val="28"/>
          <w:lang w:val="en-US"/>
        </w:rPr>
        <w:t>Sequence</w:t>
      </w:r>
      <w:r w:rsidRPr="001E6EFD">
        <w:rPr>
          <w:rFonts w:ascii="Times New Roman" w:hAnsi="Times New Roman" w:cs="Times New Roman"/>
          <w:b/>
          <w:bCs/>
          <w:color w:val="000000" w:themeColor="text1"/>
          <w:sz w:val="28"/>
          <w:szCs w:val="28"/>
        </w:rPr>
        <w:t xml:space="preserve"> </w:t>
      </w:r>
      <w:r w:rsidRPr="001E6EFD">
        <w:rPr>
          <w:rFonts w:ascii="Times New Roman" w:hAnsi="Times New Roman" w:cs="Times New Roman"/>
          <w:b/>
          <w:bCs/>
          <w:color w:val="000000" w:themeColor="text1"/>
          <w:sz w:val="28"/>
          <w:szCs w:val="28"/>
          <w:lang w:val="en-US"/>
        </w:rPr>
        <w:t>Diagram</w:t>
      </w:r>
      <w:r w:rsidRPr="001E6EFD">
        <w:rPr>
          <w:rFonts w:ascii="Times New Roman" w:hAnsi="Times New Roman" w:cs="Times New Roman"/>
          <w:b/>
          <w:bCs/>
          <w:color w:val="000000" w:themeColor="text1"/>
          <w:sz w:val="28"/>
          <w:szCs w:val="28"/>
        </w:rPr>
        <w:t>)</w:t>
      </w:r>
      <w:bookmarkEnd w:id="42"/>
      <w:bookmarkEnd w:id="43"/>
    </w:p>
    <w:p w14:paraId="67E5F497"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t>Сейчас мы приступим к описанию диаграммы последовательности. Эти диаграммы предназначены для визуализации обменов между объектами системы в хронологическом порядке. Они отображают, какие объекты коммуницируют друг с другом и в каком порядке происходят эти обмены.</w:t>
      </w:r>
    </w:p>
    <w:p w14:paraId="7BE52D61" w14:textId="4B3E4C1F"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t xml:space="preserve">Рассмотрим особенности создаваемой оперативно-аналитической подсистемы, уделяя особое внимание архитектуре узел сетиной части кода. Подмеханизм будет разрабатываться с использованием </w:t>
      </w:r>
      <w:r w:rsidR="00142E4E">
        <w:rPr>
          <w:rFonts w:ascii="Times New Roman" w:hAnsi="Times New Roman" w:cs="Times New Roman"/>
          <w:color w:val="000000" w:themeColor="text1"/>
          <w:sz w:val="28"/>
          <w:szCs w:val="28"/>
        </w:rPr>
        <w:t xml:space="preserve">шаблонного типа </w:t>
      </w:r>
      <w:r w:rsidRPr="008D454D">
        <w:rPr>
          <w:rFonts w:ascii="Times New Roman" w:hAnsi="Times New Roman" w:cs="Times New Roman"/>
          <w:color w:val="000000" w:themeColor="text1"/>
          <w:sz w:val="28"/>
          <w:szCs w:val="28"/>
        </w:rPr>
        <w:t>паттерна MVC (</w:t>
      </w:r>
      <w:proofErr w:type="spellStart"/>
      <w:r w:rsidRPr="008D454D">
        <w:rPr>
          <w:rFonts w:ascii="Times New Roman" w:hAnsi="Times New Roman" w:cs="Times New Roman"/>
          <w:color w:val="000000" w:themeColor="text1"/>
          <w:sz w:val="28"/>
          <w:szCs w:val="28"/>
        </w:rPr>
        <w:t>Model</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View</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Controller</w:t>
      </w:r>
      <w:proofErr w:type="spellEnd"/>
      <w:r w:rsidRPr="008D454D">
        <w:rPr>
          <w:rFonts w:ascii="Times New Roman" w:hAnsi="Times New Roman" w:cs="Times New Roman"/>
          <w:color w:val="000000" w:themeColor="text1"/>
          <w:sz w:val="28"/>
          <w:szCs w:val="28"/>
        </w:rPr>
        <w:t>). На диаграмме</w:t>
      </w:r>
      <w:r w:rsidR="00273E3B">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рисун</w:t>
      </w:r>
      <w:r w:rsidR="00273E3B">
        <w:rPr>
          <w:rFonts w:ascii="Times New Roman" w:hAnsi="Times New Roman" w:cs="Times New Roman"/>
          <w:color w:val="000000" w:themeColor="text1"/>
          <w:sz w:val="28"/>
          <w:szCs w:val="28"/>
        </w:rPr>
        <w:t>о</w:t>
      </w:r>
      <w:r w:rsidR="00142E4E">
        <w:rPr>
          <w:rFonts w:ascii="Times New Roman" w:hAnsi="Times New Roman" w:cs="Times New Roman"/>
          <w:color w:val="000000" w:themeColor="text1"/>
          <w:sz w:val="28"/>
          <w:szCs w:val="28"/>
        </w:rPr>
        <w:t>к 4</w:t>
      </w:r>
      <w:r w:rsidR="00273E3B">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показано, что при отправке HTTP-запроса на хост его перехватывает класс </w:t>
      </w:r>
      <w:r w:rsidR="00142E4E">
        <w:rPr>
          <w:rFonts w:ascii="Times New Roman" w:hAnsi="Times New Roman" w:cs="Times New Roman"/>
          <w:color w:val="000000" w:themeColor="text1"/>
          <w:sz w:val="28"/>
          <w:szCs w:val="28"/>
          <w:lang w:val="en-US"/>
        </w:rPr>
        <w:t>R</w:t>
      </w:r>
      <w:proofErr w:type="spellStart"/>
      <w:r w:rsidRPr="008D454D">
        <w:rPr>
          <w:rFonts w:ascii="Times New Roman" w:hAnsi="Times New Roman" w:cs="Times New Roman"/>
          <w:color w:val="000000" w:themeColor="text1"/>
          <w:sz w:val="28"/>
          <w:szCs w:val="28"/>
        </w:rPr>
        <w:t>oute</w:t>
      </w:r>
      <w:proofErr w:type="spellEnd"/>
      <w:r w:rsidRPr="008D454D">
        <w:rPr>
          <w:rFonts w:ascii="Times New Roman" w:hAnsi="Times New Roman" w:cs="Times New Roman"/>
          <w:color w:val="000000" w:themeColor="text1"/>
          <w:sz w:val="28"/>
          <w:szCs w:val="28"/>
        </w:rPr>
        <w:t xml:space="preserve">, который вызывает действие контроллера. Контроллер, в свою очередь, обращается к подходу класса Model, который получает данные для справочной формы из базы фактов. После получения необходимой информации она отображается пользователю. </w:t>
      </w:r>
    </w:p>
    <w:p w14:paraId="220ACAF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На основе данной диаграммы будут разрабатываться все справочные формы в подсистеме, предназначенной для учёта операций с боксами. Использование диаграммы последовательности и паттерна MVC обеспечивает чёткую и структурированную архитектуру системы, способствующую эффективной обработке фактов и их отображению пользователям.</w:t>
      </w:r>
    </w:p>
    <w:p w14:paraId="131A235B" w14:textId="77777777"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r>
      <w:r w:rsidRPr="008D454D">
        <w:rPr>
          <w:rFonts w:ascii="Times New Roman" w:hAnsi="Times New Roman" w:cs="Times New Roman"/>
          <w:color w:val="000000" w:themeColor="text1"/>
          <w:sz w:val="28"/>
          <w:szCs w:val="28"/>
        </w:rPr>
        <w:br w:type="page"/>
      </w:r>
    </w:p>
    <w:p w14:paraId="6CCB0C8F" w14:textId="77777777" w:rsidR="008D454D" w:rsidRPr="008D454D" w:rsidRDefault="008D454D" w:rsidP="00127F1E">
      <w:pPr>
        <w:keepNext/>
        <w:spacing w:after="0" w:line="360" w:lineRule="auto"/>
        <w:ind w:firstLine="709"/>
        <w:rPr>
          <w:rFonts w:ascii="Times New Roman" w:hAnsi="Times New Roman" w:cs="Times New Roman"/>
          <w:sz w:val="28"/>
          <w:szCs w:val="28"/>
        </w:rPr>
        <w:sectPr w:rsidR="008D454D" w:rsidRPr="008D454D">
          <w:pgSz w:w="11906" w:h="16838"/>
          <w:pgMar w:top="1134" w:right="850" w:bottom="1134" w:left="1701" w:header="0" w:footer="709" w:gutter="0"/>
          <w:cols w:space="720"/>
          <w:formProt w:val="0"/>
          <w:titlePg/>
          <w:docGrid w:linePitch="381"/>
        </w:sectPr>
      </w:pPr>
    </w:p>
    <w:p w14:paraId="2800B3AA" w14:textId="77777777" w:rsidR="00434F2D"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16B1D219" wp14:editId="6B2138E9">
            <wp:extent cx="9056077" cy="38905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1"/>
                    <a:stretch>
                      <a:fillRect/>
                    </a:stretch>
                  </pic:blipFill>
                  <pic:spPr bwMode="auto">
                    <a:xfrm>
                      <a:off x="0" y="0"/>
                      <a:ext cx="9085894" cy="3903390"/>
                    </a:xfrm>
                    <a:prstGeom prst="rect">
                      <a:avLst/>
                    </a:prstGeom>
                  </pic:spPr>
                </pic:pic>
              </a:graphicData>
            </a:graphic>
          </wp:inline>
        </w:drawing>
      </w:r>
    </w:p>
    <w:p w14:paraId="56E3F1EF" w14:textId="3EE5D23F" w:rsidR="008D454D" w:rsidRPr="00E3078A" w:rsidRDefault="00434F2D"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4</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последовательности. Формирование справочной формы</w:t>
      </w:r>
    </w:p>
    <w:p w14:paraId="01C55484" w14:textId="77777777" w:rsidR="008D454D" w:rsidRPr="00E3078A" w:rsidRDefault="008D454D" w:rsidP="00127F1E">
      <w:pPr>
        <w:spacing w:after="0" w:line="240" w:lineRule="auto"/>
        <w:ind w:firstLine="709"/>
        <w:mirrorIndents/>
        <w:jc w:val="center"/>
        <w:rPr>
          <w:rFonts w:ascii="Times New Roman" w:hAnsi="Times New Roman" w:cs="Times New Roman"/>
          <w:sz w:val="28"/>
          <w:szCs w:val="28"/>
        </w:rPr>
      </w:pPr>
      <w:r w:rsidRPr="00E3078A">
        <w:rPr>
          <w:rFonts w:ascii="Times New Roman" w:hAnsi="Times New Roman" w:cs="Times New Roman"/>
          <w:sz w:val="28"/>
          <w:szCs w:val="28"/>
        </w:rPr>
        <w:br w:type="page"/>
      </w:r>
    </w:p>
    <w:p w14:paraId="0A47F4A5" w14:textId="77777777" w:rsidR="008D454D" w:rsidRPr="008D454D" w:rsidRDefault="008D454D" w:rsidP="00127F1E">
      <w:pPr>
        <w:spacing w:after="0" w:line="360" w:lineRule="auto"/>
        <w:ind w:firstLine="709"/>
        <w:mirrorIndents/>
        <w:rPr>
          <w:rFonts w:ascii="Times New Roman" w:hAnsi="Times New Roman" w:cs="Times New Roman"/>
          <w:color w:val="000000" w:themeColor="text1"/>
          <w:sz w:val="28"/>
          <w:szCs w:val="28"/>
        </w:rPr>
        <w:sectPr w:rsidR="008D454D" w:rsidRPr="008D454D" w:rsidSect="00434F2D">
          <w:pgSz w:w="16838" w:h="11906" w:orient="landscape"/>
          <w:pgMar w:top="1134" w:right="851" w:bottom="1134" w:left="1701" w:header="0" w:footer="709" w:gutter="0"/>
          <w:cols w:space="720"/>
          <w:formProt w:val="0"/>
          <w:titlePg/>
          <w:docGrid w:linePitch="381"/>
        </w:sectPr>
      </w:pPr>
    </w:p>
    <w:p w14:paraId="05810343" w14:textId="7252627B"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sz w:val="28"/>
          <w:szCs w:val="28"/>
        </w:rPr>
      </w:pPr>
      <w:bookmarkStart w:id="44" w:name="_Toc168031351"/>
      <w:bookmarkStart w:id="45" w:name="_Toc168418912"/>
      <w:r w:rsidRPr="001E6EFD">
        <w:rPr>
          <w:rFonts w:ascii="Times New Roman" w:hAnsi="Times New Roman" w:cs="Times New Roman"/>
          <w:b/>
          <w:bCs/>
          <w:color w:val="000000" w:themeColor="text1"/>
          <w:sz w:val="28"/>
          <w:szCs w:val="28"/>
        </w:rPr>
        <w:lastRenderedPageBreak/>
        <w:t>Диаграмма классов (</w:t>
      </w:r>
      <w:r w:rsidRPr="001E6EFD">
        <w:rPr>
          <w:rFonts w:ascii="Times New Roman" w:hAnsi="Times New Roman" w:cs="Times New Roman"/>
          <w:b/>
          <w:bCs/>
          <w:color w:val="000000" w:themeColor="text1"/>
          <w:sz w:val="28"/>
          <w:szCs w:val="28"/>
          <w:lang w:val="en-US"/>
        </w:rPr>
        <w:t>Class</w:t>
      </w:r>
      <w:r w:rsidRPr="001E6EFD">
        <w:rPr>
          <w:rFonts w:ascii="Times New Roman" w:hAnsi="Times New Roman" w:cs="Times New Roman"/>
          <w:b/>
          <w:bCs/>
          <w:color w:val="000000" w:themeColor="text1"/>
          <w:sz w:val="28"/>
          <w:szCs w:val="28"/>
        </w:rPr>
        <w:t xml:space="preserve"> </w:t>
      </w:r>
      <w:r w:rsidRPr="001E6EFD">
        <w:rPr>
          <w:rFonts w:ascii="Times New Roman" w:hAnsi="Times New Roman" w:cs="Times New Roman"/>
          <w:b/>
          <w:bCs/>
          <w:color w:val="000000" w:themeColor="text1"/>
          <w:sz w:val="28"/>
          <w:szCs w:val="28"/>
          <w:lang w:val="en-US"/>
        </w:rPr>
        <w:t>Diagrams</w:t>
      </w:r>
      <w:r w:rsidRPr="001E6EFD">
        <w:rPr>
          <w:rFonts w:ascii="Times New Roman" w:hAnsi="Times New Roman" w:cs="Times New Roman"/>
          <w:b/>
          <w:bCs/>
          <w:color w:val="000000" w:themeColor="text1"/>
          <w:sz w:val="28"/>
          <w:szCs w:val="28"/>
        </w:rPr>
        <w:t>)</w:t>
      </w:r>
      <w:bookmarkEnd w:id="44"/>
      <w:bookmarkEnd w:id="45"/>
    </w:p>
    <w:p w14:paraId="4166D6FB"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Диаграммы классов представляют собой визуальное отображение структуры оперативно-аналитической подсистемы, выделяя классы, их атрибуты и подходы, а также отношения между ними. Эти диаграммы помогают понять, как компоненты системы взаимодействуют друг с другом и как они организованы внутри. Они являются мощным инструментом для разработкаирования архитектуры системы и обеспечивают понимание её структуры разработчикам и архитекторам.</w:t>
      </w:r>
    </w:p>
    <w:p w14:paraId="215227DE" w14:textId="17207D98"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color w:val="000000" w:themeColor="text1"/>
          <w:sz w:val="28"/>
          <w:szCs w:val="28"/>
        </w:rPr>
        <w:t>На рисунке</w:t>
      </w:r>
      <w:r w:rsidRPr="008D454D">
        <w:rPr>
          <w:rFonts w:ascii="Times New Roman" w:hAnsi="Times New Roman" w:cs="Times New Roman"/>
          <w:sz w:val="28"/>
          <w:szCs w:val="28"/>
          <w:lang w:eastAsia="ru-RU"/>
        </w:rPr>
        <w:t xml:space="preserve"> </w:t>
      </w:r>
      <w:r w:rsidR="00142E4E" w:rsidRPr="00142E4E">
        <w:rPr>
          <w:rFonts w:ascii="Times New Roman" w:hAnsi="Times New Roman" w:cs="Times New Roman"/>
          <w:sz w:val="28"/>
          <w:szCs w:val="28"/>
          <w:lang w:eastAsia="ru-RU"/>
        </w:rPr>
        <w:t>5</w:t>
      </w:r>
      <w:r w:rsidRPr="008D454D">
        <w:rPr>
          <w:rFonts w:ascii="Times New Roman" w:hAnsi="Times New Roman" w:cs="Times New Roman"/>
          <w:sz w:val="28"/>
          <w:szCs w:val="28"/>
          <w:lang w:eastAsia="ru-RU"/>
        </w:rPr>
        <w:t xml:space="preserve"> как раз показываетс</w:t>
      </w:r>
      <w:r w:rsidR="00142E4E">
        <w:rPr>
          <w:rFonts w:ascii="Times New Roman" w:hAnsi="Times New Roman" w:cs="Times New Roman"/>
          <w:sz w:val="28"/>
          <w:szCs w:val="28"/>
          <w:lang w:eastAsia="ru-RU"/>
        </w:rPr>
        <w:t>я</w:t>
      </w:r>
      <w:r w:rsidRPr="008D454D">
        <w:rPr>
          <w:rFonts w:ascii="Times New Roman" w:hAnsi="Times New Roman" w:cs="Times New Roman"/>
          <w:sz w:val="28"/>
          <w:szCs w:val="28"/>
          <w:lang w:eastAsia="ru-RU"/>
        </w:rPr>
        <w:t xml:space="preserve"> как описываются классы с их атрибутами и подходами, которые используются для формирования справочных форм на стороне вычислительный центрной части – </w:t>
      </w:r>
      <w:r w:rsidRPr="008D454D">
        <w:rPr>
          <w:rFonts w:ascii="Times New Roman" w:hAnsi="Times New Roman" w:cs="Times New Roman"/>
          <w:sz w:val="28"/>
          <w:szCs w:val="28"/>
          <w:lang w:val="en-US" w:eastAsia="ru-RU"/>
        </w:rPr>
        <w:t>back</w:t>
      </w:r>
      <w:r w:rsidR="00142E4E">
        <w:rPr>
          <w:rFonts w:ascii="Times New Roman" w:hAnsi="Times New Roman" w:cs="Times New Roman"/>
          <w:sz w:val="28"/>
          <w:szCs w:val="28"/>
          <w:lang w:eastAsia="ru-RU"/>
        </w:rPr>
        <w:t>-</w:t>
      </w:r>
      <w:r w:rsidRPr="008D454D">
        <w:rPr>
          <w:rFonts w:ascii="Times New Roman" w:hAnsi="Times New Roman" w:cs="Times New Roman"/>
          <w:sz w:val="28"/>
          <w:szCs w:val="28"/>
          <w:lang w:val="en-US" w:eastAsia="ru-RU"/>
        </w:rPr>
        <w:t>end</w:t>
      </w:r>
      <w:r w:rsidRPr="008D454D">
        <w:rPr>
          <w:rFonts w:ascii="Times New Roman" w:hAnsi="Times New Roman" w:cs="Times New Roman"/>
          <w:sz w:val="28"/>
          <w:szCs w:val="28"/>
          <w:lang w:eastAsia="ru-RU"/>
        </w:rPr>
        <w:t xml:space="preserve">.  </w:t>
      </w:r>
    </w:p>
    <w:p w14:paraId="67D02392" w14:textId="770D1952"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sz w:val="28"/>
          <w:szCs w:val="28"/>
          <w:lang w:eastAsia="ru-RU"/>
        </w:rPr>
        <w:t xml:space="preserve">В классе </w:t>
      </w:r>
      <w:proofErr w:type="spellStart"/>
      <w:r w:rsidRPr="008D454D">
        <w:rPr>
          <w:rFonts w:ascii="Times New Roman" w:hAnsi="Times New Roman" w:cs="Times New Roman"/>
          <w:sz w:val="28"/>
          <w:szCs w:val="28"/>
          <w:lang w:eastAsia="ru-RU"/>
        </w:rPr>
        <w:t>Route_Report</w:t>
      </w:r>
      <w:proofErr w:type="spellEnd"/>
      <w:r w:rsidRPr="008D454D">
        <w:rPr>
          <w:rFonts w:ascii="Times New Roman" w:hAnsi="Times New Roman" w:cs="Times New Roman"/>
          <w:sz w:val="28"/>
          <w:szCs w:val="28"/>
          <w:lang w:eastAsia="ru-RU"/>
        </w:rPr>
        <w:t xml:space="preserve"> атрибутом выступает маршрут (</w:t>
      </w:r>
      <w:r w:rsidR="00142E4E">
        <w:rPr>
          <w:rFonts w:ascii="Times New Roman" w:hAnsi="Times New Roman" w:cs="Times New Roman"/>
          <w:sz w:val="28"/>
          <w:szCs w:val="28"/>
          <w:lang w:val="en-US" w:eastAsia="ru-RU"/>
        </w:rPr>
        <w:t>R</w:t>
      </w:r>
      <w:proofErr w:type="spellStart"/>
      <w:r w:rsidRPr="008D454D">
        <w:rPr>
          <w:rFonts w:ascii="Times New Roman" w:hAnsi="Times New Roman" w:cs="Times New Roman"/>
          <w:sz w:val="28"/>
          <w:szCs w:val="28"/>
          <w:lang w:eastAsia="ru-RU"/>
        </w:rPr>
        <w:t>oute</w:t>
      </w:r>
      <w:proofErr w:type="spellEnd"/>
      <w:r w:rsidRPr="008D454D">
        <w:rPr>
          <w:rFonts w:ascii="Times New Roman" w:hAnsi="Times New Roman" w:cs="Times New Roman"/>
          <w:sz w:val="28"/>
          <w:szCs w:val="28"/>
          <w:lang w:eastAsia="ru-RU"/>
        </w:rPr>
        <w:t xml:space="preserve">), который содержит в себе HTTP-запрос. При отправке данного HTTP-запроса на хост, вызываются способы данного класса. Метод </w:t>
      </w:r>
      <w:proofErr w:type="spellStart"/>
      <w:r w:rsidRPr="008D454D">
        <w:rPr>
          <w:rFonts w:ascii="Times New Roman" w:hAnsi="Times New Roman" w:cs="Times New Roman"/>
          <w:sz w:val="28"/>
          <w:szCs w:val="28"/>
          <w:lang w:eastAsia="ru-RU"/>
        </w:rPr>
        <w:t>controller</w:t>
      </w:r>
      <w:proofErr w:type="spellEnd"/>
      <w:r w:rsidRPr="008D454D">
        <w:rPr>
          <w:rFonts w:ascii="Times New Roman" w:hAnsi="Times New Roman" w:cs="Times New Roman"/>
          <w:sz w:val="28"/>
          <w:szCs w:val="28"/>
          <w:lang w:eastAsia="ru-RU"/>
        </w:rPr>
        <w:t xml:space="preserve"> инициализирует класс </w:t>
      </w:r>
      <w:proofErr w:type="spellStart"/>
      <w:r w:rsidRPr="008D454D">
        <w:rPr>
          <w:rFonts w:ascii="Times New Roman" w:hAnsi="Times New Roman" w:cs="Times New Roman"/>
          <w:sz w:val="28"/>
          <w:szCs w:val="28"/>
          <w:lang w:eastAsia="ru-RU"/>
        </w:rPr>
        <w:t>Controller_Report</w:t>
      </w:r>
      <w:proofErr w:type="spellEnd"/>
      <w:r w:rsidRPr="008D454D">
        <w:rPr>
          <w:rFonts w:ascii="Times New Roman" w:hAnsi="Times New Roman" w:cs="Times New Roman"/>
          <w:sz w:val="28"/>
          <w:szCs w:val="28"/>
          <w:lang w:eastAsia="ru-RU"/>
        </w:rPr>
        <w:t xml:space="preserve">, а подход </w:t>
      </w:r>
      <w:proofErr w:type="spellStart"/>
      <w:r w:rsidRPr="008D454D">
        <w:rPr>
          <w:rFonts w:ascii="Times New Roman" w:hAnsi="Times New Roman" w:cs="Times New Roman"/>
          <w:sz w:val="28"/>
          <w:szCs w:val="28"/>
          <w:lang w:eastAsia="ru-RU"/>
        </w:rPr>
        <w:t>action</w:t>
      </w:r>
      <w:proofErr w:type="spellEnd"/>
      <w:r w:rsidRPr="008D454D">
        <w:rPr>
          <w:rFonts w:ascii="Times New Roman" w:hAnsi="Times New Roman" w:cs="Times New Roman"/>
          <w:sz w:val="28"/>
          <w:szCs w:val="28"/>
          <w:lang w:eastAsia="ru-RU"/>
        </w:rPr>
        <w:t xml:space="preserve"> вызывает действие этого инициализированного класса. Функция </w:t>
      </w:r>
      <w:proofErr w:type="spellStart"/>
      <w:r w:rsidRPr="008D454D">
        <w:rPr>
          <w:rFonts w:ascii="Times New Roman" w:hAnsi="Times New Roman" w:cs="Times New Roman"/>
          <w:sz w:val="28"/>
          <w:szCs w:val="28"/>
          <w:lang w:eastAsia="ru-RU"/>
        </w:rPr>
        <w:t>auth</w:t>
      </w:r>
      <w:proofErr w:type="spellEnd"/>
      <w:r w:rsidRPr="008D454D">
        <w:rPr>
          <w:rFonts w:ascii="Times New Roman" w:hAnsi="Times New Roman" w:cs="Times New Roman"/>
          <w:sz w:val="28"/>
          <w:szCs w:val="28"/>
          <w:lang w:eastAsia="ru-RU"/>
        </w:rPr>
        <w:t xml:space="preserve"> указывает на включенную аутентификацию</w:t>
      </w:r>
      <w:r w:rsidR="00142E4E" w:rsidRPr="00142E4E">
        <w:rPr>
          <w:rFonts w:ascii="Times New Roman" w:hAnsi="Times New Roman" w:cs="Times New Roman"/>
          <w:sz w:val="28"/>
          <w:szCs w:val="28"/>
          <w:lang w:eastAsia="ru-RU"/>
        </w:rPr>
        <w:t xml:space="preserve"> </w:t>
      </w:r>
      <w:r w:rsidR="00142E4E" w:rsidRPr="008D454D">
        <w:rPr>
          <w:rFonts w:ascii="Times New Roman" w:hAnsi="Times New Roman" w:cs="Times New Roman"/>
          <w:sz w:val="28"/>
          <w:szCs w:val="28"/>
          <w:lang w:eastAsia="ru-RU"/>
        </w:rPr>
        <w:t>–</w:t>
      </w:r>
      <w:r w:rsidR="00142E4E" w:rsidRPr="00142E4E">
        <w:rPr>
          <w:rFonts w:ascii="Times New Roman" w:hAnsi="Times New Roman" w:cs="Times New Roman"/>
          <w:sz w:val="28"/>
          <w:szCs w:val="28"/>
          <w:lang w:eastAsia="ru-RU"/>
        </w:rPr>
        <w:t xml:space="preserve"> </w:t>
      </w:r>
      <w:r w:rsidRPr="008D454D">
        <w:rPr>
          <w:rFonts w:ascii="Times New Roman" w:hAnsi="Times New Roman" w:cs="Times New Roman"/>
          <w:sz w:val="28"/>
          <w:szCs w:val="28"/>
          <w:lang w:eastAsia="ru-RU"/>
        </w:rPr>
        <w:t xml:space="preserve">для выполнения действия оператор должен быть аутентифицирован. Параметр </w:t>
      </w:r>
      <w:r w:rsidR="00142E4E">
        <w:rPr>
          <w:rFonts w:ascii="Times New Roman" w:hAnsi="Times New Roman" w:cs="Times New Roman"/>
          <w:sz w:val="28"/>
          <w:szCs w:val="28"/>
          <w:lang w:val="en-US" w:eastAsia="ru-RU"/>
        </w:rPr>
        <w:t>p</w:t>
      </w:r>
      <w:proofErr w:type="spellStart"/>
      <w:r w:rsidRPr="008D454D">
        <w:rPr>
          <w:rFonts w:ascii="Times New Roman" w:hAnsi="Times New Roman" w:cs="Times New Roman"/>
          <w:sz w:val="28"/>
          <w:szCs w:val="28"/>
          <w:lang w:eastAsia="ru-RU"/>
        </w:rPr>
        <w:t>athType</w:t>
      </w:r>
      <w:proofErr w:type="spellEnd"/>
      <w:r w:rsidRPr="008D454D">
        <w:rPr>
          <w:rFonts w:ascii="Times New Roman" w:hAnsi="Times New Roman" w:cs="Times New Roman"/>
          <w:sz w:val="28"/>
          <w:szCs w:val="28"/>
          <w:lang w:eastAsia="ru-RU"/>
        </w:rPr>
        <w:t xml:space="preserve"> обозначает использование определенного типа пути или маршрута.</w:t>
      </w:r>
    </w:p>
    <w:p w14:paraId="36F19386" w14:textId="77777777"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sz w:val="28"/>
          <w:szCs w:val="28"/>
          <w:lang w:eastAsia="ru-RU"/>
        </w:rPr>
        <w:t xml:space="preserve">Класс </w:t>
      </w:r>
      <w:proofErr w:type="spellStart"/>
      <w:r w:rsidRPr="008D454D">
        <w:rPr>
          <w:rFonts w:ascii="Times New Roman" w:hAnsi="Times New Roman" w:cs="Times New Roman"/>
          <w:sz w:val="28"/>
          <w:szCs w:val="28"/>
          <w:lang w:eastAsia="ru-RU"/>
        </w:rPr>
        <w:t>Controller_Report</w:t>
      </w:r>
      <w:proofErr w:type="spellEnd"/>
      <w:r w:rsidRPr="008D454D">
        <w:rPr>
          <w:rFonts w:ascii="Times New Roman" w:hAnsi="Times New Roman" w:cs="Times New Roman"/>
          <w:sz w:val="28"/>
          <w:szCs w:val="28"/>
          <w:lang w:eastAsia="ru-RU"/>
        </w:rPr>
        <w:t xml:space="preserve"> вызывает техника класса </w:t>
      </w:r>
      <w:proofErr w:type="spellStart"/>
      <w:r w:rsidRPr="008D454D">
        <w:rPr>
          <w:rFonts w:ascii="Times New Roman" w:hAnsi="Times New Roman" w:cs="Times New Roman"/>
          <w:sz w:val="28"/>
          <w:szCs w:val="28"/>
          <w:lang w:eastAsia="ru-RU"/>
        </w:rPr>
        <w:t>Model_Report</w:t>
      </w:r>
      <w:proofErr w:type="spellEnd"/>
      <w:r w:rsidRPr="008D454D">
        <w:rPr>
          <w:rFonts w:ascii="Times New Roman" w:hAnsi="Times New Roman" w:cs="Times New Roman"/>
          <w:sz w:val="28"/>
          <w:szCs w:val="28"/>
          <w:lang w:eastAsia="ru-RU"/>
        </w:rPr>
        <w:t xml:space="preserve"> через функцию </w:t>
      </w:r>
      <w:proofErr w:type="spellStart"/>
      <w:r w:rsidRPr="008D454D">
        <w:rPr>
          <w:rFonts w:ascii="Times New Roman" w:hAnsi="Times New Roman" w:cs="Times New Roman"/>
          <w:sz w:val="28"/>
          <w:szCs w:val="28"/>
          <w:lang w:eastAsia="ru-RU"/>
        </w:rPr>
        <w:t>listAction</w:t>
      </w:r>
      <w:proofErr w:type="spellEnd"/>
      <w:r w:rsidRPr="008D454D">
        <w:rPr>
          <w:rFonts w:ascii="Times New Roman" w:hAnsi="Times New Roman" w:cs="Times New Roman"/>
          <w:sz w:val="28"/>
          <w:szCs w:val="28"/>
          <w:lang w:eastAsia="ru-RU"/>
        </w:rPr>
        <w:t xml:space="preserve">, где в качестве атрибута выступает </w:t>
      </w:r>
      <w:proofErr w:type="spellStart"/>
      <w:r w:rsidRPr="008D454D">
        <w:rPr>
          <w:rFonts w:ascii="Times New Roman" w:hAnsi="Times New Roman" w:cs="Times New Roman"/>
          <w:sz w:val="28"/>
          <w:szCs w:val="28"/>
          <w:lang w:eastAsia="ru-RU"/>
        </w:rPr>
        <w:t>request</w:t>
      </w:r>
      <w:proofErr w:type="spellEnd"/>
      <w:r w:rsidRPr="008D454D">
        <w:rPr>
          <w:rFonts w:ascii="Times New Roman" w:hAnsi="Times New Roman" w:cs="Times New Roman"/>
          <w:sz w:val="28"/>
          <w:szCs w:val="28"/>
          <w:lang w:eastAsia="ru-RU"/>
        </w:rPr>
        <w:t xml:space="preserve">, содержащий массив фактов, необходимых для формирования доклада. Данный класс является наследником класса </w:t>
      </w:r>
      <w:proofErr w:type="spellStart"/>
      <w:r w:rsidRPr="008D454D">
        <w:rPr>
          <w:rFonts w:ascii="Times New Roman" w:hAnsi="Times New Roman" w:cs="Times New Roman"/>
          <w:sz w:val="28"/>
          <w:szCs w:val="28"/>
          <w:lang w:eastAsia="ru-RU"/>
        </w:rPr>
        <w:t>Controller</w:t>
      </w:r>
      <w:proofErr w:type="spellEnd"/>
      <w:r w:rsidRPr="008D454D">
        <w:rPr>
          <w:rFonts w:ascii="Times New Roman" w:hAnsi="Times New Roman" w:cs="Times New Roman"/>
          <w:sz w:val="28"/>
          <w:szCs w:val="28"/>
          <w:lang w:eastAsia="ru-RU"/>
        </w:rPr>
        <w:t>.</w:t>
      </w:r>
    </w:p>
    <w:p w14:paraId="6CB53C57" w14:textId="0A7C3439" w:rsidR="008D454D" w:rsidRDefault="008D454D" w:rsidP="00127F1E">
      <w:pPr>
        <w:spacing w:after="0" w:line="360" w:lineRule="auto"/>
        <w:ind w:firstLine="709"/>
        <w:jc w:val="both"/>
        <w:rPr>
          <w:rFonts w:ascii="Times New Roman" w:hAnsi="Times New Roman" w:cs="Times New Roman"/>
          <w:sz w:val="28"/>
          <w:szCs w:val="28"/>
          <w:lang w:eastAsia="ru-RU"/>
        </w:rPr>
      </w:pPr>
      <w:proofErr w:type="spellStart"/>
      <w:r w:rsidRPr="008D454D">
        <w:rPr>
          <w:rFonts w:ascii="Times New Roman" w:hAnsi="Times New Roman" w:cs="Times New Roman"/>
          <w:sz w:val="28"/>
          <w:szCs w:val="28"/>
          <w:lang w:eastAsia="ru-RU"/>
        </w:rPr>
        <w:t>Model_Report</w:t>
      </w:r>
      <w:proofErr w:type="spellEnd"/>
      <w:r w:rsidRPr="008D454D">
        <w:rPr>
          <w:rFonts w:ascii="Times New Roman" w:hAnsi="Times New Roman" w:cs="Times New Roman"/>
          <w:sz w:val="28"/>
          <w:szCs w:val="28"/>
          <w:lang w:eastAsia="ru-RU"/>
        </w:rPr>
        <w:t xml:space="preserve">, в свою очередь, является наследником </w:t>
      </w:r>
      <w:proofErr w:type="spellStart"/>
      <w:r w:rsidRPr="008D454D">
        <w:rPr>
          <w:rFonts w:ascii="Times New Roman" w:hAnsi="Times New Roman" w:cs="Times New Roman"/>
          <w:sz w:val="28"/>
          <w:szCs w:val="28"/>
          <w:lang w:eastAsia="ru-RU"/>
        </w:rPr>
        <w:t>ModelAbstra</w:t>
      </w:r>
      <w:proofErr w:type="spellEnd"/>
      <w:r w:rsidR="00142E4E">
        <w:rPr>
          <w:rFonts w:ascii="Times New Roman" w:hAnsi="Times New Roman" w:cs="Times New Roman"/>
          <w:sz w:val="28"/>
          <w:szCs w:val="28"/>
          <w:lang w:val="en-US" w:eastAsia="ru-RU"/>
        </w:rPr>
        <w:t>c</w:t>
      </w:r>
      <w:proofErr w:type="spellStart"/>
      <w:r w:rsidRPr="008D454D">
        <w:rPr>
          <w:rFonts w:ascii="Times New Roman" w:hAnsi="Times New Roman" w:cs="Times New Roman"/>
          <w:sz w:val="28"/>
          <w:szCs w:val="28"/>
          <w:lang w:eastAsia="ru-RU"/>
        </w:rPr>
        <w:t>tion</w:t>
      </w:r>
      <w:proofErr w:type="spellEnd"/>
      <w:r w:rsidRPr="008D454D">
        <w:rPr>
          <w:rFonts w:ascii="Times New Roman" w:hAnsi="Times New Roman" w:cs="Times New Roman"/>
          <w:sz w:val="28"/>
          <w:szCs w:val="28"/>
          <w:lang w:eastAsia="ru-RU"/>
        </w:rPr>
        <w:t xml:space="preserve">, используя атрибуты и алгоритмы класса </w:t>
      </w:r>
      <w:proofErr w:type="spellStart"/>
      <w:r w:rsidRPr="008D454D">
        <w:rPr>
          <w:rFonts w:ascii="Times New Roman" w:hAnsi="Times New Roman" w:cs="Times New Roman"/>
          <w:sz w:val="28"/>
          <w:szCs w:val="28"/>
          <w:lang w:eastAsia="ru-RU"/>
        </w:rPr>
        <w:t>ConditionHelper</w:t>
      </w:r>
      <w:proofErr w:type="spellEnd"/>
      <w:r w:rsidRPr="008D454D">
        <w:rPr>
          <w:rFonts w:ascii="Times New Roman" w:hAnsi="Times New Roman" w:cs="Times New Roman"/>
          <w:sz w:val="28"/>
          <w:szCs w:val="28"/>
          <w:lang w:eastAsia="ru-RU"/>
        </w:rPr>
        <w:t xml:space="preserve">. С помощью подхода </w:t>
      </w:r>
      <w:proofErr w:type="spellStart"/>
      <w:r w:rsidRPr="008D454D">
        <w:rPr>
          <w:rFonts w:ascii="Times New Roman" w:hAnsi="Times New Roman" w:cs="Times New Roman"/>
          <w:sz w:val="28"/>
          <w:szCs w:val="28"/>
          <w:lang w:eastAsia="ru-RU"/>
        </w:rPr>
        <w:t>list</w:t>
      </w:r>
      <w:proofErr w:type="spellEnd"/>
      <w:r w:rsidRPr="008D454D">
        <w:rPr>
          <w:rFonts w:ascii="Times New Roman" w:hAnsi="Times New Roman" w:cs="Times New Roman"/>
          <w:sz w:val="28"/>
          <w:szCs w:val="28"/>
          <w:lang w:eastAsia="ru-RU"/>
        </w:rPr>
        <w:t xml:space="preserve"> и атрибута CONDITION_S</w:t>
      </w:r>
      <w:r w:rsidR="00142E4E">
        <w:rPr>
          <w:rFonts w:ascii="Times New Roman" w:hAnsi="Times New Roman" w:cs="Times New Roman"/>
          <w:sz w:val="28"/>
          <w:szCs w:val="28"/>
          <w:lang w:val="en-US" w:eastAsia="ru-RU"/>
        </w:rPr>
        <w:t>C</w:t>
      </w:r>
      <w:r w:rsidRPr="008D454D">
        <w:rPr>
          <w:rFonts w:ascii="Times New Roman" w:hAnsi="Times New Roman" w:cs="Times New Roman"/>
          <w:sz w:val="28"/>
          <w:szCs w:val="28"/>
          <w:lang w:eastAsia="ru-RU"/>
        </w:rPr>
        <w:t>HEM</w:t>
      </w:r>
      <w:r w:rsidR="00142E4E">
        <w:rPr>
          <w:rFonts w:ascii="Times New Roman" w:hAnsi="Times New Roman" w:cs="Times New Roman"/>
          <w:sz w:val="28"/>
          <w:szCs w:val="28"/>
          <w:lang w:val="en-US" w:eastAsia="ru-RU"/>
        </w:rPr>
        <w:t>A</w:t>
      </w:r>
      <w:r w:rsidRPr="008D454D">
        <w:rPr>
          <w:rFonts w:ascii="Times New Roman" w:hAnsi="Times New Roman" w:cs="Times New Roman"/>
          <w:sz w:val="28"/>
          <w:szCs w:val="28"/>
          <w:lang w:eastAsia="ru-RU"/>
        </w:rPr>
        <w:t>, который представляет собой ассоциативный массив, реализуется SQL-запрос в базу сведений.</w:t>
      </w:r>
    </w:p>
    <w:p w14:paraId="754C32E2" w14:textId="77777777" w:rsidR="00B032AE" w:rsidRPr="00E3078A" w:rsidRDefault="00434F2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3A536169" wp14:editId="69D592CC">
            <wp:extent cx="5940425" cy="4200525"/>
            <wp:effectExtent l="0" t="0" r="317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00525"/>
                    </a:xfrm>
                    <a:prstGeom prst="rect">
                      <a:avLst/>
                    </a:prstGeom>
                  </pic:spPr>
                </pic:pic>
              </a:graphicData>
            </a:graphic>
          </wp:inline>
        </w:drawing>
      </w:r>
    </w:p>
    <w:p w14:paraId="2FD72540" w14:textId="6BBCC850" w:rsidR="00A419DC" w:rsidRPr="00A419DC" w:rsidRDefault="00B032AE" w:rsidP="00A419DC">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5</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классов. Формирование справочной формы</w:t>
      </w:r>
    </w:p>
    <w:p w14:paraId="01D1186B" w14:textId="77777777" w:rsidR="00F21F3D" w:rsidRPr="00A419DC" w:rsidRDefault="00F21F3D" w:rsidP="00127F1E">
      <w:pPr>
        <w:spacing w:after="0"/>
        <w:rPr>
          <w:sz w:val="28"/>
          <w:szCs w:val="28"/>
        </w:rPr>
      </w:pPr>
    </w:p>
    <w:p w14:paraId="05034AE3" w14:textId="0F118583"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46" w:name="_Toc168031352"/>
      <w:bookmarkStart w:id="47" w:name="_Toc168418913"/>
      <w:r w:rsidRPr="001E6EFD">
        <w:rPr>
          <w:rFonts w:ascii="Times New Roman" w:hAnsi="Times New Roman" w:cs="Times New Roman"/>
          <w:b/>
          <w:bCs/>
          <w:color w:val="000000" w:themeColor="text1"/>
          <w:sz w:val="28"/>
          <w:szCs w:val="28"/>
        </w:rPr>
        <w:t>Программная реализация веб-приложения</w:t>
      </w:r>
      <w:bookmarkEnd w:id="46"/>
      <w:bookmarkEnd w:id="47"/>
    </w:p>
    <w:p w14:paraId="6A5CAAF2"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Подкомплекс по учёту операций с емкостьами разделена на следующие составляющие, </w:t>
      </w:r>
      <w:proofErr w:type="spellStart"/>
      <w:r w:rsidRPr="008D454D">
        <w:rPr>
          <w:rFonts w:ascii="Times New Roman" w:hAnsi="Times New Roman" w:cs="Times New Roman"/>
          <w:color w:val="000000" w:themeColor="text1"/>
          <w:sz w:val="28"/>
          <w:szCs w:val="28"/>
        </w:rPr>
        <w:t>фронтенд</w:t>
      </w:r>
      <w:proofErr w:type="spellEnd"/>
      <w:r w:rsidRPr="008D454D">
        <w:rPr>
          <w:rFonts w:ascii="Times New Roman" w:hAnsi="Times New Roman" w:cs="Times New Roman"/>
          <w:color w:val="000000" w:themeColor="text1"/>
          <w:sz w:val="28"/>
          <w:szCs w:val="28"/>
        </w:rPr>
        <w:t xml:space="preserve"> и </w:t>
      </w:r>
      <w:proofErr w:type="spellStart"/>
      <w:r w:rsidRPr="008D454D">
        <w:rPr>
          <w:rFonts w:ascii="Times New Roman" w:hAnsi="Times New Roman" w:cs="Times New Roman"/>
          <w:color w:val="000000" w:themeColor="text1"/>
          <w:sz w:val="28"/>
          <w:szCs w:val="28"/>
        </w:rPr>
        <w:t>бэкенд</w:t>
      </w:r>
      <w:proofErr w:type="spellEnd"/>
      <w:r w:rsidRPr="008D454D">
        <w:rPr>
          <w:rFonts w:ascii="Times New Roman" w:hAnsi="Times New Roman" w:cs="Times New Roman"/>
          <w:color w:val="000000" w:themeColor="text1"/>
          <w:sz w:val="28"/>
          <w:szCs w:val="28"/>
        </w:rPr>
        <w:t xml:space="preserve">. Разработка программного обеспечения будет производиться на основе архитектуры тонкого клиента, где основная вычислительная напродукцияка и управление данными будут осуществляться на серверная платформаной стороне, обеспечивая высокую производительность и стабильность. </w:t>
      </w:r>
    </w:p>
    <w:p w14:paraId="001706DF" w14:textId="1538D6B8"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Бэкенд — это узел сетиная часть программного обеспечения, которая отвечает за обработку логики приложения, управление базами сведений и взаимодействие с </w:t>
      </w:r>
      <w:proofErr w:type="spellStart"/>
      <w:r w:rsidRPr="008D454D">
        <w:rPr>
          <w:rFonts w:ascii="Times New Roman" w:hAnsi="Times New Roman" w:cs="Times New Roman"/>
          <w:color w:val="000000" w:themeColor="text1"/>
          <w:sz w:val="28"/>
          <w:szCs w:val="28"/>
        </w:rPr>
        <w:t>фронтендом</w:t>
      </w:r>
      <w:proofErr w:type="spellEnd"/>
      <w:r w:rsidRPr="008D454D">
        <w:rPr>
          <w:rFonts w:ascii="Times New Roman" w:hAnsi="Times New Roman" w:cs="Times New Roman"/>
          <w:color w:val="000000" w:themeColor="text1"/>
          <w:sz w:val="28"/>
          <w:szCs w:val="28"/>
        </w:rPr>
        <w:t xml:space="preserve"> через API. Данное программное обеспечение разработано на языке программирования PHP, который широко используется благодаря своей простоте и эффективности при создании веб-приложений. При разработке использовался паттерн </w:t>
      </w:r>
      <w:proofErr w:type="spellStart"/>
      <w:r w:rsidRPr="008D454D">
        <w:rPr>
          <w:rFonts w:ascii="Times New Roman" w:hAnsi="Times New Roman" w:cs="Times New Roman"/>
          <w:color w:val="000000" w:themeColor="text1"/>
          <w:sz w:val="28"/>
          <w:szCs w:val="28"/>
        </w:rPr>
        <w:t>Model-View-Controller</w:t>
      </w:r>
      <w:proofErr w:type="spellEnd"/>
      <w:r w:rsidRPr="008D454D">
        <w:rPr>
          <w:rFonts w:ascii="Times New Roman" w:hAnsi="Times New Roman" w:cs="Times New Roman"/>
          <w:color w:val="000000" w:themeColor="text1"/>
          <w:sz w:val="28"/>
          <w:szCs w:val="28"/>
        </w:rPr>
        <w:t xml:space="preserve"> (MVC). Для реализации подсистемы по регистрацияу операций с ящиками были созданы диаграммы последовательности и классов, на основе которых был написан </w:t>
      </w:r>
      <w:r w:rsidRPr="008D454D">
        <w:rPr>
          <w:rFonts w:ascii="Times New Roman" w:hAnsi="Times New Roman" w:cs="Times New Roman"/>
          <w:color w:val="000000" w:themeColor="text1"/>
          <w:sz w:val="28"/>
          <w:szCs w:val="28"/>
        </w:rPr>
        <w:lastRenderedPageBreak/>
        <w:t xml:space="preserve">соответствующий код. Этот код, демонстрирующий работу системы и взаимодействие её компонентов, можно посмотреть в приложении </w:t>
      </w:r>
      <w:r w:rsidR="006B3179">
        <w:rPr>
          <w:rFonts w:ascii="Times New Roman" w:hAnsi="Times New Roman" w:cs="Times New Roman"/>
          <w:color w:val="000000" w:themeColor="text1"/>
          <w:sz w:val="28"/>
          <w:szCs w:val="28"/>
        </w:rPr>
        <w:t>И</w:t>
      </w:r>
      <w:r w:rsidRPr="008D454D">
        <w:rPr>
          <w:rFonts w:ascii="Times New Roman" w:hAnsi="Times New Roman" w:cs="Times New Roman"/>
          <w:color w:val="000000" w:themeColor="text1"/>
          <w:sz w:val="28"/>
          <w:szCs w:val="28"/>
        </w:rPr>
        <w:t>.</w:t>
      </w:r>
    </w:p>
    <w:p w14:paraId="0E6F3D48" w14:textId="3C6EF2F4"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Фронтенд</w:t>
      </w:r>
      <w:proofErr w:type="spellEnd"/>
      <w:r w:rsidRPr="008D454D">
        <w:rPr>
          <w:rFonts w:ascii="Times New Roman" w:hAnsi="Times New Roman" w:cs="Times New Roman"/>
          <w:color w:val="000000" w:themeColor="text1"/>
          <w:sz w:val="28"/>
          <w:szCs w:val="28"/>
        </w:rPr>
        <w:t xml:space="preserve"> — это часть приложения, с которой взаимодействуют пользователи, обеспечивая отображение ресурсов и потребительский оболочка. В данном предложениее оболочка был написан </w:t>
      </w:r>
      <w:r w:rsidR="00142E4E">
        <w:rPr>
          <w:rFonts w:ascii="Times New Roman" w:hAnsi="Times New Roman" w:cs="Times New Roman"/>
          <w:color w:val="000000" w:themeColor="text1"/>
          <w:sz w:val="28"/>
          <w:szCs w:val="28"/>
          <w:lang w:val="en-US"/>
        </w:rPr>
        <w:t>c</w:t>
      </w:r>
      <w:r w:rsidR="00142E4E" w:rsidRPr="00142E4E">
        <w:rPr>
          <w:rFonts w:ascii="Times New Roman" w:hAnsi="Times New Roman" w:cs="Times New Roman"/>
          <w:color w:val="000000" w:themeColor="text1"/>
          <w:sz w:val="28"/>
          <w:szCs w:val="28"/>
        </w:rPr>
        <w:t xml:space="preserve"> </w:t>
      </w:r>
      <w:r w:rsidR="00142E4E">
        <w:rPr>
          <w:rFonts w:ascii="Times New Roman" w:hAnsi="Times New Roman" w:cs="Times New Roman"/>
          <w:color w:val="000000" w:themeColor="text1"/>
          <w:sz w:val="28"/>
          <w:szCs w:val="28"/>
        </w:rPr>
        <w:t xml:space="preserve">использованием </w:t>
      </w:r>
      <w:r w:rsidR="00142E4E">
        <w:rPr>
          <w:rFonts w:ascii="Times New Roman" w:hAnsi="Times New Roman" w:cs="Times New Roman"/>
          <w:color w:val="000000" w:themeColor="text1"/>
          <w:sz w:val="28"/>
          <w:szCs w:val="28"/>
          <w:lang w:val="en-US"/>
        </w:rPr>
        <w:t>React</w:t>
      </w:r>
      <w:r w:rsidR="00142E4E" w:rsidRPr="00142E4E">
        <w:rPr>
          <w:rFonts w:ascii="Times New Roman" w:hAnsi="Times New Roman" w:cs="Times New Roman"/>
          <w:color w:val="000000" w:themeColor="text1"/>
          <w:sz w:val="28"/>
          <w:szCs w:val="28"/>
        </w:rPr>
        <w:t xml:space="preserve"> </w:t>
      </w:r>
      <w:r w:rsidR="00142E4E">
        <w:rPr>
          <w:rFonts w:ascii="Times New Roman" w:hAnsi="Times New Roman" w:cs="Times New Roman"/>
          <w:color w:val="000000" w:themeColor="text1"/>
          <w:sz w:val="28"/>
          <w:szCs w:val="28"/>
        </w:rPr>
        <w:t xml:space="preserve">и </w:t>
      </w:r>
      <w:r w:rsidR="00142E4E">
        <w:rPr>
          <w:rFonts w:ascii="Times New Roman" w:hAnsi="Times New Roman" w:cs="Times New Roman"/>
          <w:color w:val="000000" w:themeColor="text1"/>
          <w:sz w:val="28"/>
          <w:szCs w:val="28"/>
          <w:lang w:val="en-US"/>
        </w:rPr>
        <w:t>Redux</w:t>
      </w:r>
      <w:r w:rsidRPr="008D454D">
        <w:rPr>
          <w:rFonts w:ascii="Times New Roman" w:hAnsi="Times New Roman" w:cs="Times New Roman"/>
          <w:color w:val="000000" w:themeColor="text1"/>
          <w:sz w:val="28"/>
          <w:szCs w:val="28"/>
        </w:rPr>
        <w:t xml:space="preserve">. Для Автоматизированной системы управления </w:t>
      </w:r>
      <w:proofErr w:type="spellStart"/>
      <w:r w:rsidRPr="008D454D">
        <w:rPr>
          <w:rFonts w:ascii="Times New Roman" w:hAnsi="Times New Roman" w:cs="Times New Roman"/>
          <w:color w:val="000000" w:themeColor="text1"/>
          <w:sz w:val="28"/>
          <w:szCs w:val="28"/>
        </w:rPr>
        <w:t>станцияьно</w:t>
      </w:r>
      <w:proofErr w:type="spellEnd"/>
      <w:r w:rsidRPr="008D454D">
        <w:rPr>
          <w:rFonts w:ascii="Times New Roman" w:hAnsi="Times New Roman" w:cs="Times New Roman"/>
          <w:color w:val="000000" w:themeColor="text1"/>
          <w:sz w:val="28"/>
          <w:szCs w:val="28"/>
        </w:rPr>
        <w:t xml:space="preserve">-запасникским комплексом были уже реализованные необходимые библиотеки, обеспечивающие удобное и эффективное создание панельа. Исходный код можно посмотреть в приложении </w:t>
      </w:r>
      <w:r w:rsidR="006B3179">
        <w:rPr>
          <w:rFonts w:ascii="Times New Roman" w:hAnsi="Times New Roman" w:cs="Times New Roman"/>
          <w:color w:val="000000" w:themeColor="text1"/>
          <w:sz w:val="28"/>
          <w:szCs w:val="28"/>
        </w:rPr>
        <w:t>Ж</w:t>
      </w:r>
      <w:r w:rsidRPr="008D454D">
        <w:rPr>
          <w:rFonts w:ascii="Times New Roman" w:hAnsi="Times New Roman" w:cs="Times New Roman"/>
          <w:color w:val="000000" w:themeColor="text1"/>
          <w:sz w:val="28"/>
          <w:szCs w:val="28"/>
        </w:rPr>
        <w:t>.</w:t>
      </w:r>
    </w:p>
    <w:p w14:paraId="5C8EA356"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В рамках создания оперативно-аналитической подсистемы были задействованы несколько инструментов, каждый из которых играл важную роль в процессе разработки и обеспечивал определенные функциональные возможности.</w:t>
      </w:r>
    </w:p>
    <w:p w14:paraId="671CF9DE"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Postman</w:t>
      </w:r>
      <w:proofErr w:type="spellEnd"/>
      <w:r w:rsidRPr="008D454D">
        <w:rPr>
          <w:rFonts w:ascii="Times New Roman" w:hAnsi="Times New Roman" w:cs="Times New Roman"/>
          <w:color w:val="000000" w:themeColor="text1"/>
          <w:sz w:val="28"/>
          <w:szCs w:val="28"/>
        </w:rPr>
        <w:t xml:space="preserve"> – это инструмент для тестирования веб-услугаов, который позволяет разработчикам создавать, тестировать, отлаживать и документировать API. С его помощью были проведены тестирование и отладка веб-услугаов, взаимодействующих с оперативно-аналитической подсистемой. </w:t>
      </w:r>
      <w:proofErr w:type="spellStart"/>
      <w:r w:rsidRPr="008D454D">
        <w:rPr>
          <w:rFonts w:ascii="Times New Roman" w:hAnsi="Times New Roman" w:cs="Times New Roman"/>
          <w:color w:val="000000" w:themeColor="text1"/>
          <w:sz w:val="28"/>
          <w:szCs w:val="28"/>
        </w:rPr>
        <w:t>Postman</w:t>
      </w:r>
      <w:proofErr w:type="spellEnd"/>
      <w:r w:rsidRPr="008D454D">
        <w:rPr>
          <w:rFonts w:ascii="Times New Roman" w:hAnsi="Times New Roman" w:cs="Times New Roman"/>
          <w:color w:val="000000" w:themeColor="text1"/>
          <w:sz w:val="28"/>
          <w:szCs w:val="28"/>
        </w:rPr>
        <w:t xml:space="preserve"> обеспечил эффективное взаимодействие с API и проверку корректности передачи сведений между различными компонентами системы.</w:t>
      </w:r>
    </w:p>
    <w:p w14:paraId="5DAAA94A"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VSCode</w:t>
      </w:r>
      <w:proofErr w:type="spellEnd"/>
      <w:r w:rsidRPr="008D454D">
        <w:rPr>
          <w:rFonts w:ascii="Times New Roman" w:hAnsi="Times New Roman" w:cs="Times New Roman"/>
          <w:color w:val="000000" w:themeColor="text1"/>
          <w:sz w:val="28"/>
          <w:szCs w:val="28"/>
        </w:rPr>
        <w:t xml:space="preserve"> – это среда разработки с открытым исходным кодом, предоставляющая широкий спектр функциональных возможностей, включая подсветку синтаксиса, </w:t>
      </w:r>
      <w:proofErr w:type="spellStart"/>
      <w:r w:rsidRPr="008D454D">
        <w:rPr>
          <w:rFonts w:ascii="Times New Roman" w:hAnsi="Times New Roman" w:cs="Times New Roman"/>
          <w:color w:val="000000" w:themeColor="text1"/>
          <w:sz w:val="28"/>
          <w:szCs w:val="28"/>
        </w:rPr>
        <w:t>автодополнение</w:t>
      </w:r>
      <w:proofErr w:type="spellEnd"/>
      <w:r w:rsidRPr="008D454D">
        <w:rPr>
          <w:rFonts w:ascii="Times New Roman" w:hAnsi="Times New Roman" w:cs="Times New Roman"/>
          <w:color w:val="000000" w:themeColor="text1"/>
          <w:sz w:val="28"/>
          <w:szCs w:val="28"/>
        </w:rPr>
        <w:t xml:space="preserve"> кода, отладку и интеграцию с платформами контроля версий. </w:t>
      </w:r>
      <w:proofErr w:type="spellStart"/>
      <w:r w:rsidRPr="008D454D">
        <w:rPr>
          <w:rFonts w:ascii="Times New Roman" w:hAnsi="Times New Roman" w:cs="Times New Roman"/>
          <w:color w:val="000000" w:themeColor="text1"/>
          <w:sz w:val="28"/>
          <w:szCs w:val="28"/>
        </w:rPr>
        <w:t>VSCode</w:t>
      </w:r>
      <w:proofErr w:type="spellEnd"/>
      <w:r w:rsidRPr="008D454D">
        <w:rPr>
          <w:rFonts w:ascii="Times New Roman" w:hAnsi="Times New Roman" w:cs="Times New Roman"/>
          <w:color w:val="000000" w:themeColor="text1"/>
          <w:sz w:val="28"/>
          <w:szCs w:val="28"/>
        </w:rPr>
        <w:t xml:space="preserve"> использовался для написания и редактирования исходного кода оперативно-аналитической подсистемы, что способствовало повышению производительности разработки и обеспечивало комфортное рабочее окружение.</w:t>
      </w:r>
    </w:p>
    <w:p w14:paraId="772D6E72"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Docker-compose</w:t>
      </w:r>
      <w:proofErr w:type="spellEnd"/>
      <w:r w:rsidRPr="008D454D">
        <w:rPr>
          <w:rFonts w:ascii="Times New Roman" w:hAnsi="Times New Roman" w:cs="Times New Roman"/>
          <w:color w:val="000000" w:themeColor="text1"/>
          <w:sz w:val="28"/>
          <w:szCs w:val="28"/>
        </w:rPr>
        <w:t xml:space="preserve"> – это инструмент для определения и запуска </w:t>
      </w:r>
      <w:proofErr w:type="spellStart"/>
      <w:r w:rsidRPr="008D454D">
        <w:rPr>
          <w:rFonts w:ascii="Times New Roman" w:hAnsi="Times New Roman" w:cs="Times New Roman"/>
          <w:color w:val="000000" w:themeColor="text1"/>
          <w:sz w:val="28"/>
          <w:szCs w:val="28"/>
        </w:rPr>
        <w:t>многорезервуарных</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Docker</w:t>
      </w:r>
      <w:proofErr w:type="spellEnd"/>
      <w:r w:rsidRPr="008D454D">
        <w:rPr>
          <w:rFonts w:ascii="Times New Roman" w:hAnsi="Times New Roman" w:cs="Times New Roman"/>
          <w:color w:val="000000" w:themeColor="text1"/>
          <w:sz w:val="28"/>
          <w:szCs w:val="28"/>
        </w:rPr>
        <w:t xml:space="preserve">-приложений. С помощью </w:t>
      </w:r>
      <w:proofErr w:type="spellStart"/>
      <w:r w:rsidRPr="008D454D">
        <w:rPr>
          <w:rFonts w:ascii="Times New Roman" w:hAnsi="Times New Roman" w:cs="Times New Roman"/>
          <w:color w:val="000000" w:themeColor="text1"/>
          <w:sz w:val="28"/>
          <w:szCs w:val="28"/>
        </w:rPr>
        <w:t>docker-compose</w:t>
      </w:r>
      <w:proofErr w:type="spellEnd"/>
      <w:r w:rsidRPr="008D454D">
        <w:rPr>
          <w:rFonts w:ascii="Times New Roman" w:hAnsi="Times New Roman" w:cs="Times New Roman"/>
          <w:color w:val="000000" w:themeColor="text1"/>
          <w:sz w:val="28"/>
          <w:szCs w:val="28"/>
        </w:rPr>
        <w:t xml:space="preserve"> разворачивались и масштабировались ящикы, включающие компоненты подсистемы по учёту операций с ящиками в составе АСУТСК, что </w:t>
      </w:r>
      <w:r w:rsidRPr="008D454D">
        <w:rPr>
          <w:rFonts w:ascii="Times New Roman" w:hAnsi="Times New Roman" w:cs="Times New Roman"/>
          <w:color w:val="000000" w:themeColor="text1"/>
          <w:sz w:val="28"/>
          <w:szCs w:val="28"/>
        </w:rPr>
        <w:lastRenderedPageBreak/>
        <w:t>обеспечивало удобное управление окружением разработки и упрощало развертывание приложения.</w:t>
      </w:r>
    </w:p>
    <w:p w14:paraId="24F30134"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Yarn</w:t>
      </w:r>
      <w:proofErr w:type="spellEnd"/>
      <w:r w:rsidRPr="008D454D">
        <w:rPr>
          <w:rFonts w:ascii="Times New Roman" w:hAnsi="Times New Roman" w:cs="Times New Roman"/>
          <w:color w:val="000000" w:themeColor="text1"/>
          <w:sz w:val="28"/>
          <w:szCs w:val="28"/>
        </w:rPr>
        <w:t xml:space="preserve"> – это пакетный менеджер для управления зависимостями JavaScript. </w:t>
      </w:r>
      <w:proofErr w:type="spellStart"/>
      <w:r w:rsidRPr="008D454D">
        <w:rPr>
          <w:rFonts w:ascii="Times New Roman" w:hAnsi="Times New Roman" w:cs="Times New Roman"/>
          <w:color w:val="000000" w:themeColor="text1"/>
          <w:sz w:val="28"/>
          <w:szCs w:val="28"/>
        </w:rPr>
        <w:t>Yarn</w:t>
      </w:r>
      <w:proofErr w:type="spellEnd"/>
      <w:r w:rsidRPr="008D454D">
        <w:rPr>
          <w:rFonts w:ascii="Times New Roman" w:hAnsi="Times New Roman" w:cs="Times New Roman"/>
          <w:color w:val="000000" w:themeColor="text1"/>
          <w:sz w:val="28"/>
          <w:szCs w:val="28"/>
        </w:rPr>
        <w:t xml:space="preserve"> использовался для установки и управления зависимостями инициативаа оперативно-аналитической подсистемы. </w:t>
      </w:r>
    </w:p>
    <w:p w14:paraId="1981F00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DBeaver</w:t>
      </w:r>
      <w:proofErr w:type="spellEnd"/>
      <w:r w:rsidRPr="008D454D">
        <w:rPr>
          <w:rFonts w:ascii="Times New Roman" w:hAnsi="Times New Roman" w:cs="Times New Roman"/>
          <w:color w:val="000000" w:themeColor="text1"/>
          <w:sz w:val="28"/>
          <w:szCs w:val="28"/>
        </w:rPr>
        <w:t xml:space="preserve"> – это инструмент для управления базами исходных материалов с открытым исходным кодом. С его помощью осуществлялось подключение к базе исходных материалов </w:t>
      </w:r>
      <w:proofErr w:type="spellStart"/>
      <w:r w:rsidRPr="008D454D">
        <w:rPr>
          <w:rFonts w:ascii="Times New Roman" w:hAnsi="Times New Roman" w:cs="Times New Roman"/>
          <w:color w:val="000000" w:themeColor="text1"/>
          <w:sz w:val="28"/>
          <w:szCs w:val="28"/>
        </w:rPr>
        <w:t>PostgreSQL</w:t>
      </w:r>
      <w:proofErr w:type="spellEnd"/>
      <w:r w:rsidRPr="008D454D">
        <w:rPr>
          <w:rFonts w:ascii="Times New Roman" w:hAnsi="Times New Roman" w:cs="Times New Roman"/>
          <w:color w:val="000000" w:themeColor="text1"/>
          <w:sz w:val="28"/>
          <w:szCs w:val="28"/>
        </w:rPr>
        <w:t>, это позволило проводить мониторинг и выполнение SQL-запросов к базе информации АСУТСК.</w:t>
      </w:r>
    </w:p>
    <w:p w14:paraId="28E2D321" w14:textId="3E280069"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Эти инструменты в совокупности предоставили полный цикл средств для разработки, тестирования, отладки и управления зависимостями в рамках создания подсистемы по учёту оп</w:t>
      </w:r>
      <w:r w:rsidR="008F7EA8">
        <w:rPr>
          <w:rFonts w:ascii="Times New Roman" w:hAnsi="Times New Roman" w:cs="Times New Roman"/>
          <w:color w:val="000000" w:themeColor="text1"/>
          <w:sz w:val="28"/>
          <w:szCs w:val="28"/>
        </w:rPr>
        <w:t>е</w:t>
      </w:r>
      <w:r w:rsidRPr="008D454D">
        <w:rPr>
          <w:rFonts w:ascii="Times New Roman" w:hAnsi="Times New Roman" w:cs="Times New Roman"/>
          <w:color w:val="000000" w:themeColor="text1"/>
          <w:sz w:val="28"/>
          <w:szCs w:val="28"/>
        </w:rPr>
        <w:t>раций с ящиками, обеспечивая эффективное и продуктивное рабочее окружение.</w:t>
      </w:r>
    </w:p>
    <w:p w14:paraId="20CA5981" w14:textId="6F188526"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48" w:name="_Toc168031353"/>
      <w:bookmarkStart w:id="49" w:name="_Toc168418914"/>
      <w:r w:rsidRPr="001E6EFD">
        <w:rPr>
          <w:rFonts w:ascii="Times New Roman" w:hAnsi="Times New Roman" w:cs="Times New Roman"/>
          <w:b/>
          <w:bCs/>
          <w:color w:val="000000" w:themeColor="text1"/>
          <w:sz w:val="28"/>
          <w:szCs w:val="28"/>
        </w:rPr>
        <w:t>SQL Запросы для формирования справочных форм</w:t>
      </w:r>
      <w:bookmarkEnd w:id="48"/>
      <w:bookmarkEnd w:id="49"/>
      <w:r w:rsidRPr="001E6EFD">
        <w:rPr>
          <w:rFonts w:ascii="Times New Roman" w:hAnsi="Times New Roman" w:cs="Times New Roman"/>
          <w:b/>
          <w:bCs/>
          <w:color w:val="000000" w:themeColor="text1"/>
          <w:sz w:val="28"/>
          <w:szCs w:val="28"/>
        </w:rPr>
        <w:t xml:space="preserve"> </w:t>
      </w:r>
    </w:p>
    <w:p w14:paraId="0DD86C67" w14:textId="77777777"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В ходе процесса составления информацияов использовалась разработанная база ресурсов (БД), специально созданная для АСУТСК, с регулированиеом требований предприятия. Данная база ресурсов храниться в системе управления базами ресурсов (СУБД) </w:t>
      </w:r>
      <w:proofErr w:type="spellStart"/>
      <w:r w:rsidRPr="008D454D">
        <w:rPr>
          <w:rFonts w:ascii="Times New Roman" w:hAnsi="Times New Roman" w:cs="Times New Roman"/>
          <w:color w:val="000000" w:themeColor="text1"/>
          <w:sz w:val="28"/>
          <w:szCs w:val="28"/>
        </w:rPr>
        <w:t>PostgreSQL</w:t>
      </w:r>
      <w:proofErr w:type="spellEnd"/>
      <w:r w:rsidRPr="008D454D">
        <w:rPr>
          <w:rFonts w:ascii="Times New Roman" w:hAnsi="Times New Roman" w:cs="Times New Roman"/>
          <w:color w:val="000000" w:themeColor="text1"/>
          <w:sz w:val="28"/>
          <w:szCs w:val="28"/>
        </w:rPr>
        <w:t>. Исходя из информации, сохраненной в БД АСУТСК, составляются справочные формы.</w:t>
      </w:r>
    </w:p>
    <w:p w14:paraId="42C36A48" w14:textId="41A1EC96"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Для более полного и точного понимания структуры и взаимосвязей информации, содержащихся в базе информации АСУТСК, была разработана модель сущность-связь</w:t>
      </w:r>
      <w:r w:rsidR="00273E3B">
        <w:rPr>
          <w:rFonts w:ascii="Times New Roman" w:hAnsi="Times New Roman" w:cs="Times New Roman"/>
          <w:color w:val="000000" w:themeColor="text1"/>
          <w:sz w:val="28"/>
          <w:szCs w:val="28"/>
        </w:rPr>
        <w:t xml:space="preserve"> или </w:t>
      </w:r>
      <w:r w:rsidR="00273E3B" w:rsidRPr="00273E3B">
        <w:rPr>
          <w:rFonts w:ascii="Times New Roman" w:hAnsi="Times New Roman" w:cs="Times New Roman"/>
          <w:color w:val="000000" w:themeColor="text1"/>
          <w:sz w:val="28"/>
          <w:szCs w:val="28"/>
        </w:rPr>
        <w:t>ER-модель</w:t>
      </w:r>
      <w:r w:rsidR="00273E3B">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рисунок</w:t>
      </w:r>
      <w:r w:rsidR="008F7EA8">
        <w:rPr>
          <w:rFonts w:ascii="Times New Roman" w:hAnsi="Times New Roman" w:cs="Times New Roman"/>
          <w:color w:val="000000" w:themeColor="text1"/>
          <w:sz w:val="28"/>
          <w:szCs w:val="28"/>
        </w:rPr>
        <w:t xml:space="preserve"> 6</w:t>
      </w:r>
      <w:r w:rsidR="00273E3B">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Для этого использовалась специализированная программа для инициативаирования баз исходных материалов, такая как </w:t>
      </w:r>
      <w:proofErr w:type="spellStart"/>
      <w:r w:rsidRPr="008D454D">
        <w:rPr>
          <w:rFonts w:ascii="Times New Roman" w:hAnsi="Times New Roman" w:cs="Times New Roman"/>
          <w:color w:val="000000" w:themeColor="text1"/>
          <w:sz w:val="28"/>
          <w:szCs w:val="28"/>
        </w:rPr>
        <w:t>ERWin</w:t>
      </w:r>
      <w:proofErr w:type="spellEnd"/>
      <w:r w:rsidRPr="008D454D">
        <w:rPr>
          <w:rFonts w:ascii="Times New Roman" w:hAnsi="Times New Roman" w:cs="Times New Roman"/>
          <w:color w:val="000000" w:themeColor="text1"/>
          <w:sz w:val="28"/>
          <w:szCs w:val="28"/>
        </w:rPr>
        <w:t>, которая позволяет создавать и визуализировать ER-диаграммы, отображающие сущности, их атрибуты и связи между ними.</w:t>
      </w:r>
    </w:p>
    <w:p w14:paraId="1A5D0014" w14:textId="77777777" w:rsidR="00B032AE" w:rsidRPr="00E3078A" w:rsidRDefault="008D454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6971060F" wp14:editId="3002633D">
            <wp:extent cx="5940425" cy="28911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91155"/>
                    </a:xfrm>
                    <a:prstGeom prst="rect">
                      <a:avLst/>
                    </a:prstGeom>
                  </pic:spPr>
                </pic:pic>
              </a:graphicData>
            </a:graphic>
          </wp:inline>
        </w:drawing>
      </w:r>
    </w:p>
    <w:p w14:paraId="7CD8C206" w14:textId="725CF1A7" w:rsidR="00B032AE" w:rsidRDefault="00B032AE"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6</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w:t>
      </w:r>
      <w:bookmarkStart w:id="50" w:name="_Hlk168391410"/>
      <w:r w:rsidRPr="00E3078A">
        <w:rPr>
          <w:rFonts w:ascii="Times New Roman" w:hAnsi="Times New Roman" w:cs="Times New Roman"/>
          <w:i w:val="0"/>
          <w:iCs w:val="0"/>
          <w:color w:val="auto"/>
          <w:sz w:val="28"/>
          <w:szCs w:val="28"/>
        </w:rPr>
        <w:t>ER-модель</w:t>
      </w:r>
      <w:bookmarkEnd w:id="50"/>
    </w:p>
    <w:p w14:paraId="72AF9345" w14:textId="77777777" w:rsidR="00127F1E" w:rsidRPr="00A419DC" w:rsidRDefault="00127F1E" w:rsidP="00127F1E">
      <w:pPr>
        <w:spacing w:after="0"/>
        <w:rPr>
          <w:sz w:val="28"/>
          <w:szCs w:val="28"/>
        </w:rPr>
      </w:pPr>
    </w:p>
    <w:p w14:paraId="2E2F9CE5" w14:textId="417FEEA0" w:rsidR="00FC7635" w:rsidRDefault="008D454D" w:rsidP="00127F1E">
      <w:pPr>
        <w:keepNext/>
        <w:spacing w:after="0" w:line="360" w:lineRule="auto"/>
        <w:mirrorIndents/>
        <w:jc w:val="both"/>
        <w:rPr>
          <w:rFonts w:ascii="Times New Roman" w:hAnsi="Times New Roman" w:cs="Times New Roman"/>
          <w:sz w:val="28"/>
          <w:szCs w:val="28"/>
          <w:lang w:eastAsia="ru-RU"/>
        </w:rPr>
      </w:pPr>
      <w:r w:rsidRPr="008D454D">
        <w:rPr>
          <w:noProof/>
        </w:rPr>
        <w:t xml:space="preserve"> </w:t>
      </w:r>
      <w:r w:rsidR="00B032AE">
        <w:rPr>
          <w:noProof/>
        </w:rPr>
        <w:tab/>
      </w:r>
      <w:r w:rsidRPr="008D454D">
        <w:rPr>
          <w:rFonts w:ascii="Times New Roman" w:hAnsi="Times New Roman" w:cs="Times New Roman"/>
          <w:sz w:val="28"/>
          <w:szCs w:val="28"/>
          <w:lang w:eastAsia="ru-RU"/>
        </w:rPr>
        <w:t xml:space="preserve">В разработанной подсистеме по учёту операций с резервуарами были реализованы </w:t>
      </w:r>
      <w:r w:rsidRPr="008D454D">
        <w:rPr>
          <w:rFonts w:ascii="Times New Roman" w:hAnsi="Times New Roman" w:cs="Times New Roman"/>
          <w:sz w:val="28"/>
          <w:szCs w:val="28"/>
          <w:lang w:val="en-US" w:eastAsia="ru-RU"/>
        </w:rPr>
        <w:t>SQL</w:t>
      </w:r>
      <w:r w:rsidRPr="008D454D">
        <w:rPr>
          <w:rFonts w:ascii="Times New Roman" w:hAnsi="Times New Roman" w:cs="Times New Roman"/>
          <w:sz w:val="28"/>
          <w:szCs w:val="28"/>
          <w:lang w:eastAsia="ru-RU"/>
        </w:rPr>
        <w:t xml:space="preserve"> запросы для формирования справочных форм, в соответствии с </w:t>
      </w:r>
      <w:r w:rsidR="008F7EA8">
        <w:rPr>
          <w:rFonts w:ascii="Times New Roman" w:hAnsi="Times New Roman" w:cs="Times New Roman"/>
          <w:sz w:val="28"/>
          <w:szCs w:val="28"/>
          <w:lang w:eastAsia="ru-RU"/>
        </w:rPr>
        <w:t>т</w:t>
      </w:r>
      <w:r w:rsidRPr="008D454D">
        <w:rPr>
          <w:rFonts w:ascii="Times New Roman" w:hAnsi="Times New Roman" w:cs="Times New Roman"/>
          <w:sz w:val="28"/>
          <w:szCs w:val="28"/>
          <w:lang w:eastAsia="ru-RU"/>
        </w:rPr>
        <w:t xml:space="preserve">аблицей </w:t>
      </w:r>
      <w:r w:rsidR="008F7EA8">
        <w:rPr>
          <w:rFonts w:ascii="Times New Roman" w:hAnsi="Times New Roman" w:cs="Times New Roman"/>
          <w:sz w:val="28"/>
          <w:szCs w:val="28"/>
          <w:lang w:eastAsia="ru-RU"/>
        </w:rPr>
        <w:t>2</w:t>
      </w:r>
      <w:r w:rsidRPr="008D454D">
        <w:rPr>
          <w:rFonts w:ascii="Times New Roman" w:hAnsi="Times New Roman" w:cs="Times New Roman"/>
          <w:sz w:val="28"/>
          <w:szCs w:val="28"/>
          <w:lang w:eastAsia="ru-RU"/>
        </w:rPr>
        <w:t xml:space="preserve">. Сущности и их атрибуты были переименованы в связи с конфиденциальностью сведений. </w:t>
      </w:r>
      <w:r w:rsidR="00FC7635">
        <w:rPr>
          <w:rFonts w:ascii="Times New Roman" w:hAnsi="Times New Roman" w:cs="Times New Roman"/>
          <w:sz w:val="28"/>
          <w:szCs w:val="28"/>
          <w:lang w:eastAsia="ru-RU"/>
        </w:rPr>
        <w:br w:type="page"/>
      </w:r>
    </w:p>
    <w:p w14:paraId="0B8BD4A1" w14:textId="6247A42E" w:rsidR="008F7EA8" w:rsidRPr="00EC1800" w:rsidRDefault="008F7EA8"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2</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w:t>
      </w:r>
      <w:r w:rsidR="00823235" w:rsidRPr="00EC1800">
        <w:rPr>
          <w:rFonts w:ascii="Times New Roman" w:hAnsi="Times New Roman" w:cs="Times New Roman"/>
          <w:i w:val="0"/>
          <w:iCs w:val="0"/>
          <w:color w:val="000000" w:themeColor="text1"/>
          <w:sz w:val="28"/>
          <w:szCs w:val="28"/>
        </w:rPr>
        <w:t>–</w:t>
      </w:r>
      <w:r w:rsidRPr="00EC1800">
        <w:rPr>
          <w:rFonts w:ascii="Times New Roman" w:hAnsi="Times New Roman" w:cs="Times New Roman"/>
          <w:i w:val="0"/>
          <w:iCs w:val="0"/>
          <w:color w:val="000000" w:themeColor="text1"/>
          <w:sz w:val="28"/>
          <w:szCs w:val="28"/>
        </w:rPr>
        <w:t xml:space="preserve"> </w:t>
      </w:r>
      <w:r w:rsidRPr="00EC1800">
        <w:rPr>
          <w:rFonts w:ascii="Times New Roman" w:hAnsi="Times New Roman" w:cs="Times New Roman"/>
          <w:i w:val="0"/>
          <w:iCs w:val="0"/>
          <w:color w:val="000000" w:themeColor="text1"/>
          <w:sz w:val="28"/>
          <w:szCs w:val="28"/>
          <w:lang w:val="en-US"/>
        </w:rPr>
        <w:t xml:space="preserve">SQL </w:t>
      </w:r>
      <w:r w:rsidRPr="00EC1800">
        <w:rPr>
          <w:rFonts w:ascii="Times New Roman" w:hAnsi="Times New Roman" w:cs="Times New Roman"/>
          <w:i w:val="0"/>
          <w:iCs w:val="0"/>
          <w:color w:val="000000" w:themeColor="text1"/>
          <w:sz w:val="28"/>
          <w:szCs w:val="28"/>
        </w:rPr>
        <w:t>запросы</w:t>
      </w:r>
    </w:p>
    <w:tbl>
      <w:tblPr>
        <w:tblStyle w:val="21"/>
        <w:tblW w:w="9067" w:type="dxa"/>
        <w:tblLayout w:type="fixed"/>
        <w:tblLook w:val="04A0" w:firstRow="1" w:lastRow="0" w:firstColumn="1" w:lastColumn="0" w:noHBand="0" w:noVBand="1"/>
      </w:tblPr>
      <w:tblGrid>
        <w:gridCol w:w="2268"/>
        <w:gridCol w:w="6799"/>
      </w:tblGrid>
      <w:tr w:rsidR="008D454D" w:rsidRPr="00FC7635" w14:paraId="4F140D3E" w14:textId="77777777" w:rsidTr="00D40DC7">
        <w:tc>
          <w:tcPr>
            <w:tcW w:w="2268" w:type="dxa"/>
          </w:tcPr>
          <w:p w14:paraId="4748B4CA" w14:textId="39A71995" w:rsidR="008D454D" w:rsidRPr="00FC7635" w:rsidRDefault="008D454D" w:rsidP="00127F1E">
            <w:pPr>
              <w:contextualSpacing/>
              <w:mirrorIndents/>
              <w:jc w:val="center"/>
              <w:rPr>
                <w:rFonts w:ascii="Times New Roman" w:eastAsia="Calibri" w:hAnsi="Times New Roman" w:cs="Times New Roman"/>
                <w:kern w:val="0"/>
                <w:sz w:val="28"/>
                <w:szCs w:val="28"/>
                <w:lang w:eastAsia="ru-RU"/>
                <w14:ligatures w14:val="none"/>
              </w:rPr>
            </w:pPr>
            <w:r w:rsidRPr="00FC7635">
              <w:rPr>
                <w:rFonts w:ascii="Times New Roman" w:eastAsia="Calibri" w:hAnsi="Times New Roman" w:cs="Times New Roman"/>
                <w:kern w:val="0"/>
                <w:sz w:val="28"/>
                <w:szCs w:val="28"/>
                <w:lang w:eastAsia="ru-RU"/>
                <w14:ligatures w14:val="none"/>
              </w:rPr>
              <w:t>Справочная форма</w:t>
            </w:r>
          </w:p>
        </w:tc>
        <w:tc>
          <w:tcPr>
            <w:tcW w:w="6799" w:type="dxa"/>
          </w:tcPr>
          <w:p w14:paraId="4B4C743C" w14:textId="5A8D4B35" w:rsidR="008D454D" w:rsidRPr="00FC7635" w:rsidRDefault="008D454D" w:rsidP="00127F1E">
            <w:pPr>
              <w:contextualSpacing/>
              <w:mirrorIndents/>
              <w:jc w:val="center"/>
              <w:rPr>
                <w:rFonts w:ascii="Times New Roman" w:eastAsia="Calibri" w:hAnsi="Times New Roman" w:cs="Times New Roman"/>
                <w:kern w:val="0"/>
                <w:sz w:val="28"/>
                <w:szCs w:val="28"/>
                <w:lang w:eastAsia="ru-RU"/>
                <w14:ligatures w14:val="none"/>
              </w:rPr>
            </w:pPr>
            <w:r w:rsidRPr="00FC7635">
              <w:rPr>
                <w:rFonts w:ascii="Times New Roman" w:eastAsia="Calibri" w:hAnsi="Times New Roman" w:cs="Times New Roman"/>
                <w:kern w:val="0"/>
                <w:sz w:val="28"/>
                <w:szCs w:val="28"/>
                <w:lang w:val="en-US" w:eastAsia="ru-RU"/>
                <w14:ligatures w14:val="none"/>
              </w:rPr>
              <w:t xml:space="preserve">SQL </w:t>
            </w:r>
            <w:r w:rsidRPr="00FC7635">
              <w:rPr>
                <w:rFonts w:ascii="Times New Roman" w:eastAsia="Calibri" w:hAnsi="Times New Roman" w:cs="Times New Roman"/>
                <w:kern w:val="0"/>
                <w:sz w:val="28"/>
                <w:szCs w:val="28"/>
                <w:lang w:eastAsia="ru-RU"/>
                <w14:ligatures w14:val="none"/>
              </w:rPr>
              <w:t>запрос</w:t>
            </w:r>
          </w:p>
        </w:tc>
      </w:tr>
      <w:tr w:rsidR="008D454D" w:rsidRPr="003C3970" w14:paraId="584C2FEC" w14:textId="77777777" w:rsidTr="00D40DC7">
        <w:tc>
          <w:tcPr>
            <w:tcW w:w="2268" w:type="dxa"/>
          </w:tcPr>
          <w:p w14:paraId="4F4CEF7F" w14:textId="77777777" w:rsidR="008D454D" w:rsidRPr="00FC7635" w:rsidRDefault="008D454D"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выгрузки контейнеров ГУ-44к.</w:t>
            </w:r>
          </w:p>
          <w:p w14:paraId="558CAB29" w14:textId="77777777" w:rsidR="008D454D" w:rsidRPr="00FC7635" w:rsidRDefault="008D454D" w:rsidP="00127F1E">
            <w:pPr>
              <w:contextualSpacing/>
              <w:mirrorIndents/>
              <w:rPr>
                <w:rFonts w:ascii="Times New Roman" w:eastAsia="Calibri" w:hAnsi="Times New Roman" w:cs="Times New Roman"/>
                <w:kern w:val="0"/>
                <w:sz w:val="28"/>
                <w:szCs w:val="28"/>
                <w:lang w:eastAsia="ru-RU"/>
                <w14:ligatures w14:val="none"/>
              </w:rPr>
            </w:pPr>
          </w:p>
        </w:tc>
        <w:tc>
          <w:tcPr>
            <w:tcW w:w="6799" w:type="dxa"/>
            <w:shd w:val="clear" w:color="auto" w:fill="FFFFFF" w:themeFill="background1"/>
          </w:tcPr>
          <w:p w14:paraId="108F1D70"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1" w:name="_Hlk168030141"/>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5D69077C" w14:textId="06D41EEE" w:rsidR="008D454D" w:rsidRPr="00FC7635" w:rsidRDefault="00732BC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732BC5">
              <w:rPr>
                <w:rFonts w:ascii="Times New Roman" w:eastAsia="Times New Roman" w:hAnsi="Times New Roman" w:cs="Times New Roman"/>
                <w:color w:val="000000" w:themeColor="text1"/>
                <w:kern w:val="0"/>
                <w:sz w:val="28"/>
                <w:szCs w:val="28"/>
                <w:lang w:val="en-US" w:eastAsia="ru-RU"/>
                <w14:ligatures w14:val="none"/>
              </w:rPr>
              <w:t>row_number</w:t>
            </w:r>
            <w:proofErr w:type="spellEnd"/>
            <w:r w:rsidRPr="00732BC5">
              <w:rPr>
                <w:rFonts w:ascii="Times New Roman" w:eastAsia="Times New Roman" w:hAnsi="Times New Roman" w:cs="Times New Roman"/>
                <w:color w:val="000000" w:themeColor="text1"/>
                <w:kern w:val="0"/>
                <w:sz w:val="28"/>
                <w:szCs w:val="28"/>
                <w:lang w:val="en-US" w:eastAsia="ru-RU"/>
                <w14:ligatures w14:val="none"/>
              </w:rPr>
              <w:t>() over()</w:t>
            </w:r>
            <w:r w:rsidR="008D454D" w:rsidRPr="00FC7635">
              <w:rPr>
                <w:rFonts w:ascii="Times New Roman" w:eastAsia="Times New Roman" w:hAnsi="Times New Roman" w:cs="Times New Roman"/>
                <w:color w:val="000000" w:themeColor="text1"/>
                <w:kern w:val="0"/>
                <w:sz w:val="28"/>
                <w:szCs w:val="28"/>
                <w:lang w:val="en-US" w:eastAsia="ru-RU"/>
                <w14:ligatures w14:val="none"/>
              </w:rPr>
              <w:t xml:space="preserve"> as </w:t>
            </w:r>
            <w:proofErr w:type="spellStart"/>
            <w:r w:rsidR="008D454D" w:rsidRPr="00FC7635">
              <w:rPr>
                <w:rFonts w:ascii="Times New Roman" w:eastAsia="Times New Roman" w:hAnsi="Times New Roman" w:cs="Times New Roman"/>
                <w:color w:val="000000" w:themeColor="text1"/>
                <w:kern w:val="0"/>
                <w:sz w:val="28"/>
                <w:szCs w:val="28"/>
                <w:lang w:val="en-US" w:eastAsia="ru-RU"/>
                <w14:ligatures w14:val="none"/>
              </w:rPr>
              <w:t>num</w:t>
            </w:r>
            <w:proofErr w:type="spellEnd"/>
            <w:r w:rsidR="008D454D"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215109EC"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gl.carriageNum</w:t>
            </w:r>
            <w:proofErr w:type="spellEnd"/>
          </w:p>
          <w:p w14:paraId="3CF66F76"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g.containerOwnerCode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51EDBB5"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gl.containerNumber</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1BDF806E"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ct.containerSize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684EAEFC"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g.unloadingDate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2D9BEE23"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mop.name as location </w:t>
            </w:r>
          </w:p>
          <w:p w14:paraId="520B8077"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g.docNum</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1E4C4793"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g.date</w:t>
            </w:r>
            <w:proofErr w:type="spellEnd"/>
          </w:p>
          <w:p w14:paraId="6F628CEB"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gl.notes</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32C50E41" w14:textId="0084021C" w:rsidR="008D454D"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GU-44k g</w:t>
            </w:r>
          </w:p>
          <w:p w14:paraId="63518E1D" w14:textId="006838D8" w:rsidR="00732BC5" w:rsidRPr="00FC7635" w:rsidRDefault="00732BC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Pr>
                <w:rFonts w:ascii="Times New Roman" w:eastAsia="Times New Roman" w:hAnsi="Times New Roman" w:cs="Times New Roman"/>
                <w:color w:val="000000" w:themeColor="text1"/>
                <w:kern w:val="0"/>
                <w:sz w:val="28"/>
                <w:szCs w:val="28"/>
                <w:lang w:val="en-US" w:eastAsia="ru-RU"/>
                <w14:ligatures w14:val="none"/>
              </w:rPr>
              <w:t>inner</w:t>
            </w:r>
            <w:r w:rsidRPr="00FC7635">
              <w:rPr>
                <w:rFonts w:ascii="Times New Roman" w:eastAsia="Times New Roman" w:hAnsi="Times New Roman" w:cs="Times New Roman"/>
                <w:color w:val="000000" w:themeColor="text1"/>
                <w:kern w:val="0"/>
                <w:sz w:val="28"/>
                <w:szCs w:val="28"/>
                <w:lang w:val="en-US" w:eastAsia="ru-RU"/>
                <w14:ligatures w14:val="none"/>
              </w:rPr>
              <w:t xml:space="preserve"> join GU-44k_list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on gl.id_gu44k = g.id_gu44k </w:t>
            </w:r>
          </w:p>
          <w:p w14:paraId="4CC0A942" w14:textId="370224EF" w:rsidR="008D454D" w:rsidRPr="00FC7635" w:rsidRDefault="00732BC5" w:rsidP="00127F1E">
            <w:pPr>
              <w:tabs>
                <w:tab w:val="left" w:pos="708"/>
              </w:tabs>
              <w:mirrorIndents/>
              <w:rPr>
                <w:rFonts w:ascii="Times New Roman" w:hAnsi="Times New Roman" w:cs="Times New Roman"/>
                <w:sz w:val="28"/>
                <w:szCs w:val="28"/>
                <w:lang w:val="en-US"/>
              </w:rPr>
            </w:pPr>
            <w:r>
              <w:rPr>
                <w:rFonts w:ascii="Times New Roman" w:hAnsi="Times New Roman" w:cs="Times New Roman"/>
                <w:sz w:val="28"/>
                <w:szCs w:val="28"/>
                <w:lang w:val="en-US"/>
              </w:rPr>
              <w:t>inner</w:t>
            </w:r>
            <w:r w:rsidR="008D454D" w:rsidRPr="00FC7635">
              <w:rPr>
                <w:rFonts w:ascii="Times New Roman" w:hAnsi="Times New Roman" w:cs="Times New Roman"/>
                <w:sz w:val="28"/>
                <w:szCs w:val="28"/>
                <w:lang w:val="en-US"/>
              </w:rPr>
              <w:t xml:space="preserve"> join mop on </w:t>
            </w:r>
            <w:proofErr w:type="spellStart"/>
            <w:r w:rsidR="008D454D" w:rsidRPr="00FC7635">
              <w:rPr>
                <w:rFonts w:ascii="Times New Roman" w:hAnsi="Times New Roman" w:cs="Times New Roman"/>
                <w:sz w:val="28"/>
                <w:szCs w:val="28"/>
                <w:lang w:val="en-US"/>
              </w:rPr>
              <w:t>mop.id_mop</w:t>
            </w:r>
            <w:proofErr w:type="spellEnd"/>
            <w:r w:rsidR="008D454D" w:rsidRPr="00FC7635">
              <w:rPr>
                <w:rFonts w:ascii="Times New Roman" w:hAnsi="Times New Roman" w:cs="Times New Roman"/>
                <w:sz w:val="28"/>
                <w:szCs w:val="28"/>
                <w:lang w:val="en-US"/>
              </w:rPr>
              <w:t xml:space="preserve"> = </w:t>
            </w:r>
            <w:proofErr w:type="spellStart"/>
            <w:r w:rsidR="008D454D" w:rsidRPr="00FC7635">
              <w:rPr>
                <w:rFonts w:ascii="Times New Roman" w:hAnsi="Times New Roman" w:cs="Times New Roman"/>
                <w:sz w:val="28"/>
                <w:szCs w:val="28"/>
                <w:lang w:val="en-US"/>
              </w:rPr>
              <w:t>g.mop_id</w:t>
            </w:r>
            <w:proofErr w:type="spellEnd"/>
          </w:p>
          <w:p w14:paraId="162A140F"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Plots p on </w:t>
            </w:r>
            <w:proofErr w:type="spellStart"/>
            <w:r w:rsidRPr="00FC7635">
              <w:rPr>
                <w:rFonts w:ascii="Times New Roman" w:hAnsi="Times New Roman" w:cs="Times New Roman"/>
                <w:sz w:val="28"/>
                <w:szCs w:val="28"/>
                <w:lang w:val="en-US"/>
              </w:rPr>
              <w:t>p.id_plots</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mop.id_plots</w:t>
            </w:r>
            <w:proofErr w:type="spellEnd"/>
            <w:r w:rsidRPr="00FC7635">
              <w:rPr>
                <w:rFonts w:ascii="Times New Roman" w:hAnsi="Times New Roman" w:cs="Times New Roman"/>
                <w:sz w:val="28"/>
                <w:szCs w:val="28"/>
                <w:lang w:val="en-US"/>
              </w:rPr>
              <w:t xml:space="preserve"> </w:t>
            </w:r>
          </w:p>
          <w:p w14:paraId="67503713"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DM </w:t>
            </w:r>
            <w:proofErr w:type="spellStart"/>
            <w:r w:rsidRPr="00FC7635">
              <w:rPr>
                <w:rFonts w:ascii="Times New Roman" w:hAnsi="Times New Roman" w:cs="Times New Roman"/>
                <w:sz w:val="28"/>
                <w:szCs w:val="28"/>
                <w:lang w:val="en-US"/>
              </w:rPr>
              <w:t>dm</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dm.id_dm</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p.id_dm</w:t>
            </w:r>
            <w:proofErr w:type="spellEnd"/>
            <w:r w:rsidRPr="00FC7635">
              <w:rPr>
                <w:rFonts w:ascii="Times New Roman" w:hAnsi="Times New Roman" w:cs="Times New Roman"/>
                <w:sz w:val="28"/>
                <w:szCs w:val="28"/>
                <w:lang w:val="en-US"/>
              </w:rPr>
              <w:t xml:space="preserve"> </w:t>
            </w:r>
          </w:p>
          <w:p w14:paraId="0B5DB384"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MCH </w:t>
            </w:r>
            <w:proofErr w:type="spellStart"/>
            <w:r w:rsidRPr="00FC7635">
              <w:rPr>
                <w:rFonts w:ascii="Times New Roman" w:hAnsi="Times New Roman" w:cs="Times New Roman"/>
                <w:sz w:val="28"/>
                <w:szCs w:val="28"/>
                <w:lang w:val="en-US"/>
              </w:rPr>
              <w:t>mch</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mch.id_mch</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dp.id_mch</w:t>
            </w:r>
            <w:proofErr w:type="spellEnd"/>
            <w:r w:rsidRPr="00FC7635">
              <w:rPr>
                <w:rFonts w:ascii="Times New Roman" w:hAnsi="Times New Roman" w:cs="Times New Roman"/>
                <w:sz w:val="28"/>
                <w:szCs w:val="28"/>
                <w:lang w:val="en-US"/>
              </w:rPr>
              <w:t xml:space="preserve"> </w:t>
            </w:r>
          </w:p>
          <w:p w14:paraId="6D9716A2" w14:textId="364ADA33"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Cargo_type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w:t>
            </w:r>
            <w:proofErr w:type="spellEnd"/>
            <w:r w:rsidR="00732BC5">
              <w:rPr>
                <w:rFonts w:ascii="Times New Roman" w:eastAsia="Times New Roman" w:hAnsi="Times New Roman" w:cs="Times New Roman"/>
                <w:color w:val="000000" w:themeColor="text1"/>
                <w:kern w:val="0"/>
                <w:sz w:val="28"/>
                <w:szCs w:val="28"/>
                <w:lang w:val="en-US" w:eastAsia="ru-RU"/>
                <w14:ligatures w14:val="none"/>
              </w:rPr>
              <w:t xml:space="preserve"> </w:t>
            </w:r>
            <w:r w:rsidRPr="00FC7635">
              <w:rPr>
                <w:rFonts w:ascii="Times New Roman" w:eastAsia="Times New Roman" w:hAnsi="Times New Roman" w:cs="Times New Roman"/>
                <w:color w:val="000000" w:themeColor="text1"/>
                <w:kern w:val="0"/>
                <w:sz w:val="28"/>
                <w:szCs w:val="28"/>
                <w:lang w:val="en-US" w:eastAsia="ru-RU"/>
                <w14:ligatures w14:val="none"/>
              </w:rPr>
              <w:t xml:space="preserve">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ct.id_cargo</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gl.id_class</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bookmarkEnd w:id="51"/>
          </w:p>
        </w:tc>
      </w:tr>
      <w:tr w:rsidR="008D454D" w:rsidRPr="003C3970" w14:paraId="6E1666FA" w14:textId="77777777" w:rsidTr="00D40DC7">
        <w:tc>
          <w:tcPr>
            <w:tcW w:w="2268" w:type="dxa"/>
          </w:tcPr>
          <w:p w14:paraId="7DD7604D" w14:textId="77777777" w:rsidR="008D454D" w:rsidRPr="00FC7635" w:rsidRDefault="008D454D"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 xml:space="preserve">Наличие контейнеров с грузом. </w:t>
            </w:r>
          </w:p>
          <w:p w14:paraId="4A965592" w14:textId="77777777" w:rsidR="008D454D" w:rsidRPr="00FC7635" w:rsidRDefault="008D454D" w:rsidP="00127F1E">
            <w:pPr>
              <w:contextualSpacing/>
              <w:mirrorIndents/>
              <w:rPr>
                <w:rFonts w:ascii="Times New Roman" w:eastAsia="Calibri" w:hAnsi="Times New Roman" w:cs="Times New Roman"/>
                <w:kern w:val="0"/>
                <w:sz w:val="28"/>
                <w:szCs w:val="28"/>
                <w:lang w:eastAsia="ru-RU"/>
                <w14:ligatures w14:val="none"/>
              </w:rPr>
            </w:pPr>
          </w:p>
        </w:tc>
        <w:tc>
          <w:tcPr>
            <w:tcW w:w="6799" w:type="dxa"/>
          </w:tcPr>
          <w:p w14:paraId="045D9597"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select </w:t>
            </w:r>
          </w:p>
          <w:p w14:paraId="15406347" w14:textId="77777777" w:rsidR="008D454D" w:rsidRPr="00FC7635" w:rsidRDefault="008D454D" w:rsidP="00127F1E">
            <w:pPr>
              <w:tabs>
                <w:tab w:val="left" w:pos="708"/>
              </w:tabs>
              <w:mirrorIndents/>
              <w:rPr>
                <w:rFonts w:ascii="Times New Roman" w:hAnsi="Times New Roman" w:cs="Times New Roman"/>
                <w:sz w:val="28"/>
                <w:szCs w:val="28"/>
                <w:lang w:val="en-US"/>
              </w:rPr>
            </w:pPr>
            <w:proofErr w:type="spellStart"/>
            <w:r w:rsidRPr="00FC7635">
              <w:rPr>
                <w:rFonts w:ascii="Times New Roman" w:hAnsi="Times New Roman" w:cs="Times New Roman"/>
                <w:sz w:val="28"/>
                <w:szCs w:val="28"/>
                <w:lang w:val="en-US"/>
              </w:rPr>
              <w:t>ck.cargoCode</w:t>
            </w:r>
            <w:proofErr w:type="spellEnd"/>
            <w:r w:rsidRPr="00FC7635">
              <w:rPr>
                <w:rFonts w:ascii="Times New Roman" w:hAnsi="Times New Roman" w:cs="Times New Roman"/>
                <w:sz w:val="28"/>
                <w:szCs w:val="28"/>
                <w:lang w:val="en-US"/>
              </w:rPr>
              <w:t>,</w:t>
            </w:r>
          </w:p>
          <w:p w14:paraId="622D4EB7" w14:textId="77777777" w:rsidR="008D454D" w:rsidRPr="00FC7635" w:rsidRDefault="008D454D" w:rsidP="00127F1E">
            <w:pPr>
              <w:tabs>
                <w:tab w:val="left" w:pos="708"/>
              </w:tabs>
              <w:mirrorIndents/>
              <w:rPr>
                <w:rFonts w:ascii="Times New Roman" w:hAnsi="Times New Roman" w:cs="Times New Roman"/>
                <w:sz w:val="28"/>
                <w:szCs w:val="28"/>
                <w:lang w:val="en-US"/>
              </w:rPr>
            </w:pPr>
            <w:proofErr w:type="spellStart"/>
            <w:r w:rsidRPr="00FC7635">
              <w:rPr>
                <w:rFonts w:ascii="Times New Roman" w:hAnsi="Times New Roman" w:cs="Times New Roman"/>
                <w:sz w:val="28"/>
                <w:szCs w:val="28"/>
                <w:lang w:val="en-US"/>
              </w:rPr>
              <w:t>e.cargoName</w:t>
            </w:r>
            <w:proofErr w:type="spellEnd"/>
            <w:r w:rsidRPr="00FC7635">
              <w:rPr>
                <w:rFonts w:ascii="Times New Roman" w:hAnsi="Times New Roman" w:cs="Times New Roman"/>
                <w:sz w:val="28"/>
                <w:szCs w:val="28"/>
                <w:lang w:val="en-US"/>
              </w:rPr>
              <w:t xml:space="preserve">, </w:t>
            </w:r>
          </w:p>
          <w:p w14:paraId="7F31BDF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count (distinct </w:t>
            </w:r>
            <w:proofErr w:type="spellStart"/>
            <w:r w:rsidRPr="00FC7635">
              <w:rPr>
                <w:rFonts w:ascii="Times New Roman" w:hAnsi="Times New Roman" w:cs="Times New Roman"/>
                <w:sz w:val="28"/>
                <w:szCs w:val="28"/>
                <w:lang w:val="en-US"/>
              </w:rPr>
              <w:t>cd.containerNumber</w:t>
            </w:r>
            <w:proofErr w:type="spellEnd"/>
            <w:r w:rsidRPr="00FC7635">
              <w:rPr>
                <w:rFonts w:ascii="Times New Roman" w:hAnsi="Times New Roman" w:cs="Times New Roman"/>
                <w:sz w:val="28"/>
                <w:szCs w:val="28"/>
                <w:lang w:val="en-US"/>
              </w:rPr>
              <w:t xml:space="preserve">) as </w:t>
            </w:r>
            <w:proofErr w:type="spellStart"/>
            <w:r w:rsidRPr="00FC7635">
              <w:rPr>
                <w:rFonts w:ascii="Times New Roman" w:hAnsi="Times New Roman" w:cs="Times New Roman"/>
                <w:sz w:val="28"/>
                <w:szCs w:val="28"/>
                <w:lang w:val="en-US"/>
              </w:rPr>
              <w:t>containerCount</w:t>
            </w:r>
            <w:proofErr w:type="spellEnd"/>
            <w:r w:rsidRPr="00FC7635">
              <w:rPr>
                <w:rFonts w:ascii="Times New Roman" w:hAnsi="Times New Roman" w:cs="Times New Roman"/>
                <w:sz w:val="28"/>
                <w:szCs w:val="28"/>
                <w:lang w:val="en-US"/>
              </w:rPr>
              <w:t xml:space="preserve"> </w:t>
            </w:r>
          </w:p>
          <w:p w14:paraId="32516D6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from </w:t>
            </w:r>
            <w:proofErr w:type="spellStart"/>
            <w:r w:rsidRPr="00FC7635">
              <w:rPr>
                <w:rFonts w:ascii="Times New Roman" w:hAnsi="Times New Roman" w:cs="Times New Roman"/>
                <w:sz w:val="28"/>
                <w:szCs w:val="28"/>
                <w:lang w:val="en-US"/>
              </w:rPr>
              <w:t>Cargo_day</w:t>
            </w:r>
            <w:proofErr w:type="spellEnd"/>
            <w:r w:rsidRPr="00FC7635">
              <w:rPr>
                <w:rFonts w:ascii="Times New Roman" w:hAnsi="Times New Roman" w:cs="Times New Roman"/>
                <w:sz w:val="28"/>
                <w:szCs w:val="28"/>
                <w:lang w:val="en-US"/>
              </w:rPr>
              <w:t xml:space="preserve"> cd</w:t>
            </w:r>
          </w:p>
          <w:p w14:paraId="78DE8C3C"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mop on </w:t>
            </w:r>
            <w:proofErr w:type="spellStart"/>
            <w:r w:rsidRPr="00FC7635">
              <w:rPr>
                <w:rFonts w:ascii="Times New Roman" w:hAnsi="Times New Roman" w:cs="Times New Roman"/>
                <w:sz w:val="28"/>
                <w:szCs w:val="28"/>
                <w:lang w:val="en-US"/>
              </w:rPr>
              <w:t>mop.id_mop</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scd.mop_id</w:t>
            </w:r>
            <w:proofErr w:type="spellEnd"/>
          </w:p>
          <w:p w14:paraId="0CB6E41E"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Plots p on </w:t>
            </w:r>
            <w:proofErr w:type="spellStart"/>
            <w:r w:rsidRPr="00FC7635">
              <w:rPr>
                <w:rFonts w:ascii="Times New Roman" w:hAnsi="Times New Roman" w:cs="Times New Roman"/>
                <w:sz w:val="28"/>
                <w:szCs w:val="28"/>
                <w:lang w:val="en-US"/>
              </w:rPr>
              <w:t>p.id_plots</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mop.id_plots</w:t>
            </w:r>
            <w:proofErr w:type="spellEnd"/>
            <w:r w:rsidRPr="00FC7635">
              <w:rPr>
                <w:rFonts w:ascii="Times New Roman" w:hAnsi="Times New Roman" w:cs="Times New Roman"/>
                <w:sz w:val="28"/>
                <w:szCs w:val="28"/>
                <w:lang w:val="en-US"/>
              </w:rPr>
              <w:t xml:space="preserve"> </w:t>
            </w:r>
          </w:p>
          <w:p w14:paraId="5F5A125C"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DM </w:t>
            </w:r>
            <w:proofErr w:type="spellStart"/>
            <w:r w:rsidRPr="00FC7635">
              <w:rPr>
                <w:rFonts w:ascii="Times New Roman" w:hAnsi="Times New Roman" w:cs="Times New Roman"/>
                <w:sz w:val="28"/>
                <w:szCs w:val="28"/>
                <w:lang w:val="en-US"/>
              </w:rPr>
              <w:t>dm</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dm.id_dm</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p.id_dm</w:t>
            </w:r>
            <w:proofErr w:type="spellEnd"/>
            <w:r w:rsidRPr="00FC7635">
              <w:rPr>
                <w:rFonts w:ascii="Times New Roman" w:hAnsi="Times New Roman" w:cs="Times New Roman"/>
                <w:sz w:val="28"/>
                <w:szCs w:val="28"/>
                <w:lang w:val="en-US"/>
              </w:rPr>
              <w:t xml:space="preserve"> </w:t>
            </w:r>
          </w:p>
          <w:p w14:paraId="1D7F4DDB"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MCH </w:t>
            </w:r>
            <w:proofErr w:type="spellStart"/>
            <w:r w:rsidRPr="00FC7635">
              <w:rPr>
                <w:rFonts w:ascii="Times New Roman" w:hAnsi="Times New Roman" w:cs="Times New Roman"/>
                <w:sz w:val="28"/>
                <w:szCs w:val="28"/>
                <w:lang w:val="en-US"/>
              </w:rPr>
              <w:t>mch</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mch.id_mch</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dp.id_mch</w:t>
            </w:r>
            <w:proofErr w:type="spellEnd"/>
            <w:r w:rsidRPr="00FC7635">
              <w:rPr>
                <w:rFonts w:ascii="Times New Roman" w:hAnsi="Times New Roman" w:cs="Times New Roman"/>
                <w:sz w:val="28"/>
                <w:szCs w:val="28"/>
                <w:lang w:val="en-US"/>
              </w:rPr>
              <w:t xml:space="preserve"> </w:t>
            </w:r>
          </w:p>
          <w:p w14:paraId="37DA9CC1"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CK </w:t>
            </w:r>
            <w:proofErr w:type="spellStart"/>
            <w:r w:rsidRPr="00FC7635">
              <w:rPr>
                <w:rFonts w:ascii="Times New Roman" w:hAnsi="Times New Roman" w:cs="Times New Roman"/>
                <w:sz w:val="28"/>
                <w:szCs w:val="28"/>
                <w:lang w:val="en-US"/>
              </w:rPr>
              <w:t>ck</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ck.id_ck</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cd.id_ck</w:t>
            </w:r>
            <w:proofErr w:type="spellEnd"/>
            <w:r w:rsidRPr="00FC7635">
              <w:rPr>
                <w:rFonts w:ascii="Times New Roman" w:hAnsi="Times New Roman" w:cs="Times New Roman"/>
                <w:sz w:val="28"/>
                <w:szCs w:val="28"/>
                <w:lang w:val="en-US"/>
              </w:rPr>
              <w:t xml:space="preserve">  </w:t>
            </w:r>
          </w:p>
          <w:p w14:paraId="58BC7BEB"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ENTSNG e on </w:t>
            </w:r>
            <w:proofErr w:type="spellStart"/>
            <w:r w:rsidRPr="00FC7635">
              <w:rPr>
                <w:rFonts w:ascii="Times New Roman" w:hAnsi="Times New Roman" w:cs="Times New Roman"/>
                <w:sz w:val="28"/>
                <w:szCs w:val="28"/>
                <w:lang w:val="en-US"/>
              </w:rPr>
              <w:t>e.id_etsng</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ck.id_etsng</w:t>
            </w:r>
            <w:proofErr w:type="spellEnd"/>
            <w:r w:rsidRPr="00FC7635">
              <w:rPr>
                <w:rFonts w:ascii="Times New Roman" w:hAnsi="Times New Roman" w:cs="Times New Roman"/>
                <w:sz w:val="28"/>
                <w:szCs w:val="28"/>
                <w:lang w:val="en-US"/>
              </w:rPr>
              <w:t xml:space="preserve"> </w:t>
            </w:r>
          </w:p>
          <w:p w14:paraId="51EABE1D"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group by </w:t>
            </w:r>
          </w:p>
          <w:p w14:paraId="358C2CE9"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ck. </w:t>
            </w:r>
            <w:proofErr w:type="spellStart"/>
            <w:r w:rsidRPr="00FC7635">
              <w:rPr>
                <w:rFonts w:ascii="Times New Roman" w:hAnsi="Times New Roman" w:cs="Times New Roman"/>
                <w:sz w:val="28"/>
                <w:szCs w:val="28"/>
                <w:lang w:val="en-US"/>
              </w:rPr>
              <w:t>ck.cargoCode</w:t>
            </w:r>
            <w:proofErr w:type="spellEnd"/>
          </w:p>
          <w:p w14:paraId="5DA3C05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 </w:t>
            </w:r>
            <w:proofErr w:type="spellStart"/>
            <w:r w:rsidRPr="00FC7635">
              <w:rPr>
                <w:rFonts w:ascii="Times New Roman" w:hAnsi="Times New Roman" w:cs="Times New Roman"/>
                <w:sz w:val="28"/>
                <w:szCs w:val="28"/>
                <w:lang w:val="en-US"/>
              </w:rPr>
              <w:t>e.cargoName</w:t>
            </w:r>
            <w:proofErr w:type="spellEnd"/>
          </w:p>
        </w:tc>
      </w:tr>
    </w:tbl>
    <w:p w14:paraId="1E37D4A5" w14:textId="77777777" w:rsidR="00FC7635" w:rsidRPr="00EC1800" w:rsidRDefault="00FC7635" w:rsidP="00127F1E">
      <w:pPr>
        <w:spacing w:after="0" w:line="360" w:lineRule="auto"/>
        <w:ind w:firstLine="709"/>
        <w:rPr>
          <w:lang w:val="en-US"/>
        </w:rPr>
      </w:pPr>
      <w:r w:rsidRPr="00EC1800">
        <w:rPr>
          <w:lang w:val="en-US"/>
        </w:rPr>
        <w:br w:type="page"/>
      </w:r>
    </w:p>
    <w:p w14:paraId="08953413" w14:textId="084177A6" w:rsidR="00FC7635" w:rsidRPr="00EC1800" w:rsidRDefault="00FC7635"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2 </w:t>
      </w:r>
    </w:p>
    <w:tbl>
      <w:tblPr>
        <w:tblStyle w:val="21"/>
        <w:tblW w:w="9067" w:type="dxa"/>
        <w:tblLayout w:type="fixed"/>
        <w:tblLook w:val="04A0" w:firstRow="1" w:lastRow="0" w:firstColumn="1" w:lastColumn="0" w:noHBand="0" w:noVBand="1"/>
      </w:tblPr>
      <w:tblGrid>
        <w:gridCol w:w="2268"/>
        <w:gridCol w:w="6799"/>
      </w:tblGrid>
      <w:tr w:rsidR="00FC7635" w:rsidRPr="00FC7635" w14:paraId="0B6F8EC7" w14:textId="77777777" w:rsidTr="00786186">
        <w:tc>
          <w:tcPr>
            <w:tcW w:w="2268" w:type="dxa"/>
          </w:tcPr>
          <w:p w14:paraId="2C6DAF39" w14:textId="6AE7EDA6" w:rsidR="00FC7635" w:rsidRPr="00FC7635" w:rsidRDefault="00FC7635" w:rsidP="00127F1E">
            <w:pPr>
              <w:mirrorIndents/>
              <w:jc w:val="center"/>
              <w:rPr>
                <w:rFonts w:ascii="Times New Roman" w:hAnsi="Times New Roman" w:cs="Times New Roman"/>
                <w:sz w:val="28"/>
                <w:szCs w:val="28"/>
                <w:lang w:eastAsia="ru-RU"/>
              </w:rPr>
            </w:pPr>
            <w:r w:rsidRPr="00FC7635">
              <w:rPr>
                <w:rFonts w:ascii="Times New Roman" w:eastAsia="Calibri" w:hAnsi="Times New Roman" w:cs="Times New Roman"/>
                <w:kern w:val="0"/>
                <w:sz w:val="28"/>
                <w:szCs w:val="28"/>
                <w:lang w:eastAsia="ru-RU"/>
                <w14:ligatures w14:val="none"/>
              </w:rPr>
              <w:t>Справочная форма</w:t>
            </w:r>
          </w:p>
        </w:tc>
        <w:tc>
          <w:tcPr>
            <w:tcW w:w="6799" w:type="dxa"/>
            <w:shd w:val="clear" w:color="auto" w:fill="FFFFFF" w:themeFill="background1"/>
          </w:tcPr>
          <w:p w14:paraId="06E7F35B" w14:textId="5E94FAB4" w:rsidR="00FC7635" w:rsidRPr="00FC7635" w:rsidRDefault="00FC7635" w:rsidP="00127F1E">
            <w:pPr>
              <w:shd w:val="clear" w:color="auto" w:fill="FFFFFF" w:themeFill="background1"/>
              <w:jc w:val="center"/>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Calibri" w:hAnsi="Times New Roman" w:cs="Times New Roman"/>
                <w:kern w:val="0"/>
                <w:sz w:val="28"/>
                <w:szCs w:val="28"/>
                <w:lang w:val="en-US" w:eastAsia="ru-RU"/>
                <w14:ligatures w14:val="none"/>
              </w:rPr>
              <w:t xml:space="preserve">SQL </w:t>
            </w:r>
            <w:r w:rsidRPr="00FC7635">
              <w:rPr>
                <w:rFonts w:ascii="Times New Roman" w:eastAsia="Calibri" w:hAnsi="Times New Roman" w:cs="Times New Roman"/>
                <w:kern w:val="0"/>
                <w:sz w:val="28"/>
                <w:szCs w:val="28"/>
                <w:lang w:eastAsia="ru-RU"/>
                <w14:ligatures w14:val="none"/>
              </w:rPr>
              <w:t>запрос</w:t>
            </w:r>
          </w:p>
        </w:tc>
      </w:tr>
      <w:tr w:rsidR="00FC7635" w:rsidRPr="00FC7635" w14:paraId="3D1699E5" w14:textId="77777777" w:rsidTr="00786186">
        <w:tc>
          <w:tcPr>
            <w:tcW w:w="2268" w:type="dxa"/>
          </w:tcPr>
          <w:p w14:paraId="5450A46E" w14:textId="77777777" w:rsidR="00FC7635" w:rsidRPr="00FC7635" w:rsidRDefault="00FC7635"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завоза контейнеров.</w:t>
            </w:r>
          </w:p>
          <w:p w14:paraId="34C0F5B7" w14:textId="77777777" w:rsidR="00FC7635" w:rsidRPr="00FC7635" w:rsidRDefault="00FC7635" w:rsidP="00127F1E">
            <w:pPr>
              <w:contextualSpacing/>
              <w:mirrorIndents/>
              <w:rPr>
                <w:rFonts w:ascii="Times New Roman" w:eastAsia="Calibri" w:hAnsi="Times New Roman" w:cs="Times New Roman"/>
                <w:kern w:val="0"/>
                <w:sz w:val="28"/>
                <w:szCs w:val="28"/>
                <w:lang w:eastAsia="ru-RU"/>
                <w14:ligatures w14:val="none"/>
              </w:rPr>
            </w:pPr>
          </w:p>
        </w:tc>
        <w:tc>
          <w:tcPr>
            <w:tcW w:w="6799" w:type="dxa"/>
            <w:shd w:val="clear" w:color="auto" w:fill="FFFFFF" w:themeFill="background1"/>
          </w:tcPr>
          <w:p w14:paraId="699F3A94"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2" w:name="_Hlk168030241"/>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7FD918D8" w14:textId="77777777" w:rsidR="005C1BF9" w:rsidRDefault="00EA4E6E"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EA4E6E">
              <w:rPr>
                <w:rFonts w:ascii="Times New Roman" w:eastAsia="Times New Roman" w:hAnsi="Times New Roman" w:cs="Times New Roman"/>
                <w:color w:val="000000" w:themeColor="text1"/>
                <w:kern w:val="0"/>
                <w:sz w:val="28"/>
                <w:szCs w:val="28"/>
                <w:lang w:val="en-US" w:eastAsia="ru-RU"/>
                <w14:ligatures w14:val="none"/>
              </w:rPr>
              <w:t>row_number</w:t>
            </w:r>
            <w:proofErr w:type="spellEnd"/>
            <w:r w:rsidRPr="00EA4E6E">
              <w:rPr>
                <w:rFonts w:ascii="Times New Roman" w:eastAsia="Times New Roman" w:hAnsi="Times New Roman" w:cs="Times New Roman"/>
                <w:color w:val="000000" w:themeColor="text1"/>
                <w:kern w:val="0"/>
                <w:sz w:val="28"/>
                <w:szCs w:val="28"/>
                <w:lang w:val="en-US" w:eastAsia="ru-RU"/>
                <w14:ligatures w14:val="none"/>
              </w:rPr>
              <w:t>() OVER(ORDER BY keu.id DESC) num</w:t>
            </w:r>
          </w:p>
          <w:p w14:paraId="70F6C4D7" w14:textId="5ED0805B"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k.containerNumber</w:t>
            </w:r>
            <w:proofErr w:type="spellEnd"/>
          </w:p>
          <w:p w14:paraId="45EA6DBB"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k.containerSize</w:t>
            </w:r>
            <w:proofErr w:type="spellEnd"/>
          </w:p>
          <w:p w14:paraId="4D80821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k.deliveryDate</w:t>
            </w:r>
            <w:proofErr w:type="spellEnd"/>
          </w:p>
          <w:p w14:paraId="560A859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k.keu16Num</w:t>
            </w:r>
          </w:p>
          <w:p w14:paraId="6CB2D8C6"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c.clientCode</w:t>
            </w:r>
            <w:proofErr w:type="spellEnd"/>
          </w:p>
          <w:p w14:paraId="2433209D" w14:textId="049B8700"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r w:rsidR="005C1BF9">
              <w:rPr>
                <w:rFonts w:ascii="Times New Roman" w:eastAsia="Times New Roman" w:hAnsi="Times New Roman" w:cs="Times New Roman"/>
                <w:color w:val="000000" w:themeColor="text1"/>
                <w:kern w:val="0"/>
                <w:sz w:val="28"/>
                <w:szCs w:val="28"/>
                <w:lang w:eastAsia="ru-RU"/>
                <w14:ligatures w14:val="none"/>
              </w:rPr>
              <w:t>с</w:t>
            </w:r>
            <w:r w:rsidRPr="00FC7635">
              <w:rPr>
                <w:rFonts w:ascii="Times New Roman" w:eastAsia="Times New Roman" w:hAnsi="Times New Roman" w:cs="Times New Roman"/>
                <w:color w:val="000000" w:themeColor="text1"/>
                <w:kern w:val="0"/>
                <w:sz w:val="28"/>
                <w:szCs w:val="28"/>
                <w:lang w:val="en-US" w:eastAsia="ru-RU"/>
                <w14:ligatures w14:val="none"/>
              </w:rPr>
              <w:t>.client</w:t>
            </w:r>
          </w:p>
          <w:p w14:paraId="5876E41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k.weight</w:t>
            </w:r>
            <w:proofErr w:type="spellEnd"/>
          </w:p>
          <w:p w14:paraId="641994B5"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k.autoRegNum</w:t>
            </w:r>
            <w:proofErr w:type="spellEnd"/>
          </w:p>
          <w:p w14:paraId="446AC6BC"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k.driver</w:t>
            </w:r>
            <w:proofErr w:type="spellEnd"/>
          </w:p>
          <w:p w14:paraId="4F56F21D"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k.note</w:t>
            </w:r>
            <w:proofErr w:type="spellEnd"/>
          </w:p>
          <w:p w14:paraId="559317E1"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keu16 k</w:t>
            </w:r>
          </w:p>
          <w:p w14:paraId="0707E84F" w14:textId="18EF84F3" w:rsidR="00FC7635" w:rsidRPr="00FC7635" w:rsidRDefault="005C1BF9"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Pr>
                <w:rFonts w:ascii="Times New Roman" w:eastAsia="Times New Roman" w:hAnsi="Times New Roman" w:cs="Times New Roman"/>
                <w:color w:val="000000" w:themeColor="text1"/>
                <w:kern w:val="0"/>
                <w:sz w:val="28"/>
                <w:szCs w:val="28"/>
                <w:lang w:val="en-US" w:eastAsia="ru-RU"/>
                <w14:ligatures w14:val="none"/>
              </w:rPr>
              <w:t>inner</w:t>
            </w:r>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join mop on mop.id</w:t>
            </w:r>
            <w:r>
              <w:rPr>
                <w:rFonts w:ascii="Times New Roman" w:eastAsia="Times New Roman" w:hAnsi="Times New Roman" w:cs="Times New Roman"/>
                <w:color w:val="000000" w:themeColor="text1"/>
                <w:kern w:val="0"/>
                <w:sz w:val="28"/>
                <w:szCs w:val="28"/>
                <w:lang w:val="en-US" w:eastAsia="ru-RU"/>
                <w14:ligatures w14:val="none"/>
              </w:rPr>
              <w:t xml:space="preserve"> </w:t>
            </w:r>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00FC7635" w:rsidRPr="00FC7635">
              <w:rPr>
                <w:rFonts w:ascii="Times New Roman" w:eastAsia="Times New Roman" w:hAnsi="Times New Roman" w:cs="Times New Roman"/>
                <w:color w:val="000000" w:themeColor="text1"/>
                <w:kern w:val="0"/>
                <w:sz w:val="28"/>
                <w:szCs w:val="28"/>
                <w:lang w:val="en-US" w:eastAsia="ru-RU"/>
                <w14:ligatures w14:val="none"/>
              </w:rPr>
              <w:t>k.mop</w:t>
            </w:r>
            <w:proofErr w:type="spellEnd"/>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567E2C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Plots p on </w:t>
            </w:r>
            <w:proofErr w:type="spellStart"/>
            <w:r w:rsidRPr="00FC7635">
              <w:rPr>
                <w:rFonts w:ascii="Times New Roman" w:hAnsi="Times New Roman" w:cs="Times New Roman"/>
                <w:color w:val="000000" w:themeColor="text1"/>
                <w:sz w:val="28"/>
                <w:szCs w:val="28"/>
                <w:lang w:val="en-US"/>
              </w:rPr>
              <w:t>p.id_plots</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mop.id_plots</w:t>
            </w:r>
            <w:proofErr w:type="spellEnd"/>
            <w:r w:rsidRPr="00FC7635">
              <w:rPr>
                <w:rFonts w:ascii="Times New Roman" w:hAnsi="Times New Roman" w:cs="Times New Roman"/>
                <w:color w:val="000000" w:themeColor="text1"/>
                <w:sz w:val="28"/>
                <w:szCs w:val="28"/>
                <w:lang w:val="en-US"/>
              </w:rPr>
              <w:t xml:space="preserve"> </w:t>
            </w:r>
          </w:p>
          <w:p w14:paraId="0D74FD50"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DM </w:t>
            </w:r>
            <w:proofErr w:type="spellStart"/>
            <w:r w:rsidRPr="00FC7635">
              <w:rPr>
                <w:rFonts w:ascii="Times New Roman" w:hAnsi="Times New Roman" w:cs="Times New Roman"/>
                <w:color w:val="000000" w:themeColor="text1"/>
                <w:sz w:val="28"/>
                <w:szCs w:val="28"/>
                <w:lang w:val="en-US"/>
              </w:rPr>
              <w:t>dm</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dm.id_dm</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p.id_dm</w:t>
            </w:r>
            <w:proofErr w:type="spellEnd"/>
            <w:r w:rsidRPr="00FC7635">
              <w:rPr>
                <w:rFonts w:ascii="Times New Roman" w:hAnsi="Times New Roman" w:cs="Times New Roman"/>
                <w:color w:val="000000" w:themeColor="text1"/>
                <w:sz w:val="28"/>
                <w:szCs w:val="28"/>
                <w:lang w:val="en-US"/>
              </w:rPr>
              <w:t xml:space="preserve"> </w:t>
            </w:r>
          </w:p>
          <w:p w14:paraId="5C269EE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MCH </w:t>
            </w:r>
            <w:proofErr w:type="spellStart"/>
            <w:r w:rsidRPr="00FC7635">
              <w:rPr>
                <w:rFonts w:ascii="Times New Roman" w:hAnsi="Times New Roman" w:cs="Times New Roman"/>
                <w:color w:val="000000" w:themeColor="text1"/>
                <w:sz w:val="28"/>
                <w:szCs w:val="28"/>
                <w:lang w:val="en-US"/>
              </w:rPr>
              <w:t>mch</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mch.id_mch</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dp.id_mch</w:t>
            </w:r>
            <w:proofErr w:type="spellEnd"/>
            <w:r w:rsidRPr="00FC7635">
              <w:rPr>
                <w:rFonts w:ascii="Times New Roman" w:hAnsi="Times New Roman" w:cs="Times New Roman"/>
                <w:color w:val="000000" w:themeColor="text1"/>
                <w:sz w:val="28"/>
                <w:szCs w:val="28"/>
                <w:lang w:val="en-US"/>
              </w:rPr>
              <w:t xml:space="preserve"> </w:t>
            </w:r>
          </w:p>
          <w:p w14:paraId="50AC0B7E"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client c 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7341C45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eastAsia="ru-RU"/>
                <w14:ligatures w14:val="none"/>
              </w:rPr>
            </w:pPr>
            <w:proofErr w:type="spellStart"/>
            <w:r w:rsidRPr="00FC7635">
              <w:rPr>
                <w:rFonts w:ascii="Times New Roman" w:eastAsia="Times New Roman" w:hAnsi="Times New Roman" w:cs="Times New Roman"/>
                <w:color w:val="000000" w:themeColor="text1"/>
                <w:kern w:val="0"/>
                <w:sz w:val="28"/>
                <w:szCs w:val="28"/>
                <w:lang w:eastAsia="ru-RU"/>
                <w14:ligatures w14:val="none"/>
              </w:rPr>
              <w:t>where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eastAsia="ru-RU"/>
                <w14:ligatures w14:val="none"/>
              </w:rPr>
              <w:t>k.reason_type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 2 -- только на приём </w:t>
            </w:r>
            <w:bookmarkEnd w:id="52"/>
          </w:p>
        </w:tc>
      </w:tr>
      <w:tr w:rsidR="00FC7635" w:rsidRPr="00FC7635" w14:paraId="20655AAF" w14:textId="77777777" w:rsidTr="00786186">
        <w:tc>
          <w:tcPr>
            <w:tcW w:w="2268" w:type="dxa"/>
          </w:tcPr>
          <w:p w14:paraId="271AC0EE" w14:textId="77777777" w:rsidR="00FC7635" w:rsidRPr="00FC7635" w:rsidRDefault="00FC7635"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вывоза контейнеров.</w:t>
            </w:r>
          </w:p>
          <w:p w14:paraId="48684307" w14:textId="77777777" w:rsidR="00FC7635" w:rsidRPr="00FC7635" w:rsidRDefault="00FC7635" w:rsidP="00127F1E">
            <w:pPr>
              <w:contextualSpacing/>
              <w:mirrorIndents/>
              <w:rPr>
                <w:rFonts w:ascii="Times New Roman" w:eastAsia="Calibri" w:hAnsi="Times New Roman" w:cs="Times New Roman"/>
                <w:kern w:val="0"/>
                <w:sz w:val="28"/>
                <w:szCs w:val="28"/>
                <w:lang w:eastAsia="ru-RU"/>
                <w14:ligatures w14:val="none"/>
              </w:rPr>
            </w:pPr>
          </w:p>
        </w:tc>
        <w:tc>
          <w:tcPr>
            <w:tcW w:w="6799" w:type="dxa"/>
          </w:tcPr>
          <w:p w14:paraId="62E031D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3" w:name="_Hlk168030279"/>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4DE4FE3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k.id_keu</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as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num</w:t>
            </w:r>
            <w:proofErr w:type="spellEnd"/>
          </w:p>
          <w:p w14:paraId="64F865A8"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k.containerNumber</w:t>
            </w:r>
            <w:proofErr w:type="spellEnd"/>
          </w:p>
          <w:p w14:paraId="2860BF4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k.containerSize</w:t>
            </w:r>
            <w:proofErr w:type="spellEnd"/>
          </w:p>
          <w:p w14:paraId="22974AE2"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k.deliveryDate</w:t>
            </w:r>
            <w:proofErr w:type="spellEnd"/>
          </w:p>
          <w:p w14:paraId="21208124"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k.keu16Num</w:t>
            </w:r>
          </w:p>
          <w:p w14:paraId="77070F0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c.clientCode</w:t>
            </w:r>
            <w:proofErr w:type="spellEnd"/>
          </w:p>
          <w:p w14:paraId="64D86E49"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k.client</w:t>
            </w:r>
            <w:proofErr w:type="spellEnd"/>
          </w:p>
          <w:p w14:paraId="5E0BD25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k.weight</w:t>
            </w:r>
            <w:proofErr w:type="spellEnd"/>
          </w:p>
          <w:p w14:paraId="06913C0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k.autoRegNum</w:t>
            </w:r>
            <w:proofErr w:type="spellEnd"/>
          </w:p>
          <w:p w14:paraId="0CB9C6D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k.driver</w:t>
            </w:r>
            <w:proofErr w:type="spellEnd"/>
          </w:p>
          <w:p w14:paraId="4E0F0E0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k.note</w:t>
            </w:r>
            <w:proofErr w:type="spellEnd"/>
          </w:p>
          <w:p w14:paraId="329B465E"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keu16 k</w:t>
            </w:r>
          </w:p>
          <w:p w14:paraId="09E753B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left join mop on mop.id</w:t>
            </w:r>
            <w:r w:rsidRPr="00FC7635">
              <w:rPr>
                <w:rFonts w:ascii="Times New Roman" w:eastAsia="Times New Roman" w:hAnsi="Times New Roman" w:cs="Times New Roman"/>
                <w:color w:val="000000" w:themeColor="text1"/>
                <w:kern w:val="0"/>
                <w:sz w:val="28"/>
                <w:szCs w:val="28"/>
                <w:lang w:val="en-US" w:eastAsia="ru-RU"/>
                <w14:ligatures w14:val="none"/>
              </w:rPr>
              <w:tab/>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k.mop</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0A83B64E"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Plots p on </w:t>
            </w:r>
            <w:proofErr w:type="spellStart"/>
            <w:r w:rsidRPr="00FC7635">
              <w:rPr>
                <w:rFonts w:ascii="Times New Roman" w:hAnsi="Times New Roman" w:cs="Times New Roman"/>
                <w:color w:val="000000" w:themeColor="text1"/>
                <w:sz w:val="28"/>
                <w:szCs w:val="28"/>
                <w:lang w:val="en-US"/>
              </w:rPr>
              <w:t>p.id_plots</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mop.id_plots</w:t>
            </w:r>
            <w:proofErr w:type="spellEnd"/>
            <w:r w:rsidRPr="00FC7635">
              <w:rPr>
                <w:rFonts w:ascii="Times New Roman" w:hAnsi="Times New Roman" w:cs="Times New Roman"/>
                <w:color w:val="000000" w:themeColor="text1"/>
                <w:sz w:val="28"/>
                <w:szCs w:val="28"/>
                <w:lang w:val="en-US"/>
              </w:rPr>
              <w:t xml:space="preserve"> </w:t>
            </w:r>
          </w:p>
          <w:p w14:paraId="79F5767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DM </w:t>
            </w:r>
            <w:proofErr w:type="spellStart"/>
            <w:r w:rsidRPr="00FC7635">
              <w:rPr>
                <w:rFonts w:ascii="Times New Roman" w:hAnsi="Times New Roman" w:cs="Times New Roman"/>
                <w:color w:val="000000" w:themeColor="text1"/>
                <w:sz w:val="28"/>
                <w:szCs w:val="28"/>
                <w:lang w:val="en-US"/>
              </w:rPr>
              <w:t>dm</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dm.id_dm</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p.id_dm</w:t>
            </w:r>
            <w:proofErr w:type="spellEnd"/>
            <w:r w:rsidRPr="00FC7635">
              <w:rPr>
                <w:rFonts w:ascii="Times New Roman" w:hAnsi="Times New Roman" w:cs="Times New Roman"/>
                <w:color w:val="000000" w:themeColor="text1"/>
                <w:sz w:val="28"/>
                <w:szCs w:val="28"/>
                <w:lang w:val="en-US"/>
              </w:rPr>
              <w:t xml:space="preserve"> </w:t>
            </w:r>
          </w:p>
          <w:p w14:paraId="58CFCDC3"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MCH </w:t>
            </w:r>
            <w:proofErr w:type="spellStart"/>
            <w:r w:rsidRPr="00FC7635">
              <w:rPr>
                <w:rFonts w:ascii="Times New Roman" w:hAnsi="Times New Roman" w:cs="Times New Roman"/>
                <w:color w:val="000000" w:themeColor="text1"/>
                <w:sz w:val="28"/>
                <w:szCs w:val="28"/>
                <w:lang w:val="en-US"/>
              </w:rPr>
              <w:t>mch</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mch.id_mch</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dp.id_mch</w:t>
            </w:r>
            <w:proofErr w:type="spellEnd"/>
            <w:r w:rsidRPr="00FC7635">
              <w:rPr>
                <w:rFonts w:ascii="Times New Roman" w:hAnsi="Times New Roman" w:cs="Times New Roman"/>
                <w:color w:val="000000" w:themeColor="text1"/>
                <w:sz w:val="28"/>
                <w:szCs w:val="28"/>
                <w:lang w:val="en-US"/>
              </w:rPr>
              <w:t xml:space="preserve"> </w:t>
            </w:r>
          </w:p>
          <w:p w14:paraId="371593C6"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client c 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1D2D5EA" w14:textId="321BC96D" w:rsidR="00FC7635" w:rsidRPr="00FC7635" w:rsidRDefault="00FC7635" w:rsidP="00127F1E">
            <w:pPr>
              <w:keepNext/>
              <w:shd w:val="clear" w:color="auto" w:fill="FFFFFF" w:themeFill="background1"/>
              <w:rPr>
                <w:rFonts w:ascii="Times New Roman" w:eastAsia="Times New Roman" w:hAnsi="Times New Roman" w:cs="Times New Roman"/>
                <w:color w:val="000000" w:themeColor="text1"/>
                <w:kern w:val="0"/>
                <w:sz w:val="28"/>
                <w:szCs w:val="28"/>
                <w:lang w:eastAsia="ru-RU"/>
                <w14:ligatures w14:val="none"/>
              </w:rPr>
            </w:pPr>
            <w:proofErr w:type="spellStart"/>
            <w:r w:rsidRPr="00FC7635">
              <w:rPr>
                <w:rFonts w:ascii="Times New Roman" w:eastAsia="Times New Roman" w:hAnsi="Times New Roman" w:cs="Times New Roman"/>
                <w:color w:val="000000" w:themeColor="text1"/>
                <w:kern w:val="0"/>
                <w:sz w:val="28"/>
                <w:szCs w:val="28"/>
                <w:lang w:eastAsia="ru-RU"/>
                <w14:ligatures w14:val="none"/>
              </w:rPr>
              <w:t>where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eastAsia="ru-RU"/>
                <w14:ligatures w14:val="none"/>
              </w:rPr>
              <w:t>k.reason_type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 </w:t>
            </w:r>
            <w:r w:rsidR="0079056C" w:rsidRPr="0079056C">
              <w:rPr>
                <w:rFonts w:ascii="Times New Roman" w:eastAsia="Times New Roman" w:hAnsi="Times New Roman" w:cs="Times New Roman"/>
                <w:color w:val="000000" w:themeColor="text1"/>
                <w:kern w:val="0"/>
                <w:sz w:val="28"/>
                <w:szCs w:val="28"/>
                <w:lang w:eastAsia="ru-RU"/>
                <w14:ligatures w14:val="none"/>
              </w:rPr>
              <w:t>1</w:t>
            </w:r>
            <w:r w:rsidRPr="00FC7635">
              <w:rPr>
                <w:rFonts w:ascii="Times New Roman" w:eastAsia="Times New Roman" w:hAnsi="Times New Roman" w:cs="Times New Roman"/>
                <w:color w:val="000000" w:themeColor="text1"/>
                <w:kern w:val="0"/>
                <w:sz w:val="28"/>
                <w:szCs w:val="28"/>
                <w:lang w:eastAsia="ru-RU"/>
                <w14:ligatures w14:val="none"/>
              </w:rPr>
              <w:t xml:space="preserve"> -- только на выдачу </w:t>
            </w:r>
            <w:bookmarkEnd w:id="53"/>
          </w:p>
        </w:tc>
      </w:tr>
    </w:tbl>
    <w:p w14:paraId="2E3CEBB2" w14:textId="534BCE57" w:rsidR="008D454D" w:rsidRPr="008D454D" w:rsidRDefault="008D454D" w:rsidP="00127F1E">
      <w:pPr>
        <w:spacing w:after="0" w:line="360" w:lineRule="auto"/>
        <w:ind w:firstLine="709"/>
      </w:pPr>
      <w:r w:rsidRPr="008D454D">
        <w:br w:type="page"/>
      </w:r>
    </w:p>
    <w:p w14:paraId="722AE9C5" w14:textId="67265E2B"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54" w:name="_Toc168031354"/>
      <w:bookmarkStart w:id="55" w:name="_Toc168418915"/>
      <w:r w:rsidRPr="001E6EFD">
        <w:rPr>
          <w:rFonts w:ascii="Times New Roman" w:hAnsi="Times New Roman" w:cs="Times New Roman"/>
          <w:b/>
          <w:bCs/>
          <w:color w:val="000000" w:themeColor="text1"/>
          <w:sz w:val="28"/>
          <w:szCs w:val="28"/>
        </w:rPr>
        <w:t>Пользовательский экранное представление</w:t>
      </w:r>
      <w:bookmarkEnd w:id="54"/>
      <w:bookmarkEnd w:id="55"/>
      <w:r w:rsidRPr="001E6EFD">
        <w:rPr>
          <w:rFonts w:ascii="Times New Roman" w:hAnsi="Times New Roman" w:cs="Times New Roman"/>
          <w:b/>
          <w:bCs/>
          <w:color w:val="000000" w:themeColor="text1"/>
          <w:sz w:val="28"/>
          <w:szCs w:val="28"/>
        </w:rPr>
        <w:t xml:space="preserve"> </w:t>
      </w:r>
    </w:p>
    <w:p w14:paraId="73573029" w14:textId="1FACBFCD"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56" w:name="_Toc168031355"/>
      <w:bookmarkStart w:id="57" w:name="_Toc168418916"/>
      <w:r w:rsidRPr="001E6EFD">
        <w:rPr>
          <w:rFonts w:ascii="Times New Roman" w:hAnsi="Times New Roman" w:cs="Times New Roman"/>
          <w:b/>
          <w:bCs/>
          <w:color w:val="000000" w:themeColor="text1"/>
          <w:sz w:val="28"/>
          <w:szCs w:val="28"/>
        </w:rPr>
        <w:t>Выбор справочной формы</w:t>
      </w:r>
      <w:bookmarkEnd w:id="56"/>
      <w:bookmarkEnd w:id="57"/>
    </w:p>
    <w:p w14:paraId="72DF9000" w14:textId="67D51F18" w:rsidR="008D454D" w:rsidRDefault="008D454D" w:rsidP="00127F1E">
      <w:pPr>
        <w:spacing w:after="0" w:line="360" w:lineRule="auto"/>
        <w:ind w:firstLine="709"/>
        <w:mirrorIndents/>
        <w:jc w:val="both"/>
        <w:rPr>
          <w:rFonts w:ascii="Times New Roman" w:hAnsi="Times New Roman" w:cs="Times New Roman"/>
          <w:sz w:val="28"/>
          <w:szCs w:val="28"/>
        </w:rPr>
      </w:pPr>
      <w:r w:rsidRPr="008D454D">
        <w:rPr>
          <w:rFonts w:ascii="Times New Roman" w:hAnsi="Times New Roman" w:cs="Times New Roman"/>
          <w:sz w:val="28"/>
          <w:szCs w:val="28"/>
        </w:rPr>
        <w:t>После авторизации, администратор может выбрать необходимое ему действие. В рамках данной системы оперативно-аналитической подсистемы по регистрацияу операций с резервуарами создаются такие справочные формы, как «Книга вытоварки резервуаров ГУ-44к», «Наличие резервуаров с товаром», «Книга завоза резервуаров» и «Книга вывоза резервуаров». Для доступа к этим формам необходимо открыть раздел «Отчёты», затем перейти в подраздел «Оперативная деятельность». В данном подразделе разработанные справочные формы будут представлены в алфавитном порядке</w:t>
      </w:r>
      <w:r w:rsidR="008F7EA8">
        <w:rPr>
          <w:rFonts w:ascii="Times New Roman" w:hAnsi="Times New Roman" w:cs="Times New Roman"/>
          <w:sz w:val="28"/>
          <w:szCs w:val="28"/>
        </w:rPr>
        <w:t xml:space="preserve"> </w:t>
      </w:r>
      <w:r w:rsidRPr="008D454D">
        <w:rPr>
          <w:rFonts w:ascii="Times New Roman" w:hAnsi="Times New Roman" w:cs="Times New Roman"/>
          <w:sz w:val="28"/>
          <w:szCs w:val="28"/>
        </w:rPr>
        <w:t>(</w:t>
      </w:r>
      <w:r w:rsidR="008F7EA8">
        <w:rPr>
          <w:rFonts w:ascii="Times New Roman" w:hAnsi="Times New Roman" w:cs="Times New Roman"/>
          <w:sz w:val="28"/>
          <w:szCs w:val="28"/>
        </w:rPr>
        <w:t>р</w:t>
      </w:r>
      <w:r w:rsidRPr="008D454D">
        <w:rPr>
          <w:rFonts w:ascii="Times New Roman" w:hAnsi="Times New Roman" w:cs="Times New Roman"/>
          <w:sz w:val="28"/>
          <w:szCs w:val="28"/>
        </w:rPr>
        <w:t xml:space="preserve">исунок </w:t>
      </w:r>
      <w:r w:rsidR="008F7EA8" w:rsidRPr="008F7EA8">
        <w:rPr>
          <w:rFonts w:ascii="Times New Roman" w:hAnsi="Times New Roman" w:cs="Times New Roman"/>
          <w:color w:val="000000" w:themeColor="text1"/>
          <w:sz w:val="28"/>
          <w:szCs w:val="28"/>
        </w:rPr>
        <w:t>7</w:t>
      </w:r>
      <w:r w:rsidRPr="008D454D">
        <w:rPr>
          <w:rFonts w:ascii="Times New Roman" w:hAnsi="Times New Roman" w:cs="Times New Roman"/>
          <w:sz w:val="28"/>
          <w:szCs w:val="28"/>
        </w:rPr>
        <w:t>)</w:t>
      </w:r>
      <w:r w:rsidR="008F7EA8">
        <w:rPr>
          <w:rFonts w:ascii="Times New Roman" w:hAnsi="Times New Roman" w:cs="Times New Roman"/>
          <w:sz w:val="28"/>
          <w:szCs w:val="28"/>
        </w:rPr>
        <w:t xml:space="preserve">. </w:t>
      </w:r>
    </w:p>
    <w:p w14:paraId="7616BFE5" w14:textId="77777777" w:rsidR="00127F1E" w:rsidRPr="008D454D" w:rsidRDefault="00127F1E" w:rsidP="00127F1E">
      <w:pPr>
        <w:spacing w:after="0" w:line="360" w:lineRule="auto"/>
        <w:ind w:firstLine="709"/>
        <w:mirrorIndents/>
        <w:jc w:val="both"/>
        <w:rPr>
          <w:rFonts w:ascii="Times New Roman" w:hAnsi="Times New Roman" w:cs="Times New Roman"/>
          <w:sz w:val="28"/>
          <w:szCs w:val="28"/>
        </w:rPr>
      </w:pPr>
    </w:p>
    <w:p w14:paraId="5C6913F6" w14:textId="77777777" w:rsidR="00B032AE" w:rsidRPr="00E3078A" w:rsidRDefault="008D454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drawing>
          <wp:inline distT="0" distB="0" distL="0" distR="0" wp14:anchorId="66A5E350" wp14:editId="050E7132">
            <wp:extent cx="5940425" cy="43135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13555"/>
                    </a:xfrm>
                    <a:prstGeom prst="rect">
                      <a:avLst/>
                    </a:prstGeom>
                  </pic:spPr>
                </pic:pic>
              </a:graphicData>
            </a:graphic>
          </wp:inline>
        </w:drawing>
      </w:r>
    </w:p>
    <w:p w14:paraId="05A43AA0" w14:textId="54B1A4CB" w:rsidR="008D454D" w:rsidRDefault="00B032AE"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7</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Выбор справочной формы</w:t>
      </w:r>
    </w:p>
    <w:p w14:paraId="3E0BDAC9" w14:textId="77777777" w:rsidR="00127F1E" w:rsidRPr="00A419DC" w:rsidRDefault="00127F1E" w:rsidP="00127F1E">
      <w:pPr>
        <w:spacing w:after="0"/>
        <w:rPr>
          <w:rFonts w:ascii="Times New Roman" w:hAnsi="Times New Roman" w:cs="Times New Roman"/>
          <w:sz w:val="28"/>
          <w:szCs w:val="28"/>
        </w:rPr>
      </w:pPr>
    </w:p>
    <w:p w14:paraId="5EA5A90F" w14:textId="038DB9AB"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58" w:name="_Toc168031356"/>
      <w:bookmarkStart w:id="59" w:name="_Toc168418917"/>
      <w:r w:rsidRPr="001E6EFD">
        <w:rPr>
          <w:rFonts w:ascii="Times New Roman" w:hAnsi="Times New Roman" w:cs="Times New Roman"/>
          <w:b/>
          <w:bCs/>
          <w:color w:val="000000" w:themeColor="text1"/>
          <w:sz w:val="28"/>
          <w:szCs w:val="28"/>
        </w:rPr>
        <w:t>Фильтры</w:t>
      </w:r>
      <w:bookmarkEnd w:id="58"/>
      <w:bookmarkEnd w:id="59"/>
      <w:r w:rsidRPr="001E6EFD">
        <w:rPr>
          <w:rFonts w:ascii="Times New Roman" w:hAnsi="Times New Roman" w:cs="Times New Roman"/>
          <w:b/>
          <w:bCs/>
          <w:color w:val="000000" w:themeColor="text1"/>
          <w:sz w:val="28"/>
          <w:szCs w:val="28"/>
        </w:rPr>
        <w:t xml:space="preserve"> </w:t>
      </w:r>
    </w:p>
    <w:p w14:paraId="14539C1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Большая часть параметров в справочных формах повторяется. При использовании этих параметров осуществляется ввод параметров, на основании </w:t>
      </w:r>
      <w:r w:rsidRPr="008D454D">
        <w:rPr>
          <w:rFonts w:ascii="Times New Roman" w:hAnsi="Times New Roman" w:cs="Times New Roman"/>
          <w:color w:val="000000" w:themeColor="text1"/>
          <w:sz w:val="28"/>
          <w:szCs w:val="28"/>
        </w:rPr>
        <w:t>которых формируются справочные формы. Для составления отчётов, используются следующие пресеты:</w:t>
      </w:r>
    </w:p>
    <w:p w14:paraId="6698BB15" w14:textId="0CE7D0C9"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ДМ – дирекция по управлению </w:t>
      </w:r>
      <w:proofErr w:type="spellStart"/>
      <w:r w:rsidRPr="008D454D">
        <w:rPr>
          <w:rFonts w:ascii="Times New Roman" w:eastAsia="Calibri" w:hAnsi="Times New Roman" w:cs="Times New Roman"/>
          <w:color w:val="000000" w:themeColor="text1"/>
          <w:kern w:val="0"/>
          <w:sz w:val="28"/>
          <w:szCs w:val="28"/>
          <w14:ligatures w14:val="none"/>
        </w:rPr>
        <w:t>пунктьно</w:t>
      </w:r>
      <w:proofErr w:type="spellEnd"/>
      <w:r w:rsidRPr="008D454D">
        <w:rPr>
          <w:rFonts w:ascii="Times New Roman" w:eastAsia="Calibri" w:hAnsi="Times New Roman" w:cs="Times New Roman"/>
          <w:color w:val="000000" w:themeColor="text1"/>
          <w:kern w:val="0"/>
          <w:sz w:val="28"/>
          <w:szCs w:val="28"/>
          <w14:ligatures w14:val="none"/>
        </w:rPr>
        <w:t xml:space="preserve">-запасникским комплексом </w:t>
      </w:r>
      <w:r w:rsidR="00E33651"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Д.1.</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Д.2)</w:t>
      </w:r>
      <w:r w:rsidRPr="008D454D">
        <w:rPr>
          <w:rFonts w:ascii="Times New Roman" w:eastAsia="Calibri" w:hAnsi="Times New Roman" w:cs="Times New Roman"/>
          <w:color w:val="000000" w:themeColor="text1"/>
          <w:kern w:val="0"/>
          <w:sz w:val="28"/>
          <w:szCs w:val="28"/>
          <w14:ligatures w14:val="none"/>
        </w:rPr>
        <w:t>;</w:t>
      </w:r>
    </w:p>
    <w:p w14:paraId="0C4DF776" w14:textId="20776EE4"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МЧ – механизированная дистанция потоварочно-разтоварочных работ и коммерческих операций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Д.3.</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Д.4)</w:t>
      </w:r>
      <w:r w:rsidRPr="008D454D">
        <w:rPr>
          <w:rFonts w:ascii="Times New Roman" w:eastAsia="Calibri" w:hAnsi="Times New Roman" w:cs="Times New Roman"/>
          <w:color w:val="000000" w:themeColor="text1"/>
          <w:kern w:val="0"/>
          <w:sz w:val="28"/>
          <w:szCs w:val="28"/>
          <w14:ligatures w14:val="none"/>
        </w:rPr>
        <w:t>;</w:t>
      </w:r>
    </w:p>
    <w:p w14:paraId="261B33C0" w14:textId="02D47E85"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МОП – место общего пользования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 xml:space="preserve">, </w:t>
      </w:r>
      <w:r w:rsidR="00C2186D">
        <w:rPr>
          <w:rFonts w:ascii="Times New Roman" w:eastAsia="Calibri" w:hAnsi="Times New Roman" w:cs="Times New Roman"/>
          <w:color w:val="000000" w:themeColor="text1"/>
          <w:kern w:val="0"/>
          <w:sz w:val="28"/>
          <w:szCs w:val="28"/>
          <w14:ligatures w14:val="none"/>
        </w:rPr>
        <w:t>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Д.5.)</w:t>
      </w:r>
      <w:r w:rsidRPr="008D454D">
        <w:rPr>
          <w:rFonts w:ascii="Times New Roman" w:eastAsia="Calibri" w:hAnsi="Times New Roman" w:cs="Times New Roman"/>
          <w:color w:val="000000" w:themeColor="text1"/>
          <w:kern w:val="0"/>
          <w:sz w:val="28"/>
          <w:szCs w:val="28"/>
          <w14:ligatures w14:val="none"/>
        </w:rPr>
        <w:t>;</w:t>
      </w:r>
    </w:p>
    <w:p w14:paraId="7C9D03F8" w14:textId="177F8D5D"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Дата с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 xml:space="preserve">, </w:t>
      </w:r>
      <w:r w:rsidR="00C2186D">
        <w:rPr>
          <w:rFonts w:ascii="Times New Roman" w:eastAsia="Calibri" w:hAnsi="Times New Roman" w:cs="Times New Roman"/>
          <w:color w:val="000000" w:themeColor="text1"/>
          <w:kern w:val="0"/>
          <w:sz w:val="28"/>
          <w:szCs w:val="28"/>
          <w14:ligatures w14:val="none"/>
        </w:rPr>
        <w:t>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6</w:t>
      </w:r>
      <w:r w:rsidR="00C2186D">
        <w:rPr>
          <w:rFonts w:ascii="Times New Roman" w:eastAsia="Calibri" w:hAnsi="Times New Roman" w:cs="Times New Roman"/>
          <w:color w:val="000000" w:themeColor="text1"/>
          <w:kern w:val="0"/>
          <w:sz w:val="28"/>
          <w:szCs w:val="28"/>
          <w14:ligatures w14:val="none"/>
        </w:rPr>
        <w:t>.)</w:t>
      </w:r>
      <w:r w:rsidRPr="008D454D">
        <w:rPr>
          <w:rFonts w:ascii="Times New Roman" w:eastAsia="Calibri" w:hAnsi="Times New Roman" w:cs="Times New Roman"/>
          <w:color w:val="000000" w:themeColor="text1"/>
          <w:kern w:val="0"/>
          <w:sz w:val="28"/>
          <w:szCs w:val="28"/>
          <w14:ligatures w14:val="none"/>
        </w:rPr>
        <w:t>;</w:t>
      </w:r>
    </w:p>
    <w:p w14:paraId="2EAE3C47" w14:textId="51AE21B9"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Дата по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sidRPr="008D454D">
        <w:rPr>
          <w:rFonts w:ascii="Times New Roman" w:eastAsia="Calibri" w:hAnsi="Times New Roman" w:cs="Times New Roman"/>
          <w:color w:val="000000" w:themeColor="text1"/>
          <w:kern w:val="0"/>
          <w:sz w:val="28"/>
          <w:szCs w:val="28"/>
          <w14:ligatures w14:val="none"/>
        </w:rPr>
        <w:t xml:space="preserve"> рисунок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7.</w:t>
      </w:r>
      <w:r w:rsidR="00C2186D">
        <w:rPr>
          <w:rFonts w:ascii="Times New Roman" w:eastAsia="Calibri" w:hAnsi="Times New Roman" w:cs="Times New Roman"/>
          <w:color w:val="000000" w:themeColor="text1"/>
          <w:kern w:val="0"/>
          <w:sz w:val="28"/>
          <w:szCs w:val="28"/>
          <w14:ligatures w14:val="none"/>
        </w:rPr>
        <w:t>)</w:t>
      </w:r>
      <w:r w:rsidRPr="008D454D">
        <w:rPr>
          <w:rFonts w:ascii="Times New Roman" w:eastAsia="Calibri" w:hAnsi="Times New Roman" w:cs="Times New Roman"/>
          <w:color w:val="000000" w:themeColor="text1"/>
          <w:kern w:val="0"/>
          <w:sz w:val="28"/>
          <w:szCs w:val="28"/>
          <w14:ligatures w14:val="none"/>
        </w:rPr>
        <w:t>;</w:t>
      </w:r>
    </w:p>
    <w:p w14:paraId="6D4B3AF2" w14:textId="731F071E"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Наименование партияа: указывается наименование партияа из справочника единой тарифно-статистической номенклатуры партияов </w:t>
      </w:r>
      <w:r w:rsidR="0016382D" w:rsidRPr="00E33651">
        <w:rPr>
          <w:rFonts w:ascii="Times New Roman" w:eastAsia="Calibri" w:hAnsi="Times New Roman" w:cs="Times New Roman"/>
          <w:color w:val="000000" w:themeColor="text1"/>
          <w:kern w:val="0"/>
          <w:sz w:val="28"/>
          <w:szCs w:val="28"/>
          <w14:ligatures w14:val="none"/>
        </w:rPr>
        <w:t xml:space="preserve">(Приложение </w:t>
      </w:r>
      <w:r w:rsidR="0016382D">
        <w:rPr>
          <w:rFonts w:ascii="Times New Roman" w:eastAsia="Calibri" w:hAnsi="Times New Roman" w:cs="Times New Roman"/>
          <w:color w:val="000000" w:themeColor="text1"/>
          <w:kern w:val="0"/>
          <w:sz w:val="28"/>
          <w:szCs w:val="28"/>
          <w14:ligatures w14:val="none"/>
        </w:rPr>
        <w:t>Д, р</w:t>
      </w:r>
      <w:r w:rsidR="0016382D" w:rsidRPr="008D454D">
        <w:rPr>
          <w:rFonts w:ascii="Times New Roman" w:eastAsia="Calibri" w:hAnsi="Times New Roman" w:cs="Times New Roman"/>
          <w:color w:val="000000" w:themeColor="text1"/>
          <w:kern w:val="0"/>
          <w:sz w:val="28"/>
          <w:szCs w:val="28"/>
          <w14:ligatures w14:val="none"/>
        </w:rPr>
        <w:t xml:space="preserve">исунок </w:t>
      </w:r>
      <w:r w:rsidR="0016382D">
        <w:rPr>
          <w:rFonts w:ascii="Times New Roman" w:eastAsia="Calibri" w:hAnsi="Times New Roman" w:cs="Times New Roman"/>
          <w:color w:val="000000" w:themeColor="text1"/>
          <w:kern w:val="0"/>
          <w:sz w:val="28"/>
          <w:szCs w:val="28"/>
          <w14:ligatures w14:val="none"/>
        </w:rPr>
        <w:t>Д.8.)</w:t>
      </w:r>
      <w:r w:rsidR="0016382D" w:rsidRPr="008D454D">
        <w:rPr>
          <w:rFonts w:ascii="Times New Roman" w:eastAsia="Calibri" w:hAnsi="Times New Roman" w:cs="Times New Roman"/>
          <w:color w:val="000000" w:themeColor="text1"/>
          <w:kern w:val="0"/>
          <w:sz w:val="28"/>
          <w:szCs w:val="28"/>
          <w14:ligatures w14:val="none"/>
        </w:rPr>
        <w:t>;</w:t>
      </w:r>
    </w:p>
    <w:p w14:paraId="6AE3B625" w14:textId="13AF4BEB" w:rsidR="00EF7170"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Состояние ящика: указывается, является ли ящик груженым или порожним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EF7170">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9</w:t>
      </w:r>
      <w:r w:rsidR="00C2186D">
        <w:rPr>
          <w:rFonts w:ascii="Times New Roman" w:eastAsia="Calibri" w:hAnsi="Times New Roman" w:cs="Times New Roman"/>
          <w:color w:val="000000" w:themeColor="text1"/>
          <w:kern w:val="0"/>
          <w:sz w:val="28"/>
          <w:szCs w:val="28"/>
          <w14:ligatures w14:val="none"/>
        </w:rPr>
        <w:t>.</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10</w:t>
      </w:r>
      <w:r w:rsidR="00C2186D">
        <w:rPr>
          <w:rFonts w:ascii="Times New Roman" w:eastAsia="Calibri" w:hAnsi="Times New Roman" w:cs="Times New Roman"/>
          <w:color w:val="000000" w:themeColor="text1"/>
          <w:kern w:val="0"/>
          <w:sz w:val="28"/>
          <w:szCs w:val="28"/>
          <w14:ligatures w14:val="none"/>
        </w:rPr>
        <w:t>).</w:t>
      </w:r>
      <w:r w:rsidR="00EF7170">
        <w:rPr>
          <w:rFonts w:ascii="Times New Roman" w:eastAsia="Calibri" w:hAnsi="Times New Roman" w:cs="Times New Roman"/>
          <w:color w:val="000000" w:themeColor="text1"/>
          <w:kern w:val="0"/>
          <w:sz w:val="28"/>
          <w:szCs w:val="28"/>
          <w14:ligatures w14:val="none"/>
        </w:rPr>
        <w:t xml:space="preserve"> </w:t>
      </w:r>
    </w:p>
    <w:p w14:paraId="02EA34C1" w14:textId="0276BB61" w:rsidR="008D454D" w:rsidRDefault="00EF7170" w:rsidP="00127F1E">
      <w:pPr>
        <w:suppressAutoHyphens/>
        <w:spacing w:after="0" w:line="360" w:lineRule="auto"/>
        <w:ind w:firstLine="709"/>
        <w:jc w:val="both"/>
        <w:rPr>
          <w:rFonts w:ascii="Times New Roman" w:eastAsia="Calibri" w:hAnsi="Times New Roman" w:cs="Times New Roman"/>
          <w:color w:val="000000" w:themeColor="text1"/>
          <w:kern w:val="0"/>
          <w:sz w:val="28"/>
          <w:szCs w:val="28"/>
          <w14:ligatures w14:val="none"/>
        </w:rPr>
      </w:pPr>
      <w:r>
        <w:rPr>
          <w:rFonts w:ascii="Times New Roman" w:eastAsia="Calibri" w:hAnsi="Times New Roman" w:cs="Times New Roman"/>
          <w:color w:val="000000" w:themeColor="text1"/>
          <w:kern w:val="0"/>
          <w:sz w:val="28"/>
          <w:szCs w:val="28"/>
          <w14:ligatures w14:val="none"/>
        </w:rPr>
        <w:t xml:space="preserve">В том случае, если обязательные параметры не будут заполнены, и администратор решит </w:t>
      </w:r>
      <w:r w:rsidRPr="00EF7170">
        <w:rPr>
          <w:rFonts w:ascii="Times New Roman" w:eastAsia="Calibri" w:hAnsi="Times New Roman" w:cs="Times New Roman"/>
          <w:color w:val="000000" w:themeColor="text1"/>
          <w:kern w:val="0"/>
          <w:sz w:val="28"/>
          <w:szCs w:val="28"/>
          <w14:ligatures w14:val="none"/>
        </w:rPr>
        <w:t>сформировать отчёт, то данные отборы окрасятся в красный цвет (</w:t>
      </w:r>
      <w:r>
        <w:rPr>
          <w:rFonts w:ascii="Times New Roman" w:eastAsia="Calibri" w:hAnsi="Times New Roman" w:cs="Times New Roman"/>
          <w:color w:val="000000" w:themeColor="text1"/>
          <w:kern w:val="0"/>
          <w:sz w:val="28"/>
          <w:szCs w:val="28"/>
          <w14:ligatures w14:val="none"/>
        </w:rPr>
        <w:t>р</w:t>
      </w:r>
      <w:r w:rsidRPr="00EF7170">
        <w:rPr>
          <w:rFonts w:ascii="Times New Roman" w:eastAsia="Calibri" w:hAnsi="Times New Roman" w:cs="Times New Roman"/>
          <w:color w:val="000000" w:themeColor="text1"/>
          <w:kern w:val="0"/>
          <w:sz w:val="28"/>
          <w:szCs w:val="28"/>
          <w14:ligatures w14:val="none"/>
        </w:rPr>
        <w:t>исунок</w:t>
      </w:r>
      <w:r>
        <w:rPr>
          <w:rFonts w:ascii="Times New Roman" w:eastAsia="Calibri" w:hAnsi="Times New Roman" w:cs="Times New Roman"/>
          <w:color w:val="000000" w:themeColor="text1"/>
          <w:kern w:val="0"/>
          <w:sz w:val="28"/>
          <w:szCs w:val="28"/>
          <w14:ligatures w14:val="none"/>
        </w:rPr>
        <w:t xml:space="preserve"> 8</w:t>
      </w:r>
      <w:r w:rsidRPr="00EF7170">
        <w:rPr>
          <w:rFonts w:ascii="Times New Roman" w:eastAsia="Calibri" w:hAnsi="Times New Roman" w:cs="Times New Roman"/>
          <w:color w:val="000000" w:themeColor="text1"/>
          <w:kern w:val="0"/>
          <w:sz w:val="28"/>
          <w:szCs w:val="28"/>
          <w14:ligatures w14:val="none"/>
        </w:rPr>
        <w:t>) и выведется сообщение «Не заполнены обязательные отборы для отчётной формы» (</w:t>
      </w:r>
      <w:r w:rsidR="00E3078A">
        <w:rPr>
          <w:rFonts w:ascii="Times New Roman" w:eastAsia="Calibri" w:hAnsi="Times New Roman" w:cs="Times New Roman"/>
          <w:color w:val="000000" w:themeColor="text1"/>
          <w:kern w:val="0"/>
          <w:sz w:val="28"/>
          <w:szCs w:val="28"/>
          <w14:ligatures w14:val="none"/>
        </w:rPr>
        <w:t>р</w:t>
      </w:r>
      <w:r w:rsidRPr="00EF7170">
        <w:rPr>
          <w:rFonts w:ascii="Times New Roman" w:eastAsia="Calibri" w:hAnsi="Times New Roman" w:cs="Times New Roman"/>
          <w:color w:val="000000" w:themeColor="text1"/>
          <w:kern w:val="0"/>
          <w:sz w:val="28"/>
          <w:szCs w:val="28"/>
          <w14:ligatures w14:val="none"/>
        </w:rPr>
        <w:t xml:space="preserve">исунок </w:t>
      </w:r>
      <w:r w:rsidR="00E3078A">
        <w:rPr>
          <w:rFonts w:ascii="Times New Roman" w:eastAsia="Calibri" w:hAnsi="Times New Roman" w:cs="Times New Roman"/>
          <w:color w:val="000000" w:themeColor="text1"/>
          <w:kern w:val="0"/>
          <w:sz w:val="28"/>
          <w:szCs w:val="28"/>
          <w14:ligatures w14:val="none"/>
        </w:rPr>
        <w:t>9</w:t>
      </w:r>
      <w:r w:rsidRPr="00EF7170">
        <w:rPr>
          <w:rFonts w:ascii="Times New Roman" w:eastAsia="Calibri" w:hAnsi="Times New Roman" w:cs="Times New Roman"/>
          <w:color w:val="000000" w:themeColor="text1"/>
          <w:kern w:val="0"/>
          <w:sz w:val="28"/>
          <w:szCs w:val="28"/>
          <w14:ligatures w14:val="none"/>
        </w:rPr>
        <w:t>)</w:t>
      </w:r>
      <w:r>
        <w:rPr>
          <w:rFonts w:ascii="Times New Roman" w:eastAsia="Calibri" w:hAnsi="Times New Roman" w:cs="Times New Roman"/>
          <w:color w:val="000000" w:themeColor="text1"/>
          <w:kern w:val="0"/>
          <w:sz w:val="28"/>
          <w:szCs w:val="28"/>
          <w14:ligatures w14:val="none"/>
        </w:rPr>
        <w:t>.</w:t>
      </w:r>
    </w:p>
    <w:p w14:paraId="1FFF2A5E" w14:textId="77777777" w:rsidR="00127F1E" w:rsidRPr="00EF7170" w:rsidRDefault="00127F1E" w:rsidP="00127F1E">
      <w:pPr>
        <w:suppressAutoHyphens/>
        <w:spacing w:after="0" w:line="360" w:lineRule="auto"/>
        <w:ind w:firstLine="709"/>
        <w:jc w:val="both"/>
        <w:rPr>
          <w:rFonts w:ascii="Times New Roman" w:eastAsia="Calibri" w:hAnsi="Times New Roman" w:cs="Times New Roman"/>
          <w:color w:val="000000" w:themeColor="text1"/>
          <w:kern w:val="0"/>
          <w:sz w:val="28"/>
          <w:szCs w:val="28"/>
          <w14:ligatures w14:val="none"/>
        </w:rPr>
      </w:pPr>
    </w:p>
    <w:p w14:paraId="70317324" w14:textId="77777777" w:rsidR="00EF7170" w:rsidRPr="00E3078A" w:rsidRDefault="008D454D" w:rsidP="00127F1E">
      <w:pPr>
        <w:keepNext/>
        <w:suppressAutoHyphens/>
        <w:spacing w:after="0" w:line="240" w:lineRule="auto"/>
        <w:contextualSpacing/>
        <w:jc w:val="center"/>
        <w:rPr>
          <w:rFonts w:ascii="Times New Roman" w:hAnsi="Times New Roman" w:cs="Times New Roman"/>
          <w:sz w:val="28"/>
          <w:szCs w:val="28"/>
        </w:rPr>
      </w:pPr>
      <w:r w:rsidRPr="00E3078A">
        <w:rPr>
          <w:rFonts w:ascii="Times New Roman" w:eastAsia="Calibri" w:hAnsi="Times New Roman" w:cs="Times New Roman"/>
          <w:noProof/>
          <w:kern w:val="0"/>
          <w:sz w:val="28"/>
          <w:szCs w:val="28"/>
          <w:lang w:eastAsia="ru-RU"/>
          <w14:ligatures w14:val="none"/>
        </w:rPr>
        <w:drawing>
          <wp:inline distT="0" distB="0" distL="0" distR="0" wp14:anchorId="53F333E6" wp14:editId="341AD2B3">
            <wp:extent cx="5940425" cy="10598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59815"/>
                    </a:xfrm>
                    <a:prstGeom prst="rect">
                      <a:avLst/>
                    </a:prstGeom>
                  </pic:spPr>
                </pic:pic>
              </a:graphicData>
            </a:graphic>
          </wp:inline>
        </w:drawing>
      </w:r>
    </w:p>
    <w:p w14:paraId="6DF6866F" w14:textId="2156F40B" w:rsidR="008D454D" w:rsidRPr="00E3078A" w:rsidRDefault="00EF7170" w:rsidP="006E740B">
      <w:pPr>
        <w:pStyle w:val="aa"/>
        <w:spacing w:after="0" w:line="360" w:lineRule="auto"/>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8</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Обязательные пресеты для заполнения.</w:t>
      </w:r>
    </w:p>
    <w:p w14:paraId="2590449E" w14:textId="77777777" w:rsidR="008D454D" w:rsidRPr="008D454D" w:rsidRDefault="008D454D" w:rsidP="00127F1E">
      <w:pPr>
        <w:suppressAutoHyphens/>
        <w:spacing w:after="0" w:line="360" w:lineRule="auto"/>
        <w:ind w:firstLine="709"/>
        <w:jc w:val="both"/>
        <w:rPr>
          <w:rFonts w:ascii="Times New Roman" w:eastAsia="Calibri" w:hAnsi="Times New Roman"/>
          <w:kern w:val="0"/>
          <w:sz w:val="28"/>
          <w:szCs w:val="28"/>
          <w14:ligatures w14:val="none"/>
        </w:rPr>
        <w:sectPr w:rsidR="008D454D" w:rsidRPr="008D454D" w:rsidSect="0002542A">
          <w:type w:val="continuous"/>
          <w:pgSz w:w="11906" w:h="16838"/>
          <w:pgMar w:top="1134" w:right="850" w:bottom="1134" w:left="1701" w:header="0" w:footer="709" w:gutter="0"/>
          <w:cols w:space="720"/>
          <w:formProt w:val="0"/>
          <w:titlePg/>
          <w:docGrid w:linePitch="381"/>
        </w:sectPr>
      </w:pPr>
    </w:p>
    <w:p w14:paraId="250CA53A"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0411F632" wp14:editId="401E957C">
            <wp:extent cx="3802283" cy="1464141"/>
            <wp:effectExtent l="0" t="0" r="825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5137" cy="1469091"/>
                    </a:xfrm>
                    <a:prstGeom prst="rect">
                      <a:avLst/>
                    </a:prstGeom>
                  </pic:spPr>
                </pic:pic>
              </a:graphicData>
            </a:graphic>
          </wp:inline>
        </w:drawing>
      </w:r>
    </w:p>
    <w:p w14:paraId="1D0A056D" w14:textId="1B091F7C"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9</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Вывод сообщения. Не заполнены обязательные пресеты для формирования отчётной формы</w:t>
      </w:r>
    </w:p>
    <w:p w14:paraId="48099F87" w14:textId="77777777" w:rsidR="00127F1E" w:rsidRPr="00A419DC" w:rsidRDefault="00127F1E" w:rsidP="00127F1E">
      <w:pPr>
        <w:spacing w:after="0"/>
        <w:rPr>
          <w:rFonts w:ascii="Times New Roman" w:hAnsi="Times New Roman" w:cs="Times New Roman"/>
          <w:sz w:val="28"/>
          <w:szCs w:val="28"/>
        </w:rPr>
      </w:pPr>
    </w:p>
    <w:p w14:paraId="23DB3584" w14:textId="629C2FCD" w:rsidR="008D454D" w:rsidRPr="001E6EFD" w:rsidRDefault="008D454D" w:rsidP="0039038A">
      <w:pPr>
        <w:pStyle w:val="3"/>
        <w:numPr>
          <w:ilvl w:val="2"/>
          <w:numId w:val="34"/>
        </w:numPr>
        <w:spacing w:before="120" w:after="120" w:line="360" w:lineRule="auto"/>
        <w:ind w:left="0" w:firstLine="709"/>
        <w:rPr>
          <w:rFonts w:ascii="Times New Roman" w:eastAsia="Calibri" w:hAnsi="Times New Roman" w:cs="Times New Roman"/>
          <w:b/>
          <w:bCs/>
          <w:color w:val="000000" w:themeColor="text1"/>
          <w:sz w:val="28"/>
          <w:szCs w:val="28"/>
        </w:rPr>
      </w:pPr>
      <w:bookmarkStart w:id="60" w:name="_Toc168031357"/>
      <w:bookmarkStart w:id="61" w:name="_Toc168418918"/>
      <w:r w:rsidRPr="001E6EFD">
        <w:rPr>
          <w:rFonts w:ascii="Times New Roman" w:hAnsi="Times New Roman" w:cs="Times New Roman"/>
          <w:b/>
          <w:bCs/>
          <w:color w:val="000000" w:themeColor="text1"/>
          <w:sz w:val="28"/>
          <w:szCs w:val="28"/>
        </w:rPr>
        <w:t>Сообщение «Данные не найдены»</w:t>
      </w:r>
      <w:bookmarkEnd w:id="60"/>
      <w:bookmarkEnd w:id="61"/>
    </w:p>
    <w:p w14:paraId="2BA0BC0E" w14:textId="3439E2D3"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При формировании справочной формы, может возникнуть ситуация, когда по заданным параметрам нет информации в базе фактов. В этом случае выводится сообщение «Данные не найдены» (</w:t>
      </w:r>
      <w:r w:rsidR="008F7EA8">
        <w:rPr>
          <w:rFonts w:ascii="Times New Roman" w:hAnsi="Times New Roman" w:cs="Times New Roman"/>
          <w:sz w:val="28"/>
          <w:szCs w:val="28"/>
        </w:rPr>
        <w:t>рисунок 10</w:t>
      </w:r>
      <w:r w:rsidRPr="008D454D">
        <w:rPr>
          <w:rFonts w:ascii="Times New Roman" w:hAnsi="Times New Roman" w:cs="Times New Roman"/>
          <w:sz w:val="28"/>
          <w:szCs w:val="28"/>
        </w:rPr>
        <w:t>)</w:t>
      </w:r>
      <w:r w:rsidR="008F7EA8">
        <w:rPr>
          <w:rFonts w:ascii="Times New Roman" w:hAnsi="Times New Roman" w:cs="Times New Roman"/>
          <w:sz w:val="28"/>
          <w:szCs w:val="28"/>
        </w:rPr>
        <w:t>.</w:t>
      </w:r>
    </w:p>
    <w:p w14:paraId="2BBF77E5"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4770A182"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drawing>
          <wp:inline distT="0" distB="0" distL="0" distR="0" wp14:anchorId="70598E29" wp14:editId="36AFAC1D">
            <wp:extent cx="4839375" cy="111458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375" cy="1114581"/>
                    </a:xfrm>
                    <a:prstGeom prst="rect">
                      <a:avLst/>
                    </a:prstGeom>
                  </pic:spPr>
                </pic:pic>
              </a:graphicData>
            </a:graphic>
          </wp:inline>
        </w:drawing>
      </w:r>
    </w:p>
    <w:p w14:paraId="505B3A47" w14:textId="6E64503A" w:rsidR="00E3078A"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10</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Вывод сообщения. Данные не найдены</w:t>
      </w:r>
    </w:p>
    <w:p w14:paraId="1966B164" w14:textId="77777777" w:rsidR="00127F1E" w:rsidRPr="00A419DC" w:rsidRDefault="00127F1E" w:rsidP="00127F1E">
      <w:pPr>
        <w:spacing w:after="0"/>
        <w:rPr>
          <w:rFonts w:ascii="Times New Roman" w:hAnsi="Times New Roman" w:cs="Times New Roman"/>
          <w:sz w:val="28"/>
          <w:szCs w:val="28"/>
        </w:rPr>
      </w:pPr>
    </w:p>
    <w:p w14:paraId="5DFA31A8" w14:textId="55626C26"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62" w:name="_Toc168031358"/>
      <w:bookmarkStart w:id="63" w:name="_Toc168418919"/>
      <w:r w:rsidRPr="001E6EFD">
        <w:rPr>
          <w:rFonts w:ascii="Times New Roman" w:hAnsi="Times New Roman" w:cs="Times New Roman"/>
          <w:b/>
          <w:bCs/>
          <w:color w:val="000000" w:themeColor="text1"/>
          <w:sz w:val="28"/>
          <w:szCs w:val="28"/>
        </w:rPr>
        <w:t xml:space="preserve">Страница справочной формы </w:t>
      </w:r>
      <w:bookmarkStart w:id="64" w:name="_Hlk168018666"/>
      <w:r w:rsidRPr="001E6EFD">
        <w:rPr>
          <w:rFonts w:ascii="Times New Roman" w:hAnsi="Times New Roman" w:cs="Times New Roman"/>
          <w:b/>
          <w:bCs/>
          <w:color w:val="000000" w:themeColor="text1"/>
          <w:sz w:val="28"/>
          <w:szCs w:val="28"/>
        </w:rPr>
        <w:t>«Книга выпартияки резервуаров ГУ-44к»</w:t>
      </w:r>
      <w:bookmarkEnd w:id="62"/>
      <w:bookmarkEnd w:id="63"/>
      <w:bookmarkEnd w:id="64"/>
    </w:p>
    <w:p w14:paraId="624FE04E" w14:textId="4D24F384" w:rsidR="008D454D" w:rsidRP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11</w:t>
      </w:r>
      <w:r w:rsidRPr="008D454D">
        <w:rPr>
          <w:rFonts w:ascii="Times New Roman" w:hAnsi="Times New Roman" w:cs="Times New Roman"/>
          <w:sz w:val="28"/>
          <w:szCs w:val="28"/>
        </w:rPr>
        <w:t xml:space="preserve"> изображена страница справочной формы «Книга выпартияки боксов ГУ-44к». </w:t>
      </w:r>
    </w:p>
    <w:p w14:paraId="6273DD79"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lastRenderedPageBreak/>
        <w:drawing>
          <wp:inline distT="0" distB="0" distL="0" distR="0" wp14:anchorId="0C6A99B3" wp14:editId="70970E3D">
            <wp:extent cx="5940425" cy="32499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49930"/>
                    </a:xfrm>
                    <a:prstGeom prst="rect">
                      <a:avLst/>
                    </a:prstGeom>
                  </pic:spPr>
                </pic:pic>
              </a:graphicData>
            </a:graphic>
          </wp:inline>
        </w:drawing>
      </w:r>
    </w:p>
    <w:p w14:paraId="2D5D0E38" w14:textId="13B00799"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11</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выпродукцияки боксов ГУ</w:t>
      </w:r>
      <w:r w:rsidR="00823235">
        <w:rPr>
          <w:rFonts w:ascii="Times New Roman" w:hAnsi="Times New Roman" w:cs="Times New Roman"/>
          <w:i w:val="0"/>
          <w:iCs w:val="0"/>
          <w:color w:val="auto"/>
          <w:sz w:val="28"/>
          <w:szCs w:val="28"/>
        </w:rPr>
        <w:t>-</w:t>
      </w:r>
      <w:r w:rsidRPr="00E3078A">
        <w:rPr>
          <w:rFonts w:ascii="Times New Roman" w:hAnsi="Times New Roman" w:cs="Times New Roman"/>
          <w:i w:val="0"/>
          <w:iCs w:val="0"/>
          <w:color w:val="auto"/>
          <w:sz w:val="28"/>
          <w:szCs w:val="28"/>
        </w:rPr>
        <w:t>44к</w:t>
      </w:r>
    </w:p>
    <w:p w14:paraId="632029E2" w14:textId="77777777" w:rsidR="00127F1E" w:rsidRPr="00A419DC" w:rsidRDefault="00127F1E" w:rsidP="00127F1E">
      <w:pPr>
        <w:spacing w:after="0"/>
        <w:rPr>
          <w:rFonts w:ascii="Times New Roman" w:hAnsi="Times New Roman" w:cs="Times New Roman"/>
          <w:sz w:val="28"/>
          <w:szCs w:val="28"/>
        </w:rPr>
      </w:pPr>
    </w:p>
    <w:p w14:paraId="578B989D" w14:textId="50131A6F" w:rsidR="008D454D" w:rsidRPr="00E33651" w:rsidRDefault="008D454D" w:rsidP="0039038A">
      <w:pPr>
        <w:pStyle w:val="3"/>
        <w:numPr>
          <w:ilvl w:val="2"/>
          <w:numId w:val="34"/>
        </w:numPr>
        <w:spacing w:before="120" w:after="120" w:line="360" w:lineRule="auto"/>
        <w:ind w:left="0" w:firstLine="709"/>
        <w:rPr>
          <w:rFonts w:ascii="Times New Roman" w:hAnsi="Times New Roman" w:cs="Times New Roman"/>
          <w:b/>
          <w:bCs/>
          <w:color w:val="auto"/>
          <w:sz w:val="28"/>
          <w:szCs w:val="28"/>
        </w:rPr>
      </w:pPr>
      <w:bookmarkStart w:id="65" w:name="_Toc168031359"/>
      <w:bookmarkStart w:id="66" w:name="_Toc168418920"/>
      <w:r w:rsidRPr="00E33651">
        <w:rPr>
          <w:rFonts w:ascii="Times New Roman" w:hAnsi="Times New Roman" w:cs="Times New Roman"/>
          <w:b/>
          <w:bCs/>
          <w:color w:val="auto"/>
          <w:sz w:val="28"/>
          <w:szCs w:val="28"/>
        </w:rPr>
        <w:t>Страница справочной формы «Наличие ящиков с поставкиом»</w:t>
      </w:r>
      <w:bookmarkEnd w:id="65"/>
      <w:bookmarkEnd w:id="66"/>
    </w:p>
    <w:p w14:paraId="216AA803" w14:textId="63F3B0DF"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На рисунке 1</w:t>
      </w:r>
      <w:r w:rsidR="008F7EA8">
        <w:rPr>
          <w:rFonts w:ascii="Times New Roman" w:hAnsi="Times New Roman" w:cs="Times New Roman"/>
          <w:sz w:val="28"/>
          <w:szCs w:val="28"/>
        </w:rPr>
        <w:t>2</w:t>
      </w:r>
      <w:r w:rsidRPr="008D454D">
        <w:rPr>
          <w:rFonts w:ascii="Times New Roman" w:hAnsi="Times New Roman" w:cs="Times New Roman"/>
          <w:sz w:val="28"/>
          <w:szCs w:val="28"/>
        </w:rPr>
        <w:t xml:space="preserve"> изображена страница справочной формы «Наличие резервуаров с продукцияом».</w:t>
      </w:r>
    </w:p>
    <w:p w14:paraId="16D538D3"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1150BF64"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drawing>
          <wp:inline distT="0" distB="0" distL="0" distR="0" wp14:anchorId="6E0A2C6C" wp14:editId="17572B97">
            <wp:extent cx="5940425" cy="32289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28975"/>
                    </a:xfrm>
                    <a:prstGeom prst="rect">
                      <a:avLst/>
                    </a:prstGeom>
                  </pic:spPr>
                </pic:pic>
              </a:graphicData>
            </a:graphic>
          </wp:inline>
        </w:drawing>
      </w:r>
    </w:p>
    <w:p w14:paraId="5F8880EF" w14:textId="501C2E9B"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12</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Наличие резервуаров с товаром</w:t>
      </w:r>
    </w:p>
    <w:p w14:paraId="6434C13B" w14:textId="77777777" w:rsidR="00127F1E" w:rsidRPr="00A419DC" w:rsidRDefault="00127F1E" w:rsidP="00127F1E">
      <w:pPr>
        <w:spacing w:after="0"/>
        <w:rPr>
          <w:rFonts w:ascii="Times New Roman" w:hAnsi="Times New Roman" w:cs="Times New Roman"/>
          <w:sz w:val="28"/>
          <w:szCs w:val="28"/>
        </w:rPr>
      </w:pPr>
    </w:p>
    <w:p w14:paraId="7E40C77A" w14:textId="129C15E1"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67" w:name="_Toc168031360"/>
      <w:bookmarkStart w:id="68" w:name="_Toc168418921"/>
      <w:r w:rsidRPr="001E6EFD">
        <w:rPr>
          <w:rFonts w:ascii="Times New Roman" w:hAnsi="Times New Roman" w:cs="Times New Roman"/>
          <w:b/>
          <w:bCs/>
          <w:color w:val="000000" w:themeColor="text1"/>
          <w:sz w:val="28"/>
          <w:szCs w:val="28"/>
        </w:rPr>
        <w:t>Страница справочной формы «Книга завоза резервуаров»</w:t>
      </w:r>
      <w:bookmarkEnd w:id="67"/>
      <w:bookmarkEnd w:id="68"/>
    </w:p>
    <w:p w14:paraId="16319553" w14:textId="56E5D4DD"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13</w:t>
      </w:r>
      <w:r w:rsidRPr="008D454D">
        <w:rPr>
          <w:rFonts w:ascii="Times New Roman" w:hAnsi="Times New Roman" w:cs="Times New Roman"/>
          <w:sz w:val="28"/>
          <w:szCs w:val="28"/>
        </w:rPr>
        <w:t xml:space="preserve"> изображена страница справочной формы «Книга завоза боксов».</w:t>
      </w:r>
    </w:p>
    <w:p w14:paraId="4A2419B8"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59099881"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drawing>
          <wp:inline distT="0" distB="0" distL="0" distR="0" wp14:anchorId="062FF92E" wp14:editId="79770B76">
            <wp:extent cx="5940425" cy="32385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38500"/>
                    </a:xfrm>
                    <a:prstGeom prst="rect">
                      <a:avLst/>
                    </a:prstGeom>
                  </pic:spPr>
                </pic:pic>
              </a:graphicData>
            </a:graphic>
          </wp:inline>
        </w:drawing>
      </w:r>
    </w:p>
    <w:p w14:paraId="073A4A54" w14:textId="3E55320A"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13</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завоза ящиков</w:t>
      </w:r>
    </w:p>
    <w:p w14:paraId="656D8A70" w14:textId="77777777" w:rsidR="00A419DC" w:rsidRPr="00A419DC" w:rsidRDefault="00A419DC" w:rsidP="00A419DC">
      <w:pPr>
        <w:rPr>
          <w:rFonts w:ascii="Times New Roman" w:hAnsi="Times New Roman" w:cs="Times New Roman"/>
          <w:sz w:val="28"/>
          <w:szCs w:val="28"/>
        </w:rPr>
      </w:pPr>
    </w:p>
    <w:p w14:paraId="17492A28" w14:textId="38895F97" w:rsidR="008D454D" w:rsidRPr="001E6EFD" w:rsidRDefault="008D454D" w:rsidP="0039038A">
      <w:pPr>
        <w:pStyle w:val="3"/>
        <w:numPr>
          <w:ilvl w:val="2"/>
          <w:numId w:val="34"/>
        </w:numPr>
        <w:spacing w:before="120" w:after="120" w:line="360" w:lineRule="auto"/>
        <w:ind w:left="0" w:firstLine="709"/>
        <w:rPr>
          <w:rFonts w:ascii="Times New Roman" w:eastAsia="Calibri" w:hAnsi="Times New Roman" w:cs="Times New Roman"/>
          <w:b/>
          <w:bCs/>
          <w:color w:val="000000" w:themeColor="text1"/>
          <w:sz w:val="28"/>
          <w:szCs w:val="28"/>
        </w:rPr>
      </w:pPr>
      <w:bookmarkStart w:id="69" w:name="_Toc168031361"/>
      <w:bookmarkStart w:id="70" w:name="_Toc168418922"/>
      <w:r w:rsidRPr="001E6EFD">
        <w:rPr>
          <w:rFonts w:ascii="Times New Roman" w:hAnsi="Times New Roman" w:cs="Times New Roman"/>
          <w:b/>
          <w:bCs/>
          <w:color w:val="000000" w:themeColor="text1"/>
          <w:sz w:val="28"/>
          <w:szCs w:val="28"/>
        </w:rPr>
        <w:t>Страница справочной формы «Книга вывоза таруов»</w:t>
      </w:r>
      <w:bookmarkEnd w:id="69"/>
      <w:bookmarkEnd w:id="70"/>
    </w:p>
    <w:p w14:paraId="6CE30D2E" w14:textId="4AF9E851"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14</w:t>
      </w:r>
      <w:r w:rsidRPr="008D454D">
        <w:rPr>
          <w:rFonts w:ascii="Times New Roman" w:hAnsi="Times New Roman" w:cs="Times New Roman"/>
          <w:sz w:val="28"/>
          <w:szCs w:val="28"/>
        </w:rPr>
        <w:t xml:space="preserve"> изображена страница справочной формы «Книга вывоза емкостьов».</w:t>
      </w:r>
    </w:p>
    <w:p w14:paraId="705253A6" w14:textId="77777777" w:rsidR="00127F1E" w:rsidRPr="008D454D" w:rsidRDefault="00127F1E" w:rsidP="008D454D">
      <w:pPr>
        <w:spacing w:line="360" w:lineRule="auto"/>
        <w:ind w:firstLine="709"/>
        <w:jc w:val="both"/>
        <w:rPr>
          <w:rFonts w:ascii="Times New Roman" w:hAnsi="Times New Roman" w:cs="Times New Roman"/>
          <w:sz w:val="28"/>
          <w:szCs w:val="28"/>
        </w:rPr>
      </w:pPr>
    </w:p>
    <w:p w14:paraId="55ED12D6" w14:textId="77777777" w:rsidR="00E3078A" w:rsidRPr="00E3078A" w:rsidRDefault="008D454D" w:rsidP="00E3078A">
      <w:pPr>
        <w:keepNext/>
        <w:spacing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66FF9F15" wp14:editId="7786D426">
            <wp:extent cx="5940425" cy="324993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49930"/>
                    </a:xfrm>
                    <a:prstGeom prst="rect">
                      <a:avLst/>
                    </a:prstGeom>
                  </pic:spPr>
                </pic:pic>
              </a:graphicData>
            </a:graphic>
          </wp:inline>
        </w:drawing>
      </w:r>
    </w:p>
    <w:p w14:paraId="0AC354D0" w14:textId="52A93924" w:rsidR="00AE4765" w:rsidRPr="00E3078A" w:rsidRDefault="00E3078A" w:rsidP="00E3078A">
      <w:pPr>
        <w:pStyle w:val="aa"/>
        <w:jc w:val="cente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14</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вывоза емкостьов</w:t>
      </w:r>
      <w:r w:rsidR="00AE4765">
        <w:rPr>
          <w:rFonts w:ascii="Times New Roman" w:eastAsia="Calibri" w:hAnsi="Times New Roman"/>
          <w:kern w:val="0"/>
          <w:sz w:val="28"/>
          <w:szCs w:val="28"/>
          <w14:ligatures w14:val="none"/>
        </w:rPr>
        <w:br w:type="page"/>
      </w:r>
    </w:p>
    <w:p w14:paraId="3BB56B63" w14:textId="6DF8C944" w:rsidR="00AE4765" w:rsidRPr="008F7EA8" w:rsidRDefault="00AE4765" w:rsidP="0039038A">
      <w:pPr>
        <w:pStyle w:val="1"/>
        <w:numPr>
          <w:ilvl w:val="0"/>
          <w:numId w:val="34"/>
        </w:numPr>
        <w:spacing w:before="120" w:after="120" w:line="360" w:lineRule="auto"/>
        <w:ind w:left="0" w:firstLine="709"/>
        <w:rPr>
          <w:rFonts w:ascii="Times New Roman" w:hAnsi="Times New Roman" w:cs="Times New Roman"/>
          <w:b/>
          <w:bCs/>
          <w:color w:val="auto"/>
          <w:sz w:val="28"/>
          <w:szCs w:val="28"/>
        </w:rPr>
      </w:pPr>
      <w:bookmarkStart w:id="71" w:name="_Toc168418923"/>
      <w:r w:rsidRPr="008F7EA8">
        <w:rPr>
          <w:rFonts w:ascii="Times New Roman" w:hAnsi="Times New Roman" w:cs="Times New Roman"/>
          <w:b/>
          <w:bCs/>
          <w:color w:val="auto"/>
          <w:sz w:val="28"/>
          <w:szCs w:val="28"/>
        </w:rPr>
        <w:lastRenderedPageBreak/>
        <w:t>Оценка разработанной подсистемы</w:t>
      </w:r>
      <w:bookmarkEnd w:id="71"/>
      <w:r w:rsidRPr="008F7EA8">
        <w:rPr>
          <w:rFonts w:ascii="Times New Roman" w:hAnsi="Times New Roman" w:cs="Times New Roman"/>
          <w:b/>
          <w:bCs/>
          <w:color w:val="auto"/>
          <w:sz w:val="28"/>
          <w:szCs w:val="28"/>
        </w:rPr>
        <w:t xml:space="preserve"> </w:t>
      </w:r>
    </w:p>
    <w:p w14:paraId="39E58C42" w14:textId="43C37080" w:rsidR="00AE4765" w:rsidRPr="00B4558A" w:rsidRDefault="00AE4765" w:rsidP="00127F1E">
      <w:pPr>
        <w:spacing w:after="0"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В данной главе будет произведено исследование,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 В соответствии с поставленными нормыми к показателям назначения,</w:t>
      </w:r>
      <w:r w:rsidR="006E740B">
        <w:rPr>
          <w:rFonts w:ascii="Times New Roman" w:hAnsi="Times New Roman" w:cs="Times New Roman"/>
          <w:sz w:val="28"/>
          <w:szCs w:val="28"/>
        </w:rPr>
        <w:t xml:space="preserve"> </w:t>
      </w:r>
      <w:r w:rsidRPr="00B4558A">
        <w:rPr>
          <w:rFonts w:ascii="Times New Roman" w:hAnsi="Times New Roman" w:cs="Times New Roman"/>
          <w:sz w:val="28"/>
          <w:szCs w:val="28"/>
        </w:rPr>
        <w:t>формировани</w:t>
      </w:r>
      <w:r w:rsidR="006E740B">
        <w:rPr>
          <w:rFonts w:ascii="Times New Roman" w:hAnsi="Times New Roman" w:cs="Times New Roman"/>
          <w:sz w:val="28"/>
          <w:szCs w:val="28"/>
        </w:rPr>
        <w:t>е</w:t>
      </w:r>
      <w:r w:rsidRPr="00B4558A">
        <w:rPr>
          <w:rFonts w:ascii="Times New Roman" w:hAnsi="Times New Roman" w:cs="Times New Roman"/>
          <w:sz w:val="28"/>
          <w:szCs w:val="28"/>
        </w:rPr>
        <w:t xml:space="preserve"> справок, выписок не должно превышать 60 секунд. Для достижения этой цели будет проведен экспертиза времени выполнения операций по формированию справочных форм для каждого итоговый документа. Полученные данные будут использоваться для сравнительного экспертизаа с установленным пороговым значением в 60 секунд.</w:t>
      </w:r>
    </w:p>
    <w:p w14:paraId="483C514E" w14:textId="77777777" w:rsidR="009655AE" w:rsidRDefault="00AE4765" w:rsidP="00127F1E">
      <w:pPr>
        <w:spacing w:after="0"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При проведении эксперимента в рамках формирования отчёта использовался инструмент</w:t>
      </w:r>
      <w:r>
        <w:rPr>
          <w:rFonts w:ascii="Times New Roman" w:hAnsi="Times New Roman" w:cs="Times New Roman"/>
          <w:sz w:val="28"/>
          <w:szCs w:val="28"/>
        </w:rPr>
        <w:t xml:space="preserve"> </w:t>
      </w:r>
      <w:proofErr w:type="spellStart"/>
      <w:r>
        <w:rPr>
          <w:rFonts w:ascii="Times New Roman" w:hAnsi="Times New Roman" w:cs="Times New Roman"/>
          <w:sz w:val="28"/>
          <w:szCs w:val="28"/>
        </w:rPr>
        <w:t>браузерной</w:t>
      </w:r>
      <w:proofErr w:type="spellEnd"/>
      <w:r>
        <w:rPr>
          <w:rFonts w:ascii="Times New Roman" w:hAnsi="Times New Roman" w:cs="Times New Roman"/>
          <w:sz w:val="28"/>
          <w:szCs w:val="28"/>
        </w:rPr>
        <w:t xml:space="preserve"> среды</w:t>
      </w:r>
      <w:r w:rsidRPr="00B4558A">
        <w:rPr>
          <w:rFonts w:ascii="Times New Roman" w:hAnsi="Times New Roman" w:cs="Times New Roman"/>
          <w:sz w:val="28"/>
          <w:szCs w:val="28"/>
        </w:rPr>
        <w:t xml:space="preserve"> </w:t>
      </w:r>
      <w:proofErr w:type="spellStart"/>
      <w:r w:rsidRPr="00B4558A">
        <w:rPr>
          <w:rFonts w:ascii="Times New Roman" w:hAnsi="Times New Roman" w:cs="Times New Roman"/>
          <w:sz w:val="28"/>
          <w:szCs w:val="28"/>
          <w:lang w:val="en-US"/>
        </w:rPr>
        <w:t>DevTools</w:t>
      </w:r>
      <w:proofErr w:type="spellEnd"/>
      <w:r w:rsidRPr="00B4558A">
        <w:rPr>
          <w:rFonts w:ascii="Times New Roman" w:hAnsi="Times New Roman" w:cs="Times New Roman"/>
          <w:sz w:val="28"/>
          <w:szCs w:val="28"/>
        </w:rPr>
        <w:t xml:space="preserve"> для измерения различных временных характеристик операций</w:t>
      </w:r>
      <w:r w:rsidR="009655AE">
        <w:rPr>
          <w:rFonts w:ascii="Times New Roman" w:hAnsi="Times New Roman" w:cs="Times New Roman"/>
          <w:sz w:val="28"/>
          <w:szCs w:val="28"/>
        </w:rPr>
        <w:t>. На рисунке 15 представлена диаграмма операций</w:t>
      </w:r>
      <w:r w:rsidRPr="00B4558A">
        <w:rPr>
          <w:rFonts w:ascii="Times New Roman" w:hAnsi="Times New Roman" w:cs="Times New Roman"/>
          <w:sz w:val="28"/>
          <w:szCs w:val="28"/>
        </w:rPr>
        <w:t>.</w:t>
      </w:r>
      <w:r w:rsidR="009655AE">
        <w:rPr>
          <w:rFonts w:ascii="Times New Roman" w:hAnsi="Times New Roman" w:cs="Times New Roman"/>
          <w:sz w:val="28"/>
          <w:szCs w:val="28"/>
        </w:rPr>
        <w:t xml:space="preserve"> </w:t>
      </w:r>
      <w:r w:rsidRPr="00B4558A">
        <w:rPr>
          <w:rFonts w:ascii="Times New Roman" w:hAnsi="Times New Roman" w:cs="Times New Roman"/>
          <w:sz w:val="28"/>
          <w:szCs w:val="28"/>
        </w:rPr>
        <w:t xml:space="preserve"> Были включены следующие параметры измерения: </w:t>
      </w:r>
    </w:p>
    <w:p w14:paraId="44CF91E8" w14:textId="77777777" w:rsidR="009655AE" w:rsidRDefault="00AE4765" w:rsidP="00127F1E">
      <w:pPr>
        <w:pStyle w:val="a3"/>
        <w:numPr>
          <w:ilvl w:val="0"/>
          <w:numId w:val="29"/>
        </w:numPr>
        <w:ind w:left="0" w:firstLine="709"/>
        <w:rPr>
          <w:rFonts w:cs="Times New Roman"/>
          <w:szCs w:val="28"/>
        </w:rPr>
      </w:pPr>
      <w:r w:rsidRPr="009655AE">
        <w:rPr>
          <w:rFonts w:cs="Times New Roman"/>
          <w:szCs w:val="28"/>
        </w:rPr>
        <w:t>Время на передачу запроса от клиента к хосту (</w:t>
      </w:r>
      <w:r w:rsidRPr="009655AE">
        <w:rPr>
          <w:rFonts w:cs="Times New Roman"/>
          <w:szCs w:val="28"/>
          <w:lang w:val="en-US"/>
        </w:rPr>
        <w:t>t</w:t>
      </w:r>
      <w:r w:rsidRPr="009655AE">
        <w:rPr>
          <w:rFonts w:cs="Times New Roman"/>
          <w:szCs w:val="28"/>
          <w:vertAlign w:val="subscript"/>
        </w:rPr>
        <w:t>1</w:t>
      </w:r>
      <w:r w:rsidRPr="009655AE">
        <w:rPr>
          <w:rFonts w:cs="Times New Roman"/>
          <w:szCs w:val="28"/>
        </w:rPr>
        <w:t xml:space="preserve">); </w:t>
      </w:r>
    </w:p>
    <w:p w14:paraId="232FBB58" w14:textId="77777777" w:rsidR="00273E3B" w:rsidRDefault="00AE4765" w:rsidP="00127F1E">
      <w:pPr>
        <w:pStyle w:val="a3"/>
        <w:numPr>
          <w:ilvl w:val="0"/>
          <w:numId w:val="29"/>
        </w:numPr>
        <w:ind w:left="0" w:firstLine="709"/>
        <w:rPr>
          <w:rFonts w:cs="Times New Roman"/>
          <w:szCs w:val="28"/>
        </w:rPr>
      </w:pPr>
      <w:r w:rsidRPr="009655AE">
        <w:rPr>
          <w:rFonts w:cs="Times New Roman"/>
          <w:szCs w:val="28"/>
        </w:rPr>
        <w:t>Время выполнения запроса на узел сетие (</w:t>
      </w:r>
      <w:r w:rsidRPr="009655AE">
        <w:rPr>
          <w:rFonts w:cs="Times New Roman"/>
          <w:szCs w:val="28"/>
          <w:lang w:val="en-US"/>
        </w:rPr>
        <w:t>t</w:t>
      </w:r>
      <w:r w:rsidRPr="009655AE">
        <w:rPr>
          <w:rFonts w:cs="Times New Roman"/>
          <w:szCs w:val="28"/>
          <w:vertAlign w:val="subscript"/>
        </w:rPr>
        <w:t>2</w:t>
      </w:r>
      <w:r w:rsidRPr="009655AE">
        <w:rPr>
          <w:rFonts w:cs="Times New Roman"/>
          <w:szCs w:val="28"/>
        </w:rPr>
        <w:t>);</w:t>
      </w:r>
    </w:p>
    <w:p w14:paraId="7A1B8E6B" w14:textId="41AC6500" w:rsidR="00127F1E" w:rsidRDefault="00AE4765" w:rsidP="00127F1E">
      <w:pPr>
        <w:pStyle w:val="a3"/>
        <w:numPr>
          <w:ilvl w:val="0"/>
          <w:numId w:val="29"/>
        </w:numPr>
        <w:ind w:left="0" w:firstLine="709"/>
        <w:rPr>
          <w:rFonts w:cs="Times New Roman"/>
          <w:szCs w:val="28"/>
        </w:rPr>
      </w:pPr>
      <w:r w:rsidRPr="009655AE">
        <w:rPr>
          <w:rFonts w:cs="Times New Roman"/>
          <w:szCs w:val="28"/>
        </w:rPr>
        <w:t>Время на передачу ответа от вычислительный центра к клиенту (</w:t>
      </w:r>
      <w:r w:rsidRPr="009655AE">
        <w:rPr>
          <w:rFonts w:cs="Times New Roman"/>
          <w:szCs w:val="28"/>
          <w:lang w:val="en-US"/>
        </w:rPr>
        <w:t>t</w:t>
      </w:r>
      <w:r w:rsidRPr="009655AE">
        <w:rPr>
          <w:rFonts w:cs="Times New Roman"/>
          <w:szCs w:val="28"/>
          <w:vertAlign w:val="subscript"/>
        </w:rPr>
        <w:t>3</w:t>
      </w:r>
      <w:r w:rsidRPr="009655AE">
        <w:rPr>
          <w:rFonts w:cs="Times New Roman"/>
          <w:szCs w:val="28"/>
        </w:rPr>
        <w:t>)</w:t>
      </w:r>
      <w:r w:rsidR="00B17CCC">
        <w:rPr>
          <w:rFonts w:cs="Times New Roman"/>
          <w:szCs w:val="28"/>
        </w:rPr>
        <w:t>.</w:t>
      </w:r>
    </w:p>
    <w:p w14:paraId="782CC94E" w14:textId="77777777" w:rsidR="00127F1E" w:rsidRPr="00127F1E" w:rsidRDefault="00127F1E" w:rsidP="00127F1E">
      <w:pPr>
        <w:pStyle w:val="a3"/>
        <w:ind w:left="709" w:firstLine="0"/>
        <w:rPr>
          <w:rFonts w:cs="Times New Roman"/>
          <w:szCs w:val="28"/>
        </w:rPr>
      </w:pPr>
    </w:p>
    <w:p w14:paraId="79600D56" w14:textId="65CB4C39" w:rsidR="009655AE" w:rsidRPr="009655AE" w:rsidRDefault="005E436C" w:rsidP="009655AE">
      <w:pPr>
        <w:keepNext/>
        <w:spacing w:line="360" w:lineRule="auto"/>
        <w:jc w:val="center"/>
        <w:rPr>
          <w:rFonts w:ascii="Times New Roman" w:hAnsi="Times New Roman" w:cs="Times New Roman"/>
          <w:sz w:val="28"/>
          <w:szCs w:val="28"/>
        </w:rPr>
      </w:pPr>
      <w:r w:rsidRPr="005E436C">
        <w:rPr>
          <w:rFonts w:ascii="Times New Roman" w:hAnsi="Times New Roman" w:cs="Times New Roman"/>
          <w:noProof/>
          <w:sz w:val="28"/>
          <w:szCs w:val="28"/>
          <w:lang w:eastAsia="ru-RU"/>
        </w:rPr>
        <w:lastRenderedPageBreak/>
        <w:drawing>
          <wp:inline distT="0" distB="0" distL="0" distR="0" wp14:anchorId="433818D3" wp14:editId="2B08A555">
            <wp:extent cx="2083453" cy="559190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288" cy="5685403"/>
                    </a:xfrm>
                    <a:prstGeom prst="rect">
                      <a:avLst/>
                    </a:prstGeom>
                  </pic:spPr>
                </pic:pic>
              </a:graphicData>
            </a:graphic>
          </wp:inline>
        </w:drawing>
      </w:r>
    </w:p>
    <w:p w14:paraId="1C1A2AE5" w14:textId="0E339C9B" w:rsidR="009655AE" w:rsidRDefault="009655AE" w:rsidP="009655AE">
      <w:pPr>
        <w:pStyle w:val="aa"/>
        <w:jc w:val="center"/>
        <w:rPr>
          <w:rFonts w:ascii="Times New Roman" w:hAnsi="Times New Roman" w:cs="Times New Roman"/>
          <w:i w:val="0"/>
          <w:iCs w:val="0"/>
          <w:color w:val="auto"/>
          <w:sz w:val="28"/>
          <w:szCs w:val="28"/>
        </w:rPr>
      </w:pPr>
      <w:r w:rsidRPr="009655AE">
        <w:rPr>
          <w:rFonts w:ascii="Times New Roman" w:hAnsi="Times New Roman" w:cs="Times New Roman"/>
          <w:i w:val="0"/>
          <w:iCs w:val="0"/>
          <w:color w:val="auto"/>
          <w:sz w:val="28"/>
          <w:szCs w:val="28"/>
        </w:rPr>
        <w:t xml:space="preserve">Рисунок </w:t>
      </w:r>
      <w:r w:rsidRPr="009655AE">
        <w:rPr>
          <w:rFonts w:ascii="Times New Roman" w:hAnsi="Times New Roman" w:cs="Times New Roman"/>
          <w:i w:val="0"/>
          <w:iCs w:val="0"/>
          <w:color w:val="auto"/>
          <w:sz w:val="28"/>
          <w:szCs w:val="28"/>
        </w:rPr>
        <w:fldChar w:fldCharType="begin"/>
      </w:r>
      <w:r w:rsidRPr="009655AE">
        <w:rPr>
          <w:rFonts w:ascii="Times New Roman" w:hAnsi="Times New Roman" w:cs="Times New Roman"/>
          <w:i w:val="0"/>
          <w:iCs w:val="0"/>
          <w:color w:val="auto"/>
          <w:sz w:val="28"/>
          <w:szCs w:val="28"/>
        </w:rPr>
        <w:instrText xml:space="preserve"> SEQ Рисунок \* ARABIC </w:instrText>
      </w:r>
      <w:r w:rsidRPr="009655AE">
        <w:rPr>
          <w:rFonts w:ascii="Times New Roman" w:hAnsi="Times New Roman" w:cs="Times New Roman"/>
          <w:i w:val="0"/>
          <w:iCs w:val="0"/>
          <w:color w:val="auto"/>
          <w:sz w:val="28"/>
          <w:szCs w:val="28"/>
        </w:rPr>
        <w:fldChar w:fldCharType="separate"/>
      </w:r>
      <w:r w:rsidRPr="009655AE">
        <w:rPr>
          <w:rFonts w:ascii="Times New Roman" w:hAnsi="Times New Roman" w:cs="Times New Roman"/>
          <w:i w:val="0"/>
          <w:iCs w:val="0"/>
          <w:noProof/>
          <w:color w:val="auto"/>
          <w:sz w:val="28"/>
          <w:szCs w:val="28"/>
        </w:rPr>
        <w:t>15</w:t>
      </w:r>
      <w:r w:rsidRPr="009655AE">
        <w:rPr>
          <w:rFonts w:ascii="Times New Roman" w:hAnsi="Times New Roman" w:cs="Times New Roman"/>
          <w:i w:val="0"/>
          <w:iCs w:val="0"/>
          <w:color w:val="auto"/>
          <w:sz w:val="28"/>
          <w:szCs w:val="28"/>
        </w:rPr>
        <w:fldChar w:fldCharType="end"/>
      </w:r>
      <w:r w:rsidRPr="009655AE">
        <w:rPr>
          <w:rFonts w:ascii="Times New Roman" w:hAnsi="Times New Roman" w:cs="Times New Roman"/>
          <w:i w:val="0"/>
          <w:iCs w:val="0"/>
          <w:color w:val="auto"/>
          <w:sz w:val="28"/>
          <w:szCs w:val="28"/>
        </w:rPr>
        <w:t xml:space="preserve"> </w:t>
      </w:r>
      <w:r w:rsidR="00823235" w:rsidRPr="00EC1800">
        <w:rPr>
          <w:rFonts w:ascii="Times New Roman" w:hAnsi="Times New Roman" w:cs="Times New Roman"/>
          <w:i w:val="0"/>
          <w:iCs w:val="0"/>
          <w:color w:val="000000" w:themeColor="text1"/>
          <w:sz w:val="28"/>
          <w:szCs w:val="28"/>
        </w:rPr>
        <w:t>–</w:t>
      </w:r>
      <w:r w:rsidRPr="009655AE">
        <w:rPr>
          <w:rFonts w:ascii="Times New Roman" w:hAnsi="Times New Roman" w:cs="Times New Roman"/>
          <w:i w:val="0"/>
          <w:iCs w:val="0"/>
          <w:color w:val="auto"/>
          <w:sz w:val="28"/>
          <w:szCs w:val="28"/>
        </w:rPr>
        <w:t xml:space="preserve"> Диаграмма операций</w:t>
      </w:r>
    </w:p>
    <w:p w14:paraId="6D0B91FD" w14:textId="77777777" w:rsidR="00127F1E" w:rsidRPr="00A419DC" w:rsidRDefault="00127F1E" w:rsidP="00127F1E">
      <w:pPr>
        <w:rPr>
          <w:rFonts w:ascii="Times New Roman" w:hAnsi="Times New Roman" w:cs="Times New Roman"/>
          <w:sz w:val="28"/>
          <w:szCs w:val="28"/>
        </w:rPr>
      </w:pPr>
    </w:p>
    <w:p w14:paraId="4C2F8EE5" w14:textId="56286F55" w:rsidR="00AE4765" w:rsidRDefault="00AE4765" w:rsidP="00AE4765">
      <w:pPr>
        <w:spacing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 xml:space="preserve">Для каждой справочной формы было проведено по </w:t>
      </w:r>
      <w:r w:rsidR="00EC1800">
        <w:rPr>
          <w:rFonts w:ascii="Times New Roman" w:hAnsi="Times New Roman" w:cs="Times New Roman"/>
          <w:sz w:val="28"/>
          <w:szCs w:val="28"/>
        </w:rPr>
        <w:t>3</w:t>
      </w:r>
      <w:r w:rsidRPr="00B4558A">
        <w:rPr>
          <w:rFonts w:ascii="Times New Roman" w:hAnsi="Times New Roman" w:cs="Times New Roman"/>
          <w:sz w:val="28"/>
          <w:szCs w:val="28"/>
        </w:rPr>
        <w:t xml:space="preserve">0 экспериментов. Все результаты экспериментов представлены в приложении </w:t>
      </w:r>
      <w:r w:rsidR="00AC06F2">
        <w:rPr>
          <w:rFonts w:ascii="Times New Roman" w:hAnsi="Times New Roman" w:cs="Times New Roman"/>
          <w:sz w:val="28"/>
          <w:szCs w:val="28"/>
          <w:lang w:val="en-US"/>
        </w:rPr>
        <w:t>E</w:t>
      </w:r>
      <w:r w:rsidRPr="00B4558A">
        <w:rPr>
          <w:rFonts w:ascii="Times New Roman" w:hAnsi="Times New Roman" w:cs="Times New Roman"/>
          <w:sz w:val="28"/>
          <w:szCs w:val="28"/>
        </w:rPr>
        <w:t xml:space="preserve"> (таблица </w:t>
      </w:r>
      <w:r w:rsidR="00AC06F2">
        <w:rPr>
          <w:rFonts w:ascii="Times New Roman" w:hAnsi="Times New Roman" w:cs="Times New Roman"/>
          <w:sz w:val="28"/>
          <w:szCs w:val="28"/>
          <w:lang w:val="en-US"/>
        </w:rPr>
        <w:t>E</w:t>
      </w:r>
      <w:r w:rsidRPr="00B4558A">
        <w:rPr>
          <w:rFonts w:ascii="Times New Roman" w:hAnsi="Times New Roman" w:cs="Times New Roman"/>
          <w:sz w:val="28"/>
          <w:szCs w:val="28"/>
        </w:rPr>
        <w:t xml:space="preserve">.1). На основании полученных фактов были вычислены средние значения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oMath>
      <w:r w:rsidRPr="00B4558A">
        <w:rPr>
          <w:rFonts w:ascii="Times New Roman" w:hAnsi="Times New Roman" w:cs="Times New Roman"/>
          <w:sz w:val="28"/>
          <w:szCs w:val="28"/>
        </w:rPr>
        <w:t xml:space="preserve">и дисперсии </w:t>
      </w:r>
      <w:r w:rsidRPr="00B4558A">
        <w:rPr>
          <w:rFonts w:ascii="Times New Roman" w:hAnsi="Times New Roman" w:cs="Times New Roman"/>
          <w:i/>
          <w:iCs/>
          <w:sz w:val="28"/>
          <w:szCs w:val="28"/>
          <w:lang w:val="en-US"/>
        </w:rPr>
        <w:t>d</w:t>
      </w:r>
      <w:r w:rsidRPr="00B4558A">
        <w:rPr>
          <w:rFonts w:ascii="Times New Roman" w:hAnsi="Times New Roman" w:cs="Times New Roman"/>
          <w:i/>
          <w:iCs/>
          <w:sz w:val="28"/>
          <w:szCs w:val="28"/>
          <w:vertAlign w:val="subscript"/>
          <w:lang w:val="en-US"/>
        </w:rPr>
        <w:t>i</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для параметров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1,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2 </w:t>
      </w:r>
      <w:r w:rsidRPr="00B4558A">
        <w:rPr>
          <w:rFonts w:ascii="Times New Roman" w:hAnsi="Times New Roman" w:cs="Times New Roman"/>
          <w:sz w:val="28"/>
          <w:szCs w:val="28"/>
        </w:rPr>
        <w:t>и</w:t>
      </w:r>
      <w:r w:rsidRPr="00B4558A">
        <w:rPr>
          <w:rFonts w:ascii="Times New Roman" w:hAnsi="Times New Roman" w:cs="Times New Roman"/>
          <w:sz w:val="28"/>
          <w:szCs w:val="28"/>
          <w:vertAlign w:val="subscript"/>
        </w:rPr>
        <w:t xml:space="preserve">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3 </w:t>
      </w:r>
      <w:r w:rsidRPr="00B4558A">
        <w:rPr>
          <w:rFonts w:ascii="Times New Roman" w:hAnsi="Times New Roman" w:cs="Times New Roman"/>
          <w:sz w:val="28"/>
          <w:szCs w:val="28"/>
        </w:rPr>
        <w:t>по формуле (1) и (2) соответственно</w:t>
      </w:r>
      <w:r w:rsidR="00273E3B">
        <w:rPr>
          <w:rFonts w:ascii="Times New Roman" w:hAnsi="Times New Roman" w:cs="Times New Roman"/>
          <w:sz w:val="28"/>
          <w:szCs w:val="28"/>
        </w:rPr>
        <w:t xml:space="preserve">. </w:t>
      </w:r>
      <w:r w:rsidRPr="00B4558A">
        <w:rPr>
          <w:rFonts w:ascii="Times New Roman" w:hAnsi="Times New Roman" w:cs="Times New Roman"/>
          <w:sz w:val="28"/>
          <w:szCs w:val="28"/>
        </w:rPr>
        <w:t xml:space="preserve">Поскольку длительности последовательных операций при формировании справочных форм являются независимыми величинами, среднее время формирования отчёта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w:r w:rsidRPr="00B4558A">
        <w:rPr>
          <w:rFonts w:ascii="Times New Roman" w:hAnsi="Times New Roman" w:cs="Times New Roman"/>
          <w:sz w:val="28"/>
          <w:szCs w:val="28"/>
        </w:rPr>
        <w:t xml:space="preserve"> можно определить путем сложения средних значений этих параметров, аналогично и для дисперсии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w:r w:rsidRPr="00B4558A">
        <w:rPr>
          <w:rFonts w:ascii="Times New Roman" w:eastAsiaTheme="minorEastAsia" w:hAnsi="Times New Roman" w:cs="Times New Roman"/>
          <w:sz w:val="28"/>
          <w:szCs w:val="28"/>
        </w:rPr>
        <w:t xml:space="preserve">, и для </w:t>
      </w:r>
      <w:r w:rsidRPr="00E5132F">
        <w:rPr>
          <w:rFonts w:ascii="Times New Roman" w:eastAsiaTheme="minorEastAsia" w:hAnsi="Times New Roman" w:cs="Times New Roman"/>
          <w:sz w:val="28"/>
          <w:szCs w:val="28"/>
        </w:rPr>
        <w:lastRenderedPageBreak/>
        <w:t>среднеквадратическо</w:t>
      </w:r>
      <w:r>
        <w:rPr>
          <w:rFonts w:ascii="Times New Roman" w:eastAsiaTheme="minorEastAsia" w:hAnsi="Times New Roman" w:cs="Times New Roman"/>
          <w:sz w:val="28"/>
          <w:szCs w:val="28"/>
        </w:rPr>
        <w:t>го</w:t>
      </w:r>
      <w:r w:rsidRPr="00E5132F">
        <w:rPr>
          <w:rFonts w:ascii="Times New Roman" w:eastAsiaTheme="minorEastAsia" w:hAnsi="Times New Roman" w:cs="Times New Roman"/>
          <w:sz w:val="28"/>
          <w:szCs w:val="28"/>
        </w:rPr>
        <w:t xml:space="preserve"> отклонени</w:t>
      </w:r>
      <w:r>
        <w:rPr>
          <w:rFonts w:ascii="Times New Roman" w:eastAsiaTheme="minorEastAsia" w:hAnsi="Times New Roman" w:cs="Times New Roman"/>
          <w:sz w:val="28"/>
          <w:szCs w:val="28"/>
        </w:rPr>
        <w:t>я</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w:r w:rsidRPr="00B4558A">
        <w:rPr>
          <w:rFonts w:ascii="Times New Roman" w:hAnsi="Times New Roman" w:cs="Times New Roman"/>
          <w:sz w:val="28"/>
          <w:szCs w:val="28"/>
        </w:rPr>
        <w:t xml:space="preserve"> (</w:t>
      </w:r>
      <w:r w:rsidR="00273E3B">
        <w:rPr>
          <w:rFonts w:ascii="Times New Roman" w:hAnsi="Times New Roman" w:cs="Times New Roman"/>
          <w:sz w:val="28"/>
          <w:szCs w:val="28"/>
        </w:rPr>
        <w:t>т</w:t>
      </w:r>
      <w:r w:rsidRPr="00B4558A">
        <w:rPr>
          <w:rFonts w:ascii="Times New Roman" w:hAnsi="Times New Roman" w:cs="Times New Roman"/>
          <w:sz w:val="28"/>
          <w:szCs w:val="28"/>
        </w:rPr>
        <w:t xml:space="preserve">аблица </w:t>
      </w:r>
      <w:r w:rsidR="00273E3B">
        <w:rPr>
          <w:rFonts w:ascii="Times New Roman" w:hAnsi="Times New Roman" w:cs="Times New Roman"/>
          <w:sz w:val="28"/>
          <w:szCs w:val="28"/>
        </w:rPr>
        <w:t>3</w:t>
      </w:r>
      <w:r w:rsidRPr="00B4558A">
        <w:rPr>
          <w:rFonts w:ascii="Times New Roman" w:hAnsi="Times New Roman" w:cs="Times New Roman"/>
          <w:sz w:val="28"/>
          <w:szCs w:val="28"/>
        </w:rPr>
        <w:t>)</w:t>
      </w:r>
      <w:r w:rsidR="00273E3B">
        <w:rPr>
          <w:rFonts w:ascii="Times New Roman" w:hAnsi="Times New Roman" w:cs="Times New Roman"/>
          <w:sz w:val="28"/>
          <w:szCs w:val="28"/>
        </w:rPr>
        <w:t>.</w:t>
      </w:r>
      <w:r w:rsidR="00513E0A">
        <w:rPr>
          <w:rFonts w:ascii="Times New Roman" w:hAnsi="Times New Roman" w:cs="Times New Roman"/>
          <w:sz w:val="28"/>
          <w:szCs w:val="28"/>
        </w:rPr>
        <w:t xml:space="preserve"> Все измерения представлены в секундах. </w:t>
      </w:r>
    </w:p>
    <w:p w14:paraId="61D5AC36" w14:textId="77777777" w:rsidR="00127F1E" w:rsidRPr="00B4558A" w:rsidRDefault="00127F1E" w:rsidP="00127F1E">
      <w:pPr>
        <w:spacing w:line="360" w:lineRule="auto"/>
        <w:ind w:firstLine="709"/>
        <w:jc w:val="center"/>
        <w:rPr>
          <w:rFonts w:ascii="Times New Roman" w:hAnsi="Times New Roman" w:cs="Times New Roman"/>
          <w:sz w:val="28"/>
          <w:szCs w:val="28"/>
        </w:rPr>
      </w:pPr>
    </w:p>
    <w:p w14:paraId="5789D51C" w14:textId="5487D2C9" w:rsidR="00AE4765" w:rsidRDefault="006B491B" w:rsidP="00127F1E">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e>
                  </m:nary>
                </m:num>
                <m:den>
                  <m:r>
                    <w:rPr>
                      <w:rFonts w:ascii="Cambria Math" w:hAnsi="Cambria Math" w:cs="Times New Roman"/>
                      <w:sz w:val="28"/>
                      <w:szCs w:val="28"/>
                    </w:rPr>
                    <m:t>n</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e>
              </m:d>
              <m:ctrlPr>
                <w:rPr>
                  <w:rFonts w:ascii="Cambria Math" w:hAnsi="Cambria Math" w:cs="Times New Roman"/>
                  <w:i/>
                  <w:sz w:val="28"/>
                  <w:szCs w:val="28"/>
                </w:rPr>
              </m:ctrlPr>
            </m:e>
          </m:eqArr>
        </m:oMath>
      </m:oMathPara>
    </w:p>
    <w:p w14:paraId="7284F012" w14:textId="77777777" w:rsidR="00127F1E" w:rsidRPr="00B4558A" w:rsidRDefault="00127F1E" w:rsidP="00127F1E">
      <w:pPr>
        <w:spacing w:line="360" w:lineRule="auto"/>
        <w:ind w:firstLine="709"/>
        <w:jc w:val="center"/>
        <w:rPr>
          <w:rFonts w:ascii="Times New Roman" w:eastAsiaTheme="minorEastAsia" w:hAnsi="Times New Roman" w:cs="Times New Roman"/>
          <w:sz w:val="28"/>
          <w:szCs w:val="28"/>
        </w:rPr>
      </w:pPr>
    </w:p>
    <w:p w14:paraId="5DC17EEB" w14:textId="79AE403C" w:rsidR="00AE4765" w:rsidRDefault="006B491B" w:rsidP="00127F1E">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e>
                          </m:d>
                        </m:e>
                        <m:sup>
                          <m:r>
                            <w:rPr>
                              <w:rFonts w:ascii="Cambria Math" w:hAnsi="Cambria Math" w:cs="Times New Roman"/>
                              <w:sz w:val="28"/>
                              <w:szCs w:val="28"/>
                            </w:rPr>
                            <m:t>2</m:t>
                          </m:r>
                        </m:sup>
                      </m:sSup>
                    </m:e>
                  </m:nary>
                </m:num>
                <m:den>
                  <m:r>
                    <w:rPr>
                      <w:rFonts w:ascii="Cambria Math" w:hAnsi="Cambria Math" w:cs="Times New Roman"/>
                      <w:sz w:val="28"/>
                      <w:szCs w:val="28"/>
                    </w:rPr>
                    <m:t>n</m:t>
                  </m:r>
                </m:den>
              </m:f>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p>
    <w:p w14:paraId="60754BD3" w14:textId="77777777" w:rsidR="00127F1E" w:rsidRPr="00B4558A" w:rsidRDefault="00127F1E" w:rsidP="00127F1E">
      <w:pPr>
        <w:spacing w:line="360" w:lineRule="auto"/>
        <w:ind w:firstLine="709"/>
        <w:jc w:val="center"/>
        <w:rPr>
          <w:rFonts w:ascii="Times New Roman" w:eastAsiaTheme="minorEastAsia" w:hAnsi="Times New Roman" w:cs="Times New Roman"/>
          <w:sz w:val="28"/>
          <w:szCs w:val="28"/>
        </w:rPr>
      </w:pPr>
    </w:p>
    <w:p w14:paraId="632EDEDA" w14:textId="2CE3281F"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m:t>
                      </m:r>
                    </m:sub>
                  </m:sSub>
                </m:e>
              </m:ra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e>
          </m:eqArr>
        </m:oMath>
      </m:oMathPara>
    </w:p>
    <w:p w14:paraId="6114C5D6"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1828371A" w14:textId="2186FD83"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4</m:t>
                  </m:r>
                </m:e>
              </m:d>
            </m:e>
          </m:eqArr>
        </m:oMath>
      </m:oMathPara>
    </w:p>
    <w:p w14:paraId="3091A0BB"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59D6951E" w14:textId="52B852AC"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m:t>
              </m:r>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5</m:t>
                  </m:r>
                </m:e>
              </m:d>
              <m:ctrlPr>
                <w:rPr>
                  <w:rFonts w:ascii="Cambria Math" w:hAnsi="Cambria Math" w:cs="Times New Roman"/>
                  <w:i/>
                  <w:sz w:val="28"/>
                  <w:szCs w:val="28"/>
                </w:rPr>
              </m:ctrlPr>
            </m:e>
          </m:eqArr>
        </m:oMath>
      </m:oMathPara>
    </w:p>
    <w:p w14:paraId="0E802D05"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18239457" w14:textId="124D45CF"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rad>
                <m:radPr>
                  <m:degHide m:val="1"/>
                  <m:ctrlPr>
                    <w:rPr>
                      <w:rFonts w:ascii="Cambria Math" w:eastAsiaTheme="minorEastAsia"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rad>
              <m:r>
                <w:rPr>
                  <w:rFonts w:ascii="Cambria Math"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6</m:t>
                  </m:r>
                </m:e>
              </m:d>
              <m:ctrlPr>
                <w:rPr>
                  <w:rFonts w:ascii="Cambria Math" w:eastAsiaTheme="minorEastAsia" w:hAnsi="Cambria Math" w:cs="Times New Roman"/>
                  <w:i/>
                  <w:sz w:val="28"/>
                  <w:szCs w:val="28"/>
                </w:rPr>
              </m:ctrlPr>
            </m:e>
          </m:eqArr>
        </m:oMath>
      </m:oMathPara>
    </w:p>
    <w:p w14:paraId="06A3D701" w14:textId="77777777" w:rsidR="00127F1E" w:rsidRPr="00B4558A" w:rsidRDefault="00127F1E" w:rsidP="00396F07">
      <w:pPr>
        <w:spacing w:line="360" w:lineRule="auto"/>
        <w:ind w:firstLine="708"/>
        <w:jc w:val="center"/>
        <w:rPr>
          <w:rFonts w:ascii="Times New Roman" w:eastAsiaTheme="minorEastAsia" w:hAnsi="Times New Roman" w:cs="Times New Roman"/>
          <w:sz w:val="28"/>
          <w:szCs w:val="28"/>
        </w:rPr>
      </w:pPr>
    </w:p>
    <w:p w14:paraId="27FE8B6C" w14:textId="0028FC4E" w:rsidR="00AE4765" w:rsidRPr="00B4558A" w:rsidRDefault="00AE4765" w:rsidP="00AE4765">
      <w:pPr>
        <w:spacing w:line="360" w:lineRule="auto"/>
        <w:jc w:val="both"/>
        <w:rPr>
          <w:rFonts w:ascii="Times New Roman" w:hAnsi="Times New Roman" w:cs="Times New Roman"/>
          <w:i/>
          <w:iCs/>
          <w:sz w:val="28"/>
          <w:szCs w:val="28"/>
        </w:rPr>
      </w:pPr>
      <w:r w:rsidRPr="00B4558A">
        <w:rPr>
          <w:rFonts w:ascii="Times New Roman" w:hAnsi="Times New Roman" w:cs="Times New Roman"/>
          <w:i/>
          <w:iCs/>
          <w:sz w:val="28"/>
          <w:szCs w:val="28"/>
        </w:rPr>
        <w:tab/>
      </w:r>
      <w:r w:rsidR="00396F07">
        <w:rPr>
          <w:rFonts w:ascii="Times New Roman" w:hAnsi="Times New Roman" w:cs="Times New Roman"/>
          <w:sz w:val="28"/>
          <w:szCs w:val="28"/>
        </w:rPr>
        <w:t xml:space="preserve">где </w:t>
      </w:r>
      <w:r w:rsidRPr="00B4558A">
        <w:rPr>
          <w:rFonts w:ascii="Times New Roman" w:hAnsi="Times New Roman" w:cs="Times New Roman"/>
          <w:i/>
          <w:iCs/>
          <w:sz w:val="28"/>
          <w:szCs w:val="28"/>
          <w:lang w:val="en-US"/>
        </w:rPr>
        <w:t>n</w:t>
      </w:r>
      <w:r w:rsidRPr="00B4558A">
        <w:rPr>
          <w:rFonts w:ascii="Times New Roman" w:hAnsi="Times New Roman" w:cs="Times New Roman"/>
          <w:i/>
          <w:iCs/>
          <w:sz w:val="28"/>
          <w:szCs w:val="28"/>
          <w:vertAlign w:val="subscript"/>
        </w:rPr>
        <w:t xml:space="preserve"> </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размер экспериментов</w:t>
      </w:r>
      <w:r w:rsidR="00396F07">
        <w:rPr>
          <w:rFonts w:ascii="Times New Roman" w:hAnsi="Times New Roman" w:cs="Times New Roman"/>
          <w:sz w:val="28"/>
          <w:szCs w:val="28"/>
        </w:rPr>
        <w:t>;</w:t>
      </w:r>
      <w:r w:rsidRPr="00B4558A">
        <w:rPr>
          <w:rFonts w:ascii="Times New Roman" w:hAnsi="Times New Roman" w:cs="Times New Roman"/>
          <w:i/>
          <w:iCs/>
          <w:sz w:val="28"/>
          <w:szCs w:val="28"/>
        </w:rPr>
        <w:t xml:space="preserve"> </w:t>
      </w:r>
    </w:p>
    <w:p w14:paraId="6B378274" w14:textId="753C2F88" w:rsidR="00AE4765" w:rsidRPr="00B4558A" w:rsidRDefault="00AE4765" w:rsidP="00AE4765">
      <w:pPr>
        <w:spacing w:line="360" w:lineRule="auto"/>
        <w:jc w:val="both"/>
        <w:rPr>
          <w:rFonts w:ascii="Times New Roman" w:hAnsi="Times New Roman" w:cs="Times New Roman"/>
          <w:sz w:val="28"/>
          <w:szCs w:val="28"/>
        </w:rPr>
      </w:pPr>
      <w:r w:rsidRPr="00B4558A">
        <w:rPr>
          <w:rFonts w:ascii="Times New Roman" w:hAnsi="Times New Roman" w:cs="Times New Roman"/>
          <w:i/>
          <w:iCs/>
          <w:sz w:val="28"/>
          <w:szCs w:val="28"/>
        </w:rPr>
        <w:tab/>
      </w:r>
      <w:proofErr w:type="spellStart"/>
      <w:r w:rsidRPr="00B4558A">
        <w:rPr>
          <w:rFonts w:ascii="Times New Roman" w:hAnsi="Times New Roman" w:cs="Times New Roman"/>
          <w:i/>
          <w:iCs/>
          <w:sz w:val="28"/>
          <w:szCs w:val="28"/>
          <w:lang w:val="en-US"/>
        </w:rPr>
        <w:t>x</w:t>
      </w:r>
      <w:r w:rsidRPr="00B4558A">
        <w:rPr>
          <w:rFonts w:ascii="Times New Roman" w:hAnsi="Times New Roman" w:cs="Times New Roman"/>
          <w:i/>
          <w:iCs/>
          <w:sz w:val="28"/>
          <w:szCs w:val="28"/>
          <w:vertAlign w:val="subscript"/>
          <w:lang w:val="en-US"/>
        </w:rPr>
        <w:t>ij</w:t>
      </w:r>
      <w:proofErr w:type="spellEnd"/>
      <w:r w:rsidRPr="00B4558A">
        <w:rPr>
          <w:rFonts w:ascii="Times New Roman" w:hAnsi="Times New Roman" w:cs="Times New Roman"/>
          <w:i/>
          <w:iCs/>
          <w:sz w:val="28"/>
          <w:szCs w:val="28"/>
          <w:vertAlign w:val="subscript"/>
        </w:rPr>
        <w:t xml:space="preserve"> </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время </w:t>
      </w:r>
      <w:r w:rsidRPr="00B4558A">
        <w:rPr>
          <w:rFonts w:ascii="Times New Roman" w:hAnsi="Times New Roman" w:cs="Times New Roman"/>
          <w:sz w:val="28"/>
          <w:szCs w:val="28"/>
          <w:lang w:val="en-US"/>
        </w:rPr>
        <w:t>j</w:t>
      </w:r>
      <w:r w:rsidRPr="00B4558A">
        <w:rPr>
          <w:rFonts w:ascii="Times New Roman" w:hAnsi="Times New Roman" w:cs="Times New Roman"/>
          <w:sz w:val="28"/>
          <w:szCs w:val="28"/>
        </w:rPr>
        <w:t xml:space="preserve">-го эксперимента по </w:t>
      </w:r>
      <w:proofErr w:type="spellStart"/>
      <w:r w:rsidRPr="00B4558A">
        <w:rPr>
          <w:rFonts w:ascii="Times New Roman" w:hAnsi="Times New Roman" w:cs="Times New Roman"/>
          <w:sz w:val="28"/>
          <w:szCs w:val="28"/>
          <w:lang w:val="en-US"/>
        </w:rPr>
        <w:t>i</w:t>
      </w:r>
      <w:proofErr w:type="spellEnd"/>
      <w:r w:rsidRPr="00B4558A">
        <w:rPr>
          <w:rFonts w:ascii="Times New Roman" w:hAnsi="Times New Roman" w:cs="Times New Roman"/>
          <w:sz w:val="28"/>
          <w:szCs w:val="28"/>
        </w:rPr>
        <w:t>-ому параметру измерения</w:t>
      </w:r>
      <w:r w:rsidR="00396F07">
        <w:rPr>
          <w:rFonts w:ascii="Times New Roman" w:hAnsi="Times New Roman" w:cs="Times New Roman"/>
          <w:sz w:val="28"/>
          <w:szCs w:val="28"/>
        </w:rPr>
        <w:t>;</w:t>
      </w:r>
    </w:p>
    <w:p w14:paraId="4B947C46" w14:textId="72EF80D6" w:rsidR="00AE4765" w:rsidRPr="00B4558A" w:rsidRDefault="00AE4765" w:rsidP="00AE4765">
      <w:pPr>
        <w:spacing w:line="360" w:lineRule="auto"/>
        <w:jc w:val="both"/>
        <w:rPr>
          <w:rFonts w:ascii="Times New Roman" w:hAnsi="Times New Roman" w:cs="Times New Roman"/>
          <w:sz w:val="28"/>
          <w:szCs w:val="28"/>
          <w:vertAlign w:val="subscript"/>
        </w:rPr>
      </w:pPr>
      <w:r w:rsidRPr="00B4558A">
        <w:rPr>
          <w:rFonts w:ascii="Times New Roman" w:hAnsi="Times New Roman" w:cs="Times New Roman"/>
          <w:sz w:val="28"/>
          <w:szCs w:val="28"/>
        </w:rPr>
        <w:tab/>
      </w:r>
      <w:r w:rsidRPr="00B4558A">
        <w:rPr>
          <w:rFonts w:ascii="Times New Roman" w:hAnsi="Times New Roman" w:cs="Times New Roman"/>
          <w:i/>
          <w:iCs/>
          <w:sz w:val="28"/>
          <w:szCs w:val="28"/>
          <w:lang w:val="en-US"/>
        </w:rPr>
        <w:t>k</w:t>
      </w:r>
      <w:r w:rsidRPr="00B4558A">
        <w:rPr>
          <w:rFonts w:ascii="Times New Roman" w:hAnsi="Times New Roman" w:cs="Times New Roman"/>
          <w:i/>
          <w:iCs/>
          <w:sz w:val="28"/>
          <w:szCs w:val="28"/>
        </w:rPr>
        <w:t xml:space="preserve"> – </w:t>
      </w:r>
      <w:r w:rsidRPr="00B4558A">
        <w:rPr>
          <w:rFonts w:ascii="Times New Roman" w:hAnsi="Times New Roman" w:cs="Times New Roman"/>
          <w:sz w:val="28"/>
          <w:szCs w:val="28"/>
        </w:rPr>
        <w:t>номер отчёта</w:t>
      </w:r>
      <w:r w:rsidR="00396F07">
        <w:rPr>
          <w:rFonts w:ascii="Times New Roman" w:hAnsi="Times New Roman" w:cs="Times New Roman"/>
          <w:sz w:val="28"/>
          <w:szCs w:val="28"/>
        </w:rPr>
        <w:t>;</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   </w:t>
      </w:r>
      <w:r w:rsidRPr="00B4558A">
        <w:rPr>
          <w:rFonts w:ascii="Times New Roman" w:hAnsi="Times New Roman" w:cs="Times New Roman"/>
          <w:sz w:val="28"/>
          <w:szCs w:val="28"/>
          <w:vertAlign w:val="subscript"/>
        </w:rPr>
        <w:t xml:space="preserve"> </w:t>
      </w:r>
    </w:p>
    <w:p w14:paraId="1A706512" w14:textId="77777777" w:rsidR="00AE4765" w:rsidRPr="00E5132F" w:rsidRDefault="00AE4765" w:rsidP="00AE4765">
      <w:pPr>
        <w:spacing w:line="360" w:lineRule="auto"/>
        <w:jc w:val="both"/>
        <w:rPr>
          <w:rFonts w:ascii="Times New Roman" w:hAnsi="Times New Roman" w:cs="Times New Roman"/>
          <w:i/>
          <w:iCs/>
          <w:sz w:val="28"/>
          <w:szCs w:val="28"/>
          <w:vertAlign w:val="subscript"/>
        </w:rPr>
      </w:pPr>
      <w:r w:rsidRPr="00B4558A">
        <w:rPr>
          <w:rFonts w:ascii="Times New Roman" w:hAnsi="Times New Roman" w:cs="Times New Roman"/>
          <w:sz w:val="28"/>
          <w:szCs w:val="28"/>
          <w:vertAlign w:val="subscript"/>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m:t>
            </m:r>
          </m:sub>
        </m:sSub>
      </m:oMath>
      <w:r w:rsidRPr="00B4558A">
        <w:rPr>
          <w:rFonts w:ascii="Times New Roman" w:hAnsi="Times New Roman" w:cs="Times New Roman"/>
          <w:i/>
          <w:iCs/>
          <w:sz w:val="28"/>
          <w:szCs w:val="28"/>
        </w:rPr>
        <w:t xml:space="preserve">– </w:t>
      </w:r>
      <w:r w:rsidRPr="00B4558A">
        <w:rPr>
          <w:rFonts w:ascii="Times New Roman" w:eastAsiaTheme="minorEastAsia" w:hAnsi="Times New Roman" w:cs="Times New Roman"/>
          <w:sz w:val="28"/>
          <w:szCs w:val="28"/>
        </w:rPr>
        <w:t xml:space="preserve">среднеквадратичное отклонение </w:t>
      </w:r>
      <w:r w:rsidRPr="00B4558A">
        <w:rPr>
          <w:rFonts w:ascii="Times New Roman" w:hAnsi="Times New Roman" w:cs="Times New Roman"/>
          <w:sz w:val="28"/>
          <w:szCs w:val="28"/>
        </w:rPr>
        <w:t xml:space="preserve">по </w:t>
      </w:r>
      <w:proofErr w:type="spellStart"/>
      <w:r w:rsidRPr="00B4558A">
        <w:rPr>
          <w:rFonts w:ascii="Times New Roman" w:hAnsi="Times New Roman" w:cs="Times New Roman"/>
          <w:sz w:val="28"/>
          <w:szCs w:val="28"/>
          <w:lang w:val="en-US"/>
        </w:rPr>
        <w:t>i</w:t>
      </w:r>
      <w:proofErr w:type="spellEnd"/>
      <w:r w:rsidRPr="00B4558A">
        <w:rPr>
          <w:rFonts w:ascii="Times New Roman" w:hAnsi="Times New Roman" w:cs="Times New Roman"/>
          <w:sz w:val="28"/>
          <w:szCs w:val="28"/>
        </w:rPr>
        <w:t>-ому параметру измерения.</w:t>
      </w:r>
      <w:r w:rsidRPr="00B4558A">
        <w:rPr>
          <w:rFonts w:ascii="Times New Roman" w:eastAsiaTheme="minorEastAsia" w:hAnsi="Times New Roman" w:cs="Times New Roman"/>
          <w:sz w:val="28"/>
          <w:szCs w:val="28"/>
        </w:rPr>
        <w:t xml:space="preserve"> </w:t>
      </w:r>
    </w:p>
    <w:p w14:paraId="215FD4CB" w14:textId="1E23DBC9" w:rsidR="00273E3B" w:rsidRPr="00EC1800" w:rsidRDefault="00273E3B" w:rsidP="00273E3B">
      <w:pPr>
        <w:pStyle w:val="aa"/>
        <w:keepNext/>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3</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 Сводка статистических информации</w:t>
      </w:r>
    </w:p>
    <w:tbl>
      <w:tblPr>
        <w:tblW w:w="5000" w:type="pct"/>
        <w:tblLayout w:type="fixed"/>
        <w:tblLook w:val="04A0" w:firstRow="1" w:lastRow="0" w:firstColumn="1" w:lastColumn="0" w:noHBand="0" w:noVBand="1"/>
      </w:tblPr>
      <w:tblGrid>
        <w:gridCol w:w="1982"/>
        <w:gridCol w:w="1841"/>
        <w:gridCol w:w="1985"/>
        <w:gridCol w:w="1820"/>
        <w:gridCol w:w="1716"/>
      </w:tblGrid>
      <w:tr w:rsidR="00AC06F2" w:rsidRPr="00B4558A" w14:paraId="6CC2D338" w14:textId="77777777" w:rsidTr="00AC06F2">
        <w:trPr>
          <w:trHeight w:val="1024"/>
        </w:trPr>
        <w:tc>
          <w:tcPr>
            <w:tcW w:w="1061" w:type="pct"/>
            <w:tcBorders>
              <w:top w:val="single" w:sz="4" w:space="0" w:color="auto"/>
              <w:left w:val="single" w:sz="4" w:space="0" w:color="auto"/>
              <w:right w:val="single" w:sz="4" w:space="0" w:color="auto"/>
            </w:tcBorders>
            <w:shd w:val="clear" w:color="auto" w:fill="auto"/>
            <w:noWrap/>
            <w:vAlign w:val="bottom"/>
            <w:hideMark/>
          </w:tcPr>
          <w:p w14:paraId="51715C6D" w14:textId="5108268B" w:rsidR="00AC06F2" w:rsidRPr="00FF443B" w:rsidRDefault="00AC06F2" w:rsidP="0055595E">
            <w:pPr>
              <w:spacing w:after="0" w:line="360" w:lineRule="auto"/>
              <w:rPr>
                <w:rFonts w:ascii="Times New Roman" w:eastAsia="Times New Roman" w:hAnsi="Times New Roman" w:cs="Times New Roman"/>
                <w:color w:val="000000"/>
                <w:kern w:val="0"/>
                <w:sz w:val="28"/>
                <w:szCs w:val="28"/>
                <w:lang w:eastAsia="ru-RU"/>
                <w14:ligatures w14:val="none"/>
              </w:rPr>
            </w:pPr>
            <w:bookmarkStart w:id="72" w:name="_Hlk168407987"/>
            <w:r>
              <w:rPr>
                <w:rFonts w:ascii="Times New Roman" w:eastAsia="Times New Roman" w:hAnsi="Times New Roman" w:cs="Times New Roman"/>
                <w:color w:val="000000"/>
                <w:kern w:val="0"/>
                <w:sz w:val="28"/>
                <w:szCs w:val="28"/>
                <w:lang w:eastAsia="ru-RU"/>
                <w14:ligatures w14:val="none"/>
              </w:rPr>
              <w:t>Справочная форма</w:t>
            </w:r>
          </w:p>
        </w:tc>
        <w:tc>
          <w:tcPr>
            <w:tcW w:w="985" w:type="pct"/>
            <w:vMerge w:val="restart"/>
            <w:tcBorders>
              <w:top w:val="single" w:sz="4" w:space="0" w:color="auto"/>
              <w:left w:val="nil"/>
              <w:right w:val="single" w:sz="4" w:space="0" w:color="auto"/>
            </w:tcBorders>
            <w:shd w:val="clear" w:color="auto" w:fill="auto"/>
            <w:vAlign w:val="center"/>
            <w:hideMark/>
          </w:tcPr>
          <w:p w14:paraId="04F398D1" w14:textId="6AD7C017"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№1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Книга выгрузки контейнеров ГУ-44к</w:t>
            </w:r>
          </w:p>
        </w:tc>
        <w:tc>
          <w:tcPr>
            <w:tcW w:w="1062" w:type="pct"/>
            <w:vMerge w:val="restart"/>
            <w:tcBorders>
              <w:top w:val="single" w:sz="4" w:space="0" w:color="auto"/>
              <w:left w:val="nil"/>
              <w:right w:val="single" w:sz="4" w:space="0" w:color="auto"/>
            </w:tcBorders>
            <w:shd w:val="clear" w:color="auto" w:fill="auto"/>
            <w:vAlign w:val="center"/>
            <w:hideMark/>
          </w:tcPr>
          <w:p w14:paraId="103A4DE4" w14:textId="4AAC6676"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№2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 xml:space="preserve">Наличие контейнеров с грузом </w:t>
            </w:r>
          </w:p>
        </w:tc>
        <w:tc>
          <w:tcPr>
            <w:tcW w:w="974" w:type="pct"/>
            <w:vMerge w:val="restart"/>
            <w:tcBorders>
              <w:top w:val="single" w:sz="4" w:space="0" w:color="auto"/>
              <w:left w:val="nil"/>
              <w:right w:val="single" w:sz="4" w:space="0" w:color="auto"/>
            </w:tcBorders>
            <w:shd w:val="clear" w:color="auto" w:fill="auto"/>
            <w:vAlign w:val="center"/>
            <w:hideMark/>
          </w:tcPr>
          <w:p w14:paraId="27CACDA4" w14:textId="7FC8F30B"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№3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Книга вывоза контейнеров</w:t>
            </w:r>
          </w:p>
        </w:tc>
        <w:tc>
          <w:tcPr>
            <w:tcW w:w="918" w:type="pct"/>
            <w:vMerge w:val="restart"/>
            <w:tcBorders>
              <w:top w:val="single" w:sz="4" w:space="0" w:color="auto"/>
              <w:left w:val="nil"/>
              <w:right w:val="single" w:sz="4" w:space="0" w:color="auto"/>
            </w:tcBorders>
            <w:shd w:val="clear" w:color="auto" w:fill="auto"/>
            <w:vAlign w:val="center"/>
            <w:hideMark/>
          </w:tcPr>
          <w:p w14:paraId="2A3FCDB1" w14:textId="1932CF89"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№4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 xml:space="preserve">Книга </w:t>
            </w:r>
            <w:r>
              <w:rPr>
                <w:rFonts w:ascii="Times New Roman" w:eastAsia="Times New Roman" w:hAnsi="Times New Roman" w:cs="Times New Roman"/>
                <w:color w:val="000000"/>
                <w:kern w:val="0"/>
                <w:sz w:val="28"/>
                <w:szCs w:val="28"/>
                <w:lang w:eastAsia="ru-RU"/>
                <w14:ligatures w14:val="none"/>
              </w:rPr>
              <w:t>завоза</w:t>
            </w:r>
            <w:r w:rsidRPr="00FF443B">
              <w:rPr>
                <w:rFonts w:ascii="Times New Roman" w:eastAsia="Times New Roman" w:hAnsi="Times New Roman" w:cs="Times New Roman"/>
                <w:color w:val="000000"/>
                <w:kern w:val="0"/>
                <w:sz w:val="28"/>
                <w:szCs w:val="28"/>
                <w:lang w:eastAsia="ru-RU"/>
                <w14:ligatures w14:val="none"/>
              </w:rPr>
              <w:t xml:space="preserve"> контейнеров </w:t>
            </w:r>
          </w:p>
        </w:tc>
      </w:tr>
      <w:tr w:rsidR="00AC06F2" w:rsidRPr="00B4558A" w14:paraId="4043A91D" w14:textId="77777777" w:rsidTr="00AC06F2">
        <w:trPr>
          <w:trHeight w:val="68"/>
        </w:trPr>
        <w:tc>
          <w:tcPr>
            <w:tcW w:w="106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597E063" w14:textId="736AAE43" w:rsidR="00AC06F2" w:rsidRPr="00AC06F2" w:rsidRDefault="00AC06F2" w:rsidP="00AC06F2">
            <w:pPr>
              <w:spacing w:after="0"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Величины</w:t>
            </w:r>
          </w:p>
        </w:tc>
        <w:tc>
          <w:tcPr>
            <w:tcW w:w="985" w:type="pct"/>
            <w:vMerge/>
            <w:tcBorders>
              <w:left w:val="nil"/>
              <w:bottom w:val="single" w:sz="4" w:space="0" w:color="auto"/>
              <w:right w:val="single" w:sz="4" w:space="0" w:color="auto"/>
            </w:tcBorders>
            <w:shd w:val="clear" w:color="auto" w:fill="auto"/>
            <w:vAlign w:val="center"/>
          </w:tcPr>
          <w:p w14:paraId="4E87F8E0"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1062" w:type="pct"/>
            <w:vMerge/>
            <w:tcBorders>
              <w:left w:val="nil"/>
              <w:bottom w:val="single" w:sz="4" w:space="0" w:color="auto"/>
              <w:right w:val="single" w:sz="4" w:space="0" w:color="auto"/>
            </w:tcBorders>
            <w:shd w:val="clear" w:color="auto" w:fill="auto"/>
            <w:vAlign w:val="center"/>
          </w:tcPr>
          <w:p w14:paraId="51638B15"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974" w:type="pct"/>
            <w:vMerge/>
            <w:tcBorders>
              <w:left w:val="nil"/>
              <w:bottom w:val="single" w:sz="4" w:space="0" w:color="auto"/>
              <w:right w:val="single" w:sz="4" w:space="0" w:color="auto"/>
            </w:tcBorders>
            <w:shd w:val="clear" w:color="auto" w:fill="auto"/>
            <w:vAlign w:val="center"/>
          </w:tcPr>
          <w:p w14:paraId="72DB7912"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918" w:type="pct"/>
            <w:vMerge/>
            <w:tcBorders>
              <w:left w:val="nil"/>
              <w:bottom w:val="single" w:sz="4" w:space="0" w:color="auto"/>
              <w:right w:val="single" w:sz="4" w:space="0" w:color="auto"/>
            </w:tcBorders>
            <w:shd w:val="clear" w:color="auto" w:fill="auto"/>
            <w:vAlign w:val="center"/>
          </w:tcPr>
          <w:p w14:paraId="68C09C93"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r>
      <w:bookmarkEnd w:id="72"/>
      <w:tr w:rsidR="00513E0A" w:rsidRPr="00FF443B" w14:paraId="263507EE" w14:textId="77777777" w:rsidTr="001A6AEA">
        <w:trPr>
          <w:trHeight w:val="337"/>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092DF5F8"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1F0DA" w14:textId="14A8757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0,622333333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53C1B928" w14:textId="62C30C0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0,659</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49E904D4" w14:textId="602396A4"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0,492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B6B15EE" w14:textId="349496E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0,562333333</w:t>
            </w:r>
          </w:p>
        </w:tc>
      </w:tr>
      <w:tr w:rsidR="00513E0A" w:rsidRPr="00FF443B" w14:paraId="5A8D0037" w14:textId="77777777" w:rsidTr="001A6AEA">
        <w:trPr>
          <w:trHeight w:val="415"/>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5B7DFF57"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98A32" w14:textId="50E0630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11,73966667</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67F74E9E" w14:textId="0B7E85F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12,021</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158FF4EB" w14:textId="30A08993"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9,293333333</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4EB395F7" w14:textId="0F49DF56"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10,53433333</w:t>
            </w:r>
          </w:p>
        </w:tc>
      </w:tr>
      <w:tr w:rsidR="00513E0A" w:rsidRPr="00FF443B" w14:paraId="435D581B" w14:textId="77777777" w:rsidTr="001A6AEA">
        <w:trPr>
          <w:trHeight w:val="408"/>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6E4E35DD"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75511A" w14:textId="2B273BD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4,694333333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4B528FD" w14:textId="0DBF588C"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4,015</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24F243E2" w14:textId="2F01B00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2,660666667</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7D2303FF" w14:textId="7E0F746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2,772333333</w:t>
            </w:r>
          </w:p>
        </w:tc>
      </w:tr>
      <w:tr w:rsidR="00513E0A" w:rsidRPr="00FF443B" w14:paraId="3894C7CF" w14:textId="77777777" w:rsidTr="001A6AEA">
        <w:trPr>
          <w:trHeight w:val="413"/>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6F09D10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610B4" w14:textId="7CC1313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0,007524556</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BDBA4BB" w14:textId="1164B05F"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0,014275667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44B5D86" w14:textId="40686A9C"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0,007616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A4F8B03" w14:textId="160320B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0,005024556</w:t>
            </w:r>
          </w:p>
        </w:tc>
      </w:tr>
      <w:tr w:rsidR="00513E0A" w:rsidRPr="00FF443B" w14:paraId="413D09FE" w14:textId="77777777" w:rsidTr="001A6AEA">
        <w:trPr>
          <w:trHeight w:val="417"/>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3EC2223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8A0C1" w14:textId="3D2EDB6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5,924729889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82BEC19" w14:textId="560E4C7D"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3,182342333</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80D48B6" w14:textId="7C33913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1,707402222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0AB287E" w14:textId="3913EB4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1,356277889</w:t>
            </w:r>
          </w:p>
        </w:tc>
      </w:tr>
      <w:tr w:rsidR="00513E0A" w:rsidRPr="00FF443B" w14:paraId="2A972EEF"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1"/>
        </w:trPr>
        <w:tc>
          <w:tcPr>
            <w:tcW w:w="1061" w:type="pct"/>
            <w:shd w:val="clear" w:color="auto" w:fill="auto"/>
            <w:vAlign w:val="bottom"/>
            <w:hideMark/>
          </w:tcPr>
          <w:p w14:paraId="2DFE103D"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1C34A" w14:textId="242AD0F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1,902897889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526D9A2A" w14:textId="2A852B0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1,471811667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51C02482" w14:textId="1DF451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0,103299556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345749B" w14:textId="1694667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0,422157889</w:t>
            </w:r>
          </w:p>
        </w:tc>
      </w:tr>
      <w:tr w:rsidR="00513E0A" w:rsidRPr="00FF443B" w14:paraId="02FC10F6"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9"/>
        </w:trPr>
        <w:tc>
          <w:tcPr>
            <w:tcW w:w="1061" w:type="pct"/>
            <w:shd w:val="clear" w:color="auto" w:fill="auto"/>
            <w:vAlign w:val="bottom"/>
            <w:hideMark/>
          </w:tcPr>
          <w:p w14:paraId="04F04B63"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8D029" w14:textId="56600CB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0,086744196</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8A67B67" w14:textId="4A1800A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0,119480821</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35D8F556" w14:textId="7F56263A"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0,087269697</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F48B2B1" w14:textId="182FDAC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0,070884099</w:t>
            </w:r>
          </w:p>
        </w:tc>
      </w:tr>
      <w:tr w:rsidR="00513E0A" w:rsidRPr="00FF443B" w14:paraId="6845C210"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3"/>
        </w:trPr>
        <w:tc>
          <w:tcPr>
            <w:tcW w:w="1061" w:type="pct"/>
            <w:shd w:val="clear" w:color="auto" w:fill="auto"/>
            <w:vAlign w:val="bottom"/>
            <w:hideMark/>
          </w:tcPr>
          <w:p w14:paraId="1B236CFC"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8BB31" w14:textId="36706A6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2,434076804</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4D227C3" w14:textId="5BBD8D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1,783912087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D4C18F8" w14:textId="76DC468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1,30667602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3B668D41" w14:textId="67C0C8F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1,164593444</w:t>
            </w:r>
          </w:p>
        </w:tc>
      </w:tr>
      <w:tr w:rsidR="00513E0A" w:rsidRPr="00FF443B" w14:paraId="00B685EC"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8"/>
        </w:trPr>
        <w:tc>
          <w:tcPr>
            <w:tcW w:w="1061" w:type="pct"/>
            <w:shd w:val="clear" w:color="auto" w:fill="auto"/>
            <w:vAlign w:val="bottom"/>
            <w:hideMark/>
          </w:tcPr>
          <w:p w14:paraId="5732DCA4"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770F2" w14:textId="01CBF8E6"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1,379455649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0C4C6F0" w14:textId="03FB4E2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1,213182454</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810A28F" w14:textId="720F7C2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0,321402482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138F25D" w14:textId="3F2211F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0,649736784</w:t>
            </w:r>
          </w:p>
        </w:tc>
      </w:tr>
      <w:tr w:rsidR="00513E0A" w:rsidRPr="00FF443B" w14:paraId="00DDD1A6"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7"/>
        </w:trPr>
        <w:tc>
          <w:tcPr>
            <w:tcW w:w="1061" w:type="pct"/>
            <w:shd w:val="clear" w:color="auto" w:fill="auto"/>
            <w:vAlign w:val="bottom"/>
            <w:hideMark/>
          </w:tcPr>
          <w:p w14:paraId="753C61A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6FB2" w14:textId="4840CCE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17,05633333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8D5C738" w14:textId="417EEA8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16,695</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4C489B17" w14:textId="1EECF68A"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12,446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1872A2D7" w14:textId="2E0518F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13,869</w:t>
            </w:r>
          </w:p>
        </w:tc>
      </w:tr>
      <w:tr w:rsidR="00513E0A" w:rsidRPr="00FF443B" w14:paraId="11A2FF79"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0"/>
        </w:trPr>
        <w:tc>
          <w:tcPr>
            <w:tcW w:w="1061" w:type="pct"/>
            <w:shd w:val="clear" w:color="auto" w:fill="auto"/>
            <w:vAlign w:val="bottom"/>
            <w:hideMark/>
          </w:tcPr>
          <w:p w14:paraId="58C081FA"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74842" w14:textId="2FC013F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7,835152333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5ABFBA0" w14:textId="62CE970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4,668429667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31E0CF1D" w14:textId="5DB1DF1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1,818317778</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187668E6" w14:textId="2954C6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1,783460333</w:t>
            </w:r>
          </w:p>
        </w:tc>
      </w:tr>
      <w:tr w:rsidR="001C0D24" w:rsidRPr="00FF443B" w14:paraId="195CB173"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2"/>
        </w:trPr>
        <w:tc>
          <w:tcPr>
            <w:tcW w:w="1061" w:type="pct"/>
            <w:shd w:val="clear" w:color="auto" w:fill="auto"/>
            <w:vAlign w:val="bottom"/>
            <w:hideMark/>
          </w:tcPr>
          <w:p w14:paraId="352F761C" w14:textId="77777777" w:rsidR="001C0D24" w:rsidRPr="00FF443B" w:rsidRDefault="006B491B" w:rsidP="001C0D24">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2F001" w14:textId="593847E0"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2,799134211</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F4E3C6A" w14:textId="723504BA" w:rsidR="001C0D24" w:rsidRPr="001C0D24" w:rsidRDefault="001C0D24" w:rsidP="001C0D24">
            <w:pPr>
              <w:spacing w:after="120" w:line="276"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2,160654916</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77097A3" w14:textId="5341E0D0"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1,348450139</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575F5A0" w14:textId="27C2461F"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1,335462592</w:t>
            </w:r>
          </w:p>
        </w:tc>
      </w:tr>
    </w:tbl>
    <w:p w14:paraId="68BB7071" w14:textId="0655D83C" w:rsidR="001C0D24" w:rsidRDefault="000D1BC7" w:rsidP="006E740B">
      <w:pPr>
        <w:spacing w:after="0" w:line="360" w:lineRule="auto"/>
        <w:ind w:firstLine="709"/>
        <w:jc w:val="both"/>
        <w:rPr>
          <w:rFonts w:ascii="Times New Roman" w:eastAsiaTheme="minorEastAsia" w:hAnsi="Times New Roman" w:cs="Times New Roman"/>
          <w:sz w:val="28"/>
          <w:szCs w:val="28"/>
        </w:rPr>
      </w:pPr>
      <w:r w:rsidRPr="000D1BC7">
        <w:rPr>
          <w:rFonts w:ascii="Times New Roman" w:hAnsi="Times New Roman" w:cs="Times New Roman"/>
          <w:sz w:val="28"/>
          <w:szCs w:val="28"/>
        </w:rPr>
        <w:t>Для того чтобы определить, соответствует ли разработанная составная часть</w:t>
      </w:r>
      <w:r>
        <w:rPr>
          <w:rFonts w:ascii="Times New Roman" w:hAnsi="Times New Roman" w:cs="Times New Roman"/>
          <w:sz w:val="28"/>
          <w:szCs w:val="28"/>
        </w:rPr>
        <w:t xml:space="preserve"> по</w:t>
      </w:r>
      <w:r w:rsidRPr="000D1BC7">
        <w:rPr>
          <w:rFonts w:ascii="Times New Roman" w:hAnsi="Times New Roman" w:cs="Times New Roman"/>
          <w:sz w:val="28"/>
          <w:szCs w:val="28"/>
        </w:rPr>
        <w:t xml:space="preserve"> учёт</w:t>
      </w:r>
      <w:r>
        <w:rPr>
          <w:rFonts w:ascii="Times New Roman" w:hAnsi="Times New Roman" w:cs="Times New Roman"/>
          <w:sz w:val="28"/>
          <w:szCs w:val="28"/>
        </w:rPr>
        <w:t>у</w:t>
      </w:r>
      <w:r w:rsidRPr="000D1BC7">
        <w:rPr>
          <w:rFonts w:ascii="Times New Roman" w:hAnsi="Times New Roman" w:cs="Times New Roman"/>
          <w:sz w:val="28"/>
          <w:szCs w:val="28"/>
        </w:rPr>
        <w:t xml:space="preserve"> операций с резервуарами заданным условиям по среднему времени выполнения операций, необходимо провести экспертиза вероятности выполнения всех </w:t>
      </w:r>
      <w:r>
        <w:rPr>
          <w:rFonts w:ascii="Times New Roman" w:hAnsi="Times New Roman" w:cs="Times New Roman"/>
          <w:sz w:val="28"/>
          <w:szCs w:val="28"/>
        </w:rPr>
        <w:t>отчётов</w:t>
      </w:r>
      <w:r w:rsidRPr="000D1BC7">
        <w:rPr>
          <w:rFonts w:ascii="Times New Roman" w:hAnsi="Times New Roman" w:cs="Times New Roman"/>
          <w:sz w:val="28"/>
          <w:szCs w:val="28"/>
        </w:rPr>
        <w:t xml:space="preserve"> в пределах заданного времени.</w:t>
      </w:r>
      <w:r>
        <w:rPr>
          <w:rFonts w:ascii="Times New Roman" w:hAnsi="Times New Roman" w:cs="Times New Roman"/>
          <w:sz w:val="28"/>
          <w:szCs w:val="28"/>
        </w:rPr>
        <w:t xml:space="preserve"> </w:t>
      </w:r>
      <w:r w:rsidR="008E1FDF">
        <w:rPr>
          <w:rFonts w:ascii="Times New Roman" w:hAnsi="Times New Roman" w:cs="Times New Roman"/>
          <w:sz w:val="28"/>
          <w:szCs w:val="28"/>
        </w:rPr>
        <w:t>Для</w:t>
      </w:r>
      <w:r>
        <w:rPr>
          <w:rFonts w:ascii="Times New Roman" w:hAnsi="Times New Roman" w:cs="Times New Roman"/>
          <w:sz w:val="28"/>
          <w:szCs w:val="28"/>
        </w:rPr>
        <w:t xml:space="preserve"> </w:t>
      </w:r>
      <w:r w:rsidR="008E1FDF">
        <w:rPr>
          <w:rFonts w:ascii="Times New Roman" w:hAnsi="Times New Roman" w:cs="Times New Roman"/>
          <w:sz w:val="28"/>
          <w:szCs w:val="28"/>
        </w:rPr>
        <w:t>этого преобразуем врем</w:t>
      </w:r>
      <w:r>
        <w:rPr>
          <w:rFonts w:ascii="Times New Roman" w:hAnsi="Times New Roman" w:cs="Times New Roman"/>
          <w:sz w:val="28"/>
          <w:szCs w:val="28"/>
        </w:rPr>
        <w:t>я формирования справочных форм</w:t>
      </w:r>
      <w:r w:rsidR="008E1FDF" w:rsidRPr="008E1FDF">
        <w:rPr>
          <w:rFonts w:ascii="Times New Roman" w:hAnsi="Times New Roman" w:cs="Times New Roman"/>
          <w:sz w:val="28"/>
          <w:szCs w:val="28"/>
        </w:rPr>
        <w:t xml:space="preserve"> </w:t>
      </w:r>
      <m:oMath>
        <m:r>
          <w:rPr>
            <w:rFonts w:ascii="Cambria Math" w:hAnsi="Cambria Math" w:cs="Times New Roman"/>
            <w:sz w:val="28"/>
            <w:szCs w:val="28"/>
          </w:rPr>
          <m:t>T</m:t>
        </m:r>
      </m:oMath>
      <w:r>
        <w:rPr>
          <w:rFonts w:ascii="Times New Roman" w:eastAsiaTheme="minorEastAsia" w:hAnsi="Times New Roman" w:cs="Times New Roman"/>
          <w:sz w:val="28"/>
          <w:szCs w:val="28"/>
        </w:rPr>
        <w:t xml:space="preserve">, </w:t>
      </w:r>
      <w:r w:rsidR="008E1FDF">
        <w:rPr>
          <w:rFonts w:ascii="Times New Roman" w:eastAsiaTheme="minorEastAsia" w:hAnsi="Times New Roman" w:cs="Times New Roman"/>
          <w:sz w:val="28"/>
          <w:szCs w:val="28"/>
        </w:rPr>
        <w:t xml:space="preserve"> в </w:t>
      </w:r>
      <w:r w:rsidR="008E1FDF" w:rsidRPr="008E1FDF">
        <w:rPr>
          <w:rFonts w:ascii="Times New Roman" w:eastAsiaTheme="minorEastAsia" w:hAnsi="Times New Roman" w:cs="Times New Roman"/>
          <w:sz w:val="28"/>
          <w:szCs w:val="28"/>
        </w:rPr>
        <w:t>стандартизированную нормальную переменную</w:t>
      </w:r>
      <w:r w:rsidR="008E1FD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Z</m:t>
        </m:r>
      </m:oMath>
      <w:r w:rsidR="008E1FDF" w:rsidRPr="008E1FDF">
        <w:rPr>
          <w:rFonts w:ascii="Times New Roman" w:eastAsiaTheme="minorEastAsia" w:hAnsi="Times New Roman" w:cs="Times New Roman"/>
          <w:sz w:val="28"/>
          <w:szCs w:val="28"/>
        </w:rPr>
        <w:t xml:space="preserve"> </w:t>
      </w:r>
      <w:r w:rsidR="008E1FDF">
        <w:rPr>
          <w:rFonts w:ascii="Times New Roman" w:eastAsiaTheme="minorEastAsia" w:hAnsi="Times New Roman" w:cs="Times New Roman"/>
          <w:sz w:val="28"/>
          <w:szCs w:val="28"/>
        </w:rPr>
        <w:t xml:space="preserve">с использованием формулы (7). </w:t>
      </w:r>
      <w:r w:rsidR="008E1FDF" w:rsidRPr="008E1FDF">
        <w:rPr>
          <w:rFonts w:ascii="Times New Roman" w:eastAsiaTheme="minorEastAsia" w:hAnsi="Times New Roman" w:cs="Times New Roman"/>
          <w:sz w:val="28"/>
          <w:szCs w:val="28"/>
        </w:rPr>
        <w:t>Это преобразование переводит</w:t>
      </w:r>
      <w:r>
        <w:rPr>
          <w:rFonts w:ascii="Times New Roman" w:eastAsiaTheme="minorEastAsia" w:hAnsi="Times New Roman" w:cs="Times New Roman"/>
          <w:sz w:val="28"/>
          <w:szCs w:val="28"/>
        </w:rPr>
        <w:t xml:space="preserve"> </w:t>
      </w:r>
      <w:r w:rsidR="008E1FDF" w:rsidRPr="008E1FDF">
        <w:rPr>
          <w:rFonts w:ascii="Times New Roman" w:eastAsiaTheme="minorEastAsia" w:hAnsi="Times New Roman" w:cs="Times New Roman"/>
          <w:sz w:val="28"/>
          <w:szCs w:val="28"/>
        </w:rPr>
        <w:t>нормальный случайный процесс с параметрами</w:t>
      </w:r>
      <w:r>
        <w:rPr>
          <w:rFonts w:ascii="Times New Roman" w:eastAsiaTheme="minorEastAsia" w:hAnsi="Times New Roman" w:cs="Times New Roman"/>
          <w:sz w:val="28"/>
          <w:szCs w:val="28"/>
        </w:rPr>
        <w:t xml:space="preserve">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w:r>
        <w:rPr>
          <w:rFonts w:ascii="Cambria Math" w:eastAsiaTheme="minorEastAsia" w:hAnsi="Cambria Math" w:cs="Times New Roman"/>
          <w:i/>
          <w:sz w:val="28"/>
          <w:szCs w:val="28"/>
        </w:rPr>
        <w:t xml:space="preserve"> </w:t>
      </w:r>
      <w:r w:rsidR="008E1FD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w:r>
        <w:rPr>
          <w:rFonts w:ascii="Times New Roman" w:eastAsiaTheme="minorEastAsia" w:hAnsi="Times New Roman" w:cs="Times New Roman"/>
          <w:sz w:val="28"/>
          <w:szCs w:val="28"/>
        </w:rPr>
        <w:t xml:space="preserve"> </w:t>
      </w:r>
      <w:r w:rsidR="008E1FDF" w:rsidRPr="008E1FDF">
        <w:rPr>
          <w:rFonts w:ascii="Times New Roman" w:eastAsiaTheme="minorEastAsia" w:hAnsi="Times New Roman" w:cs="Times New Roman"/>
          <w:sz w:val="28"/>
          <w:szCs w:val="28"/>
        </w:rPr>
        <w:t>в стандартное нормальное распределение с параметрами 0 и 1</w:t>
      </w:r>
      <w:r>
        <w:rPr>
          <w:rFonts w:ascii="Times New Roman" w:eastAsiaTheme="minorEastAsia" w:hAnsi="Times New Roman" w:cs="Times New Roman"/>
          <w:sz w:val="28"/>
          <w:szCs w:val="28"/>
        </w:rPr>
        <w:t xml:space="preserve">. </w:t>
      </w:r>
    </w:p>
    <w:p w14:paraId="26552561" w14:textId="77777777" w:rsidR="00F70CB3" w:rsidRDefault="00F70CB3" w:rsidP="006E740B">
      <w:pPr>
        <w:spacing w:after="0" w:line="360" w:lineRule="auto"/>
        <w:ind w:firstLine="708"/>
        <w:jc w:val="both"/>
        <w:rPr>
          <w:rFonts w:ascii="Times New Roman" w:eastAsiaTheme="minorEastAsia" w:hAnsi="Times New Roman" w:cs="Times New Roman"/>
          <w:sz w:val="28"/>
          <w:szCs w:val="28"/>
        </w:rPr>
      </w:pPr>
    </w:p>
    <w:p w14:paraId="378E5EED" w14:textId="091C1F5C" w:rsidR="001C0D24" w:rsidRPr="005705CD" w:rsidRDefault="006B491B" w:rsidP="005705CD">
      <w:pPr>
        <w:spacing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Z=</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m:t>
                  </m:r>
                </m:e>
              </m:d>
            </m:e>
          </m:eqArr>
        </m:oMath>
      </m:oMathPara>
    </w:p>
    <w:p w14:paraId="03F4FA15" w14:textId="16058AAE" w:rsidR="005705CD" w:rsidRPr="00830102" w:rsidRDefault="005705CD" w:rsidP="006E740B">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ab/>
        <w:t>По найденному значению</w:t>
      </w:r>
      <w:r w:rsidR="002B0182" w:rsidRPr="002B0182">
        <w:rPr>
          <w:rFonts w:ascii="Cambria Math" w:eastAsiaTheme="minorEastAsia" w:hAnsi="Cambria Math" w:cs="Times New Roman"/>
          <w:i/>
          <w:sz w:val="28"/>
          <w:szCs w:val="28"/>
        </w:rPr>
        <w:t xml:space="preserve"> </w:t>
      </w:r>
      <m:oMath>
        <m:r>
          <w:rPr>
            <w:rFonts w:ascii="Cambria Math" w:eastAsiaTheme="minorEastAsia" w:hAnsi="Cambria Math" w:cs="Times New Roman"/>
            <w:sz w:val="28"/>
            <w:szCs w:val="28"/>
          </w:rPr>
          <m:t>Z</m:t>
        </m:r>
      </m:oMath>
      <w:r w:rsidR="002B0182" w:rsidRPr="004D0FDE">
        <w:rPr>
          <w:rFonts w:ascii="Times New Roman" w:hAnsi="Times New Roman" w:cs="Times New Roman"/>
          <w:sz w:val="28"/>
          <w:szCs w:val="28"/>
        </w:rPr>
        <w:t xml:space="preserve"> </w:t>
      </w:r>
      <w:r w:rsidR="002B0182">
        <w:rPr>
          <w:rFonts w:ascii="Times New Roman" w:hAnsi="Times New Roman" w:cs="Times New Roman"/>
          <w:sz w:val="28"/>
          <w:szCs w:val="28"/>
        </w:rPr>
        <w:t>рассчитаем искомую вероятность</w:t>
      </w:r>
      <w:r w:rsidR="004D0FDE">
        <w:rPr>
          <w:rFonts w:ascii="Times New Roman" w:hAnsi="Times New Roman" w:cs="Times New Roman"/>
          <w:sz w:val="28"/>
          <w:szCs w:val="28"/>
        </w:rPr>
        <w:t xml:space="preserve"> </w:t>
      </w:r>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T&lt;U</m:t>
            </m:r>
          </m:e>
        </m:d>
      </m:oMath>
      <w:r w:rsidR="00177675">
        <w:rPr>
          <w:rFonts w:ascii="Times New Roman" w:eastAsiaTheme="minorEastAsia" w:hAnsi="Times New Roman" w:cs="Times New Roman"/>
          <w:sz w:val="28"/>
          <w:szCs w:val="28"/>
        </w:rPr>
        <w:t xml:space="preserve"> по разным значениям </w:t>
      </w:r>
      <w:r w:rsidR="00177675" w:rsidRPr="00177675">
        <w:rPr>
          <w:rFonts w:ascii="Times New Roman" w:hAnsi="Times New Roman" w:cs="Times New Roman"/>
          <w:i/>
          <w:iCs/>
          <w:sz w:val="28"/>
          <w:szCs w:val="28"/>
          <w:lang w:val="en-US"/>
        </w:rPr>
        <w:t>U</w:t>
      </w:r>
      <w:r w:rsidR="004D0FDE" w:rsidRPr="004D0FDE">
        <w:rPr>
          <w:rFonts w:ascii="Times New Roman" w:hAnsi="Times New Roman" w:cs="Times New Roman"/>
          <w:sz w:val="28"/>
          <w:szCs w:val="28"/>
        </w:rPr>
        <w:t xml:space="preserve"> </w:t>
      </w:r>
      <w:r w:rsidR="00F70CB3">
        <w:rPr>
          <w:rFonts w:ascii="Times New Roman" w:hAnsi="Times New Roman" w:cs="Times New Roman"/>
          <w:sz w:val="28"/>
          <w:szCs w:val="28"/>
        </w:rPr>
        <w:t>для всех</w:t>
      </w:r>
      <w:r w:rsidR="00177675">
        <w:rPr>
          <w:rFonts w:ascii="Times New Roman" w:hAnsi="Times New Roman" w:cs="Times New Roman"/>
          <w:sz w:val="28"/>
          <w:szCs w:val="28"/>
        </w:rPr>
        <w:t xml:space="preserve"> отчётов </w:t>
      </w:r>
      <w:r w:rsidR="004D0FDE">
        <w:rPr>
          <w:rFonts w:ascii="Times New Roman" w:hAnsi="Times New Roman" w:cs="Times New Roman"/>
          <w:sz w:val="28"/>
          <w:szCs w:val="28"/>
          <w:lang w:val="en-US"/>
        </w:rPr>
        <w:t>c</w:t>
      </w:r>
      <w:r w:rsidR="004D0FDE" w:rsidRPr="004D0FDE">
        <w:rPr>
          <w:rFonts w:ascii="Times New Roman" w:hAnsi="Times New Roman" w:cs="Times New Roman"/>
          <w:sz w:val="28"/>
          <w:szCs w:val="28"/>
        </w:rPr>
        <w:t xml:space="preserve"> </w:t>
      </w:r>
      <w:r w:rsidR="004D0FDE">
        <w:rPr>
          <w:rFonts w:ascii="Times New Roman" w:hAnsi="Times New Roman" w:cs="Times New Roman"/>
          <w:sz w:val="28"/>
          <w:szCs w:val="28"/>
        </w:rPr>
        <w:t xml:space="preserve">помощью функции стандартного нормального распределения </w:t>
      </w:r>
      <m:oMath>
        <m:r>
          <w:rPr>
            <w:rFonts w:ascii="Cambria Math" w:hAnsi="Cambria Math" w:cs="Times New Roman"/>
            <w:sz w:val="28"/>
            <w:szCs w:val="28"/>
          </w:rPr>
          <m:t>Ф(</m:t>
        </m:r>
        <m:r>
          <w:rPr>
            <w:rFonts w:ascii="Cambria Math" w:eastAsiaTheme="minorEastAsia" w:hAnsi="Cambria Math" w:cs="Times New Roman"/>
            <w:sz w:val="28"/>
            <w:szCs w:val="28"/>
          </w:rPr>
          <m:t>Z)</m:t>
        </m:r>
      </m:oMath>
      <w:r w:rsidR="004D0FDE" w:rsidRPr="004D0FDE">
        <w:rPr>
          <w:rFonts w:ascii="Times New Roman" w:eastAsiaTheme="minorEastAsia" w:hAnsi="Times New Roman" w:cs="Times New Roman"/>
          <w:sz w:val="28"/>
          <w:szCs w:val="28"/>
        </w:rPr>
        <w:t xml:space="preserve"> (8)</w:t>
      </w:r>
      <w:r w:rsidR="004D0FDE">
        <w:rPr>
          <w:rFonts w:ascii="Times New Roman" w:eastAsiaTheme="minorEastAsia" w:hAnsi="Times New Roman" w:cs="Times New Roman"/>
          <w:sz w:val="28"/>
          <w:szCs w:val="28"/>
        </w:rPr>
        <w:t xml:space="preserve">, </w:t>
      </w:r>
      <w:r w:rsidR="00F70CB3">
        <w:rPr>
          <w:rFonts w:ascii="Times New Roman" w:eastAsiaTheme="minorEastAsia" w:hAnsi="Times New Roman" w:cs="Times New Roman"/>
          <w:sz w:val="28"/>
          <w:szCs w:val="28"/>
        </w:rPr>
        <w:t xml:space="preserve">использовав таблицу значений функции Лапласа. </w:t>
      </w:r>
      <w:r w:rsidR="00830102">
        <w:rPr>
          <w:rFonts w:ascii="Times New Roman" w:eastAsiaTheme="minorEastAsia" w:hAnsi="Times New Roman" w:cs="Times New Roman"/>
          <w:sz w:val="28"/>
          <w:szCs w:val="28"/>
        </w:rPr>
        <w:t xml:space="preserve">Результаты вычислений представлены в таблице 4. </w:t>
      </w:r>
    </w:p>
    <w:p w14:paraId="5B179022" w14:textId="77777777" w:rsidR="00F70CB3" w:rsidRDefault="00F70CB3" w:rsidP="006E740B">
      <w:pPr>
        <w:spacing w:after="0" w:line="360" w:lineRule="auto"/>
        <w:jc w:val="both"/>
        <w:rPr>
          <w:rFonts w:ascii="Times New Roman" w:eastAsiaTheme="minorEastAsia" w:hAnsi="Times New Roman" w:cs="Times New Roman"/>
          <w:sz w:val="28"/>
          <w:szCs w:val="28"/>
        </w:rPr>
      </w:pPr>
    </w:p>
    <w:p w14:paraId="1F8B2F99" w14:textId="06B26EEB" w:rsidR="00F70CB3" w:rsidRPr="005705CD" w:rsidRDefault="006B491B" w:rsidP="006E740B">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T&lt;U</m:t>
                  </m:r>
                </m:e>
              </m:d>
              <m:r>
                <m:rPr>
                  <m:sty m:val="p"/>
                </m:rPr>
                <w:rPr>
                  <w:rFonts w:ascii="Cambria Math" w:hAnsi="Cambria Math" w:cs="Times New Roman"/>
                  <w:sz w:val="28"/>
                  <w:szCs w:val="28"/>
                </w:rPr>
                <m:t xml:space="preserve"> </m:t>
              </m:r>
              <m:r>
                <w:rPr>
                  <w:rFonts w:ascii="Cambria Math" w:eastAsiaTheme="minorEastAsia" w:hAnsi="Cambria Math" w:cs="Times New Roman"/>
                  <w:sz w:val="28"/>
                  <w:szCs w:val="28"/>
                </w:rPr>
                <m:t>=</m:t>
              </m:r>
              <m:r>
                <w:rPr>
                  <w:rFonts w:ascii="Cambria Math" w:hAnsi="Cambria Math" w:cs="Times New Roman"/>
                  <w:sz w:val="28"/>
                  <w:szCs w:val="28"/>
                </w:rPr>
                <m:t>Ф(</m:t>
              </m:r>
              <m:r>
                <w:rPr>
                  <w:rFonts w:ascii="Cambria Math" w:eastAsiaTheme="minorEastAsia" w:hAnsi="Cambria Math" w:cs="Times New Roman"/>
                  <w:sz w:val="28"/>
                  <w:szCs w:val="28"/>
                </w:rPr>
                <m:t>Z)</m:t>
              </m:r>
              <m:r>
                <m:rPr>
                  <m:sty m:val="p"/>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e>
          </m:eqArr>
        </m:oMath>
      </m:oMathPara>
    </w:p>
    <w:p w14:paraId="1571BD98" w14:textId="298D7B3E" w:rsidR="00F70CB3" w:rsidRDefault="00F70CB3" w:rsidP="006E740B">
      <w:pPr>
        <w:spacing w:after="0" w:line="360" w:lineRule="auto"/>
        <w:jc w:val="both"/>
        <w:rPr>
          <w:rFonts w:ascii="Times New Roman" w:hAnsi="Times New Roman" w:cs="Times New Roman"/>
          <w:sz w:val="28"/>
          <w:szCs w:val="28"/>
        </w:rPr>
      </w:pPr>
    </w:p>
    <w:p w14:paraId="64606853" w14:textId="77777777" w:rsidR="00177675" w:rsidRDefault="00177675" w:rsidP="001776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177675">
        <w:rPr>
          <w:rFonts w:ascii="Times New Roman" w:hAnsi="Times New Roman" w:cs="Times New Roman"/>
          <w:i/>
          <w:iCs/>
          <w:sz w:val="28"/>
          <w:szCs w:val="28"/>
          <w:lang w:val="en-US"/>
        </w:rPr>
        <w:t>U</w:t>
      </w:r>
      <w:r w:rsidRPr="00177675">
        <w:rPr>
          <w:rFonts w:ascii="Times New Roman" w:hAnsi="Times New Roman" w:cs="Times New Roman"/>
          <w:i/>
          <w:iCs/>
          <w:sz w:val="28"/>
          <w:szCs w:val="28"/>
        </w:rPr>
        <w:t xml:space="preserve"> </w:t>
      </w:r>
      <w:r w:rsidRPr="00B4558A">
        <w:rPr>
          <w:rFonts w:ascii="Times New Roman" w:hAnsi="Times New Roman" w:cs="Times New Roman"/>
          <w:i/>
          <w:iCs/>
          <w:sz w:val="28"/>
          <w:szCs w:val="28"/>
        </w:rPr>
        <w:t>–</w:t>
      </w:r>
      <w:r w:rsidRPr="00177675">
        <w:rPr>
          <w:rFonts w:ascii="Times New Roman" w:hAnsi="Times New Roman" w:cs="Times New Roman"/>
          <w:i/>
          <w:iCs/>
          <w:sz w:val="28"/>
          <w:szCs w:val="28"/>
        </w:rPr>
        <w:t xml:space="preserve"> </w:t>
      </w:r>
      <w:r>
        <w:rPr>
          <w:rFonts w:ascii="Times New Roman" w:hAnsi="Times New Roman" w:cs="Times New Roman"/>
          <w:sz w:val="28"/>
          <w:szCs w:val="28"/>
        </w:rPr>
        <w:t xml:space="preserve">заданное время, по которому будет оцениваться вероятность. </w:t>
      </w:r>
    </w:p>
    <w:p w14:paraId="2B14081D" w14:textId="60DFB5D8" w:rsidR="00830102" w:rsidRPr="00830102" w:rsidRDefault="00830102" w:rsidP="00830102">
      <w:pPr>
        <w:pStyle w:val="aa"/>
        <w:keepNext/>
        <w:rPr>
          <w:rFonts w:ascii="Times New Roman" w:hAnsi="Times New Roman" w:cs="Times New Roman"/>
          <w:i w:val="0"/>
          <w:iCs w:val="0"/>
          <w:color w:val="000000" w:themeColor="text1"/>
          <w:sz w:val="28"/>
          <w:szCs w:val="28"/>
        </w:rPr>
      </w:pPr>
      <w:r w:rsidRPr="00830102">
        <w:rPr>
          <w:rFonts w:ascii="Times New Roman" w:hAnsi="Times New Roman" w:cs="Times New Roman"/>
          <w:i w:val="0"/>
          <w:iCs w:val="0"/>
          <w:color w:val="000000" w:themeColor="text1"/>
          <w:sz w:val="28"/>
          <w:szCs w:val="28"/>
        </w:rPr>
        <w:t xml:space="preserve">Таблица </w:t>
      </w:r>
      <w:r w:rsidRPr="00830102">
        <w:rPr>
          <w:rFonts w:ascii="Times New Roman" w:hAnsi="Times New Roman" w:cs="Times New Roman"/>
          <w:i w:val="0"/>
          <w:iCs w:val="0"/>
          <w:color w:val="000000" w:themeColor="text1"/>
          <w:sz w:val="28"/>
          <w:szCs w:val="28"/>
        </w:rPr>
        <w:fldChar w:fldCharType="begin"/>
      </w:r>
      <w:r w:rsidRPr="00830102">
        <w:rPr>
          <w:rFonts w:ascii="Times New Roman" w:hAnsi="Times New Roman" w:cs="Times New Roman"/>
          <w:i w:val="0"/>
          <w:iCs w:val="0"/>
          <w:color w:val="000000" w:themeColor="text1"/>
          <w:sz w:val="28"/>
          <w:szCs w:val="28"/>
        </w:rPr>
        <w:instrText xml:space="preserve"> SEQ Таблица \* ARABIC </w:instrText>
      </w:r>
      <w:r w:rsidRPr="00830102">
        <w:rPr>
          <w:rFonts w:ascii="Times New Roman" w:hAnsi="Times New Roman" w:cs="Times New Roman"/>
          <w:i w:val="0"/>
          <w:iCs w:val="0"/>
          <w:color w:val="000000" w:themeColor="text1"/>
          <w:sz w:val="28"/>
          <w:szCs w:val="28"/>
        </w:rPr>
        <w:fldChar w:fldCharType="separate"/>
      </w:r>
      <w:r w:rsidRPr="00830102">
        <w:rPr>
          <w:rFonts w:ascii="Times New Roman" w:hAnsi="Times New Roman" w:cs="Times New Roman"/>
          <w:i w:val="0"/>
          <w:iCs w:val="0"/>
          <w:noProof/>
          <w:color w:val="000000" w:themeColor="text1"/>
          <w:sz w:val="28"/>
          <w:szCs w:val="28"/>
        </w:rPr>
        <w:t>4</w:t>
      </w:r>
      <w:r w:rsidRPr="00830102">
        <w:rPr>
          <w:rFonts w:ascii="Times New Roman" w:hAnsi="Times New Roman" w:cs="Times New Roman"/>
          <w:i w:val="0"/>
          <w:iCs w:val="0"/>
          <w:color w:val="000000" w:themeColor="text1"/>
          <w:sz w:val="28"/>
          <w:szCs w:val="28"/>
        </w:rPr>
        <w:fldChar w:fldCharType="end"/>
      </w:r>
      <w:r w:rsidRPr="00830102">
        <w:rPr>
          <w:rFonts w:ascii="Times New Roman" w:hAnsi="Times New Roman" w:cs="Times New Roman"/>
          <w:i w:val="0"/>
          <w:iCs w:val="0"/>
          <w:color w:val="000000" w:themeColor="text1"/>
          <w:sz w:val="28"/>
          <w:szCs w:val="28"/>
        </w:rPr>
        <w:t xml:space="preserve"> – вероятность выполнения </w:t>
      </w:r>
      <w:proofErr w:type="spellStart"/>
      <w:r w:rsidRPr="00830102">
        <w:rPr>
          <w:rFonts w:ascii="Times New Roman" w:hAnsi="Times New Roman" w:cs="Times New Roman"/>
          <w:i w:val="0"/>
          <w:iCs w:val="0"/>
          <w:color w:val="000000" w:themeColor="text1"/>
          <w:sz w:val="28"/>
          <w:szCs w:val="28"/>
        </w:rPr>
        <w:t>опреаций</w:t>
      </w:r>
      <w:proofErr w:type="spellEnd"/>
      <w:r w:rsidRPr="00830102">
        <w:rPr>
          <w:rFonts w:ascii="Times New Roman" w:hAnsi="Times New Roman" w:cs="Times New Roman"/>
          <w:i w:val="0"/>
          <w:iCs w:val="0"/>
          <w:color w:val="000000" w:themeColor="text1"/>
          <w:sz w:val="28"/>
          <w:szCs w:val="28"/>
        </w:rPr>
        <w:t xml:space="preserve"> менее заданного времени</w:t>
      </w:r>
    </w:p>
    <w:tbl>
      <w:tblPr>
        <w:tblW w:w="5000" w:type="pct"/>
        <w:tblLook w:val="04A0" w:firstRow="1" w:lastRow="0" w:firstColumn="1" w:lastColumn="0" w:noHBand="0" w:noVBand="1"/>
      </w:tblPr>
      <w:tblGrid>
        <w:gridCol w:w="1479"/>
        <w:gridCol w:w="2075"/>
        <w:gridCol w:w="2075"/>
        <w:gridCol w:w="1932"/>
        <w:gridCol w:w="1783"/>
      </w:tblGrid>
      <w:tr w:rsidR="00830102" w:rsidRPr="00830102" w14:paraId="57B17C5F" w14:textId="77777777" w:rsidTr="00830102">
        <w:trPr>
          <w:trHeight w:val="290"/>
        </w:trPr>
        <w:tc>
          <w:tcPr>
            <w:tcW w:w="7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6649E" w14:textId="77777777" w:rsidR="00830102" w:rsidRPr="00830102" w:rsidRDefault="00830102" w:rsidP="00830102">
            <w:pPr>
              <w:spacing w:after="0" w:line="240" w:lineRule="auto"/>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1110" w:type="pct"/>
            <w:tcBorders>
              <w:top w:val="single" w:sz="4" w:space="0" w:color="auto"/>
              <w:left w:val="nil"/>
              <w:bottom w:val="single" w:sz="4" w:space="0" w:color="auto"/>
              <w:right w:val="single" w:sz="4" w:space="0" w:color="auto"/>
            </w:tcBorders>
            <w:shd w:val="clear" w:color="auto" w:fill="auto"/>
            <w:vAlign w:val="center"/>
            <w:hideMark/>
          </w:tcPr>
          <w:p w14:paraId="04CEF624"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Книга выгрузки контейнеров ГУ-44к</w:t>
            </w:r>
          </w:p>
        </w:tc>
        <w:tc>
          <w:tcPr>
            <w:tcW w:w="1110" w:type="pct"/>
            <w:tcBorders>
              <w:top w:val="single" w:sz="4" w:space="0" w:color="auto"/>
              <w:left w:val="nil"/>
              <w:bottom w:val="single" w:sz="4" w:space="0" w:color="auto"/>
              <w:right w:val="single" w:sz="4" w:space="0" w:color="auto"/>
            </w:tcBorders>
            <w:shd w:val="clear" w:color="auto" w:fill="auto"/>
            <w:vAlign w:val="center"/>
            <w:hideMark/>
          </w:tcPr>
          <w:p w14:paraId="12C5768F"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xml:space="preserve">Наличие контейнеров с грузом </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14:paraId="3C61F742"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Книга вывоза контейнеров</w:t>
            </w:r>
          </w:p>
        </w:tc>
        <w:tc>
          <w:tcPr>
            <w:tcW w:w="954" w:type="pct"/>
            <w:tcBorders>
              <w:top w:val="single" w:sz="4" w:space="0" w:color="auto"/>
              <w:left w:val="nil"/>
              <w:bottom w:val="single" w:sz="4" w:space="0" w:color="auto"/>
              <w:right w:val="single" w:sz="4" w:space="0" w:color="auto"/>
            </w:tcBorders>
            <w:shd w:val="clear" w:color="auto" w:fill="auto"/>
            <w:vAlign w:val="center"/>
            <w:hideMark/>
          </w:tcPr>
          <w:p w14:paraId="1557785E"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xml:space="preserve">Книга выгрузки контейнеров </w:t>
            </w:r>
          </w:p>
        </w:tc>
      </w:tr>
      <w:tr w:rsidR="00830102" w:rsidRPr="00830102" w14:paraId="37878803"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4EFD3AA0" w14:textId="1E846000"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T&lt;10</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63BEFE7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0,005853</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3134FC1D"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0,00097</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58B8B90E"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0,03495</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41A023BB"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0,00188</w:t>
            </w:r>
          </w:p>
        </w:tc>
      </w:tr>
      <w:tr w:rsidR="00830102" w:rsidRPr="00830102" w14:paraId="2877C328"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6579B514" w14:textId="495590A2"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T&lt;15</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09249FE1"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0,23134</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5D162585"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0,21678</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35AA54A8"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0,97016</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627E75BD"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0,80119</w:t>
            </w:r>
          </w:p>
        </w:tc>
      </w:tr>
      <w:tr w:rsidR="00830102" w:rsidRPr="00830102" w14:paraId="7267E662"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158693CD" w14:textId="7A8C35DE"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T&lt;20</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66E0D0C6"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0,85352</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59B629B3"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0,93679</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3C6A95D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60031C7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0,999997</w:t>
            </w:r>
          </w:p>
        </w:tc>
      </w:tr>
      <w:tr w:rsidR="00830102" w:rsidRPr="00830102" w14:paraId="022E3BB3"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16FE1FAF" w14:textId="45F4D386" w:rsidR="00830102" w:rsidRPr="00830102" w:rsidRDefault="00830102" w:rsidP="006E740B">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T&lt;25</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2E124D93"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0,99766</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0F36C172"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42A7D901"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3C3CC3BF"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r>
    </w:tbl>
    <w:p w14:paraId="4FE419C8" w14:textId="67F6F01A" w:rsidR="0040011D" w:rsidRDefault="00830102" w:rsidP="006E740B">
      <w:pPr>
        <w:spacing w:before="120" w:after="0" w:line="360" w:lineRule="auto"/>
        <w:ind w:firstLine="709"/>
        <w:jc w:val="both"/>
        <w:rPr>
          <w:rFonts w:ascii="Times New Roman" w:hAnsi="Times New Roman" w:cs="Times New Roman"/>
          <w:sz w:val="28"/>
          <w:szCs w:val="28"/>
        </w:rPr>
      </w:pPr>
      <w:r w:rsidRPr="00830102">
        <w:rPr>
          <w:rFonts w:ascii="Times New Roman" w:hAnsi="Times New Roman" w:cs="Times New Roman"/>
          <w:sz w:val="28"/>
          <w:szCs w:val="28"/>
        </w:rPr>
        <w:t xml:space="preserve">Таким образом, вероятность того, что </w:t>
      </w:r>
      <w:r>
        <w:rPr>
          <w:rFonts w:ascii="Times New Roman" w:hAnsi="Times New Roman" w:cs="Times New Roman"/>
          <w:sz w:val="28"/>
          <w:szCs w:val="28"/>
        </w:rPr>
        <w:t>составная часть будет формировать справочные формы</w:t>
      </w:r>
      <w:r w:rsidRPr="00830102">
        <w:rPr>
          <w:rFonts w:ascii="Times New Roman" w:hAnsi="Times New Roman" w:cs="Times New Roman"/>
          <w:sz w:val="28"/>
          <w:szCs w:val="28"/>
        </w:rPr>
        <w:t xml:space="preserve"> менее чем за 60 секунд, составляет приблизительно</w:t>
      </w:r>
      <w:r>
        <w:rPr>
          <w:rFonts w:ascii="Times New Roman" w:hAnsi="Times New Roman" w:cs="Times New Roman"/>
          <w:sz w:val="28"/>
          <w:szCs w:val="28"/>
        </w:rPr>
        <w:t xml:space="preserve"> 0,999999. </w:t>
      </w:r>
      <w:r w:rsidRPr="00830102">
        <w:rPr>
          <w:rFonts w:ascii="Times New Roman" w:hAnsi="Times New Roman" w:cs="Times New Roman"/>
          <w:sz w:val="28"/>
          <w:szCs w:val="28"/>
        </w:rPr>
        <w:t xml:space="preserve">Этот разбор позволяет </w:t>
      </w:r>
      <w:r w:rsidR="006E740B">
        <w:rPr>
          <w:rFonts w:ascii="Times New Roman" w:hAnsi="Times New Roman" w:cs="Times New Roman"/>
          <w:sz w:val="28"/>
          <w:szCs w:val="28"/>
        </w:rPr>
        <w:t xml:space="preserve">с уверенностью </w:t>
      </w:r>
      <w:r w:rsidRPr="00830102">
        <w:rPr>
          <w:rFonts w:ascii="Times New Roman" w:hAnsi="Times New Roman" w:cs="Times New Roman"/>
          <w:sz w:val="28"/>
          <w:szCs w:val="28"/>
        </w:rPr>
        <w:t xml:space="preserve">подтвердить, что разработанная </w:t>
      </w:r>
      <w:r w:rsidR="006E740B">
        <w:rPr>
          <w:rFonts w:ascii="Times New Roman" w:hAnsi="Times New Roman" w:cs="Times New Roman"/>
          <w:sz w:val="28"/>
          <w:szCs w:val="28"/>
        </w:rPr>
        <w:t xml:space="preserve">оперативно-аналитическая </w:t>
      </w:r>
      <w:r w:rsidRPr="00830102">
        <w:rPr>
          <w:rFonts w:ascii="Times New Roman" w:hAnsi="Times New Roman" w:cs="Times New Roman"/>
          <w:sz w:val="28"/>
          <w:szCs w:val="28"/>
        </w:rPr>
        <w:t xml:space="preserve">раздел </w:t>
      </w:r>
      <w:r w:rsidR="006E740B">
        <w:rPr>
          <w:rFonts w:ascii="Times New Roman" w:hAnsi="Times New Roman" w:cs="Times New Roman"/>
          <w:sz w:val="28"/>
          <w:szCs w:val="28"/>
        </w:rPr>
        <w:t xml:space="preserve">по </w:t>
      </w:r>
      <w:r w:rsidRPr="00830102">
        <w:rPr>
          <w:rFonts w:ascii="Times New Roman" w:hAnsi="Times New Roman" w:cs="Times New Roman"/>
          <w:sz w:val="28"/>
          <w:szCs w:val="28"/>
        </w:rPr>
        <w:t>учёт</w:t>
      </w:r>
      <w:r w:rsidR="006E740B">
        <w:rPr>
          <w:rFonts w:ascii="Times New Roman" w:hAnsi="Times New Roman" w:cs="Times New Roman"/>
          <w:sz w:val="28"/>
          <w:szCs w:val="28"/>
        </w:rPr>
        <w:t>у</w:t>
      </w:r>
      <w:r w:rsidRPr="00830102">
        <w:rPr>
          <w:rFonts w:ascii="Times New Roman" w:hAnsi="Times New Roman" w:cs="Times New Roman"/>
          <w:sz w:val="28"/>
          <w:szCs w:val="28"/>
        </w:rPr>
        <w:t xml:space="preserve"> операций с боксами</w:t>
      </w:r>
      <w:r w:rsidR="006E740B">
        <w:rPr>
          <w:rFonts w:ascii="Times New Roman" w:hAnsi="Times New Roman" w:cs="Times New Roman"/>
          <w:sz w:val="28"/>
          <w:szCs w:val="28"/>
        </w:rPr>
        <w:t xml:space="preserve"> в составе АСУ ТСК</w:t>
      </w:r>
      <w:r w:rsidRPr="00830102">
        <w:rPr>
          <w:rFonts w:ascii="Times New Roman" w:hAnsi="Times New Roman" w:cs="Times New Roman"/>
          <w:sz w:val="28"/>
          <w:szCs w:val="28"/>
        </w:rPr>
        <w:t xml:space="preserve"> соответствует заданным регламентым по времени выполнения</w:t>
      </w:r>
      <w:r w:rsidR="006E740B">
        <w:rPr>
          <w:rFonts w:ascii="Times New Roman" w:hAnsi="Times New Roman" w:cs="Times New Roman"/>
          <w:sz w:val="28"/>
          <w:szCs w:val="28"/>
        </w:rPr>
        <w:t xml:space="preserve">. </w:t>
      </w:r>
      <w:r w:rsidRPr="00830102">
        <w:rPr>
          <w:rFonts w:ascii="Times New Roman" w:hAnsi="Times New Roman" w:cs="Times New Roman"/>
          <w:sz w:val="28"/>
          <w:szCs w:val="28"/>
        </w:rPr>
        <w:t xml:space="preserve"> </w:t>
      </w:r>
      <w:r w:rsidR="0040011D">
        <w:rPr>
          <w:rFonts w:ascii="Times New Roman" w:hAnsi="Times New Roman" w:cs="Times New Roman"/>
          <w:sz w:val="28"/>
          <w:szCs w:val="28"/>
        </w:rPr>
        <w:br w:type="page"/>
      </w:r>
    </w:p>
    <w:p w14:paraId="33E94961" w14:textId="67CC7575" w:rsidR="00AE4765" w:rsidRPr="0040011D" w:rsidRDefault="0040011D" w:rsidP="0039038A">
      <w:pPr>
        <w:pStyle w:val="1"/>
        <w:spacing w:before="120" w:after="120" w:line="360" w:lineRule="auto"/>
        <w:jc w:val="center"/>
        <w:rPr>
          <w:rFonts w:ascii="Times New Roman" w:hAnsi="Times New Roman" w:cs="Times New Roman"/>
          <w:b/>
          <w:bCs/>
          <w:color w:val="000000" w:themeColor="text1"/>
          <w:sz w:val="28"/>
          <w:szCs w:val="28"/>
        </w:rPr>
      </w:pPr>
      <w:bookmarkStart w:id="73" w:name="_Toc168418924"/>
      <w:r w:rsidRPr="0040011D">
        <w:rPr>
          <w:rFonts w:ascii="Times New Roman" w:hAnsi="Times New Roman" w:cs="Times New Roman"/>
          <w:b/>
          <w:bCs/>
          <w:color w:val="000000" w:themeColor="text1"/>
          <w:sz w:val="28"/>
          <w:szCs w:val="28"/>
        </w:rPr>
        <w:lastRenderedPageBreak/>
        <w:t>ЗАКЛЮЧЕНИЕ</w:t>
      </w:r>
      <w:bookmarkEnd w:id="73"/>
    </w:p>
    <w:p w14:paraId="7DE335B9" w14:textId="77777777"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В заключение можно отметить, что исследование, посвящённое созданию оперативно-аналитической подсистемы учёта операций с ящиками в составе АСУТСК, продемонстрировало важность модернизации существующих систем управления ТСК. Проведённый диагностика текущего состояния учёта операций в АРМПКП выявил ключевые проблемы и недостатки, что позволило предложить эффективное решение в виде новой подсистемы.</w:t>
      </w:r>
    </w:p>
    <w:p w14:paraId="1090FAA3" w14:textId="77777777"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 xml:space="preserve">Рассмотрение и применение современных инструментов разработки, таких как «VS </w:t>
      </w:r>
      <w:proofErr w:type="spellStart"/>
      <w:r w:rsidRPr="003866BC">
        <w:rPr>
          <w:rFonts w:ascii="Times New Roman" w:eastAsia="Calibri" w:hAnsi="Times New Roman"/>
          <w:kern w:val="0"/>
          <w:sz w:val="28"/>
          <w:szCs w:val="28"/>
          <w14:ligatures w14:val="none"/>
        </w:rPr>
        <w:t>Code</w:t>
      </w:r>
      <w:proofErr w:type="spellEnd"/>
      <w:r w:rsidRPr="003866BC">
        <w:rPr>
          <w:rFonts w:ascii="Times New Roman" w:eastAsia="Calibri" w:hAnsi="Times New Roman"/>
          <w:kern w:val="0"/>
          <w:sz w:val="28"/>
          <w:szCs w:val="28"/>
          <w14:ligatures w14:val="none"/>
        </w:rPr>
        <w:t>», «</w:t>
      </w:r>
      <w:proofErr w:type="spellStart"/>
      <w:r w:rsidRPr="003866BC">
        <w:rPr>
          <w:rFonts w:ascii="Times New Roman" w:eastAsia="Calibri" w:hAnsi="Times New Roman"/>
          <w:kern w:val="0"/>
          <w:sz w:val="28"/>
          <w:szCs w:val="28"/>
          <w14:ligatures w14:val="none"/>
        </w:rPr>
        <w:t>Postman</w:t>
      </w:r>
      <w:proofErr w:type="spellEnd"/>
      <w:r w:rsidRPr="003866BC">
        <w:rPr>
          <w:rFonts w:ascii="Times New Roman" w:eastAsia="Calibri" w:hAnsi="Times New Roman"/>
          <w:kern w:val="0"/>
          <w:sz w:val="28"/>
          <w:szCs w:val="28"/>
          <w14:ligatures w14:val="none"/>
        </w:rPr>
        <w:t>» и «</w:t>
      </w:r>
      <w:proofErr w:type="spellStart"/>
      <w:r w:rsidRPr="003866BC">
        <w:rPr>
          <w:rFonts w:ascii="Times New Roman" w:eastAsia="Calibri" w:hAnsi="Times New Roman"/>
          <w:kern w:val="0"/>
          <w:sz w:val="28"/>
          <w:szCs w:val="28"/>
          <w14:ligatures w14:val="none"/>
        </w:rPr>
        <w:t>Star</w:t>
      </w:r>
      <w:proofErr w:type="spellEnd"/>
      <w:r w:rsidRPr="003866BC">
        <w:rPr>
          <w:rFonts w:ascii="Times New Roman" w:eastAsia="Calibri" w:hAnsi="Times New Roman"/>
          <w:kern w:val="0"/>
          <w:sz w:val="28"/>
          <w:szCs w:val="28"/>
          <w14:ligatures w14:val="none"/>
        </w:rPr>
        <w:t xml:space="preserve"> UML», а также акцент на использовании веб-технологий и интуитивно понятного взаимодействиеа, способствовали созданию качественного и функционального программного обеспечения. Практическая часть работы, включающая разработку взаимодействиеа и узел сетиной части с использованием диаграмм классов и последовательности, обеспечила реализацию всех поставленных требований и предоставила ценный практический опыт в области разработки программных систем.</w:t>
      </w:r>
    </w:p>
    <w:p w14:paraId="24EBFF95" w14:textId="1A0B8092"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Особое внимание в исследовании было уделено производительности подсистемы, что позволило экспериментально определить среднее время обработки</w:t>
      </w:r>
      <w:r w:rsidR="006E740B">
        <w:rPr>
          <w:rFonts w:ascii="Times New Roman" w:eastAsia="Calibri" w:hAnsi="Times New Roman"/>
          <w:kern w:val="0"/>
          <w:sz w:val="28"/>
          <w:szCs w:val="28"/>
          <w14:ligatures w14:val="none"/>
        </w:rPr>
        <w:t xml:space="preserve"> </w:t>
      </w:r>
      <w:r w:rsidRPr="003866BC">
        <w:rPr>
          <w:rFonts w:ascii="Times New Roman" w:eastAsia="Calibri" w:hAnsi="Times New Roman"/>
          <w:kern w:val="0"/>
          <w:sz w:val="28"/>
          <w:szCs w:val="28"/>
          <w14:ligatures w14:val="none"/>
        </w:rPr>
        <w:t>формирования отчётов</w:t>
      </w:r>
      <w:r w:rsidR="006E740B">
        <w:rPr>
          <w:rFonts w:ascii="Times New Roman" w:eastAsia="Calibri" w:hAnsi="Times New Roman"/>
          <w:kern w:val="0"/>
          <w:sz w:val="28"/>
          <w:szCs w:val="28"/>
          <w14:ligatures w14:val="none"/>
        </w:rPr>
        <w:t xml:space="preserve"> и найти вероятность</w:t>
      </w:r>
      <w:r w:rsidR="006E740B" w:rsidRPr="00830102">
        <w:rPr>
          <w:rFonts w:ascii="Times New Roman" w:hAnsi="Times New Roman" w:cs="Times New Roman"/>
          <w:sz w:val="28"/>
          <w:szCs w:val="28"/>
        </w:rPr>
        <w:t xml:space="preserve"> того, что </w:t>
      </w:r>
      <w:r w:rsidR="006E740B">
        <w:rPr>
          <w:rFonts w:ascii="Times New Roman" w:hAnsi="Times New Roman" w:cs="Times New Roman"/>
          <w:sz w:val="28"/>
          <w:szCs w:val="28"/>
        </w:rPr>
        <w:t>раздел будет оставлять справочные формы</w:t>
      </w:r>
      <w:r w:rsidR="006E740B" w:rsidRPr="00830102">
        <w:rPr>
          <w:rFonts w:ascii="Times New Roman" w:hAnsi="Times New Roman" w:cs="Times New Roman"/>
          <w:sz w:val="28"/>
          <w:szCs w:val="28"/>
        </w:rPr>
        <w:t xml:space="preserve"> менее чем за 60 секунд</w:t>
      </w:r>
      <w:r w:rsidRPr="003866BC">
        <w:rPr>
          <w:rFonts w:ascii="Times New Roman" w:eastAsia="Calibri" w:hAnsi="Times New Roman"/>
          <w:kern w:val="0"/>
          <w:sz w:val="28"/>
          <w:szCs w:val="28"/>
          <w14:ligatures w14:val="none"/>
        </w:rPr>
        <w:t>. Результаты разбора временных характеристик подтверждают соответствие разработанной подсистемы заданным предписаниям.</w:t>
      </w:r>
    </w:p>
    <w:p w14:paraId="361497DC" w14:textId="6F8C23EE" w:rsidR="001E6EFD"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 xml:space="preserve">Таким образом, выполненная работа решает актуальные проблемы учёта операций с боксами в ТСК,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w:t>
      </w:r>
      <w:proofErr w:type="spellStart"/>
      <w:r w:rsidRPr="003866BC">
        <w:rPr>
          <w:rFonts w:ascii="Times New Roman" w:eastAsia="Calibri" w:hAnsi="Times New Roman"/>
          <w:kern w:val="0"/>
          <w:sz w:val="28"/>
          <w:szCs w:val="28"/>
          <w14:ligatures w14:val="none"/>
        </w:rPr>
        <w:t>пунктьно</w:t>
      </w:r>
      <w:proofErr w:type="spellEnd"/>
      <w:r w:rsidRPr="003866BC">
        <w:rPr>
          <w:rFonts w:ascii="Times New Roman" w:eastAsia="Calibri" w:hAnsi="Times New Roman"/>
          <w:kern w:val="0"/>
          <w:sz w:val="28"/>
          <w:szCs w:val="28"/>
          <w14:ligatures w14:val="none"/>
        </w:rPr>
        <w:t>-депоских комплексов</w:t>
      </w:r>
      <w:r>
        <w:rPr>
          <w:rFonts w:ascii="Times New Roman" w:eastAsia="Calibri" w:hAnsi="Times New Roman"/>
          <w:kern w:val="0"/>
          <w:sz w:val="28"/>
          <w:szCs w:val="28"/>
          <w14:ligatures w14:val="none"/>
        </w:rPr>
        <w:t xml:space="preserve">. </w:t>
      </w:r>
      <w:r w:rsidR="001E6EFD">
        <w:rPr>
          <w:rFonts w:ascii="Times New Roman" w:eastAsia="Calibri" w:hAnsi="Times New Roman"/>
          <w:kern w:val="0"/>
          <w:sz w:val="28"/>
          <w:szCs w:val="28"/>
          <w14:ligatures w14:val="none"/>
        </w:rPr>
        <w:br w:type="page"/>
      </w:r>
    </w:p>
    <w:p w14:paraId="71BED832" w14:textId="6706F3B6" w:rsidR="00C15521" w:rsidRPr="00B51F43" w:rsidRDefault="00C15521" w:rsidP="0039038A">
      <w:pPr>
        <w:pStyle w:val="1"/>
        <w:spacing w:before="120" w:after="120" w:line="360" w:lineRule="auto"/>
        <w:jc w:val="center"/>
        <w:rPr>
          <w:rFonts w:ascii="Times New Roman" w:eastAsia="Calibri" w:hAnsi="Times New Roman" w:cs="Times New Roman"/>
          <w:b/>
          <w:bCs/>
          <w:color w:val="auto"/>
          <w:sz w:val="28"/>
          <w:szCs w:val="28"/>
        </w:rPr>
      </w:pPr>
      <w:bookmarkStart w:id="74" w:name="_Toc168418925"/>
      <w:r w:rsidRPr="00B51F43">
        <w:rPr>
          <w:rFonts w:ascii="Times New Roman" w:eastAsia="Calibri" w:hAnsi="Times New Roman" w:cs="Times New Roman"/>
          <w:b/>
          <w:bCs/>
          <w:color w:val="auto"/>
          <w:sz w:val="28"/>
          <w:szCs w:val="28"/>
        </w:rPr>
        <w:lastRenderedPageBreak/>
        <w:t>СПИСОК ИСПОЛЬЗОВАННЫХ ИСТОЧНИКОВ</w:t>
      </w:r>
      <w:bookmarkEnd w:id="74"/>
    </w:p>
    <w:p w14:paraId="3CFF9F3D" w14:textId="77777777"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ГОСТ 7.32-2017 Отчёт о научно-исследовательской работе </w:t>
      </w:r>
    </w:p>
    <w:p w14:paraId="242DCBDB" w14:textId="6CD736D0"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Моделирование бизнес-процессов в нотации BPMN: Пособие для начинающих. Часть I / Владимир Репин. </w:t>
      </w:r>
      <w:r w:rsidR="0091194A" w:rsidRPr="00B51F43">
        <w:rPr>
          <w:rFonts w:cs="Times New Roman"/>
          <w:szCs w:val="28"/>
        </w:rPr>
        <w:t>–</w:t>
      </w:r>
      <w:r w:rsidRPr="00B51F43">
        <w:rPr>
          <w:rFonts w:cs="Times New Roman"/>
          <w:szCs w:val="28"/>
        </w:rPr>
        <w:t xml:space="preserve"> [б. м.]: Издательские решения, 2019. </w:t>
      </w:r>
      <w:r w:rsidR="0091194A" w:rsidRPr="00B51F43">
        <w:rPr>
          <w:rFonts w:cs="Times New Roman"/>
          <w:szCs w:val="28"/>
        </w:rPr>
        <w:t>–</w:t>
      </w:r>
      <w:r w:rsidRPr="00B51F43">
        <w:rPr>
          <w:rFonts w:cs="Times New Roman"/>
          <w:szCs w:val="28"/>
        </w:rPr>
        <w:t xml:space="preserve"> 84 с.</w:t>
      </w:r>
    </w:p>
    <w:p w14:paraId="15EB9613" w14:textId="77777777"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Смирнова А.В., </w:t>
      </w:r>
      <w:proofErr w:type="spellStart"/>
      <w:r w:rsidRPr="00B51F43">
        <w:rPr>
          <w:rFonts w:cs="Times New Roman"/>
          <w:szCs w:val="28"/>
        </w:rPr>
        <w:t>Черноносова</w:t>
      </w:r>
      <w:proofErr w:type="spellEnd"/>
      <w:r w:rsidRPr="00B51F43">
        <w:rPr>
          <w:rFonts w:cs="Times New Roman"/>
          <w:szCs w:val="28"/>
        </w:rPr>
        <w:t xml:space="preserve"> Н.В. Логистика запасникирования: Учебное пособие. – М.: РУТ (МИИТ), 2018. – 53 с.</w:t>
      </w:r>
    </w:p>
    <w:p w14:paraId="195C27A9" w14:textId="0019656F" w:rsidR="00C15521" w:rsidRPr="0091194A" w:rsidRDefault="00130A02" w:rsidP="00B51F43">
      <w:pPr>
        <w:pStyle w:val="a3"/>
        <w:numPr>
          <w:ilvl w:val="0"/>
          <w:numId w:val="4"/>
        </w:numPr>
        <w:tabs>
          <w:tab w:val="left" w:pos="1134"/>
        </w:tabs>
        <w:ind w:left="0" w:firstLine="709"/>
        <w:rPr>
          <w:rFonts w:cs="Times New Roman"/>
        </w:rPr>
      </w:pPr>
      <w:r w:rsidRPr="00B51F43">
        <w:rPr>
          <w:rFonts w:cs="Times New Roman"/>
          <w:szCs w:val="28"/>
        </w:rPr>
        <w:t>ГОСТ 34.602-</w:t>
      </w:r>
      <w:r w:rsidR="005E436C">
        <w:rPr>
          <w:rFonts w:cs="Times New Roman"/>
          <w:szCs w:val="28"/>
        </w:rPr>
        <w:t>2020</w:t>
      </w:r>
      <w:r w:rsidRPr="00B51F43">
        <w:rPr>
          <w:rFonts w:cs="Times New Roman"/>
          <w:szCs w:val="28"/>
        </w:rPr>
        <w:t xml:space="preserve"> Информационн</w:t>
      </w:r>
      <w:r w:rsidR="005E436C">
        <w:rPr>
          <w:rFonts w:cs="Times New Roman"/>
          <w:szCs w:val="28"/>
        </w:rPr>
        <w:t>ые</w:t>
      </w:r>
      <w:r w:rsidRPr="00B51F43">
        <w:rPr>
          <w:rFonts w:cs="Times New Roman"/>
          <w:szCs w:val="28"/>
        </w:rPr>
        <w:t xml:space="preserve"> технологи</w:t>
      </w:r>
      <w:r w:rsidR="005E436C">
        <w:rPr>
          <w:rFonts w:cs="Times New Roman"/>
          <w:szCs w:val="28"/>
        </w:rPr>
        <w:t>и</w:t>
      </w:r>
      <w:r w:rsidRPr="00B51F43">
        <w:rPr>
          <w:rFonts w:cs="Times New Roman"/>
          <w:szCs w:val="28"/>
        </w:rPr>
        <w:t>. Комплекс стандартов на автоматизированные системы. Техническое задание на создание автоматизированной системы</w:t>
      </w:r>
    </w:p>
    <w:p w14:paraId="003CF0A8" w14:textId="6F517230" w:rsidR="0091194A" w:rsidRPr="0091194A" w:rsidRDefault="0091194A" w:rsidP="0091194A">
      <w:pPr>
        <w:pStyle w:val="a3"/>
        <w:numPr>
          <w:ilvl w:val="0"/>
          <w:numId w:val="4"/>
        </w:numPr>
        <w:ind w:left="0" w:firstLine="709"/>
        <w:rPr>
          <w:rFonts w:cs="Times New Roman"/>
        </w:rPr>
      </w:pPr>
      <w:proofErr w:type="spellStart"/>
      <w:r w:rsidRPr="0091194A">
        <w:rPr>
          <w:rFonts w:cs="Times New Roman"/>
        </w:rPr>
        <w:t>StarUML</w:t>
      </w:r>
      <w:proofErr w:type="spellEnd"/>
      <w:r w:rsidRPr="0091194A">
        <w:rPr>
          <w:rFonts w:cs="Times New Roman"/>
        </w:rPr>
        <w:t xml:space="preserve"> </w:t>
      </w:r>
      <w:proofErr w:type="spellStart"/>
      <w:r w:rsidRPr="0091194A">
        <w:rPr>
          <w:rFonts w:cs="Times New Roman"/>
        </w:rPr>
        <w:t>documetation</w:t>
      </w:r>
      <w:proofErr w:type="spellEnd"/>
      <w:r w:rsidRPr="0091194A">
        <w:rPr>
          <w:rFonts w:cs="Times New Roman"/>
        </w:rPr>
        <w:t xml:space="preserve">. </w:t>
      </w:r>
      <w:r w:rsidRPr="00B51F43">
        <w:rPr>
          <w:rFonts w:cs="Times New Roman"/>
          <w:szCs w:val="28"/>
        </w:rPr>
        <w:t>–</w:t>
      </w:r>
      <w:r w:rsidRPr="0091194A">
        <w:rPr>
          <w:rFonts w:cs="Times New Roman"/>
        </w:rPr>
        <w:t xml:space="preserve"> Текст: электронный // </w:t>
      </w:r>
      <w:proofErr w:type="spellStart"/>
      <w:r w:rsidRPr="0091194A">
        <w:rPr>
          <w:rFonts w:cs="Times New Roman"/>
        </w:rPr>
        <w:t>StarUML</w:t>
      </w:r>
      <w:proofErr w:type="spellEnd"/>
      <w:r w:rsidRPr="0091194A">
        <w:rPr>
          <w:rFonts w:cs="Times New Roman"/>
        </w:rPr>
        <w:t xml:space="preserve">: [сайт]. </w:t>
      </w:r>
      <w:r w:rsidRPr="00B51F43">
        <w:rPr>
          <w:rFonts w:cs="Times New Roman"/>
          <w:szCs w:val="28"/>
        </w:rPr>
        <w:t>–</w:t>
      </w:r>
      <w:r w:rsidRPr="0091194A">
        <w:rPr>
          <w:rFonts w:cs="Times New Roman"/>
        </w:rPr>
        <w:t xml:space="preserve"> URL: https://docs.staruml.io/</w:t>
      </w:r>
    </w:p>
    <w:p w14:paraId="12EDAE7F" w14:textId="4A7354F9" w:rsidR="0040011D" w:rsidRPr="0040011D" w:rsidRDefault="0040011D" w:rsidP="0040011D">
      <w:r w:rsidRPr="0040011D">
        <w:t xml:space="preserve"> </w:t>
      </w:r>
      <w:r w:rsidRPr="0040011D">
        <w:br w:type="page"/>
      </w:r>
    </w:p>
    <w:p w14:paraId="28B7CAE8" w14:textId="77777777" w:rsidR="00E33651" w:rsidRDefault="00E33651" w:rsidP="0040011D">
      <w:pPr>
        <w:spacing w:line="360" w:lineRule="auto"/>
        <w:jc w:val="both"/>
        <w:rPr>
          <w:rFonts w:ascii="Times New Roman" w:hAnsi="Times New Roman" w:cs="Times New Roman"/>
          <w:sz w:val="28"/>
          <w:szCs w:val="28"/>
        </w:rPr>
        <w:sectPr w:rsidR="00E33651" w:rsidSect="00E33651">
          <w:footerReference w:type="default" r:id="rId23"/>
          <w:pgSz w:w="11906" w:h="16838"/>
          <w:pgMar w:top="1134" w:right="851" w:bottom="1134" w:left="1701" w:header="0" w:footer="709" w:gutter="0"/>
          <w:cols w:space="720"/>
          <w:formProt w:val="0"/>
          <w:docGrid w:linePitch="360"/>
        </w:sectPr>
      </w:pPr>
    </w:p>
    <w:p w14:paraId="1A1F526B"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75" w:name="_Toc164259923"/>
      <w:bookmarkStart w:id="76" w:name="_Toc164946258"/>
      <w:bookmarkStart w:id="77" w:name="_Toc168031363"/>
      <w:bookmarkStart w:id="78" w:name="_Toc168418926"/>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А</w:t>
      </w:r>
      <w:r w:rsidRPr="00DB5DFF">
        <w:rPr>
          <w:rFonts w:ascii="Times New Roman" w:hAnsi="Times New Roman" w:cs="Times New Roman"/>
          <w:color w:val="000000" w:themeColor="text1"/>
          <w:sz w:val="28"/>
          <w:szCs w:val="28"/>
        </w:rPr>
        <w:br/>
      </w:r>
      <w:bookmarkStart w:id="79" w:name="_Hlk164260932"/>
      <w:r w:rsidRPr="003866BC">
        <w:rPr>
          <w:rStyle w:val="10"/>
          <w:rFonts w:ascii="Times New Roman" w:hAnsi="Times New Roman" w:cs="Times New Roman"/>
          <w:color w:val="000000" w:themeColor="text1"/>
          <w:sz w:val="28"/>
          <w:szCs w:val="28"/>
        </w:rPr>
        <w:t>Форма «Книга выпродукцияки резервуаров ГУ-44К»</w:t>
      </w:r>
      <w:bookmarkEnd w:id="75"/>
      <w:bookmarkEnd w:id="76"/>
      <w:bookmarkEnd w:id="77"/>
      <w:bookmarkEnd w:id="78"/>
      <w:bookmarkEnd w:id="79"/>
    </w:p>
    <w:p w14:paraId="3EA9902A" w14:textId="77777777" w:rsidR="00E33651" w:rsidRPr="00396F07" w:rsidRDefault="00E33651" w:rsidP="00396F07">
      <w:pPr>
        <w:pStyle w:val="aa"/>
        <w:keepNext/>
        <w:rPr>
          <w:rFonts w:ascii="Times New Roman" w:hAnsi="Times New Roman" w:cs="Times New Roman"/>
          <w:i w:val="0"/>
          <w:iCs w:val="0"/>
          <w:color w:val="000000"/>
          <w:sz w:val="28"/>
          <w:szCs w:val="28"/>
        </w:rPr>
      </w:pPr>
      <w:r w:rsidRPr="00396F07">
        <w:rPr>
          <w:rFonts w:ascii="Times New Roman" w:hAnsi="Times New Roman" w:cs="Times New Roman"/>
          <w:i w:val="0"/>
          <w:iCs w:val="0"/>
          <w:color w:val="000000" w:themeColor="text1"/>
          <w:sz w:val="28"/>
          <w:szCs w:val="28"/>
        </w:rPr>
        <w:t>Таблица А.1. − Форма «Книга выпартияки боксов ГУ-44К»</w:t>
      </w:r>
    </w:p>
    <w:tbl>
      <w:tblPr>
        <w:tblStyle w:val="21"/>
        <w:tblW w:w="5000" w:type="pct"/>
        <w:tblLook w:val="04A0" w:firstRow="1" w:lastRow="0" w:firstColumn="1" w:lastColumn="0" w:noHBand="0" w:noVBand="1"/>
      </w:tblPr>
      <w:tblGrid>
        <w:gridCol w:w="594"/>
        <w:gridCol w:w="1146"/>
        <w:gridCol w:w="1443"/>
        <w:gridCol w:w="1152"/>
        <w:gridCol w:w="1737"/>
        <w:gridCol w:w="1444"/>
        <w:gridCol w:w="2463"/>
        <w:gridCol w:w="1590"/>
        <w:gridCol w:w="1010"/>
        <w:gridCol w:w="1697"/>
      </w:tblGrid>
      <w:tr w:rsidR="00E33651" w:rsidRPr="00DB5DFF" w14:paraId="21B6686A" w14:textId="77777777" w:rsidTr="00396F07">
        <w:tc>
          <w:tcPr>
            <w:tcW w:w="207" w:type="pct"/>
            <w:vMerge w:val="restart"/>
          </w:tcPr>
          <w:p w14:paraId="0A0C6511"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 п/п</w:t>
            </w:r>
          </w:p>
        </w:tc>
        <w:tc>
          <w:tcPr>
            <w:tcW w:w="406" w:type="pct"/>
            <w:vMerge w:val="restart"/>
          </w:tcPr>
          <w:p w14:paraId="188DED6F"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 вагона</w:t>
            </w:r>
          </w:p>
        </w:tc>
        <w:tc>
          <w:tcPr>
            <w:tcW w:w="1531" w:type="pct"/>
            <w:gridSpan w:val="3"/>
          </w:tcPr>
          <w:p w14:paraId="17DA6DE7"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Сведения о контейнере</w:t>
            </w:r>
          </w:p>
        </w:tc>
        <w:tc>
          <w:tcPr>
            <w:tcW w:w="510" w:type="pct"/>
            <w:vMerge w:val="restart"/>
          </w:tcPr>
          <w:p w14:paraId="31B701B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Дата и время выгрузки</w:t>
            </w:r>
          </w:p>
        </w:tc>
        <w:tc>
          <w:tcPr>
            <w:tcW w:w="867" w:type="pct"/>
            <w:vMerge w:val="restart"/>
          </w:tcPr>
          <w:p w14:paraId="54C8EE2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Местонахождение</w:t>
            </w:r>
          </w:p>
        </w:tc>
        <w:tc>
          <w:tcPr>
            <w:tcW w:w="561" w:type="pct"/>
            <w:vMerge w:val="restart"/>
          </w:tcPr>
          <w:p w14:paraId="3B64CB2C"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 документа</w:t>
            </w:r>
          </w:p>
        </w:tc>
        <w:tc>
          <w:tcPr>
            <w:tcW w:w="358" w:type="pct"/>
            <w:vMerge w:val="restart"/>
          </w:tcPr>
          <w:p w14:paraId="24D326A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Дата и время</w:t>
            </w:r>
          </w:p>
        </w:tc>
        <w:tc>
          <w:tcPr>
            <w:tcW w:w="560" w:type="pct"/>
            <w:vMerge w:val="restart"/>
          </w:tcPr>
          <w:p w14:paraId="537DF1E9"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Примечания</w:t>
            </w:r>
          </w:p>
        </w:tc>
      </w:tr>
      <w:tr w:rsidR="00E33651" w:rsidRPr="00DB5DFF" w14:paraId="0711D9E5" w14:textId="77777777" w:rsidTr="00396F07">
        <w:tc>
          <w:tcPr>
            <w:tcW w:w="207" w:type="pct"/>
            <w:vMerge/>
            <w:vAlign w:val="center"/>
          </w:tcPr>
          <w:p w14:paraId="6DD06C24" w14:textId="77777777" w:rsidR="00E33651" w:rsidRPr="00DB5DFF" w:rsidRDefault="00E33651" w:rsidP="00BB67E6">
            <w:pPr>
              <w:widowControl w:val="0"/>
              <w:rPr>
                <w:rFonts w:ascii="Times New Roman" w:hAnsi="Times New Roman" w:cs="Times New Roman"/>
                <w:color w:val="000000"/>
                <w:sz w:val="28"/>
                <w:szCs w:val="28"/>
              </w:rPr>
            </w:pPr>
          </w:p>
        </w:tc>
        <w:tc>
          <w:tcPr>
            <w:tcW w:w="406" w:type="pct"/>
            <w:vMerge/>
            <w:vAlign w:val="center"/>
          </w:tcPr>
          <w:p w14:paraId="6FD1A5C6" w14:textId="77777777" w:rsidR="00E33651" w:rsidRPr="00DB5DFF" w:rsidRDefault="00E33651" w:rsidP="00BB67E6">
            <w:pPr>
              <w:widowControl w:val="0"/>
              <w:rPr>
                <w:rFonts w:ascii="Times New Roman" w:hAnsi="Times New Roman" w:cs="Times New Roman"/>
                <w:color w:val="000000"/>
                <w:sz w:val="28"/>
                <w:szCs w:val="28"/>
              </w:rPr>
            </w:pPr>
          </w:p>
        </w:tc>
        <w:tc>
          <w:tcPr>
            <w:tcW w:w="510" w:type="pct"/>
          </w:tcPr>
          <w:p w14:paraId="58D1912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Код владельца</w:t>
            </w:r>
          </w:p>
        </w:tc>
        <w:tc>
          <w:tcPr>
            <w:tcW w:w="408" w:type="pct"/>
          </w:tcPr>
          <w:p w14:paraId="7ABA07CA"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w:t>
            </w:r>
          </w:p>
        </w:tc>
        <w:tc>
          <w:tcPr>
            <w:tcW w:w="612" w:type="pct"/>
          </w:tcPr>
          <w:p w14:paraId="4DC9B7EF"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Типоразмер</w:t>
            </w:r>
          </w:p>
        </w:tc>
        <w:tc>
          <w:tcPr>
            <w:tcW w:w="510" w:type="pct"/>
            <w:vMerge/>
            <w:vAlign w:val="center"/>
          </w:tcPr>
          <w:p w14:paraId="4EA226DD" w14:textId="77777777" w:rsidR="00E33651" w:rsidRPr="00DB5DFF" w:rsidRDefault="00E33651" w:rsidP="00BB67E6">
            <w:pPr>
              <w:widowControl w:val="0"/>
              <w:rPr>
                <w:rFonts w:ascii="Times New Roman" w:hAnsi="Times New Roman" w:cs="Times New Roman"/>
                <w:color w:val="000000"/>
                <w:sz w:val="28"/>
                <w:szCs w:val="28"/>
              </w:rPr>
            </w:pPr>
          </w:p>
        </w:tc>
        <w:tc>
          <w:tcPr>
            <w:tcW w:w="867" w:type="pct"/>
            <w:vMerge/>
            <w:vAlign w:val="center"/>
          </w:tcPr>
          <w:p w14:paraId="3DB9BA5C" w14:textId="77777777" w:rsidR="00E33651" w:rsidRPr="00DB5DFF" w:rsidRDefault="00E33651" w:rsidP="00BB67E6">
            <w:pPr>
              <w:widowControl w:val="0"/>
              <w:rPr>
                <w:rFonts w:ascii="Times New Roman" w:hAnsi="Times New Roman" w:cs="Times New Roman"/>
                <w:color w:val="000000"/>
                <w:sz w:val="28"/>
                <w:szCs w:val="28"/>
              </w:rPr>
            </w:pPr>
          </w:p>
        </w:tc>
        <w:tc>
          <w:tcPr>
            <w:tcW w:w="561" w:type="pct"/>
            <w:vMerge/>
            <w:vAlign w:val="center"/>
          </w:tcPr>
          <w:p w14:paraId="192F3F9B" w14:textId="77777777" w:rsidR="00E33651" w:rsidRPr="00DB5DFF" w:rsidRDefault="00E33651" w:rsidP="00BB67E6">
            <w:pPr>
              <w:widowControl w:val="0"/>
              <w:rPr>
                <w:rFonts w:ascii="Times New Roman" w:hAnsi="Times New Roman" w:cs="Times New Roman"/>
                <w:color w:val="000000"/>
                <w:sz w:val="28"/>
                <w:szCs w:val="28"/>
              </w:rPr>
            </w:pPr>
          </w:p>
        </w:tc>
        <w:tc>
          <w:tcPr>
            <w:tcW w:w="358" w:type="pct"/>
            <w:vMerge/>
            <w:vAlign w:val="center"/>
          </w:tcPr>
          <w:p w14:paraId="44A7CB2A" w14:textId="77777777" w:rsidR="00E33651" w:rsidRPr="00DB5DFF" w:rsidRDefault="00E33651" w:rsidP="00BB67E6">
            <w:pPr>
              <w:widowControl w:val="0"/>
              <w:rPr>
                <w:rFonts w:ascii="Times New Roman" w:hAnsi="Times New Roman" w:cs="Times New Roman"/>
                <w:color w:val="000000"/>
                <w:sz w:val="28"/>
                <w:szCs w:val="28"/>
              </w:rPr>
            </w:pPr>
          </w:p>
        </w:tc>
        <w:tc>
          <w:tcPr>
            <w:tcW w:w="560" w:type="pct"/>
            <w:vMerge/>
            <w:vAlign w:val="center"/>
          </w:tcPr>
          <w:p w14:paraId="7429EA63" w14:textId="77777777" w:rsidR="00E33651" w:rsidRPr="00DB5DFF" w:rsidRDefault="00E33651" w:rsidP="00BB67E6">
            <w:pPr>
              <w:widowControl w:val="0"/>
              <w:rPr>
                <w:rFonts w:ascii="Times New Roman" w:hAnsi="Times New Roman" w:cs="Times New Roman"/>
                <w:color w:val="000000"/>
                <w:sz w:val="28"/>
                <w:szCs w:val="28"/>
              </w:rPr>
            </w:pPr>
          </w:p>
        </w:tc>
      </w:tr>
      <w:tr w:rsidR="00E33651" w:rsidRPr="00DB5DFF" w14:paraId="50CC52E0" w14:textId="77777777" w:rsidTr="00396F07">
        <w:tc>
          <w:tcPr>
            <w:tcW w:w="207" w:type="pct"/>
          </w:tcPr>
          <w:p w14:paraId="52E0D878"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406" w:type="pct"/>
          </w:tcPr>
          <w:p w14:paraId="16DD48DD"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10" w:type="pct"/>
          </w:tcPr>
          <w:p w14:paraId="424114E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408" w:type="pct"/>
          </w:tcPr>
          <w:p w14:paraId="55CB10B2"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612" w:type="pct"/>
          </w:tcPr>
          <w:p w14:paraId="6A4C5A66"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10" w:type="pct"/>
          </w:tcPr>
          <w:p w14:paraId="0E34DDD0"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867" w:type="pct"/>
          </w:tcPr>
          <w:p w14:paraId="1D2E377A"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61" w:type="pct"/>
          </w:tcPr>
          <w:p w14:paraId="1112FEAB"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358" w:type="pct"/>
          </w:tcPr>
          <w:p w14:paraId="20C0943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60" w:type="pct"/>
          </w:tcPr>
          <w:p w14:paraId="17025D91"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r>
    </w:tbl>
    <w:p w14:paraId="2F7F3753" w14:textId="77777777" w:rsidR="00396F07" w:rsidRDefault="00396F07" w:rsidP="00E33651">
      <w:pPr>
        <w:spacing w:after="0" w:line="22" w:lineRule="atLeast"/>
        <w:rPr>
          <w:rFonts w:ascii="Times New Roman" w:hAnsi="Times New Roman" w:cs="Times New Roman"/>
          <w:b/>
          <w:bCs/>
          <w:sz w:val="28"/>
          <w:szCs w:val="28"/>
          <w:lang w:eastAsia="ru-RU"/>
        </w:rPr>
        <w:sectPr w:rsidR="00396F07" w:rsidSect="00396F07">
          <w:pgSz w:w="16838" w:h="11906" w:orient="landscape"/>
          <w:pgMar w:top="1134" w:right="851" w:bottom="1134" w:left="1701" w:header="0" w:footer="709" w:gutter="0"/>
          <w:cols w:space="720"/>
          <w:formProt w:val="0"/>
          <w:docGrid w:linePitch="360"/>
        </w:sectPr>
      </w:pPr>
    </w:p>
    <w:p w14:paraId="02B1B264"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80" w:name="_Toc164259924"/>
      <w:bookmarkStart w:id="81" w:name="_Toc164946259"/>
      <w:bookmarkStart w:id="82" w:name="_Toc168031364"/>
      <w:bookmarkStart w:id="83" w:name="_Toc168418927"/>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Б</w:t>
      </w:r>
      <w:r w:rsidRPr="00DB5DFF">
        <w:rPr>
          <w:rFonts w:ascii="Times New Roman" w:hAnsi="Times New Roman" w:cs="Times New Roman"/>
          <w:color w:val="000000" w:themeColor="text1"/>
          <w:sz w:val="28"/>
          <w:szCs w:val="28"/>
        </w:rPr>
        <w:br/>
      </w:r>
      <w:bookmarkStart w:id="84" w:name="_Hlk164260941"/>
      <w:r w:rsidRPr="00DB5DFF">
        <w:rPr>
          <w:rFonts w:ascii="Times New Roman" w:hAnsi="Times New Roman" w:cs="Times New Roman"/>
          <w:color w:val="000000" w:themeColor="text1"/>
          <w:sz w:val="28"/>
          <w:szCs w:val="28"/>
        </w:rPr>
        <w:t>Форма «Наличие боксов с продукцияом»</w:t>
      </w:r>
      <w:bookmarkEnd w:id="80"/>
      <w:bookmarkEnd w:id="81"/>
      <w:bookmarkEnd w:id="82"/>
      <w:bookmarkEnd w:id="83"/>
      <w:bookmarkEnd w:id="84"/>
    </w:p>
    <w:p w14:paraId="76154D10" w14:textId="77777777" w:rsidR="00E33651" w:rsidRPr="00B17CCC" w:rsidRDefault="00E33651" w:rsidP="00A419DC">
      <w:pPr>
        <w:pStyle w:val="aa"/>
        <w:keepNext/>
        <w:spacing w:after="0"/>
        <w:rPr>
          <w:rFonts w:ascii="Times New Roman" w:hAnsi="Times New Roman" w:cs="Times New Roman"/>
          <w:i w:val="0"/>
          <w:iCs w:val="0"/>
          <w:color w:val="000000"/>
          <w:sz w:val="28"/>
          <w:szCs w:val="28"/>
        </w:rPr>
      </w:pPr>
      <w:r w:rsidRPr="00B17CCC">
        <w:rPr>
          <w:rFonts w:ascii="Times New Roman" w:hAnsi="Times New Roman" w:cs="Times New Roman"/>
          <w:i w:val="0"/>
          <w:iCs w:val="0"/>
          <w:color w:val="000000" w:themeColor="text1"/>
          <w:sz w:val="28"/>
          <w:szCs w:val="28"/>
        </w:rPr>
        <w:t>Таблица Б.1. − Форма «Наличие боксов с продукцияом»</w:t>
      </w:r>
    </w:p>
    <w:tbl>
      <w:tblPr>
        <w:tblStyle w:val="31"/>
        <w:tblpPr w:leftFromText="180" w:rightFromText="180" w:vertAnchor="text" w:horzAnchor="margin" w:tblpY="262"/>
        <w:tblW w:w="5000" w:type="pct"/>
        <w:tblLook w:val="04A0" w:firstRow="1" w:lastRow="0" w:firstColumn="1" w:lastColumn="0" w:noHBand="0" w:noVBand="1"/>
      </w:tblPr>
      <w:tblGrid>
        <w:gridCol w:w="1837"/>
        <w:gridCol w:w="1895"/>
        <w:gridCol w:w="2915"/>
        <w:gridCol w:w="2697"/>
      </w:tblGrid>
      <w:tr w:rsidR="00E33651" w:rsidRPr="00DB5DFF" w14:paraId="18FF7113" w14:textId="77777777" w:rsidTr="00B17CCC">
        <w:tc>
          <w:tcPr>
            <w:tcW w:w="983" w:type="pct"/>
          </w:tcPr>
          <w:p w14:paraId="2A3A5B7F"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МОП</w:t>
            </w:r>
          </w:p>
        </w:tc>
        <w:tc>
          <w:tcPr>
            <w:tcW w:w="1014" w:type="pct"/>
          </w:tcPr>
          <w:p w14:paraId="1BD4EB49"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Код груза</w:t>
            </w:r>
          </w:p>
        </w:tc>
        <w:tc>
          <w:tcPr>
            <w:tcW w:w="1560" w:type="pct"/>
          </w:tcPr>
          <w:p w14:paraId="52530252"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Наименование</w:t>
            </w:r>
          </w:p>
        </w:tc>
        <w:tc>
          <w:tcPr>
            <w:tcW w:w="1443" w:type="pct"/>
          </w:tcPr>
          <w:p w14:paraId="558CE379"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Кол-во контейнеров</w:t>
            </w:r>
          </w:p>
        </w:tc>
      </w:tr>
      <w:tr w:rsidR="00E33651" w:rsidRPr="00DB5DFF" w14:paraId="6B9F0903" w14:textId="77777777" w:rsidTr="00B17CCC">
        <w:tc>
          <w:tcPr>
            <w:tcW w:w="983" w:type="pct"/>
          </w:tcPr>
          <w:p w14:paraId="1AA1B0C2"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014" w:type="pct"/>
          </w:tcPr>
          <w:p w14:paraId="4806C78F"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560" w:type="pct"/>
          </w:tcPr>
          <w:p w14:paraId="4722A4EC"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443" w:type="pct"/>
          </w:tcPr>
          <w:p w14:paraId="171DC1C3"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r>
    </w:tbl>
    <w:p w14:paraId="4F29BA9D" w14:textId="77777777" w:rsidR="00E33651" w:rsidRPr="00DB5DFF" w:rsidRDefault="00E33651" w:rsidP="00E33651">
      <w:pPr>
        <w:spacing w:after="0" w:line="22" w:lineRule="atLeast"/>
        <w:jc w:val="center"/>
        <w:rPr>
          <w:rFonts w:ascii="Times New Roman" w:hAnsi="Times New Roman" w:cs="Times New Roman"/>
          <w:b/>
          <w:bCs/>
          <w:sz w:val="28"/>
          <w:szCs w:val="28"/>
          <w:lang w:eastAsia="ru-RU"/>
        </w:rPr>
      </w:pPr>
    </w:p>
    <w:p w14:paraId="0EE90310" w14:textId="77777777" w:rsidR="00E33651" w:rsidRPr="00DB5DFF" w:rsidRDefault="00E33651" w:rsidP="00E33651">
      <w:pPr>
        <w:spacing w:after="0" w:line="22" w:lineRule="atLeast"/>
        <w:rPr>
          <w:rFonts w:ascii="Times New Roman" w:hAnsi="Times New Roman" w:cs="Times New Roman"/>
          <w:sz w:val="28"/>
          <w:szCs w:val="28"/>
          <w:lang w:eastAsia="ru-RU"/>
        </w:rPr>
      </w:pPr>
    </w:p>
    <w:p w14:paraId="1C27311D" w14:textId="77777777" w:rsidR="00E33651" w:rsidRPr="00DB5DFF" w:rsidRDefault="00E33651" w:rsidP="00E33651">
      <w:pPr>
        <w:spacing w:after="0" w:line="22" w:lineRule="atLeast"/>
        <w:rPr>
          <w:rFonts w:ascii="Times New Roman" w:hAnsi="Times New Roman" w:cs="Times New Roman"/>
          <w:b/>
          <w:bCs/>
          <w:sz w:val="28"/>
          <w:szCs w:val="28"/>
          <w:lang w:eastAsia="ru-RU"/>
        </w:rPr>
        <w:sectPr w:rsidR="00E33651" w:rsidRPr="00DB5DFF" w:rsidSect="00B17CCC">
          <w:footerReference w:type="default" r:id="rId24"/>
          <w:pgSz w:w="11906" w:h="16838"/>
          <w:pgMar w:top="1134" w:right="851" w:bottom="1134" w:left="1701" w:header="0" w:footer="709" w:gutter="0"/>
          <w:cols w:space="720"/>
          <w:formProt w:val="0"/>
          <w:docGrid w:linePitch="360"/>
        </w:sectPr>
      </w:pPr>
      <w:r w:rsidRPr="00DB5DFF">
        <w:rPr>
          <w:rFonts w:ascii="Times New Roman" w:hAnsi="Times New Roman" w:cs="Times New Roman"/>
          <w:sz w:val="28"/>
          <w:szCs w:val="28"/>
        </w:rPr>
        <w:br w:type="page"/>
      </w:r>
    </w:p>
    <w:p w14:paraId="2693F722"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85" w:name="_Toc164259925"/>
      <w:bookmarkStart w:id="86" w:name="_Toc164946260"/>
      <w:bookmarkStart w:id="87" w:name="_Toc168031365"/>
      <w:bookmarkStart w:id="88" w:name="_Toc168418928"/>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В</w:t>
      </w:r>
      <w:r w:rsidRPr="00DB5DFF">
        <w:rPr>
          <w:rFonts w:ascii="Times New Roman" w:hAnsi="Times New Roman" w:cs="Times New Roman"/>
          <w:color w:val="000000" w:themeColor="text1"/>
          <w:sz w:val="28"/>
          <w:szCs w:val="28"/>
        </w:rPr>
        <w:br/>
      </w:r>
      <w:bookmarkStart w:id="89" w:name="_Hlk164260950"/>
      <w:r w:rsidRPr="003866BC">
        <w:rPr>
          <w:rStyle w:val="10"/>
          <w:rFonts w:ascii="Times New Roman" w:hAnsi="Times New Roman" w:cs="Times New Roman"/>
          <w:color w:val="000000" w:themeColor="text1"/>
          <w:sz w:val="28"/>
          <w:szCs w:val="28"/>
        </w:rPr>
        <w:t>Форма «Книга завоза резервуаров»</w:t>
      </w:r>
      <w:bookmarkEnd w:id="85"/>
      <w:bookmarkEnd w:id="86"/>
      <w:bookmarkEnd w:id="87"/>
      <w:bookmarkEnd w:id="88"/>
      <w:bookmarkEnd w:id="89"/>
    </w:p>
    <w:tbl>
      <w:tblPr>
        <w:tblStyle w:val="a4"/>
        <w:tblpPr w:leftFromText="180" w:rightFromText="180" w:vertAnchor="text" w:horzAnchor="margin" w:tblpXSpec="center" w:tblpY="366"/>
        <w:tblW w:w="14170" w:type="dxa"/>
        <w:tblLayout w:type="fixed"/>
        <w:tblLook w:val="04A0" w:firstRow="1" w:lastRow="0" w:firstColumn="1" w:lastColumn="0" w:noHBand="0" w:noVBand="1"/>
      </w:tblPr>
      <w:tblGrid>
        <w:gridCol w:w="549"/>
        <w:gridCol w:w="1394"/>
        <w:gridCol w:w="1437"/>
        <w:gridCol w:w="1535"/>
        <w:gridCol w:w="1034"/>
        <w:gridCol w:w="1134"/>
        <w:gridCol w:w="1701"/>
        <w:gridCol w:w="1134"/>
        <w:gridCol w:w="1417"/>
        <w:gridCol w:w="1418"/>
        <w:gridCol w:w="1417"/>
      </w:tblGrid>
      <w:tr w:rsidR="00E33651" w:rsidRPr="00DB5DFF" w14:paraId="2B300754" w14:textId="77777777" w:rsidTr="00BB67E6">
        <w:tc>
          <w:tcPr>
            <w:tcW w:w="549" w:type="dxa"/>
          </w:tcPr>
          <w:p w14:paraId="157CA5C7"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 п/п</w:t>
            </w:r>
          </w:p>
        </w:tc>
        <w:tc>
          <w:tcPr>
            <w:tcW w:w="1394" w:type="dxa"/>
          </w:tcPr>
          <w:p w14:paraId="69F06F46"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контейнера</w:t>
            </w:r>
          </w:p>
        </w:tc>
        <w:tc>
          <w:tcPr>
            <w:tcW w:w="1437" w:type="dxa"/>
          </w:tcPr>
          <w:p w14:paraId="47E9C22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Типоразмер</w:t>
            </w:r>
          </w:p>
        </w:tc>
        <w:tc>
          <w:tcPr>
            <w:tcW w:w="1535" w:type="dxa"/>
          </w:tcPr>
          <w:p w14:paraId="6DCAE17B"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Дата и время вывоза или разгрузки</w:t>
            </w:r>
          </w:p>
        </w:tc>
        <w:tc>
          <w:tcPr>
            <w:tcW w:w="1034" w:type="dxa"/>
          </w:tcPr>
          <w:p w14:paraId="1B39212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КЭУ-16</w:t>
            </w:r>
          </w:p>
        </w:tc>
        <w:tc>
          <w:tcPr>
            <w:tcW w:w="1134" w:type="dxa"/>
          </w:tcPr>
          <w:p w14:paraId="79BA67A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Код клиента</w:t>
            </w:r>
          </w:p>
        </w:tc>
        <w:tc>
          <w:tcPr>
            <w:tcW w:w="1701" w:type="dxa"/>
          </w:tcPr>
          <w:p w14:paraId="7F2672B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Наименование клиента</w:t>
            </w:r>
          </w:p>
        </w:tc>
        <w:tc>
          <w:tcPr>
            <w:tcW w:w="1134" w:type="dxa"/>
          </w:tcPr>
          <w:p w14:paraId="010CA23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Вес брутто</w:t>
            </w:r>
          </w:p>
        </w:tc>
        <w:tc>
          <w:tcPr>
            <w:tcW w:w="1417" w:type="dxa"/>
          </w:tcPr>
          <w:p w14:paraId="5CB6EA12"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автомобиля</w:t>
            </w:r>
          </w:p>
        </w:tc>
        <w:tc>
          <w:tcPr>
            <w:tcW w:w="1418" w:type="dxa"/>
          </w:tcPr>
          <w:p w14:paraId="703E9E3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Водитель</w:t>
            </w:r>
          </w:p>
        </w:tc>
        <w:tc>
          <w:tcPr>
            <w:tcW w:w="1417" w:type="dxa"/>
          </w:tcPr>
          <w:p w14:paraId="2D478116"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Примечание</w:t>
            </w:r>
          </w:p>
        </w:tc>
      </w:tr>
      <w:tr w:rsidR="00E33651" w:rsidRPr="00DB5DFF" w14:paraId="2B7B7EB4" w14:textId="77777777" w:rsidTr="00BB67E6">
        <w:tc>
          <w:tcPr>
            <w:tcW w:w="549" w:type="dxa"/>
          </w:tcPr>
          <w:p w14:paraId="6C95EF4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94" w:type="dxa"/>
          </w:tcPr>
          <w:p w14:paraId="4F09D88D"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37" w:type="dxa"/>
          </w:tcPr>
          <w:p w14:paraId="47C57E0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535" w:type="dxa"/>
          </w:tcPr>
          <w:p w14:paraId="7E7FAB99"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034" w:type="dxa"/>
          </w:tcPr>
          <w:p w14:paraId="02E7187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76A2B897"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5B90628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4D1FE42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5B7F83B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8" w:type="dxa"/>
          </w:tcPr>
          <w:p w14:paraId="45ED6A2F"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400F7154"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r>
    </w:tbl>
    <w:p w14:paraId="3BB89B67" w14:textId="77777777" w:rsidR="00E33651" w:rsidRPr="00B17CCC" w:rsidRDefault="00E33651" w:rsidP="00A419DC">
      <w:pPr>
        <w:pStyle w:val="aa"/>
        <w:keepNext/>
        <w:rPr>
          <w:rFonts w:ascii="Times New Roman" w:hAnsi="Times New Roman" w:cs="Times New Roman"/>
          <w:i w:val="0"/>
          <w:iCs w:val="0"/>
          <w:color w:val="000000"/>
          <w:sz w:val="28"/>
          <w:szCs w:val="28"/>
        </w:rPr>
      </w:pPr>
      <w:r w:rsidRPr="00B17CCC">
        <w:rPr>
          <w:rFonts w:ascii="Times New Roman" w:hAnsi="Times New Roman" w:cs="Times New Roman"/>
          <w:i w:val="0"/>
          <w:iCs w:val="0"/>
          <w:color w:val="000000" w:themeColor="text1"/>
          <w:sz w:val="28"/>
          <w:szCs w:val="28"/>
        </w:rPr>
        <w:t>Таблица В.1. − Форма «Книга завоза резервуаров»</w:t>
      </w:r>
    </w:p>
    <w:p w14:paraId="342E9A5B" w14:textId="77777777" w:rsidR="00E33651" w:rsidRPr="00DB5DFF" w:rsidRDefault="00E33651" w:rsidP="00E33651">
      <w:pPr>
        <w:spacing w:after="0" w:line="22" w:lineRule="atLeast"/>
        <w:rPr>
          <w:rFonts w:ascii="Times New Roman" w:hAnsi="Times New Roman" w:cs="Times New Roman"/>
          <w:b/>
          <w:bCs/>
          <w:sz w:val="28"/>
          <w:szCs w:val="28"/>
          <w:lang w:eastAsia="ru-RU"/>
        </w:rPr>
        <w:sectPr w:rsidR="00E33651" w:rsidRPr="00DB5DFF" w:rsidSect="00B17CCC">
          <w:footerReference w:type="default" r:id="rId25"/>
          <w:pgSz w:w="16838" w:h="11906" w:orient="landscape"/>
          <w:pgMar w:top="1134" w:right="851" w:bottom="1134" w:left="1701" w:header="0" w:footer="709" w:gutter="0"/>
          <w:cols w:space="720"/>
          <w:formProt w:val="0"/>
          <w:docGrid w:linePitch="360"/>
        </w:sectPr>
      </w:pPr>
    </w:p>
    <w:p w14:paraId="7AE46A06" w14:textId="522326C3" w:rsidR="00E33651" w:rsidRPr="00DB5DFF" w:rsidRDefault="00E33651" w:rsidP="0039038A">
      <w:pPr>
        <w:pStyle w:val="1"/>
        <w:spacing w:before="120" w:after="120"/>
        <w:jc w:val="center"/>
        <w:rPr>
          <w:rFonts w:ascii="Times New Roman" w:hAnsi="Times New Roman" w:cs="Times New Roman"/>
          <w:i/>
          <w:iCs/>
          <w:sz w:val="28"/>
          <w:szCs w:val="28"/>
        </w:rPr>
      </w:pPr>
      <w:bookmarkStart w:id="90" w:name="_Toc164259927"/>
      <w:bookmarkStart w:id="91" w:name="_Toc164946262"/>
      <w:bookmarkStart w:id="92" w:name="_Toc168031366"/>
      <w:bookmarkStart w:id="93" w:name="_Toc168418929"/>
      <w:bookmarkStart w:id="94" w:name="_Hlk168385654"/>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Г</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bookmarkStart w:id="95" w:name="_Hlk164260980"/>
      <w:r w:rsidRPr="003866BC">
        <w:rPr>
          <w:rFonts w:ascii="Times New Roman" w:hAnsi="Times New Roman" w:cs="Times New Roman"/>
          <w:color w:val="000000" w:themeColor="text1"/>
          <w:sz w:val="28"/>
          <w:szCs w:val="28"/>
        </w:rPr>
        <w:t>Форма «Книга вывоза таруов»</w:t>
      </w:r>
      <w:bookmarkEnd w:id="90"/>
      <w:bookmarkEnd w:id="91"/>
      <w:bookmarkEnd w:id="92"/>
      <w:bookmarkEnd w:id="93"/>
      <w:bookmarkEnd w:id="95"/>
    </w:p>
    <w:tbl>
      <w:tblPr>
        <w:tblStyle w:val="a4"/>
        <w:tblpPr w:leftFromText="180" w:rightFromText="180" w:vertAnchor="text" w:horzAnchor="margin" w:tblpX="-31" w:tblpY="457"/>
        <w:tblW w:w="14170" w:type="dxa"/>
        <w:tblLayout w:type="fixed"/>
        <w:tblLook w:val="04A0" w:firstRow="1" w:lastRow="0" w:firstColumn="1" w:lastColumn="0" w:noHBand="0" w:noVBand="1"/>
      </w:tblPr>
      <w:tblGrid>
        <w:gridCol w:w="549"/>
        <w:gridCol w:w="1394"/>
        <w:gridCol w:w="1313"/>
        <w:gridCol w:w="1659"/>
        <w:gridCol w:w="1034"/>
        <w:gridCol w:w="1134"/>
        <w:gridCol w:w="1701"/>
        <w:gridCol w:w="1134"/>
        <w:gridCol w:w="1134"/>
        <w:gridCol w:w="1417"/>
        <w:gridCol w:w="1701"/>
      </w:tblGrid>
      <w:tr w:rsidR="00E33651" w:rsidRPr="00DB5DFF" w14:paraId="397E3A99" w14:textId="77777777" w:rsidTr="00B17CCC">
        <w:tc>
          <w:tcPr>
            <w:tcW w:w="549" w:type="dxa"/>
          </w:tcPr>
          <w:bookmarkEnd w:id="94"/>
          <w:p w14:paraId="27C467A2"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 п/п</w:t>
            </w:r>
          </w:p>
        </w:tc>
        <w:tc>
          <w:tcPr>
            <w:tcW w:w="1394" w:type="dxa"/>
          </w:tcPr>
          <w:p w14:paraId="34C88AA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контейнера</w:t>
            </w:r>
          </w:p>
        </w:tc>
        <w:tc>
          <w:tcPr>
            <w:tcW w:w="1313" w:type="dxa"/>
          </w:tcPr>
          <w:p w14:paraId="0C7B98C9"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Типоразмер</w:t>
            </w:r>
          </w:p>
        </w:tc>
        <w:tc>
          <w:tcPr>
            <w:tcW w:w="1659" w:type="dxa"/>
          </w:tcPr>
          <w:p w14:paraId="7CA11D60"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Дата и время вывоза или разгрузки</w:t>
            </w:r>
          </w:p>
        </w:tc>
        <w:tc>
          <w:tcPr>
            <w:tcW w:w="1034" w:type="dxa"/>
          </w:tcPr>
          <w:p w14:paraId="4BF0DB38"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КЭУ-16</w:t>
            </w:r>
          </w:p>
        </w:tc>
        <w:tc>
          <w:tcPr>
            <w:tcW w:w="1134" w:type="dxa"/>
          </w:tcPr>
          <w:p w14:paraId="7216CA2F"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Код клиента</w:t>
            </w:r>
          </w:p>
        </w:tc>
        <w:tc>
          <w:tcPr>
            <w:tcW w:w="1701" w:type="dxa"/>
          </w:tcPr>
          <w:p w14:paraId="6F575AEB"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Наименование клиента</w:t>
            </w:r>
          </w:p>
        </w:tc>
        <w:tc>
          <w:tcPr>
            <w:tcW w:w="1134" w:type="dxa"/>
          </w:tcPr>
          <w:p w14:paraId="0547CE4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Вес брутто</w:t>
            </w:r>
          </w:p>
        </w:tc>
        <w:tc>
          <w:tcPr>
            <w:tcW w:w="1134" w:type="dxa"/>
          </w:tcPr>
          <w:p w14:paraId="2EC22D3A"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автомобиля</w:t>
            </w:r>
          </w:p>
        </w:tc>
        <w:tc>
          <w:tcPr>
            <w:tcW w:w="1417" w:type="dxa"/>
          </w:tcPr>
          <w:p w14:paraId="6A4DC7F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Водитель</w:t>
            </w:r>
          </w:p>
        </w:tc>
        <w:tc>
          <w:tcPr>
            <w:tcW w:w="1701" w:type="dxa"/>
          </w:tcPr>
          <w:p w14:paraId="44FD038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Примечание</w:t>
            </w:r>
          </w:p>
        </w:tc>
      </w:tr>
      <w:tr w:rsidR="00E33651" w:rsidRPr="00DB5DFF" w14:paraId="189EAF21" w14:textId="77777777" w:rsidTr="00B17CCC">
        <w:tc>
          <w:tcPr>
            <w:tcW w:w="549" w:type="dxa"/>
          </w:tcPr>
          <w:p w14:paraId="3A9ADB8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94" w:type="dxa"/>
          </w:tcPr>
          <w:p w14:paraId="61E45249"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13" w:type="dxa"/>
          </w:tcPr>
          <w:p w14:paraId="0F35939D"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659" w:type="dxa"/>
          </w:tcPr>
          <w:p w14:paraId="156CA064"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034" w:type="dxa"/>
          </w:tcPr>
          <w:p w14:paraId="0351D23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74F9DF5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30FB081F"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2973581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49083BFB"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5BF1F827"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6CC9E68D"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r>
    </w:tbl>
    <w:p w14:paraId="5CBF69C7" w14:textId="5F029489" w:rsidR="00E33651" w:rsidRDefault="00E33651" w:rsidP="00B17CCC">
      <w:pPr>
        <w:spacing w:line="360" w:lineRule="auto"/>
        <w:rPr>
          <w:rFonts w:ascii="Times New Roman" w:hAnsi="Times New Roman" w:cs="Times New Roman"/>
          <w:sz w:val="28"/>
          <w:szCs w:val="28"/>
        </w:rPr>
      </w:pPr>
      <w:r w:rsidRPr="00DB5DFF">
        <w:rPr>
          <w:rFonts w:ascii="Times New Roman" w:hAnsi="Times New Roman" w:cs="Times New Roman"/>
          <w:color w:val="000000" w:themeColor="text1"/>
          <w:sz w:val="28"/>
          <w:szCs w:val="28"/>
        </w:rPr>
        <w:t xml:space="preserve">Таблица </w:t>
      </w:r>
      <w:r>
        <w:rPr>
          <w:rFonts w:ascii="Times New Roman" w:hAnsi="Times New Roman" w:cs="Times New Roman"/>
          <w:color w:val="000000" w:themeColor="text1"/>
          <w:sz w:val="28"/>
          <w:szCs w:val="28"/>
        </w:rPr>
        <w:t>Г</w:t>
      </w:r>
      <w:r w:rsidRPr="00DB5DFF">
        <w:rPr>
          <w:rFonts w:ascii="Times New Roman" w:hAnsi="Times New Roman" w:cs="Times New Roman"/>
          <w:color w:val="000000" w:themeColor="text1"/>
          <w:sz w:val="28"/>
          <w:szCs w:val="28"/>
        </w:rPr>
        <w:t>.1. − Формы «Книга вывоза таруов»</w:t>
      </w:r>
      <w:r w:rsidRPr="00DB5DFF">
        <w:rPr>
          <w:rFonts w:ascii="Times New Roman" w:hAnsi="Times New Roman" w:cs="Times New Roman"/>
          <w:b/>
          <w:bCs/>
          <w:color w:val="212121"/>
          <w:sz w:val="28"/>
          <w:szCs w:val="28"/>
        </w:rPr>
        <w:br/>
      </w:r>
    </w:p>
    <w:p w14:paraId="0D54A6C0" w14:textId="77777777" w:rsidR="00050CD2" w:rsidRDefault="00050CD2" w:rsidP="00E33651">
      <w:pPr>
        <w:spacing w:line="360" w:lineRule="auto"/>
        <w:ind w:firstLine="709"/>
        <w:rPr>
          <w:rFonts w:ascii="Times New Roman" w:hAnsi="Times New Roman" w:cs="Times New Roman"/>
          <w:sz w:val="28"/>
          <w:szCs w:val="28"/>
        </w:rPr>
      </w:pPr>
    </w:p>
    <w:p w14:paraId="2374D321" w14:textId="77777777" w:rsidR="00B17CCC" w:rsidRDefault="00B17CCC" w:rsidP="00E33651">
      <w:pPr>
        <w:spacing w:line="360" w:lineRule="auto"/>
        <w:ind w:firstLine="709"/>
        <w:rPr>
          <w:rFonts w:ascii="Times New Roman" w:hAnsi="Times New Roman" w:cs="Times New Roman"/>
          <w:sz w:val="28"/>
          <w:szCs w:val="28"/>
        </w:rPr>
        <w:sectPr w:rsidR="00B17CCC" w:rsidSect="00B17CCC">
          <w:pgSz w:w="16838" w:h="11906" w:orient="landscape"/>
          <w:pgMar w:top="1134" w:right="851" w:bottom="1134" w:left="1701" w:header="709" w:footer="709" w:gutter="0"/>
          <w:cols w:space="708"/>
          <w:docGrid w:linePitch="360"/>
        </w:sectPr>
      </w:pPr>
    </w:p>
    <w:p w14:paraId="41072DFD" w14:textId="36B6E7D9" w:rsidR="0016382D" w:rsidRDefault="0016382D" w:rsidP="0039038A">
      <w:pPr>
        <w:pStyle w:val="1"/>
        <w:spacing w:before="120" w:after="120"/>
        <w:jc w:val="center"/>
        <w:rPr>
          <w:rFonts w:ascii="Times New Roman" w:hAnsi="Times New Roman" w:cs="Times New Roman"/>
          <w:b/>
          <w:bCs/>
          <w:color w:val="000000" w:themeColor="text1"/>
          <w:sz w:val="28"/>
          <w:szCs w:val="28"/>
        </w:rPr>
      </w:pPr>
      <w:bookmarkStart w:id="96" w:name="_Toc168418930"/>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Д</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Интерфейс, отвечающий за критерийы.</w:t>
      </w:r>
      <w:bookmarkEnd w:id="96"/>
      <w:r>
        <w:rPr>
          <w:rFonts w:ascii="Times New Roman" w:hAnsi="Times New Roman" w:cs="Times New Roman"/>
          <w:b/>
          <w:bCs/>
          <w:color w:val="000000" w:themeColor="text1"/>
          <w:sz w:val="28"/>
          <w:szCs w:val="28"/>
        </w:rPr>
        <w:t xml:space="preserve"> </w:t>
      </w:r>
    </w:p>
    <w:p w14:paraId="21E93EBC" w14:textId="77777777" w:rsidR="00A419DC" w:rsidRPr="00CE0D17" w:rsidRDefault="00A419DC" w:rsidP="00A419DC">
      <w:pPr>
        <w:rPr>
          <w:rFonts w:ascii="Times New Roman" w:hAnsi="Times New Roman" w:cs="Times New Roman"/>
          <w:sz w:val="28"/>
          <w:szCs w:val="28"/>
        </w:rPr>
      </w:pPr>
    </w:p>
    <w:p w14:paraId="4AE27702" w14:textId="77777777" w:rsidR="0016382D" w:rsidRPr="00EF7170" w:rsidRDefault="0016382D" w:rsidP="00EF7170">
      <w:pPr>
        <w:keepNext/>
        <w:suppressAutoHyphens/>
        <w:spacing w:line="240" w:lineRule="auto"/>
        <w:contextualSpacing/>
        <w:mirrorIndents/>
        <w:jc w:val="center"/>
        <w:rPr>
          <w:rFonts w:ascii="Times New Roman" w:hAnsi="Times New Roman" w:cs="Times New Roman"/>
          <w:sz w:val="28"/>
          <w:szCs w:val="28"/>
        </w:rPr>
      </w:pPr>
      <w:r w:rsidRPr="00EF7170">
        <w:rPr>
          <w:rFonts w:ascii="Times New Roman" w:eastAsia="Calibri" w:hAnsi="Times New Roman" w:cs="Times New Roman"/>
          <w:noProof/>
          <w:kern w:val="0"/>
          <w:sz w:val="28"/>
          <w:szCs w:val="28"/>
          <w:lang w:eastAsia="ru-RU"/>
          <w14:ligatures w14:val="none"/>
        </w:rPr>
        <w:drawing>
          <wp:inline distT="0" distB="0" distL="0" distR="0" wp14:anchorId="404A4A18" wp14:editId="7D0945F1">
            <wp:extent cx="2323335" cy="4056927"/>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904" cy="4084114"/>
                    </a:xfrm>
                    <a:prstGeom prst="rect">
                      <a:avLst/>
                    </a:prstGeom>
                  </pic:spPr>
                </pic:pic>
              </a:graphicData>
            </a:graphic>
          </wp:inline>
        </w:drawing>
      </w:r>
    </w:p>
    <w:p w14:paraId="0AE89A0D" w14:textId="090550E7" w:rsidR="0016382D" w:rsidRDefault="0016382D"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1</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Справочник ДМ</w:t>
      </w:r>
    </w:p>
    <w:p w14:paraId="2BFD637E" w14:textId="77777777" w:rsidR="00A419DC" w:rsidRPr="00CE0D17" w:rsidRDefault="00A419DC" w:rsidP="00A419DC">
      <w:pPr>
        <w:rPr>
          <w:rFonts w:ascii="Times New Roman" w:hAnsi="Times New Roman" w:cs="Times New Roman"/>
          <w:sz w:val="28"/>
          <w:szCs w:val="28"/>
        </w:rPr>
      </w:pPr>
    </w:p>
    <w:p w14:paraId="01BD2FED" w14:textId="77777777" w:rsidR="0016382D" w:rsidRPr="00EF7170" w:rsidRDefault="0016382D" w:rsidP="0016382D">
      <w:pPr>
        <w:keepNext/>
        <w:spacing w:after="0"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67CD3CD6" wp14:editId="47A3DB8C">
            <wp:extent cx="2493773" cy="567160"/>
            <wp:effectExtent l="0" t="0" r="190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061" cy="573366"/>
                    </a:xfrm>
                    <a:prstGeom prst="rect">
                      <a:avLst/>
                    </a:prstGeom>
                  </pic:spPr>
                </pic:pic>
              </a:graphicData>
            </a:graphic>
          </wp:inline>
        </w:drawing>
      </w:r>
    </w:p>
    <w:p w14:paraId="186AA457" w14:textId="40B40548" w:rsidR="0016382D" w:rsidRPr="00EF7170"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2</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ДМ</w:t>
      </w:r>
    </w:p>
    <w:p w14:paraId="5F494639"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742A62B9" wp14:editId="191A3D62">
            <wp:extent cx="2147104" cy="482543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6483" cy="4868989"/>
                    </a:xfrm>
                    <a:prstGeom prst="rect">
                      <a:avLst/>
                    </a:prstGeom>
                  </pic:spPr>
                </pic:pic>
              </a:graphicData>
            </a:graphic>
          </wp:inline>
        </w:drawing>
      </w:r>
    </w:p>
    <w:p w14:paraId="097FB635" w14:textId="6DAF1A10"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3</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Справочник МЧ</w:t>
      </w:r>
    </w:p>
    <w:p w14:paraId="7187CE59" w14:textId="77777777" w:rsidR="00CE0D17" w:rsidRPr="00CE0D17" w:rsidRDefault="00CE0D17" w:rsidP="00CE0D17">
      <w:pPr>
        <w:rPr>
          <w:rFonts w:ascii="Times New Roman" w:hAnsi="Times New Roman" w:cs="Times New Roman"/>
          <w:sz w:val="28"/>
          <w:szCs w:val="28"/>
        </w:rPr>
      </w:pPr>
    </w:p>
    <w:p w14:paraId="363EBB64"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1EB19AEA" wp14:editId="1E90D355">
            <wp:extent cx="2210764" cy="49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9071" cy="501929"/>
                    </a:xfrm>
                    <a:prstGeom prst="rect">
                      <a:avLst/>
                    </a:prstGeom>
                  </pic:spPr>
                </pic:pic>
              </a:graphicData>
            </a:graphic>
          </wp:inline>
        </w:drawing>
      </w:r>
    </w:p>
    <w:p w14:paraId="0C3F5F1E" w14:textId="3FE568E1"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4</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МЧ</w:t>
      </w:r>
    </w:p>
    <w:p w14:paraId="5EF560B2" w14:textId="77777777" w:rsidR="00CE0D17" w:rsidRPr="00CE0D17" w:rsidRDefault="00CE0D17" w:rsidP="00CE0D17">
      <w:pPr>
        <w:rPr>
          <w:rFonts w:ascii="Times New Roman" w:hAnsi="Times New Roman" w:cs="Times New Roman"/>
          <w:sz w:val="28"/>
          <w:szCs w:val="28"/>
        </w:rPr>
      </w:pPr>
    </w:p>
    <w:p w14:paraId="02E7BBEA"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350832EE" wp14:editId="1696A024">
            <wp:extent cx="2197292" cy="115746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7611" cy="1168172"/>
                    </a:xfrm>
                    <a:prstGeom prst="rect">
                      <a:avLst/>
                    </a:prstGeom>
                  </pic:spPr>
                </pic:pic>
              </a:graphicData>
            </a:graphic>
          </wp:inline>
        </w:drawing>
      </w:r>
    </w:p>
    <w:p w14:paraId="4385EE40" w14:textId="4ECBBAAF" w:rsidR="0016382D" w:rsidRPr="00EF7170"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5</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w:t>
      </w:r>
      <w:r w:rsidR="00EF7170" w:rsidRPr="00EF7170">
        <w:rPr>
          <w:rFonts w:ascii="Times New Roman" w:hAnsi="Times New Roman" w:cs="Times New Roman"/>
          <w:i w:val="0"/>
          <w:iCs w:val="0"/>
          <w:color w:val="auto"/>
          <w:sz w:val="28"/>
          <w:szCs w:val="28"/>
        </w:rPr>
        <w:t>тр</w:t>
      </w:r>
      <w:r w:rsidRPr="00EF7170">
        <w:rPr>
          <w:rFonts w:ascii="Times New Roman" w:hAnsi="Times New Roman" w:cs="Times New Roman"/>
          <w:i w:val="0"/>
          <w:iCs w:val="0"/>
          <w:color w:val="auto"/>
          <w:sz w:val="28"/>
          <w:szCs w:val="28"/>
        </w:rPr>
        <w:t xml:space="preserve"> МОП</w:t>
      </w:r>
    </w:p>
    <w:p w14:paraId="5AED30C6"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2B8A4A17" wp14:editId="734912FE">
            <wp:extent cx="2203512" cy="1932973"/>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6321" cy="1944210"/>
                    </a:xfrm>
                    <a:prstGeom prst="rect">
                      <a:avLst/>
                    </a:prstGeom>
                  </pic:spPr>
                </pic:pic>
              </a:graphicData>
            </a:graphic>
          </wp:inline>
        </w:drawing>
      </w:r>
    </w:p>
    <w:p w14:paraId="3B06CF9E" w14:textId="536ABF15"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6</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Дата с</w:t>
      </w:r>
    </w:p>
    <w:p w14:paraId="41317B58" w14:textId="77777777" w:rsidR="00CE0D17" w:rsidRPr="00CE0D17" w:rsidRDefault="00CE0D17" w:rsidP="00CE0D17">
      <w:pPr>
        <w:rPr>
          <w:rFonts w:ascii="Times New Roman" w:hAnsi="Times New Roman" w:cs="Times New Roman"/>
          <w:sz w:val="28"/>
          <w:szCs w:val="28"/>
        </w:rPr>
      </w:pPr>
    </w:p>
    <w:p w14:paraId="13D3941A"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556A94C8" wp14:editId="74DA95E5">
            <wp:extent cx="2182822" cy="1869311"/>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9137" cy="1883283"/>
                    </a:xfrm>
                    <a:prstGeom prst="rect">
                      <a:avLst/>
                    </a:prstGeom>
                  </pic:spPr>
                </pic:pic>
              </a:graphicData>
            </a:graphic>
          </wp:inline>
        </w:drawing>
      </w:r>
    </w:p>
    <w:p w14:paraId="33E6C3F4" w14:textId="3693ABC5"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7</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Дата по</w:t>
      </w:r>
    </w:p>
    <w:p w14:paraId="5A3177F6" w14:textId="77777777" w:rsidR="00CE0D17" w:rsidRPr="00CE0D17" w:rsidRDefault="00CE0D17" w:rsidP="00CE0D17">
      <w:pPr>
        <w:rPr>
          <w:rFonts w:ascii="Times New Roman" w:hAnsi="Times New Roman" w:cs="Times New Roman"/>
          <w:sz w:val="28"/>
          <w:szCs w:val="28"/>
        </w:rPr>
      </w:pPr>
    </w:p>
    <w:p w14:paraId="34592B68"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00B558D9" wp14:editId="481E2A9D">
            <wp:extent cx="2277304" cy="2338086"/>
            <wp:effectExtent l="0" t="0" r="889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8363" cy="2369974"/>
                    </a:xfrm>
                    <a:prstGeom prst="rect">
                      <a:avLst/>
                    </a:prstGeom>
                  </pic:spPr>
                </pic:pic>
              </a:graphicData>
            </a:graphic>
          </wp:inline>
        </w:drawing>
      </w:r>
    </w:p>
    <w:p w14:paraId="6B9BECDF" w14:textId="7E92A0A8" w:rsidR="0016382D" w:rsidRPr="00EF7170"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8</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Наименование материалыа</w:t>
      </w:r>
    </w:p>
    <w:p w14:paraId="51DE42A9"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4855A233" wp14:editId="183C69AD">
            <wp:extent cx="2252692" cy="94912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7401" cy="959535"/>
                    </a:xfrm>
                    <a:prstGeom prst="rect">
                      <a:avLst/>
                    </a:prstGeom>
                  </pic:spPr>
                </pic:pic>
              </a:graphicData>
            </a:graphic>
          </wp:inline>
        </w:drawing>
      </w:r>
    </w:p>
    <w:p w14:paraId="0CCA02C0" w14:textId="04C4A263"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9</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Варианты выбора состояний бокса</w:t>
      </w:r>
    </w:p>
    <w:p w14:paraId="06967547" w14:textId="77777777" w:rsidR="00CE0D17" w:rsidRPr="00CE0D17" w:rsidRDefault="00CE0D17" w:rsidP="00CE0D17">
      <w:pPr>
        <w:rPr>
          <w:rFonts w:ascii="Times New Roman" w:hAnsi="Times New Roman" w:cs="Times New Roman"/>
          <w:sz w:val="28"/>
          <w:szCs w:val="28"/>
        </w:rPr>
      </w:pPr>
    </w:p>
    <w:p w14:paraId="79166B2D"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60AEE1F2" wp14:editId="301EE16C">
            <wp:extent cx="2147104" cy="410420"/>
            <wp:effectExtent l="0" t="0" r="571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2251" cy="420961"/>
                    </a:xfrm>
                    <a:prstGeom prst="rect">
                      <a:avLst/>
                    </a:prstGeom>
                  </pic:spPr>
                </pic:pic>
              </a:graphicData>
            </a:graphic>
          </wp:inline>
        </w:drawing>
      </w:r>
    </w:p>
    <w:p w14:paraId="4C37F4FE" w14:textId="7D8FF9C6"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10</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Состояние ящика</w:t>
      </w:r>
    </w:p>
    <w:p w14:paraId="176E27F4" w14:textId="1F2E0E5D" w:rsidR="006B3179" w:rsidRDefault="006B3179" w:rsidP="006B3179">
      <w:r>
        <w:br w:type="page"/>
      </w:r>
    </w:p>
    <w:p w14:paraId="1FE34AD2" w14:textId="2E365F3E" w:rsidR="00273E3B" w:rsidRDefault="006B3179" w:rsidP="0039038A">
      <w:pPr>
        <w:pStyle w:val="1"/>
        <w:spacing w:before="120" w:after="120"/>
        <w:jc w:val="center"/>
        <w:rPr>
          <w:rFonts w:ascii="Times New Roman" w:hAnsi="Times New Roman" w:cs="Times New Roman"/>
          <w:b/>
          <w:bCs/>
          <w:color w:val="000000" w:themeColor="text1"/>
          <w:sz w:val="28"/>
          <w:szCs w:val="28"/>
        </w:rPr>
      </w:pPr>
      <w:bookmarkStart w:id="97" w:name="_Toc168418931"/>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Е</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00273E3B" w:rsidRPr="003866BC">
        <w:rPr>
          <w:rFonts w:ascii="Times New Roman" w:hAnsi="Times New Roman" w:cs="Times New Roman"/>
          <w:color w:val="000000" w:themeColor="text1"/>
          <w:sz w:val="28"/>
          <w:szCs w:val="28"/>
        </w:rPr>
        <w:t>Результаты проведенных экспериментов.</w:t>
      </w:r>
      <w:bookmarkEnd w:id="97"/>
      <w:r w:rsidR="00273E3B" w:rsidRPr="00273E3B">
        <w:rPr>
          <w:rFonts w:ascii="Times New Roman" w:hAnsi="Times New Roman" w:cs="Times New Roman"/>
          <w:b/>
          <w:bCs/>
          <w:color w:val="000000" w:themeColor="text1"/>
          <w:sz w:val="28"/>
          <w:szCs w:val="28"/>
        </w:rPr>
        <w:t xml:space="preserve"> </w:t>
      </w:r>
    </w:p>
    <w:p w14:paraId="06A82B1C" w14:textId="77777777" w:rsidR="00AC06F2" w:rsidRDefault="00AC06F2" w:rsidP="00AC06F2">
      <w:pPr>
        <w:pStyle w:val="a3"/>
        <w:numPr>
          <w:ilvl w:val="0"/>
          <w:numId w:val="29"/>
        </w:numPr>
        <w:ind w:left="0" w:firstLine="709"/>
        <w:rPr>
          <w:rFonts w:cs="Times New Roman"/>
          <w:szCs w:val="28"/>
        </w:rPr>
      </w:pPr>
      <w:r w:rsidRPr="009655AE">
        <w:rPr>
          <w:rFonts w:cs="Times New Roman"/>
          <w:szCs w:val="28"/>
        </w:rPr>
        <w:t>Время на передачу запроса от клиента к серверная платформау (</w:t>
      </w:r>
      <w:r w:rsidRPr="009655AE">
        <w:rPr>
          <w:rFonts w:cs="Times New Roman"/>
          <w:szCs w:val="28"/>
          <w:lang w:val="en-US"/>
        </w:rPr>
        <w:t>t</w:t>
      </w:r>
      <w:r w:rsidRPr="009655AE">
        <w:rPr>
          <w:rFonts w:cs="Times New Roman"/>
          <w:szCs w:val="28"/>
          <w:vertAlign w:val="subscript"/>
        </w:rPr>
        <w:t>1</w:t>
      </w:r>
      <w:r w:rsidRPr="009655AE">
        <w:rPr>
          <w:rFonts w:cs="Times New Roman"/>
          <w:szCs w:val="28"/>
        </w:rPr>
        <w:t xml:space="preserve">); </w:t>
      </w:r>
    </w:p>
    <w:p w14:paraId="7C8A95E1" w14:textId="77777777" w:rsidR="00AC06F2" w:rsidRDefault="00AC06F2" w:rsidP="00AC06F2">
      <w:pPr>
        <w:pStyle w:val="a3"/>
        <w:numPr>
          <w:ilvl w:val="0"/>
          <w:numId w:val="29"/>
        </w:numPr>
        <w:ind w:left="0" w:firstLine="709"/>
        <w:rPr>
          <w:rFonts w:cs="Times New Roman"/>
          <w:szCs w:val="28"/>
        </w:rPr>
      </w:pPr>
      <w:r w:rsidRPr="009655AE">
        <w:rPr>
          <w:rFonts w:cs="Times New Roman"/>
          <w:szCs w:val="28"/>
        </w:rPr>
        <w:t>Время выполнения запроса на серверная платформае (</w:t>
      </w:r>
      <w:r w:rsidRPr="009655AE">
        <w:rPr>
          <w:rFonts w:cs="Times New Roman"/>
          <w:szCs w:val="28"/>
          <w:lang w:val="en-US"/>
        </w:rPr>
        <w:t>t</w:t>
      </w:r>
      <w:r w:rsidRPr="009655AE">
        <w:rPr>
          <w:rFonts w:cs="Times New Roman"/>
          <w:szCs w:val="28"/>
          <w:vertAlign w:val="subscript"/>
        </w:rPr>
        <w:t>2</w:t>
      </w:r>
      <w:r w:rsidRPr="009655AE">
        <w:rPr>
          <w:rFonts w:cs="Times New Roman"/>
          <w:szCs w:val="28"/>
        </w:rPr>
        <w:t>);</w:t>
      </w:r>
    </w:p>
    <w:p w14:paraId="548242B5" w14:textId="62445A85" w:rsidR="00EC1800" w:rsidRDefault="00AC06F2" w:rsidP="00EC1800">
      <w:pPr>
        <w:pStyle w:val="a3"/>
        <w:numPr>
          <w:ilvl w:val="0"/>
          <w:numId w:val="29"/>
        </w:numPr>
        <w:ind w:left="0" w:firstLine="709"/>
        <w:rPr>
          <w:rFonts w:cs="Times New Roman"/>
          <w:szCs w:val="28"/>
        </w:rPr>
      </w:pPr>
      <w:r w:rsidRPr="009655AE">
        <w:rPr>
          <w:rFonts w:cs="Times New Roman"/>
          <w:szCs w:val="28"/>
        </w:rPr>
        <w:t>Время на передачу ответа от вычислительный центра к клиенту и заматериалыку содержимого (</w:t>
      </w:r>
      <w:r w:rsidRPr="009655AE">
        <w:rPr>
          <w:rFonts w:cs="Times New Roman"/>
          <w:szCs w:val="28"/>
          <w:lang w:val="en-US"/>
        </w:rPr>
        <w:t>t</w:t>
      </w:r>
      <w:r w:rsidRPr="009655AE">
        <w:rPr>
          <w:rFonts w:cs="Times New Roman"/>
          <w:szCs w:val="28"/>
          <w:vertAlign w:val="subscript"/>
        </w:rPr>
        <w:t>3</w:t>
      </w:r>
      <w:r w:rsidRPr="009655AE">
        <w:rPr>
          <w:rFonts w:cs="Times New Roman"/>
          <w:szCs w:val="28"/>
        </w:rPr>
        <w:t>)</w:t>
      </w:r>
      <w:r w:rsidR="00B17CCC">
        <w:rPr>
          <w:rFonts w:cs="Times New Roman"/>
          <w:szCs w:val="28"/>
        </w:rPr>
        <w:t>.</w:t>
      </w:r>
    </w:p>
    <w:p w14:paraId="2C84692C" w14:textId="5D0ADE56" w:rsidR="00EC1800" w:rsidRPr="00EC1800" w:rsidRDefault="00EC1800" w:rsidP="00EC1800">
      <w:pPr>
        <w:pStyle w:val="a3"/>
        <w:ind w:left="709" w:firstLine="0"/>
        <w:rPr>
          <w:rFonts w:cs="Times New Roman"/>
          <w:szCs w:val="28"/>
        </w:rPr>
      </w:pPr>
      <w:r>
        <w:rPr>
          <w:rFonts w:cs="Times New Roman"/>
          <w:szCs w:val="28"/>
        </w:rPr>
        <w:t>Единица измерения – секунд</w:t>
      </w:r>
      <w:r w:rsidR="00513E0A">
        <w:rPr>
          <w:rFonts w:cs="Times New Roman"/>
          <w:szCs w:val="28"/>
        </w:rPr>
        <w:t>ы</w:t>
      </w:r>
      <w:r>
        <w:rPr>
          <w:rFonts w:cs="Times New Roman"/>
          <w:szCs w:val="28"/>
        </w:rPr>
        <w:t xml:space="preserve">.  </w:t>
      </w:r>
    </w:p>
    <w:p w14:paraId="6DBA182D" w14:textId="6E529349" w:rsidR="00273E3B" w:rsidRPr="00273E3B" w:rsidRDefault="00273E3B" w:rsidP="00273E3B">
      <w:pPr>
        <w:keepNext/>
        <w:spacing w:after="200" w:line="240" w:lineRule="auto"/>
        <w:rPr>
          <w:rFonts w:ascii="Times New Roman" w:hAnsi="Times New Roman" w:cs="Times New Roman"/>
          <w:color w:val="000000" w:themeColor="text1"/>
          <w:sz w:val="28"/>
          <w:szCs w:val="28"/>
        </w:rPr>
      </w:pPr>
      <w:r w:rsidRPr="00273E3B">
        <w:rPr>
          <w:rFonts w:ascii="Times New Roman" w:hAnsi="Times New Roman" w:cs="Times New Roman"/>
          <w:color w:val="000000" w:themeColor="text1"/>
          <w:sz w:val="28"/>
          <w:szCs w:val="28"/>
        </w:rPr>
        <w:t>Таблица А.</w:t>
      </w:r>
      <w:r w:rsidRPr="00273E3B">
        <w:rPr>
          <w:rFonts w:ascii="Times New Roman" w:hAnsi="Times New Roman" w:cs="Times New Roman"/>
          <w:color w:val="000000" w:themeColor="text1"/>
          <w:sz w:val="28"/>
          <w:szCs w:val="28"/>
        </w:rPr>
        <w:fldChar w:fldCharType="begin"/>
      </w:r>
      <w:r w:rsidRPr="00273E3B">
        <w:rPr>
          <w:rFonts w:ascii="Times New Roman" w:hAnsi="Times New Roman" w:cs="Times New Roman"/>
          <w:color w:val="000000" w:themeColor="text1"/>
          <w:sz w:val="28"/>
          <w:szCs w:val="28"/>
        </w:rPr>
        <w:instrText xml:space="preserve"> SEQ Таблица \* ARABIC </w:instrText>
      </w:r>
      <w:r w:rsidRPr="00273E3B">
        <w:rPr>
          <w:rFonts w:ascii="Times New Roman" w:hAnsi="Times New Roman" w:cs="Times New Roman"/>
          <w:color w:val="000000" w:themeColor="text1"/>
          <w:sz w:val="28"/>
          <w:szCs w:val="28"/>
        </w:rPr>
        <w:fldChar w:fldCharType="separate"/>
      </w:r>
      <w:r w:rsidR="00830102">
        <w:rPr>
          <w:rFonts w:ascii="Times New Roman" w:hAnsi="Times New Roman" w:cs="Times New Roman"/>
          <w:noProof/>
          <w:color w:val="000000" w:themeColor="text1"/>
          <w:sz w:val="28"/>
          <w:szCs w:val="28"/>
        </w:rPr>
        <w:t>5</w:t>
      </w:r>
      <w:r w:rsidRPr="00273E3B">
        <w:rPr>
          <w:rFonts w:ascii="Times New Roman" w:hAnsi="Times New Roman" w:cs="Times New Roman"/>
          <w:color w:val="000000" w:themeColor="text1"/>
          <w:sz w:val="28"/>
          <w:szCs w:val="28"/>
        </w:rPr>
        <w:fldChar w:fldCharType="end"/>
      </w:r>
      <w:r w:rsidRPr="00273E3B">
        <w:rPr>
          <w:rFonts w:ascii="Times New Roman" w:hAnsi="Times New Roman" w:cs="Times New Roman"/>
          <w:color w:val="000000" w:themeColor="text1"/>
          <w:sz w:val="28"/>
          <w:szCs w:val="28"/>
        </w:rPr>
        <w:t>. - Результаты проведённых экспер</w:t>
      </w:r>
      <w:r w:rsidR="00EC1800">
        <w:rPr>
          <w:rFonts w:ascii="Times New Roman" w:hAnsi="Times New Roman" w:cs="Times New Roman"/>
          <w:color w:val="000000" w:themeColor="text1"/>
          <w:sz w:val="28"/>
          <w:szCs w:val="28"/>
        </w:rPr>
        <w:t>и</w:t>
      </w:r>
      <w:r w:rsidRPr="00273E3B">
        <w:rPr>
          <w:rFonts w:ascii="Times New Roman" w:hAnsi="Times New Roman" w:cs="Times New Roman"/>
          <w:color w:val="000000" w:themeColor="text1"/>
          <w:sz w:val="28"/>
          <w:szCs w:val="28"/>
        </w:rPr>
        <w:t>ментов</w:t>
      </w:r>
    </w:p>
    <w:tbl>
      <w:tblPr>
        <w:tblW w:w="8267" w:type="dxa"/>
        <w:tblLook w:val="04A0" w:firstRow="1" w:lastRow="0" w:firstColumn="1" w:lastColumn="0" w:noHBand="0" w:noVBand="1"/>
      </w:tblPr>
      <w:tblGrid>
        <w:gridCol w:w="551"/>
        <w:gridCol w:w="606"/>
        <w:gridCol w:w="717"/>
        <w:gridCol w:w="606"/>
        <w:gridCol w:w="606"/>
        <w:gridCol w:w="717"/>
        <w:gridCol w:w="606"/>
        <w:gridCol w:w="606"/>
        <w:gridCol w:w="717"/>
        <w:gridCol w:w="606"/>
        <w:gridCol w:w="606"/>
        <w:gridCol w:w="717"/>
        <w:gridCol w:w="606"/>
      </w:tblGrid>
      <w:tr w:rsidR="00273E3B" w:rsidRPr="00273E3B" w14:paraId="3FE6CD3A" w14:textId="77777777" w:rsidTr="00BB67E6">
        <w:trPr>
          <w:trHeight w:val="860"/>
        </w:trPr>
        <w:tc>
          <w:tcPr>
            <w:tcW w:w="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E77E7"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bookmarkStart w:id="98" w:name="_Hlk168408354"/>
            <w:r w:rsidRPr="00273E3B">
              <w:rPr>
                <w:rFonts w:ascii="Calibri" w:eastAsia="Times New Roman" w:hAnsi="Calibri" w:cs="Calibri"/>
                <w:color w:val="000000"/>
                <w:kern w:val="0"/>
                <w:lang w:eastAsia="ru-RU"/>
                <w14:ligatures w14:val="none"/>
              </w:rPr>
              <w:t> </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528A8EA4"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Книга выгрузки контейнеров ГУ-44к</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288F0C7C"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xml:space="preserve">Наличие контейнеров с грузом </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12DEC1E6"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Книга вывоза контейнеров</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06C147A9"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xml:space="preserve">Книга завоза контейнеров </w:t>
            </w:r>
          </w:p>
        </w:tc>
      </w:tr>
      <w:tr w:rsidR="00273E3B" w:rsidRPr="00273E3B" w14:paraId="4BE0443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45BF1B4" w14:textId="6052935D"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w:t>
            </w:r>
            <w:r w:rsidR="00EC1800">
              <w:rPr>
                <w:rFonts w:ascii="Calibri" w:eastAsia="Times New Roman" w:hAnsi="Calibri" w:cs="Calibri"/>
                <w:color w:val="000000"/>
                <w:kern w:val="0"/>
                <w:lang w:eastAsia="ru-RU"/>
                <w14:ligatures w14:val="none"/>
              </w:rPr>
              <w:t>№</w:t>
            </w:r>
          </w:p>
        </w:tc>
        <w:tc>
          <w:tcPr>
            <w:tcW w:w="606" w:type="dxa"/>
            <w:tcBorders>
              <w:top w:val="nil"/>
              <w:left w:val="nil"/>
              <w:bottom w:val="single" w:sz="4" w:space="0" w:color="auto"/>
              <w:right w:val="single" w:sz="4" w:space="0" w:color="auto"/>
            </w:tcBorders>
            <w:shd w:val="clear" w:color="auto" w:fill="auto"/>
            <w:noWrap/>
            <w:vAlign w:val="bottom"/>
            <w:hideMark/>
          </w:tcPr>
          <w:p w14:paraId="265452BF"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0BF72063"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22A235E1"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43F9D041"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61B72D72"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4B575477"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70504234"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5208B116"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327E7DEC"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39B193E9"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6C842EEE"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26093FC6"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r>
      <w:bookmarkEnd w:id="98"/>
      <w:tr w:rsidR="00513E0A" w:rsidRPr="00273E3B" w14:paraId="30FF5EA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5A55E59"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w:t>
            </w:r>
          </w:p>
        </w:tc>
        <w:tc>
          <w:tcPr>
            <w:tcW w:w="606" w:type="dxa"/>
            <w:tcBorders>
              <w:top w:val="nil"/>
              <w:left w:val="nil"/>
              <w:bottom w:val="single" w:sz="4" w:space="0" w:color="auto"/>
              <w:right w:val="single" w:sz="4" w:space="0" w:color="auto"/>
            </w:tcBorders>
            <w:shd w:val="clear" w:color="auto" w:fill="auto"/>
            <w:noWrap/>
            <w:vAlign w:val="bottom"/>
            <w:hideMark/>
          </w:tcPr>
          <w:p w14:paraId="642165E7" w14:textId="195C5D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704F4C92" w14:textId="3D3DD60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9,92</w:t>
            </w:r>
          </w:p>
        </w:tc>
        <w:tc>
          <w:tcPr>
            <w:tcW w:w="606" w:type="dxa"/>
            <w:tcBorders>
              <w:top w:val="nil"/>
              <w:left w:val="nil"/>
              <w:bottom w:val="single" w:sz="4" w:space="0" w:color="auto"/>
              <w:right w:val="single" w:sz="4" w:space="0" w:color="auto"/>
            </w:tcBorders>
            <w:shd w:val="clear" w:color="auto" w:fill="auto"/>
            <w:noWrap/>
            <w:vAlign w:val="bottom"/>
            <w:hideMark/>
          </w:tcPr>
          <w:p w14:paraId="2D396E55" w14:textId="4535CD1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3,08</w:t>
            </w:r>
          </w:p>
        </w:tc>
        <w:tc>
          <w:tcPr>
            <w:tcW w:w="606" w:type="dxa"/>
            <w:tcBorders>
              <w:top w:val="nil"/>
              <w:left w:val="nil"/>
              <w:bottom w:val="single" w:sz="4" w:space="0" w:color="auto"/>
              <w:right w:val="single" w:sz="4" w:space="0" w:color="auto"/>
            </w:tcBorders>
            <w:shd w:val="clear" w:color="auto" w:fill="auto"/>
            <w:noWrap/>
            <w:vAlign w:val="bottom"/>
            <w:hideMark/>
          </w:tcPr>
          <w:p w14:paraId="0F4A7EEF" w14:textId="648494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37F45850" w14:textId="251C9D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33ECC576" w14:textId="45AEF4E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2,87</w:t>
            </w:r>
          </w:p>
        </w:tc>
        <w:tc>
          <w:tcPr>
            <w:tcW w:w="606" w:type="dxa"/>
            <w:tcBorders>
              <w:top w:val="nil"/>
              <w:left w:val="nil"/>
              <w:bottom w:val="single" w:sz="4" w:space="0" w:color="auto"/>
              <w:right w:val="single" w:sz="4" w:space="0" w:color="auto"/>
            </w:tcBorders>
            <w:shd w:val="clear" w:color="auto" w:fill="auto"/>
            <w:noWrap/>
            <w:vAlign w:val="center"/>
            <w:hideMark/>
          </w:tcPr>
          <w:p w14:paraId="1D6015E3" w14:textId="79D7AA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0,34</w:t>
            </w:r>
          </w:p>
        </w:tc>
        <w:tc>
          <w:tcPr>
            <w:tcW w:w="717" w:type="dxa"/>
            <w:tcBorders>
              <w:top w:val="nil"/>
              <w:left w:val="nil"/>
              <w:bottom w:val="single" w:sz="4" w:space="0" w:color="auto"/>
              <w:right w:val="single" w:sz="4" w:space="0" w:color="auto"/>
            </w:tcBorders>
            <w:shd w:val="clear" w:color="auto" w:fill="auto"/>
            <w:noWrap/>
            <w:vAlign w:val="bottom"/>
            <w:hideMark/>
          </w:tcPr>
          <w:p w14:paraId="0A346D06" w14:textId="38E8279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8,55</w:t>
            </w:r>
          </w:p>
        </w:tc>
        <w:tc>
          <w:tcPr>
            <w:tcW w:w="606" w:type="dxa"/>
            <w:tcBorders>
              <w:top w:val="nil"/>
              <w:left w:val="nil"/>
              <w:bottom w:val="single" w:sz="4" w:space="0" w:color="auto"/>
              <w:right w:val="single" w:sz="4" w:space="0" w:color="auto"/>
            </w:tcBorders>
            <w:shd w:val="clear" w:color="auto" w:fill="auto"/>
            <w:noWrap/>
            <w:vAlign w:val="bottom"/>
            <w:hideMark/>
          </w:tcPr>
          <w:p w14:paraId="18474491" w14:textId="019E5F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2,31</w:t>
            </w:r>
          </w:p>
        </w:tc>
        <w:tc>
          <w:tcPr>
            <w:tcW w:w="606" w:type="dxa"/>
            <w:tcBorders>
              <w:top w:val="nil"/>
              <w:left w:val="nil"/>
              <w:bottom w:val="single" w:sz="4" w:space="0" w:color="auto"/>
              <w:right w:val="single" w:sz="4" w:space="0" w:color="auto"/>
            </w:tcBorders>
            <w:shd w:val="clear" w:color="auto" w:fill="auto"/>
            <w:noWrap/>
            <w:vAlign w:val="bottom"/>
            <w:hideMark/>
          </w:tcPr>
          <w:p w14:paraId="011E29CC" w14:textId="157D14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7D3636A5" w14:textId="7880BF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11,07</w:t>
            </w:r>
          </w:p>
        </w:tc>
        <w:tc>
          <w:tcPr>
            <w:tcW w:w="606" w:type="dxa"/>
            <w:tcBorders>
              <w:top w:val="nil"/>
              <w:left w:val="nil"/>
              <w:bottom w:val="single" w:sz="4" w:space="0" w:color="auto"/>
              <w:right w:val="single" w:sz="4" w:space="0" w:color="auto"/>
            </w:tcBorders>
            <w:shd w:val="clear" w:color="auto" w:fill="auto"/>
            <w:noWrap/>
            <w:vAlign w:val="bottom"/>
            <w:hideMark/>
          </w:tcPr>
          <w:p w14:paraId="23DB5959" w14:textId="2ADA283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2,66</w:t>
            </w:r>
          </w:p>
        </w:tc>
      </w:tr>
      <w:tr w:rsidR="00513E0A" w:rsidRPr="00273E3B" w14:paraId="52B54B42"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FDF3D2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w:t>
            </w:r>
          </w:p>
        </w:tc>
        <w:tc>
          <w:tcPr>
            <w:tcW w:w="606" w:type="dxa"/>
            <w:tcBorders>
              <w:top w:val="nil"/>
              <w:left w:val="nil"/>
              <w:bottom w:val="single" w:sz="4" w:space="0" w:color="auto"/>
              <w:right w:val="single" w:sz="4" w:space="0" w:color="auto"/>
            </w:tcBorders>
            <w:shd w:val="clear" w:color="auto" w:fill="auto"/>
            <w:noWrap/>
            <w:vAlign w:val="bottom"/>
            <w:hideMark/>
          </w:tcPr>
          <w:p w14:paraId="4238FC9F" w14:textId="34C59E7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1F402D3D" w14:textId="562D20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10,57</w:t>
            </w:r>
          </w:p>
        </w:tc>
        <w:tc>
          <w:tcPr>
            <w:tcW w:w="606" w:type="dxa"/>
            <w:tcBorders>
              <w:top w:val="nil"/>
              <w:left w:val="nil"/>
              <w:bottom w:val="single" w:sz="4" w:space="0" w:color="auto"/>
              <w:right w:val="single" w:sz="4" w:space="0" w:color="auto"/>
            </w:tcBorders>
            <w:shd w:val="clear" w:color="auto" w:fill="auto"/>
            <w:noWrap/>
            <w:vAlign w:val="bottom"/>
            <w:hideMark/>
          </w:tcPr>
          <w:p w14:paraId="7C144FF4" w14:textId="288511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4,73</w:t>
            </w:r>
          </w:p>
        </w:tc>
        <w:tc>
          <w:tcPr>
            <w:tcW w:w="606" w:type="dxa"/>
            <w:tcBorders>
              <w:top w:val="nil"/>
              <w:left w:val="nil"/>
              <w:bottom w:val="single" w:sz="4" w:space="0" w:color="auto"/>
              <w:right w:val="single" w:sz="4" w:space="0" w:color="auto"/>
            </w:tcBorders>
            <w:shd w:val="clear" w:color="auto" w:fill="auto"/>
            <w:noWrap/>
            <w:vAlign w:val="bottom"/>
            <w:hideMark/>
          </w:tcPr>
          <w:p w14:paraId="324C38D4" w14:textId="39E1AD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312CFA27" w14:textId="45C4EA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11,96</w:t>
            </w:r>
          </w:p>
        </w:tc>
        <w:tc>
          <w:tcPr>
            <w:tcW w:w="606" w:type="dxa"/>
            <w:tcBorders>
              <w:top w:val="nil"/>
              <w:left w:val="nil"/>
              <w:bottom w:val="single" w:sz="4" w:space="0" w:color="auto"/>
              <w:right w:val="single" w:sz="4" w:space="0" w:color="auto"/>
            </w:tcBorders>
            <w:shd w:val="clear" w:color="auto" w:fill="auto"/>
            <w:noWrap/>
            <w:vAlign w:val="bottom"/>
            <w:hideMark/>
          </w:tcPr>
          <w:p w14:paraId="25857B8B" w14:textId="18691FB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3,39</w:t>
            </w:r>
          </w:p>
        </w:tc>
        <w:tc>
          <w:tcPr>
            <w:tcW w:w="606" w:type="dxa"/>
            <w:tcBorders>
              <w:top w:val="nil"/>
              <w:left w:val="nil"/>
              <w:bottom w:val="single" w:sz="4" w:space="0" w:color="auto"/>
              <w:right w:val="single" w:sz="4" w:space="0" w:color="auto"/>
            </w:tcBorders>
            <w:shd w:val="clear" w:color="auto" w:fill="auto"/>
            <w:noWrap/>
            <w:vAlign w:val="center"/>
            <w:hideMark/>
          </w:tcPr>
          <w:p w14:paraId="0CE14104" w14:textId="0718DF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3887EECD" w14:textId="5AA31E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8,79</w:t>
            </w:r>
          </w:p>
        </w:tc>
        <w:tc>
          <w:tcPr>
            <w:tcW w:w="606" w:type="dxa"/>
            <w:tcBorders>
              <w:top w:val="nil"/>
              <w:left w:val="nil"/>
              <w:bottom w:val="single" w:sz="4" w:space="0" w:color="auto"/>
              <w:right w:val="single" w:sz="4" w:space="0" w:color="auto"/>
            </w:tcBorders>
            <w:shd w:val="clear" w:color="auto" w:fill="auto"/>
            <w:noWrap/>
            <w:vAlign w:val="bottom"/>
            <w:hideMark/>
          </w:tcPr>
          <w:p w14:paraId="51E0F8BA" w14:textId="4A865AA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2,61</w:t>
            </w:r>
          </w:p>
        </w:tc>
        <w:tc>
          <w:tcPr>
            <w:tcW w:w="606" w:type="dxa"/>
            <w:tcBorders>
              <w:top w:val="nil"/>
              <w:left w:val="nil"/>
              <w:bottom w:val="single" w:sz="4" w:space="0" w:color="auto"/>
              <w:right w:val="single" w:sz="4" w:space="0" w:color="auto"/>
            </w:tcBorders>
            <w:shd w:val="clear" w:color="auto" w:fill="auto"/>
            <w:noWrap/>
            <w:vAlign w:val="bottom"/>
            <w:hideMark/>
          </w:tcPr>
          <w:p w14:paraId="3EB2D1A2" w14:textId="132E0E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6D211A6D" w14:textId="61FB702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12,46</w:t>
            </w:r>
          </w:p>
        </w:tc>
        <w:tc>
          <w:tcPr>
            <w:tcW w:w="606" w:type="dxa"/>
            <w:tcBorders>
              <w:top w:val="nil"/>
              <w:left w:val="nil"/>
              <w:bottom w:val="single" w:sz="4" w:space="0" w:color="auto"/>
              <w:right w:val="single" w:sz="4" w:space="0" w:color="auto"/>
            </w:tcBorders>
            <w:shd w:val="clear" w:color="auto" w:fill="auto"/>
            <w:noWrap/>
            <w:vAlign w:val="bottom"/>
            <w:hideMark/>
          </w:tcPr>
          <w:p w14:paraId="29FFBAFD" w14:textId="4A750D1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3,12</w:t>
            </w:r>
          </w:p>
        </w:tc>
      </w:tr>
      <w:tr w:rsidR="00513E0A" w:rsidRPr="00273E3B" w14:paraId="7DCBC57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0150A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3</w:t>
            </w:r>
          </w:p>
        </w:tc>
        <w:tc>
          <w:tcPr>
            <w:tcW w:w="606" w:type="dxa"/>
            <w:tcBorders>
              <w:top w:val="nil"/>
              <w:left w:val="nil"/>
              <w:bottom w:val="single" w:sz="4" w:space="0" w:color="auto"/>
              <w:right w:val="single" w:sz="4" w:space="0" w:color="auto"/>
            </w:tcBorders>
            <w:shd w:val="clear" w:color="auto" w:fill="auto"/>
            <w:noWrap/>
            <w:vAlign w:val="bottom"/>
            <w:hideMark/>
          </w:tcPr>
          <w:p w14:paraId="1241B7EF" w14:textId="1FC86C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7E3A0BF6" w14:textId="78ED9A7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11,88</w:t>
            </w:r>
          </w:p>
        </w:tc>
        <w:tc>
          <w:tcPr>
            <w:tcW w:w="606" w:type="dxa"/>
            <w:tcBorders>
              <w:top w:val="nil"/>
              <w:left w:val="nil"/>
              <w:bottom w:val="single" w:sz="4" w:space="0" w:color="auto"/>
              <w:right w:val="single" w:sz="4" w:space="0" w:color="auto"/>
            </w:tcBorders>
            <w:shd w:val="clear" w:color="auto" w:fill="auto"/>
            <w:noWrap/>
            <w:vAlign w:val="bottom"/>
            <w:hideMark/>
          </w:tcPr>
          <w:p w14:paraId="13E9C8CB" w14:textId="2F9E08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6,47</w:t>
            </w:r>
          </w:p>
        </w:tc>
        <w:tc>
          <w:tcPr>
            <w:tcW w:w="606" w:type="dxa"/>
            <w:tcBorders>
              <w:top w:val="nil"/>
              <w:left w:val="nil"/>
              <w:bottom w:val="single" w:sz="4" w:space="0" w:color="auto"/>
              <w:right w:val="single" w:sz="4" w:space="0" w:color="auto"/>
            </w:tcBorders>
            <w:shd w:val="clear" w:color="auto" w:fill="auto"/>
            <w:noWrap/>
            <w:vAlign w:val="bottom"/>
            <w:hideMark/>
          </w:tcPr>
          <w:p w14:paraId="0AC8C0EE" w14:textId="4DDD3ED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529E323E" w14:textId="4AD3102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9,61</w:t>
            </w:r>
          </w:p>
        </w:tc>
        <w:tc>
          <w:tcPr>
            <w:tcW w:w="606" w:type="dxa"/>
            <w:tcBorders>
              <w:top w:val="nil"/>
              <w:left w:val="nil"/>
              <w:bottom w:val="single" w:sz="4" w:space="0" w:color="auto"/>
              <w:right w:val="single" w:sz="4" w:space="0" w:color="auto"/>
            </w:tcBorders>
            <w:shd w:val="clear" w:color="auto" w:fill="auto"/>
            <w:noWrap/>
            <w:vAlign w:val="bottom"/>
            <w:hideMark/>
          </w:tcPr>
          <w:p w14:paraId="19FA4ED1" w14:textId="36811E4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5,93</w:t>
            </w:r>
          </w:p>
        </w:tc>
        <w:tc>
          <w:tcPr>
            <w:tcW w:w="606" w:type="dxa"/>
            <w:tcBorders>
              <w:top w:val="nil"/>
              <w:left w:val="nil"/>
              <w:bottom w:val="single" w:sz="4" w:space="0" w:color="auto"/>
              <w:right w:val="single" w:sz="4" w:space="0" w:color="auto"/>
            </w:tcBorders>
            <w:shd w:val="clear" w:color="auto" w:fill="auto"/>
            <w:noWrap/>
            <w:vAlign w:val="center"/>
            <w:hideMark/>
          </w:tcPr>
          <w:p w14:paraId="32AE56AF" w14:textId="03AA8A3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0,46</w:t>
            </w:r>
          </w:p>
        </w:tc>
        <w:tc>
          <w:tcPr>
            <w:tcW w:w="717" w:type="dxa"/>
            <w:tcBorders>
              <w:top w:val="nil"/>
              <w:left w:val="nil"/>
              <w:bottom w:val="single" w:sz="4" w:space="0" w:color="auto"/>
              <w:right w:val="single" w:sz="4" w:space="0" w:color="auto"/>
            </w:tcBorders>
            <w:shd w:val="clear" w:color="auto" w:fill="auto"/>
            <w:noWrap/>
            <w:vAlign w:val="bottom"/>
            <w:hideMark/>
          </w:tcPr>
          <w:p w14:paraId="6540383C" w14:textId="6652354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9,97</w:t>
            </w:r>
          </w:p>
        </w:tc>
        <w:tc>
          <w:tcPr>
            <w:tcW w:w="606" w:type="dxa"/>
            <w:tcBorders>
              <w:top w:val="nil"/>
              <w:left w:val="nil"/>
              <w:bottom w:val="single" w:sz="4" w:space="0" w:color="auto"/>
              <w:right w:val="single" w:sz="4" w:space="0" w:color="auto"/>
            </w:tcBorders>
            <w:shd w:val="clear" w:color="auto" w:fill="auto"/>
            <w:noWrap/>
            <w:vAlign w:val="bottom"/>
            <w:hideMark/>
          </w:tcPr>
          <w:p w14:paraId="6BBA4CA1" w14:textId="75B38B1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2,95</w:t>
            </w:r>
          </w:p>
        </w:tc>
        <w:tc>
          <w:tcPr>
            <w:tcW w:w="606" w:type="dxa"/>
            <w:tcBorders>
              <w:top w:val="nil"/>
              <w:left w:val="nil"/>
              <w:bottom w:val="single" w:sz="4" w:space="0" w:color="auto"/>
              <w:right w:val="single" w:sz="4" w:space="0" w:color="auto"/>
            </w:tcBorders>
            <w:shd w:val="clear" w:color="auto" w:fill="auto"/>
            <w:noWrap/>
            <w:vAlign w:val="bottom"/>
            <w:hideMark/>
          </w:tcPr>
          <w:p w14:paraId="651ABFD6" w14:textId="17B9D84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w:t>
            </w:r>
          </w:p>
        </w:tc>
        <w:tc>
          <w:tcPr>
            <w:tcW w:w="717" w:type="dxa"/>
            <w:tcBorders>
              <w:top w:val="nil"/>
              <w:left w:val="nil"/>
              <w:bottom w:val="single" w:sz="4" w:space="0" w:color="auto"/>
              <w:right w:val="single" w:sz="4" w:space="0" w:color="auto"/>
            </w:tcBorders>
            <w:shd w:val="clear" w:color="auto" w:fill="auto"/>
            <w:noWrap/>
            <w:vAlign w:val="bottom"/>
            <w:hideMark/>
          </w:tcPr>
          <w:p w14:paraId="4E3E5E9E" w14:textId="11EE0B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11,5</w:t>
            </w:r>
          </w:p>
        </w:tc>
        <w:tc>
          <w:tcPr>
            <w:tcW w:w="606" w:type="dxa"/>
            <w:tcBorders>
              <w:top w:val="nil"/>
              <w:left w:val="nil"/>
              <w:bottom w:val="single" w:sz="4" w:space="0" w:color="auto"/>
              <w:right w:val="single" w:sz="4" w:space="0" w:color="auto"/>
            </w:tcBorders>
            <w:shd w:val="clear" w:color="auto" w:fill="auto"/>
            <w:noWrap/>
            <w:vAlign w:val="bottom"/>
            <w:hideMark/>
          </w:tcPr>
          <w:p w14:paraId="49C0A020" w14:textId="5085A9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3,41</w:t>
            </w:r>
          </w:p>
        </w:tc>
      </w:tr>
      <w:tr w:rsidR="00513E0A" w:rsidRPr="00273E3B" w14:paraId="3BEB18B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D6337E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4</w:t>
            </w:r>
          </w:p>
        </w:tc>
        <w:tc>
          <w:tcPr>
            <w:tcW w:w="606" w:type="dxa"/>
            <w:tcBorders>
              <w:top w:val="nil"/>
              <w:left w:val="nil"/>
              <w:bottom w:val="single" w:sz="4" w:space="0" w:color="auto"/>
              <w:right w:val="single" w:sz="4" w:space="0" w:color="auto"/>
            </w:tcBorders>
            <w:shd w:val="clear" w:color="auto" w:fill="auto"/>
            <w:noWrap/>
            <w:vAlign w:val="bottom"/>
            <w:hideMark/>
          </w:tcPr>
          <w:p w14:paraId="32647275" w14:textId="0889ADF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5287CEAA" w14:textId="3F8941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14,21</w:t>
            </w:r>
          </w:p>
        </w:tc>
        <w:tc>
          <w:tcPr>
            <w:tcW w:w="606" w:type="dxa"/>
            <w:tcBorders>
              <w:top w:val="nil"/>
              <w:left w:val="nil"/>
              <w:bottom w:val="single" w:sz="4" w:space="0" w:color="auto"/>
              <w:right w:val="single" w:sz="4" w:space="0" w:color="auto"/>
            </w:tcBorders>
            <w:shd w:val="clear" w:color="auto" w:fill="auto"/>
            <w:noWrap/>
            <w:vAlign w:val="bottom"/>
            <w:hideMark/>
          </w:tcPr>
          <w:p w14:paraId="3F1039A2" w14:textId="2E63E77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6,91</w:t>
            </w:r>
          </w:p>
        </w:tc>
        <w:tc>
          <w:tcPr>
            <w:tcW w:w="606" w:type="dxa"/>
            <w:tcBorders>
              <w:top w:val="nil"/>
              <w:left w:val="nil"/>
              <w:bottom w:val="single" w:sz="4" w:space="0" w:color="auto"/>
              <w:right w:val="single" w:sz="4" w:space="0" w:color="auto"/>
            </w:tcBorders>
            <w:shd w:val="clear" w:color="auto" w:fill="auto"/>
            <w:noWrap/>
            <w:vAlign w:val="bottom"/>
            <w:hideMark/>
          </w:tcPr>
          <w:p w14:paraId="6C7FC893" w14:textId="15D22F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0,83</w:t>
            </w:r>
          </w:p>
        </w:tc>
        <w:tc>
          <w:tcPr>
            <w:tcW w:w="717" w:type="dxa"/>
            <w:tcBorders>
              <w:top w:val="nil"/>
              <w:left w:val="nil"/>
              <w:bottom w:val="single" w:sz="4" w:space="0" w:color="auto"/>
              <w:right w:val="single" w:sz="4" w:space="0" w:color="auto"/>
            </w:tcBorders>
            <w:shd w:val="clear" w:color="auto" w:fill="auto"/>
            <w:noWrap/>
            <w:vAlign w:val="bottom"/>
            <w:hideMark/>
          </w:tcPr>
          <w:p w14:paraId="7D3EAF9A" w14:textId="4B5080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11,58</w:t>
            </w:r>
          </w:p>
        </w:tc>
        <w:tc>
          <w:tcPr>
            <w:tcW w:w="606" w:type="dxa"/>
            <w:tcBorders>
              <w:top w:val="nil"/>
              <w:left w:val="nil"/>
              <w:bottom w:val="single" w:sz="4" w:space="0" w:color="auto"/>
              <w:right w:val="single" w:sz="4" w:space="0" w:color="auto"/>
            </w:tcBorders>
            <w:shd w:val="clear" w:color="auto" w:fill="auto"/>
            <w:noWrap/>
            <w:vAlign w:val="bottom"/>
            <w:hideMark/>
          </w:tcPr>
          <w:p w14:paraId="68E39F0E" w14:textId="56A618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5,88</w:t>
            </w:r>
          </w:p>
        </w:tc>
        <w:tc>
          <w:tcPr>
            <w:tcW w:w="606" w:type="dxa"/>
            <w:tcBorders>
              <w:top w:val="nil"/>
              <w:left w:val="nil"/>
              <w:bottom w:val="single" w:sz="4" w:space="0" w:color="auto"/>
              <w:right w:val="single" w:sz="4" w:space="0" w:color="auto"/>
            </w:tcBorders>
            <w:shd w:val="clear" w:color="auto" w:fill="auto"/>
            <w:noWrap/>
            <w:vAlign w:val="center"/>
            <w:hideMark/>
          </w:tcPr>
          <w:p w14:paraId="7F59BC84" w14:textId="16C6851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30A20B64" w14:textId="61C854F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6,73</w:t>
            </w:r>
          </w:p>
        </w:tc>
        <w:tc>
          <w:tcPr>
            <w:tcW w:w="606" w:type="dxa"/>
            <w:tcBorders>
              <w:top w:val="nil"/>
              <w:left w:val="nil"/>
              <w:bottom w:val="single" w:sz="4" w:space="0" w:color="auto"/>
              <w:right w:val="single" w:sz="4" w:space="0" w:color="auto"/>
            </w:tcBorders>
            <w:shd w:val="clear" w:color="auto" w:fill="auto"/>
            <w:noWrap/>
            <w:vAlign w:val="bottom"/>
            <w:hideMark/>
          </w:tcPr>
          <w:p w14:paraId="539BC37C" w14:textId="1825854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3,05</w:t>
            </w:r>
          </w:p>
        </w:tc>
        <w:tc>
          <w:tcPr>
            <w:tcW w:w="606" w:type="dxa"/>
            <w:tcBorders>
              <w:top w:val="nil"/>
              <w:left w:val="nil"/>
              <w:bottom w:val="single" w:sz="4" w:space="0" w:color="auto"/>
              <w:right w:val="single" w:sz="4" w:space="0" w:color="auto"/>
            </w:tcBorders>
            <w:shd w:val="clear" w:color="auto" w:fill="auto"/>
            <w:noWrap/>
            <w:vAlign w:val="bottom"/>
            <w:hideMark/>
          </w:tcPr>
          <w:p w14:paraId="19A742D1" w14:textId="5218B79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40BB0C70" w14:textId="6495E6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9,68</w:t>
            </w:r>
          </w:p>
        </w:tc>
        <w:tc>
          <w:tcPr>
            <w:tcW w:w="606" w:type="dxa"/>
            <w:tcBorders>
              <w:top w:val="nil"/>
              <w:left w:val="nil"/>
              <w:bottom w:val="single" w:sz="4" w:space="0" w:color="auto"/>
              <w:right w:val="single" w:sz="4" w:space="0" w:color="auto"/>
            </w:tcBorders>
            <w:shd w:val="clear" w:color="auto" w:fill="auto"/>
            <w:noWrap/>
            <w:vAlign w:val="bottom"/>
            <w:hideMark/>
          </w:tcPr>
          <w:p w14:paraId="62D90D96" w14:textId="5D3DED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3,43</w:t>
            </w:r>
          </w:p>
        </w:tc>
      </w:tr>
      <w:tr w:rsidR="00513E0A" w:rsidRPr="00273E3B" w14:paraId="52C96B2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52033E5"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5</w:t>
            </w:r>
          </w:p>
        </w:tc>
        <w:tc>
          <w:tcPr>
            <w:tcW w:w="606" w:type="dxa"/>
            <w:tcBorders>
              <w:top w:val="nil"/>
              <w:left w:val="nil"/>
              <w:bottom w:val="single" w:sz="4" w:space="0" w:color="auto"/>
              <w:right w:val="single" w:sz="4" w:space="0" w:color="auto"/>
            </w:tcBorders>
            <w:shd w:val="clear" w:color="auto" w:fill="auto"/>
            <w:noWrap/>
            <w:vAlign w:val="bottom"/>
            <w:hideMark/>
          </w:tcPr>
          <w:p w14:paraId="7F73A4FD" w14:textId="2429D6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0,74</w:t>
            </w:r>
          </w:p>
        </w:tc>
        <w:tc>
          <w:tcPr>
            <w:tcW w:w="717" w:type="dxa"/>
            <w:tcBorders>
              <w:top w:val="nil"/>
              <w:left w:val="nil"/>
              <w:bottom w:val="single" w:sz="4" w:space="0" w:color="auto"/>
              <w:right w:val="single" w:sz="4" w:space="0" w:color="auto"/>
            </w:tcBorders>
            <w:shd w:val="clear" w:color="auto" w:fill="auto"/>
            <w:noWrap/>
            <w:vAlign w:val="bottom"/>
            <w:hideMark/>
          </w:tcPr>
          <w:p w14:paraId="128D8515" w14:textId="3B2D808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11,63</w:t>
            </w:r>
          </w:p>
        </w:tc>
        <w:tc>
          <w:tcPr>
            <w:tcW w:w="606" w:type="dxa"/>
            <w:tcBorders>
              <w:top w:val="nil"/>
              <w:left w:val="nil"/>
              <w:bottom w:val="single" w:sz="4" w:space="0" w:color="auto"/>
              <w:right w:val="single" w:sz="4" w:space="0" w:color="auto"/>
            </w:tcBorders>
            <w:shd w:val="clear" w:color="auto" w:fill="auto"/>
            <w:noWrap/>
            <w:vAlign w:val="bottom"/>
            <w:hideMark/>
          </w:tcPr>
          <w:p w14:paraId="5A37442E" w14:textId="4320DA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2,72</w:t>
            </w:r>
          </w:p>
        </w:tc>
        <w:tc>
          <w:tcPr>
            <w:tcW w:w="606" w:type="dxa"/>
            <w:tcBorders>
              <w:top w:val="nil"/>
              <w:left w:val="nil"/>
              <w:bottom w:val="single" w:sz="4" w:space="0" w:color="auto"/>
              <w:right w:val="single" w:sz="4" w:space="0" w:color="auto"/>
            </w:tcBorders>
            <w:shd w:val="clear" w:color="auto" w:fill="auto"/>
            <w:noWrap/>
            <w:vAlign w:val="bottom"/>
            <w:hideMark/>
          </w:tcPr>
          <w:p w14:paraId="153F727A" w14:textId="250378C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3E177D06" w14:textId="19D0066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8,81</w:t>
            </w:r>
          </w:p>
        </w:tc>
        <w:tc>
          <w:tcPr>
            <w:tcW w:w="606" w:type="dxa"/>
            <w:tcBorders>
              <w:top w:val="nil"/>
              <w:left w:val="nil"/>
              <w:bottom w:val="single" w:sz="4" w:space="0" w:color="auto"/>
              <w:right w:val="single" w:sz="4" w:space="0" w:color="auto"/>
            </w:tcBorders>
            <w:shd w:val="clear" w:color="auto" w:fill="auto"/>
            <w:noWrap/>
            <w:vAlign w:val="bottom"/>
            <w:hideMark/>
          </w:tcPr>
          <w:p w14:paraId="26242CB1" w14:textId="653B9F6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4,78</w:t>
            </w:r>
          </w:p>
        </w:tc>
        <w:tc>
          <w:tcPr>
            <w:tcW w:w="606" w:type="dxa"/>
            <w:tcBorders>
              <w:top w:val="nil"/>
              <w:left w:val="nil"/>
              <w:bottom w:val="single" w:sz="4" w:space="0" w:color="auto"/>
              <w:right w:val="single" w:sz="4" w:space="0" w:color="auto"/>
            </w:tcBorders>
            <w:shd w:val="clear" w:color="auto" w:fill="auto"/>
            <w:noWrap/>
            <w:vAlign w:val="center"/>
            <w:hideMark/>
          </w:tcPr>
          <w:p w14:paraId="54D35026" w14:textId="2D50C99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49B6B771" w14:textId="5FFE5FD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11,14</w:t>
            </w:r>
          </w:p>
        </w:tc>
        <w:tc>
          <w:tcPr>
            <w:tcW w:w="606" w:type="dxa"/>
            <w:tcBorders>
              <w:top w:val="nil"/>
              <w:left w:val="nil"/>
              <w:bottom w:val="single" w:sz="4" w:space="0" w:color="auto"/>
              <w:right w:val="single" w:sz="4" w:space="0" w:color="auto"/>
            </w:tcBorders>
            <w:shd w:val="clear" w:color="auto" w:fill="auto"/>
            <w:noWrap/>
            <w:vAlign w:val="bottom"/>
            <w:hideMark/>
          </w:tcPr>
          <w:p w14:paraId="01A84AA3" w14:textId="14B863C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2,20</w:t>
            </w:r>
          </w:p>
        </w:tc>
        <w:tc>
          <w:tcPr>
            <w:tcW w:w="606" w:type="dxa"/>
            <w:tcBorders>
              <w:top w:val="nil"/>
              <w:left w:val="nil"/>
              <w:bottom w:val="single" w:sz="4" w:space="0" w:color="auto"/>
              <w:right w:val="single" w:sz="4" w:space="0" w:color="auto"/>
            </w:tcBorders>
            <w:shd w:val="clear" w:color="auto" w:fill="auto"/>
            <w:noWrap/>
            <w:vAlign w:val="bottom"/>
            <w:hideMark/>
          </w:tcPr>
          <w:p w14:paraId="304407DD" w14:textId="08D34A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0,59</w:t>
            </w:r>
          </w:p>
        </w:tc>
        <w:tc>
          <w:tcPr>
            <w:tcW w:w="717" w:type="dxa"/>
            <w:tcBorders>
              <w:top w:val="nil"/>
              <w:left w:val="nil"/>
              <w:bottom w:val="single" w:sz="4" w:space="0" w:color="auto"/>
              <w:right w:val="single" w:sz="4" w:space="0" w:color="auto"/>
            </w:tcBorders>
            <w:shd w:val="clear" w:color="auto" w:fill="auto"/>
            <w:noWrap/>
            <w:vAlign w:val="bottom"/>
            <w:hideMark/>
          </w:tcPr>
          <w:p w14:paraId="3CEE690D" w14:textId="2A3A01B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w:t>
            </w:r>
          </w:p>
        </w:tc>
        <w:tc>
          <w:tcPr>
            <w:tcW w:w="606" w:type="dxa"/>
            <w:tcBorders>
              <w:top w:val="nil"/>
              <w:left w:val="nil"/>
              <w:bottom w:val="single" w:sz="4" w:space="0" w:color="auto"/>
              <w:right w:val="single" w:sz="4" w:space="0" w:color="auto"/>
            </w:tcBorders>
            <w:shd w:val="clear" w:color="auto" w:fill="auto"/>
            <w:noWrap/>
            <w:vAlign w:val="bottom"/>
            <w:hideMark/>
          </w:tcPr>
          <w:p w14:paraId="2140ECCE" w14:textId="2AE3B3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3,07</w:t>
            </w:r>
          </w:p>
        </w:tc>
      </w:tr>
      <w:tr w:rsidR="00513E0A" w:rsidRPr="00273E3B" w14:paraId="01A162BA"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420D2F2"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6</w:t>
            </w:r>
          </w:p>
        </w:tc>
        <w:tc>
          <w:tcPr>
            <w:tcW w:w="606" w:type="dxa"/>
            <w:tcBorders>
              <w:top w:val="nil"/>
              <w:left w:val="nil"/>
              <w:bottom w:val="single" w:sz="4" w:space="0" w:color="auto"/>
              <w:right w:val="single" w:sz="4" w:space="0" w:color="auto"/>
            </w:tcBorders>
            <w:shd w:val="clear" w:color="auto" w:fill="auto"/>
            <w:noWrap/>
            <w:vAlign w:val="bottom"/>
            <w:hideMark/>
          </w:tcPr>
          <w:p w14:paraId="4A495997" w14:textId="16A658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7AFEE139" w14:textId="6EC6A8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10,94</w:t>
            </w:r>
          </w:p>
        </w:tc>
        <w:tc>
          <w:tcPr>
            <w:tcW w:w="606" w:type="dxa"/>
            <w:tcBorders>
              <w:top w:val="nil"/>
              <w:left w:val="nil"/>
              <w:bottom w:val="single" w:sz="4" w:space="0" w:color="auto"/>
              <w:right w:val="single" w:sz="4" w:space="0" w:color="auto"/>
            </w:tcBorders>
            <w:shd w:val="clear" w:color="auto" w:fill="auto"/>
            <w:noWrap/>
            <w:vAlign w:val="bottom"/>
            <w:hideMark/>
          </w:tcPr>
          <w:p w14:paraId="1F135313" w14:textId="372DAF2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7,39</w:t>
            </w:r>
          </w:p>
        </w:tc>
        <w:tc>
          <w:tcPr>
            <w:tcW w:w="606" w:type="dxa"/>
            <w:tcBorders>
              <w:top w:val="nil"/>
              <w:left w:val="nil"/>
              <w:bottom w:val="single" w:sz="4" w:space="0" w:color="auto"/>
              <w:right w:val="single" w:sz="4" w:space="0" w:color="auto"/>
            </w:tcBorders>
            <w:shd w:val="clear" w:color="auto" w:fill="auto"/>
            <w:noWrap/>
            <w:vAlign w:val="bottom"/>
            <w:hideMark/>
          </w:tcPr>
          <w:p w14:paraId="4366D40C" w14:textId="53CB611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5AE1A986" w14:textId="522318B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9,73</w:t>
            </w:r>
          </w:p>
        </w:tc>
        <w:tc>
          <w:tcPr>
            <w:tcW w:w="606" w:type="dxa"/>
            <w:tcBorders>
              <w:top w:val="nil"/>
              <w:left w:val="nil"/>
              <w:bottom w:val="single" w:sz="4" w:space="0" w:color="auto"/>
              <w:right w:val="single" w:sz="4" w:space="0" w:color="auto"/>
            </w:tcBorders>
            <w:shd w:val="clear" w:color="auto" w:fill="auto"/>
            <w:noWrap/>
            <w:vAlign w:val="bottom"/>
            <w:hideMark/>
          </w:tcPr>
          <w:p w14:paraId="1E31595E" w14:textId="58F8D1E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3,30</w:t>
            </w:r>
          </w:p>
        </w:tc>
        <w:tc>
          <w:tcPr>
            <w:tcW w:w="606" w:type="dxa"/>
            <w:tcBorders>
              <w:top w:val="nil"/>
              <w:left w:val="nil"/>
              <w:bottom w:val="single" w:sz="4" w:space="0" w:color="auto"/>
              <w:right w:val="single" w:sz="4" w:space="0" w:color="auto"/>
            </w:tcBorders>
            <w:shd w:val="clear" w:color="auto" w:fill="auto"/>
            <w:noWrap/>
            <w:vAlign w:val="center"/>
            <w:hideMark/>
          </w:tcPr>
          <w:p w14:paraId="663E1CE6" w14:textId="5DCD2D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0,45</w:t>
            </w:r>
          </w:p>
        </w:tc>
        <w:tc>
          <w:tcPr>
            <w:tcW w:w="717" w:type="dxa"/>
            <w:tcBorders>
              <w:top w:val="nil"/>
              <w:left w:val="nil"/>
              <w:bottom w:val="single" w:sz="4" w:space="0" w:color="auto"/>
              <w:right w:val="single" w:sz="4" w:space="0" w:color="auto"/>
            </w:tcBorders>
            <w:shd w:val="clear" w:color="auto" w:fill="auto"/>
            <w:noWrap/>
            <w:vAlign w:val="bottom"/>
            <w:hideMark/>
          </w:tcPr>
          <w:p w14:paraId="77E794C5" w14:textId="1ACF767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10,51</w:t>
            </w:r>
          </w:p>
        </w:tc>
        <w:tc>
          <w:tcPr>
            <w:tcW w:w="606" w:type="dxa"/>
            <w:tcBorders>
              <w:top w:val="nil"/>
              <w:left w:val="nil"/>
              <w:bottom w:val="single" w:sz="4" w:space="0" w:color="auto"/>
              <w:right w:val="single" w:sz="4" w:space="0" w:color="auto"/>
            </w:tcBorders>
            <w:shd w:val="clear" w:color="auto" w:fill="auto"/>
            <w:noWrap/>
            <w:vAlign w:val="bottom"/>
            <w:hideMark/>
          </w:tcPr>
          <w:p w14:paraId="0A433504" w14:textId="25D9DAA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2,86</w:t>
            </w:r>
          </w:p>
        </w:tc>
        <w:tc>
          <w:tcPr>
            <w:tcW w:w="606" w:type="dxa"/>
            <w:tcBorders>
              <w:top w:val="nil"/>
              <w:left w:val="nil"/>
              <w:bottom w:val="single" w:sz="4" w:space="0" w:color="auto"/>
              <w:right w:val="single" w:sz="4" w:space="0" w:color="auto"/>
            </w:tcBorders>
            <w:shd w:val="clear" w:color="auto" w:fill="auto"/>
            <w:noWrap/>
            <w:vAlign w:val="bottom"/>
            <w:hideMark/>
          </w:tcPr>
          <w:p w14:paraId="4F55A036" w14:textId="46C589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22F01594" w14:textId="665D99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10,12</w:t>
            </w:r>
          </w:p>
        </w:tc>
        <w:tc>
          <w:tcPr>
            <w:tcW w:w="606" w:type="dxa"/>
            <w:tcBorders>
              <w:top w:val="nil"/>
              <w:left w:val="nil"/>
              <w:bottom w:val="single" w:sz="4" w:space="0" w:color="auto"/>
              <w:right w:val="single" w:sz="4" w:space="0" w:color="auto"/>
            </w:tcBorders>
            <w:shd w:val="clear" w:color="auto" w:fill="auto"/>
            <w:noWrap/>
            <w:vAlign w:val="bottom"/>
            <w:hideMark/>
          </w:tcPr>
          <w:p w14:paraId="6F78A00F" w14:textId="251127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1,89</w:t>
            </w:r>
          </w:p>
        </w:tc>
      </w:tr>
      <w:tr w:rsidR="00513E0A" w:rsidRPr="00273E3B" w14:paraId="69EACC1A"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755360A"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7</w:t>
            </w:r>
          </w:p>
        </w:tc>
        <w:tc>
          <w:tcPr>
            <w:tcW w:w="606" w:type="dxa"/>
            <w:tcBorders>
              <w:top w:val="nil"/>
              <w:left w:val="nil"/>
              <w:bottom w:val="single" w:sz="4" w:space="0" w:color="auto"/>
              <w:right w:val="single" w:sz="4" w:space="0" w:color="auto"/>
            </w:tcBorders>
            <w:shd w:val="clear" w:color="auto" w:fill="auto"/>
            <w:noWrap/>
            <w:vAlign w:val="bottom"/>
            <w:hideMark/>
          </w:tcPr>
          <w:p w14:paraId="0B06E784" w14:textId="7B83B9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0,79</w:t>
            </w:r>
          </w:p>
        </w:tc>
        <w:tc>
          <w:tcPr>
            <w:tcW w:w="717" w:type="dxa"/>
            <w:tcBorders>
              <w:top w:val="nil"/>
              <w:left w:val="nil"/>
              <w:bottom w:val="single" w:sz="4" w:space="0" w:color="auto"/>
              <w:right w:val="single" w:sz="4" w:space="0" w:color="auto"/>
            </w:tcBorders>
            <w:shd w:val="clear" w:color="auto" w:fill="auto"/>
            <w:noWrap/>
            <w:vAlign w:val="bottom"/>
            <w:hideMark/>
          </w:tcPr>
          <w:p w14:paraId="22EC75AE" w14:textId="4D26A5C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14,28</w:t>
            </w:r>
          </w:p>
        </w:tc>
        <w:tc>
          <w:tcPr>
            <w:tcW w:w="606" w:type="dxa"/>
            <w:tcBorders>
              <w:top w:val="nil"/>
              <w:left w:val="nil"/>
              <w:bottom w:val="single" w:sz="4" w:space="0" w:color="auto"/>
              <w:right w:val="single" w:sz="4" w:space="0" w:color="auto"/>
            </w:tcBorders>
            <w:shd w:val="clear" w:color="auto" w:fill="auto"/>
            <w:noWrap/>
            <w:vAlign w:val="bottom"/>
            <w:hideMark/>
          </w:tcPr>
          <w:p w14:paraId="646B5150" w14:textId="778D30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2,53</w:t>
            </w:r>
          </w:p>
        </w:tc>
        <w:tc>
          <w:tcPr>
            <w:tcW w:w="606" w:type="dxa"/>
            <w:tcBorders>
              <w:top w:val="nil"/>
              <w:left w:val="nil"/>
              <w:bottom w:val="single" w:sz="4" w:space="0" w:color="auto"/>
              <w:right w:val="single" w:sz="4" w:space="0" w:color="auto"/>
            </w:tcBorders>
            <w:shd w:val="clear" w:color="auto" w:fill="auto"/>
            <w:noWrap/>
            <w:vAlign w:val="bottom"/>
            <w:hideMark/>
          </w:tcPr>
          <w:p w14:paraId="041B5BFF" w14:textId="1A7855B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28A4ED0D" w14:textId="537E289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10,05</w:t>
            </w:r>
          </w:p>
        </w:tc>
        <w:tc>
          <w:tcPr>
            <w:tcW w:w="606" w:type="dxa"/>
            <w:tcBorders>
              <w:top w:val="nil"/>
              <w:left w:val="nil"/>
              <w:bottom w:val="single" w:sz="4" w:space="0" w:color="auto"/>
              <w:right w:val="single" w:sz="4" w:space="0" w:color="auto"/>
            </w:tcBorders>
            <w:shd w:val="clear" w:color="auto" w:fill="auto"/>
            <w:noWrap/>
            <w:vAlign w:val="bottom"/>
            <w:hideMark/>
          </w:tcPr>
          <w:p w14:paraId="5A26D407" w14:textId="419D1C4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2,77</w:t>
            </w:r>
          </w:p>
        </w:tc>
        <w:tc>
          <w:tcPr>
            <w:tcW w:w="606" w:type="dxa"/>
            <w:tcBorders>
              <w:top w:val="nil"/>
              <w:left w:val="nil"/>
              <w:bottom w:val="single" w:sz="4" w:space="0" w:color="auto"/>
              <w:right w:val="single" w:sz="4" w:space="0" w:color="auto"/>
            </w:tcBorders>
            <w:shd w:val="clear" w:color="auto" w:fill="auto"/>
            <w:noWrap/>
            <w:vAlign w:val="center"/>
            <w:hideMark/>
          </w:tcPr>
          <w:p w14:paraId="1EA0F540" w14:textId="65A740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1FED5086" w14:textId="731083C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9,63</w:t>
            </w:r>
          </w:p>
        </w:tc>
        <w:tc>
          <w:tcPr>
            <w:tcW w:w="606" w:type="dxa"/>
            <w:tcBorders>
              <w:top w:val="nil"/>
              <w:left w:val="nil"/>
              <w:bottom w:val="single" w:sz="4" w:space="0" w:color="auto"/>
              <w:right w:val="single" w:sz="4" w:space="0" w:color="auto"/>
            </w:tcBorders>
            <w:shd w:val="clear" w:color="auto" w:fill="auto"/>
            <w:noWrap/>
            <w:vAlign w:val="bottom"/>
            <w:hideMark/>
          </w:tcPr>
          <w:p w14:paraId="6E36E7F6" w14:textId="3AC78B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2,45</w:t>
            </w:r>
          </w:p>
        </w:tc>
        <w:tc>
          <w:tcPr>
            <w:tcW w:w="606" w:type="dxa"/>
            <w:tcBorders>
              <w:top w:val="nil"/>
              <w:left w:val="nil"/>
              <w:bottom w:val="single" w:sz="4" w:space="0" w:color="auto"/>
              <w:right w:val="single" w:sz="4" w:space="0" w:color="auto"/>
            </w:tcBorders>
            <w:shd w:val="clear" w:color="auto" w:fill="auto"/>
            <w:noWrap/>
            <w:vAlign w:val="bottom"/>
            <w:hideMark/>
          </w:tcPr>
          <w:p w14:paraId="4B6DCCEA" w14:textId="28BDB3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4E5B1349" w14:textId="3FD456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11,43</w:t>
            </w:r>
          </w:p>
        </w:tc>
        <w:tc>
          <w:tcPr>
            <w:tcW w:w="606" w:type="dxa"/>
            <w:tcBorders>
              <w:top w:val="nil"/>
              <w:left w:val="nil"/>
              <w:bottom w:val="single" w:sz="4" w:space="0" w:color="auto"/>
              <w:right w:val="single" w:sz="4" w:space="0" w:color="auto"/>
            </w:tcBorders>
            <w:shd w:val="clear" w:color="auto" w:fill="auto"/>
            <w:noWrap/>
            <w:vAlign w:val="bottom"/>
            <w:hideMark/>
          </w:tcPr>
          <w:p w14:paraId="16FFAF0A" w14:textId="4BC3C12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1,51</w:t>
            </w:r>
          </w:p>
        </w:tc>
      </w:tr>
      <w:tr w:rsidR="00513E0A" w:rsidRPr="00273E3B" w14:paraId="60665F4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FA4E77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8</w:t>
            </w:r>
          </w:p>
        </w:tc>
        <w:tc>
          <w:tcPr>
            <w:tcW w:w="606" w:type="dxa"/>
            <w:tcBorders>
              <w:top w:val="nil"/>
              <w:left w:val="nil"/>
              <w:bottom w:val="single" w:sz="4" w:space="0" w:color="auto"/>
              <w:right w:val="single" w:sz="4" w:space="0" w:color="auto"/>
            </w:tcBorders>
            <w:shd w:val="clear" w:color="auto" w:fill="auto"/>
            <w:noWrap/>
            <w:vAlign w:val="bottom"/>
            <w:hideMark/>
          </w:tcPr>
          <w:p w14:paraId="2451DC1D" w14:textId="19111AD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73760A71" w14:textId="038A2FE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6,65</w:t>
            </w:r>
          </w:p>
        </w:tc>
        <w:tc>
          <w:tcPr>
            <w:tcW w:w="606" w:type="dxa"/>
            <w:tcBorders>
              <w:top w:val="nil"/>
              <w:left w:val="nil"/>
              <w:bottom w:val="single" w:sz="4" w:space="0" w:color="auto"/>
              <w:right w:val="single" w:sz="4" w:space="0" w:color="auto"/>
            </w:tcBorders>
            <w:shd w:val="clear" w:color="auto" w:fill="auto"/>
            <w:noWrap/>
            <w:vAlign w:val="bottom"/>
            <w:hideMark/>
          </w:tcPr>
          <w:p w14:paraId="127B7CF3" w14:textId="6B31965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5,04</w:t>
            </w:r>
          </w:p>
        </w:tc>
        <w:tc>
          <w:tcPr>
            <w:tcW w:w="606" w:type="dxa"/>
            <w:tcBorders>
              <w:top w:val="nil"/>
              <w:left w:val="nil"/>
              <w:bottom w:val="single" w:sz="4" w:space="0" w:color="auto"/>
              <w:right w:val="single" w:sz="4" w:space="0" w:color="auto"/>
            </w:tcBorders>
            <w:shd w:val="clear" w:color="auto" w:fill="auto"/>
            <w:noWrap/>
            <w:vAlign w:val="bottom"/>
            <w:hideMark/>
          </w:tcPr>
          <w:p w14:paraId="26753F56" w14:textId="1036CEA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0,51</w:t>
            </w:r>
          </w:p>
        </w:tc>
        <w:tc>
          <w:tcPr>
            <w:tcW w:w="717" w:type="dxa"/>
            <w:tcBorders>
              <w:top w:val="nil"/>
              <w:left w:val="nil"/>
              <w:bottom w:val="single" w:sz="4" w:space="0" w:color="auto"/>
              <w:right w:val="single" w:sz="4" w:space="0" w:color="auto"/>
            </w:tcBorders>
            <w:shd w:val="clear" w:color="auto" w:fill="auto"/>
            <w:noWrap/>
            <w:vAlign w:val="bottom"/>
            <w:hideMark/>
          </w:tcPr>
          <w:p w14:paraId="7B0B7D89" w14:textId="70CEF7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10,46</w:t>
            </w:r>
          </w:p>
        </w:tc>
        <w:tc>
          <w:tcPr>
            <w:tcW w:w="606" w:type="dxa"/>
            <w:tcBorders>
              <w:top w:val="nil"/>
              <w:left w:val="nil"/>
              <w:bottom w:val="single" w:sz="4" w:space="0" w:color="auto"/>
              <w:right w:val="single" w:sz="4" w:space="0" w:color="auto"/>
            </w:tcBorders>
            <w:shd w:val="clear" w:color="auto" w:fill="auto"/>
            <w:noWrap/>
            <w:vAlign w:val="bottom"/>
            <w:hideMark/>
          </w:tcPr>
          <w:p w14:paraId="02DBF2ED" w14:textId="4C62E19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4,22</w:t>
            </w:r>
          </w:p>
        </w:tc>
        <w:tc>
          <w:tcPr>
            <w:tcW w:w="606" w:type="dxa"/>
            <w:tcBorders>
              <w:top w:val="nil"/>
              <w:left w:val="nil"/>
              <w:bottom w:val="single" w:sz="4" w:space="0" w:color="auto"/>
              <w:right w:val="single" w:sz="4" w:space="0" w:color="auto"/>
            </w:tcBorders>
            <w:shd w:val="clear" w:color="auto" w:fill="auto"/>
            <w:noWrap/>
            <w:vAlign w:val="center"/>
            <w:hideMark/>
          </w:tcPr>
          <w:p w14:paraId="4B030ED7" w14:textId="3570970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0,38</w:t>
            </w:r>
          </w:p>
        </w:tc>
        <w:tc>
          <w:tcPr>
            <w:tcW w:w="717" w:type="dxa"/>
            <w:tcBorders>
              <w:top w:val="nil"/>
              <w:left w:val="nil"/>
              <w:bottom w:val="single" w:sz="4" w:space="0" w:color="auto"/>
              <w:right w:val="single" w:sz="4" w:space="0" w:color="auto"/>
            </w:tcBorders>
            <w:shd w:val="clear" w:color="auto" w:fill="auto"/>
            <w:noWrap/>
            <w:vAlign w:val="bottom"/>
            <w:hideMark/>
          </w:tcPr>
          <w:p w14:paraId="4F5D3668" w14:textId="4F1C2FB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10,39</w:t>
            </w:r>
          </w:p>
        </w:tc>
        <w:tc>
          <w:tcPr>
            <w:tcW w:w="606" w:type="dxa"/>
            <w:tcBorders>
              <w:top w:val="nil"/>
              <w:left w:val="nil"/>
              <w:bottom w:val="single" w:sz="4" w:space="0" w:color="auto"/>
              <w:right w:val="single" w:sz="4" w:space="0" w:color="auto"/>
            </w:tcBorders>
            <w:shd w:val="clear" w:color="auto" w:fill="auto"/>
            <w:noWrap/>
            <w:vAlign w:val="bottom"/>
            <w:hideMark/>
          </w:tcPr>
          <w:p w14:paraId="45FD1EA1" w14:textId="14F1E6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2,38</w:t>
            </w:r>
          </w:p>
        </w:tc>
        <w:tc>
          <w:tcPr>
            <w:tcW w:w="606" w:type="dxa"/>
            <w:tcBorders>
              <w:top w:val="nil"/>
              <w:left w:val="nil"/>
              <w:bottom w:val="single" w:sz="4" w:space="0" w:color="auto"/>
              <w:right w:val="single" w:sz="4" w:space="0" w:color="auto"/>
            </w:tcBorders>
            <w:shd w:val="clear" w:color="auto" w:fill="auto"/>
            <w:noWrap/>
            <w:vAlign w:val="bottom"/>
            <w:hideMark/>
          </w:tcPr>
          <w:p w14:paraId="1A8CE114" w14:textId="62A456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29A386E5" w14:textId="1A2D06A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10,84</w:t>
            </w:r>
          </w:p>
        </w:tc>
        <w:tc>
          <w:tcPr>
            <w:tcW w:w="606" w:type="dxa"/>
            <w:tcBorders>
              <w:top w:val="nil"/>
              <w:left w:val="nil"/>
              <w:bottom w:val="single" w:sz="4" w:space="0" w:color="auto"/>
              <w:right w:val="single" w:sz="4" w:space="0" w:color="auto"/>
            </w:tcBorders>
            <w:shd w:val="clear" w:color="auto" w:fill="auto"/>
            <w:noWrap/>
            <w:vAlign w:val="bottom"/>
            <w:hideMark/>
          </w:tcPr>
          <w:p w14:paraId="017AD5BD" w14:textId="4B1584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3,05</w:t>
            </w:r>
          </w:p>
        </w:tc>
      </w:tr>
      <w:tr w:rsidR="00513E0A" w:rsidRPr="00273E3B" w14:paraId="4F332CC3"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261A8F7"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9</w:t>
            </w:r>
          </w:p>
        </w:tc>
        <w:tc>
          <w:tcPr>
            <w:tcW w:w="606" w:type="dxa"/>
            <w:tcBorders>
              <w:top w:val="nil"/>
              <w:left w:val="nil"/>
              <w:bottom w:val="single" w:sz="4" w:space="0" w:color="auto"/>
              <w:right w:val="single" w:sz="4" w:space="0" w:color="auto"/>
            </w:tcBorders>
            <w:shd w:val="clear" w:color="auto" w:fill="auto"/>
            <w:noWrap/>
            <w:vAlign w:val="bottom"/>
            <w:hideMark/>
          </w:tcPr>
          <w:p w14:paraId="079BFB4D" w14:textId="04C8743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06047E36" w14:textId="3D2416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13,99</w:t>
            </w:r>
          </w:p>
        </w:tc>
        <w:tc>
          <w:tcPr>
            <w:tcW w:w="606" w:type="dxa"/>
            <w:tcBorders>
              <w:top w:val="nil"/>
              <w:left w:val="nil"/>
              <w:bottom w:val="single" w:sz="4" w:space="0" w:color="auto"/>
              <w:right w:val="single" w:sz="4" w:space="0" w:color="auto"/>
            </w:tcBorders>
            <w:shd w:val="clear" w:color="auto" w:fill="auto"/>
            <w:noWrap/>
            <w:vAlign w:val="bottom"/>
            <w:hideMark/>
          </w:tcPr>
          <w:p w14:paraId="756A8ACC" w14:textId="5BEAF0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4,26</w:t>
            </w:r>
          </w:p>
        </w:tc>
        <w:tc>
          <w:tcPr>
            <w:tcW w:w="606" w:type="dxa"/>
            <w:tcBorders>
              <w:top w:val="nil"/>
              <w:left w:val="nil"/>
              <w:bottom w:val="single" w:sz="4" w:space="0" w:color="auto"/>
              <w:right w:val="single" w:sz="4" w:space="0" w:color="auto"/>
            </w:tcBorders>
            <w:shd w:val="clear" w:color="auto" w:fill="auto"/>
            <w:noWrap/>
            <w:vAlign w:val="bottom"/>
            <w:hideMark/>
          </w:tcPr>
          <w:p w14:paraId="135BA242" w14:textId="77234D8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0,89</w:t>
            </w:r>
          </w:p>
        </w:tc>
        <w:tc>
          <w:tcPr>
            <w:tcW w:w="717" w:type="dxa"/>
            <w:tcBorders>
              <w:top w:val="nil"/>
              <w:left w:val="nil"/>
              <w:bottom w:val="single" w:sz="4" w:space="0" w:color="auto"/>
              <w:right w:val="single" w:sz="4" w:space="0" w:color="auto"/>
            </w:tcBorders>
            <w:shd w:val="clear" w:color="auto" w:fill="auto"/>
            <w:noWrap/>
            <w:vAlign w:val="bottom"/>
            <w:hideMark/>
          </w:tcPr>
          <w:p w14:paraId="3D6C720D" w14:textId="56438BB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13,45</w:t>
            </w:r>
          </w:p>
        </w:tc>
        <w:tc>
          <w:tcPr>
            <w:tcW w:w="606" w:type="dxa"/>
            <w:tcBorders>
              <w:top w:val="nil"/>
              <w:left w:val="nil"/>
              <w:bottom w:val="single" w:sz="4" w:space="0" w:color="auto"/>
              <w:right w:val="single" w:sz="4" w:space="0" w:color="auto"/>
            </w:tcBorders>
            <w:shd w:val="clear" w:color="auto" w:fill="auto"/>
            <w:noWrap/>
            <w:vAlign w:val="bottom"/>
            <w:hideMark/>
          </w:tcPr>
          <w:p w14:paraId="04603FC8" w14:textId="3143FF1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3,24</w:t>
            </w:r>
          </w:p>
        </w:tc>
        <w:tc>
          <w:tcPr>
            <w:tcW w:w="606" w:type="dxa"/>
            <w:tcBorders>
              <w:top w:val="nil"/>
              <w:left w:val="nil"/>
              <w:bottom w:val="single" w:sz="4" w:space="0" w:color="auto"/>
              <w:right w:val="single" w:sz="4" w:space="0" w:color="auto"/>
            </w:tcBorders>
            <w:shd w:val="clear" w:color="auto" w:fill="auto"/>
            <w:noWrap/>
            <w:vAlign w:val="center"/>
            <w:hideMark/>
          </w:tcPr>
          <w:p w14:paraId="7B7B9413" w14:textId="51E45E0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4EEC947D" w14:textId="2B333C5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6,93</w:t>
            </w:r>
          </w:p>
        </w:tc>
        <w:tc>
          <w:tcPr>
            <w:tcW w:w="606" w:type="dxa"/>
            <w:tcBorders>
              <w:top w:val="nil"/>
              <w:left w:val="nil"/>
              <w:bottom w:val="single" w:sz="4" w:space="0" w:color="auto"/>
              <w:right w:val="single" w:sz="4" w:space="0" w:color="auto"/>
            </w:tcBorders>
            <w:shd w:val="clear" w:color="auto" w:fill="auto"/>
            <w:noWrap/>
            <w:vAlign w:val="bottom"/>
            <w:hideMark/>
          </w:tcPr>
          <w:p w14:paraId="6509555A" w14:textId="3A8A173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2,99</w:t>
            </w:r>
          </w:p>
        </w:tc>
        <w:tc>
          <w:tcPr>
            <w:tcW w:w="606" w:type="dxa"/>
            <w:tcBorders>
              <w:top w:val="nil"/>
              <w:left w:val="nil"/>
              <w:bottom w:val="single" w:sz="4" w:space="0" w:color="auto"/>
              <w:right w:val="single" w:sz="4" w:space="0" w:color="auto"/>
            </w:tcBorders>
            <w:shd w:val="clear" w:color="auto" w:fill="auto"/>
            <w:noWrap/>
            <w:vAlign w:val="bottom"/>
            <w:hideMark/>
          </w:tcPr>
          <w:p w14:paraId="321C44A6" w14:textId="408DFE1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01825DD0" w14:textId="6A852F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9,45</w:t>
            </w:r>
          </w:p>
        </w:tc>
        <w:tc>
          <w:tcPr>
            <w:tcW w:w="606" w:type="dxa"/>
            <w:tcBorders>
              <w:top w:val="nil"/>
              <w:left w:val="nil"/>
              <w:bottom w:val="single" w:sz="4" w:space="0" w:color="auto"/>
              <w:right w:val="single" w:sz="4" w:space="0" w:color="auto"/>
            </w:tcBorders>
            <w:shd w:val="clear" w:color="auto" w:fill="auto"/>
            <w:noWrap/>
            <w:vAlign w:val="bottom"/>
            <w:hideMark/>
          </w:tcPr>
          <w:p w14:paraId="0155AF4F" w14:textId="6A63AD4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2,76</w:t>
            </w:r>
          </w:p>
        </w:tc>
      </w:tr>
      <w:tr w:rsidR="00513E0A" w:rsidRPr="00273E3B" w14:paraId="6BA406ED"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949099E"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10</w:t>
            </w:r>
          </w:p>
        </w:tc>
        <w:tc>
          <w:tcPr>
            <w:tcW w:w="606" w:type="dxa"/>
            <w:tcBorders>
              <w:top w:val="nil"/>
              <w:left w:val="nil"/>
              <w:bottom w:val="single" w:sz="4" w:space="0" w:color="auto"/>
              <w:right w:val="single" w:sz="4" w:space="0" w:color="auto"/>
            </w:tcBorders>
            <w:shd w:val="clear" w:color="auto" w:fill="auto"/>
            <w:noWrap/>
            <w:vAlign w:val="bottom"/>
            <w:hideMark/>
          </w:tcPr>
          <w:p w14:paraId="0202DCA7" w14:textId="79FBDA6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42D795A9" w14:textId="6EBBD8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14,36</w:t>
            </w:r>
          </w:p>
        </w:tc>
        <w:tc>
          <w:tcPr>
            <w:tcW w:w="606" w:type="dxa"/>
            <w:tcBorders>
              <w:top w:val="nil"/>
              <w:left w:val="nil"/>
              <w:bottom w:val="single" w:sz="4" w:space="0" w:color="auto"/>
              <w:right w:val="single" w:sz="4" w:space="0" w:color="auto"/>
            </w:tcBorders>
            <w:shd w:val="clear" w:color="auto" w:fill="auto"/>
            <w:noWrap/>
            <w:vAlign w:val="bottom"/>
            <w:hideMark/>
          </w:tcPr>
          <w:p w14:paraId="63954791" w14:textId="44575FE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5,62</w:t>
            </w:r>
          </w:p>
        </w:tc>
        <w:tc>
          <w:tcPr>
            <w:tcW w:w="606" w:type="dxa"/>
            <w:tcBorders>
              <w:top w:val="nil"/>
              <w:left w:val="nil"/>
              <w:bottom w:val="single" w:sz="4" w:space="0" w:color="auto"/>
              <w:right w:val="single" w:sz="4" w:space="0" w:color="auto"/>
            </w:tcBorders>
            <w:shd w:val="clear" w:color="auto" w:fill="auto"/>
            <w:noWrap/>
            <w:vAlign w:val="bottom"/>
            <w:hideMark/>
          </w:tcPr>
          <w:p w14:paraId="70E767FB" w14:textId="2885D08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788CEE02" w14:textId="232B7B9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13,91</w:t>
            </w:r>
          </w:p>
        </w:tc>
        <w:tc>
          <w:tcPr>
            <w:tcW w:w="606" w:type="dxa"/>
            <w:tcBorders>
              <w:top w:val="nil"/>
              <w:left w:val="nil"/>
              <w:bottom w:val="single" w:sz="4" w:space="0" w:color="auto"/>
              <w:right w:val="single" w:sz="4" w:space="0" w:color="auto"/>
            </w:tcBorders>
            <w:shd w:val="clear" w:color="auto" w:fill="auto"/>
            <w:noWrap/>
            <w:vAlign w:val="bottom"/>
            <w:hideMark/>
          </w:tcPr>
          <w:p w14:paraId="5193BD3C" w14:textId="30EF4A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4,72</w:t>
            </w:r>
          </w:p>
        </w:tc>
        <w:tc>
          <w:tcPr>
            <w:tcW w:w="606" w:type="dxa"/>
            <w:tcBorders>
              <w:top w:val="nil"/>
              <w:left w:val="nil"/>
              <w:bottom w:val="single" w:sz="4" w:space="0" w:color="auto"/>
              <w:right w:val="single" w:sz="4" w:space="0" w:color="auto"/>
            </w:tcBorders>
            <w:shd w:val="clear" w:color="auto" w:fill="auto"/>
            <w:noWrap/>
            <w:vAlign w:val="center"/>
            <w:hideMark/>
          </w:tcPr>
          <w:p w14:paraId="2BCF800A" w14:textId="10C41C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0,42</w:t>
            </w:r>
          </w:p>
        </w:tc>
        <w:tc>
          <w:tcPr>
            <w:tcW w:w="717" w:type="dxa"/>
            <w:tcBorders>
              <w:top w:val="nil"/>
              <w:left w:val="nil"/>
              <w:bottom w:val="single" w:sz="4" w:space="0" w:color="auto"/>
              <w:right w:val="single" w:sz="4" w:space="0" w:color="auto"/>
            </w:tcBorders>
            <w:shd w:val="clear" w:color="auto" w:fill="auto"/>
            <w:noWrap/>
            <w:vAlign w:val="bottom"/>
            <w:hideMark/>
          </w:tcPr>
          <w:p w14:paraId="526FBFEC" w14:textId="092CCB2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8,71</w:t>
            </w:r>
          </w:p>
        </w:tc>
        <w:tc>
          <w:tcPr>
            <w:tcW w:w="606" w:type="dxa"/>
            <w:tcBorders>
              <w:top w:val="nil"/>
              <w:left w:val="nil"/>
              <w:bottom w:val="single" w:sz="4" w:space="0" w:color="auto"/>
              <w:right w:val="single" w:sz="4" w:space="0" w:color="auto"/>
            </w:tcBorders>
            <w:shd w:val="clear" w:color="auto" w:fill="auto"/>
            <w:noWrap/>
            <w:vAlign w:val="bottom"/>
            <w:hideMark/>
          </w:tcPr>
          <w:p w14:paraId="242294BB" w14:textId="7A38B03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2,55</w:t>
            </w:r>
          </w:p>
        </w:tc>
        <w:tc>
          <w:tcPr>
            <w:tcW w:w="606" w:type="dxa"/>
            <w:tcBorders>
              <w:top w:val="nil"/>
              <w:left w:val="nil"/>
              <w:bottom w:val="single" w:sz="4" w:space="0" w:color="auto"/>
              <w:right w:val="single" w:sz="4" w:space="0" w:color="auto"/>
            </w:tcBorders>
            <w:shd w:val="clear" w:color="auto" w:fill="auto"/>
            <w:noWrap/>
            <w:vAlign w:val="bottom"/>
            <w:hideMark/>
          </w:tcPr>
          <w:p w14:paraId="5DB09529" w14:textId="40A9DFB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5A572DD2" w14:textId="273E008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8,95</w:t>
            </w:r>
          </w:p>
        </w:tc>
        <w:tc>
          <w:tcPr>
            <w:tcW w:w="606" w:type="dxa"/>
            <w:tcBorders>
              <w:top w:val="nil"/>
              <w:left w:val="nil"/>
              <w:bottom w:val="single" w:sz="4" w:space="0" w:color="auto"/>
              <w:right w:val="single" w:sz="4" w:space="0" w:color="auto"/>
            </w:tcBorders>
            <w:shd w:val="clear" w:color="auto" w:fill="auto"/>
            <w:noWrap/>
            <w:vAlign w:val="bottom"/>
            <w:hideMark/>
          </w:tcPr>
          <w:p w14:paraId="5D85A8A7" w14:textId="149446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3,16</w:t>
            </w:r>
          </w:p>
        </w:tc>
      </w:tr>
      <w:tr w:rsidR="00513E0A" w:rsidRPr="00273E3B" w14:paraId="33FA115D"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EAAA065"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11</w:t>
            </w:r>
          </w:p>
        </w:tc>
        <w:tc>
          <w:tcPr>
            <w:tcW w:w="606" w:type="dxa"/>
            <w:tcBorders>
              <w:top w:val="nil"/>
              <w:left w:val="nil"/>
              <w:bottom w:val="single" w:sz="4" w:space="0" w:color="auto"/>
              <w:right w:val="single" w:sz="4" w:space="0" w:color="auto"/>
            </w:tcBorders>
            <w:shd w:val="clear" w:color="auto" w:fill="auto"/>
            <w:noWrap/>
            <w:vAlign w:val="bottom"/>
            <w:hideMark/>
          </w:tcPr>
          <w:p w14:paraId="42D8048E" w14:textId="6874910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74338876" w14:textId="47DAD7D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8,73</w:t>
            </w:r>
          </w:p>
        </w:tc>
        <w:tc>
          <w:tcPr>
            <w:tcW w:w="606" w:type="dxa"/>
            <w:tcBorders>
              <w:top w:val="nil"/>
              <w:left w:val="nil"/>
              <w:bottom w:val="single" w:sz="4" w:space="0" w:color="auto"/>
              <w:right w:val="single" w:sz="4" w:space="0" w:color="auto"/>
            </w:tcBorders>
            <w:shd w:val="clear" w:color="auto" w:fill="auto"/>
            <w:noWrap/>
            <w:vAlign w:val="bottom"/>
            <w:hideMark/>
          </w:tcPr>
          <w:p w14:paraId="7806FEA4" w14:textId="05218A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4,85</w:t>
            </w:r>
          </w:p>
        </w:tc>
        <w:tc>
          <w:tcPr>
            <w:tcW w:w="606" w:type="dxa"/>
            <w:tcBorders>
              <w:top w:val="nil"/>
              <w:left w:val="nil"/>
              <w:bottom w:val="single" w:sz="4" w:space="0" w:color="auto"/>
              <w:right w:val="single" w:sz="4" w:space="0" w:color="auto"/>
            </w:tcBorders>
            <w:shd w:val="clear" w:color="auto" w:fill="auto"/>
            <w:noWrap/>
            <w:vAlign w:val="bottom"/>
            <w:hideMark/>
          </w:tcPr>
          <w:p w14:paraId="3F63C972" w14:textId="3DAEEE8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0,85</w:t>
            </w:r>
          </w:p>
        </w:tc>
        <w:tc>
          <w:tcPr>
            <w:tcW w:w="717" w:type="dxa"/>
            <w:tcBorders>
              <w:top w:val="nil"/>
              <w:left w:val="nil"/>
              <w:bottom w:val="single" w:sz="4" w:space="0" w:color="auto"/>
              <w:right w:val="single" w:sz="4" w:space="0" w:color="auto"/>
            </w:tcBorders>
            <w:shd w:val="clear" w:color="auto" w:fill="auto"/>
            <w:noWrap/>
            <w:vAlign w:val="bottom"/>
            <w:hideMark/>
          </w:tcPr>
          <w:p w14:paraId="7233FB98" w14:textId="13E9A8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15,62</w:t>
            </w:r>
          </w:p>
        </w:tc>
        <w:tc>
          <w:tcPr>
            <w:tcW w:w="606" w:type="dxa"/>
            <w:tcBorders>
              <w:top w:val="nil"/>
              <w:left w:val="nil"/>
              <w:bottom w:val="single" w:sz="4" w:space="0" w:color="auto"/>
              <w:right w:val="single" w:sz="4" w:space="0" w:color="auto"/>
            </w:tcBorders>
            <w:shd w:val="clear" w:color="auto" w:fill="auto"/>
            <w:noWrap/>
            <w:vAlign w:val="bottom"/>
            <w:hideMark/>
          </w:tcPr>
          <w:p w14:paraId="4F47E69C" w14:textId="5BEB0A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5,78</w:t>
            </w:r>
          </w:p>
        </w:tc>
        <w:tc>
          <w:tcPr>
            <w:tcW w:w="606" w:type="dxa"/>
            <w:tcBorders>
              <w:top w:val="nil"/>
              <w:left w:val="nil"/>
              <w:bottom w:val="single" w:sz="4" w:space="0" w:color="auto"/>
              <w:right w:val="single" w:sz="4" w:space="0" w:color="auto"/>
            </w:tcBorders>
            <w:shd w:val="clear" w:color="auto" w:fill="auto"/>
            <w:noWrap/>
            <w:vAlign w:val="center"/>
            <w:hideMark/>
          </w:tcPr>
          <w:p w14:paraId="1466DA32" w14:textId="1879FA4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48CD7CBE" w14:textId="22D05D2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11,23</w:t>
            </w:r>
          </w:p>
        </w:tc>
        <w:tc>
          <w:tcPr>
            <w:tcW w:w="606" w:type="dxa"/>
            <w:tcBorders>
              <w:top w:val="nil"/>
              <w:left w:val="nil"/>
              <w:bottom w:val="single" w:sz="4" w:space="0" w:color="auto"/>
              <w:right w:val="single" w:sz="4" w:space="0" w:color="auto"/>
            </w:tcBorders>
            <w:shd w:val="clear" w:color="auto" w:fill="auto"/>
            <w:noWrap/>
            <w:vAlign w:val="bottom"/>
            <w:hideMark/>
          </w:tcPr>
          <w:p w14:paraId="0E3750EE" w14:textId="68B36C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2,93</w:t>
            </w:r>
          </w:p>
        </w:tc>
        <w:tc>
          <w:tcPr>
            <w:tcW w:w="606" w:type="dxa"/>
            <w:tcBorders>
              <w:top w:val="nil"/>
              <w:left w:val="nil"/>
              <w:bottom w:val="single" w:sz="4" w:space="0" w:color="auto"/>
              <w:right w:val="single" w:sz="4" w:space="0" w:color="auto"/>
            </w:tcBorders>
            <w:shd w:val="clear" w:color="auto" w:fill="auto"/>
            <w:noWrap/>
            <w:vAlign w:val="bottom"/>
            <w:hideMark/>
          </w:tcPr>
          <w:p w14:paraId="7B286E02" w14:textId="2C429FF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0,45</w:t>
            </w:r>
          </w:p>
        </w:tc>
        <w:tc>
          <w:tcPr>
            <w:tcW w:w="717" w:type="dxa"/>
            <w:tcBorders>
              <w:top w:val="nil"/>
              <w:left w:val="nil"/>
              <w:bottom w:val="single" w:sz="4" w:space="0" w:color="auto"/>
              <w:right w:val="single" w:sz="4" w:space="0" w:color="auto"/>
            </w:tcBorders>
            <w:shd w:val="clear" w:color="auto" w:fill="auto"/>
            <w:noWrap/>
            <w:vAlign w:val="bottom"/>
            <w:hideMark/>
          </w:tcPr>
          <w:p w14:paraId="591141BB" w14:textId="61B7626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8,98</w:t>
            </w:r>
          </w:p>
        </w:tc>
        <w:tc>
          <w:tcPr>
            <w:tcW w:w="606" w:type="dxa"/>
            <w:tcBorders>
              <w:top w:val="nil"/>
              <w:left w:val="nil"/>
              <w:bottom w:val="single" w:sz="4" w:space="0" w:color="auto"/>
              <w:right w:val="single" w:sz="4" w:space="0" w:color="auto"/>
            </w:tcBorders>
            <w:shd w:val="clear" w:color="auto" w:fill="auto"/>
            <w:noWrap/>
            <w:vAlign w:val="bottom"/>
            <w:hideMark/>
          </w:tcPr>
          <w:p w14:paraId="06137848" w14:textId="6A3448C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3,48</w:t>
            </w:r>
          </w:p>
        </w:tc>
      </w:tr>
      <w:tr w:rsidR="00513E0A" w:rsidRPr="00273E3B" w14:paraId="266A473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B78E0E6"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12</w:t>
            </w:r>
          </w:p>
        </w:tc>
        <w:tc>
          <w:tcPr>
            <w:tcW w:w="606" w:type="dxa"/>
            <w:tcBorders>
              <w:top w:val="nil"/>
              <w:left w:val="nil"/>
              <w:bottom w:val="single" w:sz="4" w:space="0" w:color="auto"/>
              <w:right w:val="single" w:sz="4" w:space="0" w:color="auto"/>
            </w:tcBorders>
            <w:shd w:val="clear" w:color="auto" w:fill="auto"/>
            <w:noWrap/>
            <w:vAlign w:val="bottom"/>
            <w:hideMark/>
          </w:tcPr>
          <w:p w14:paraId="07588F4E" w14:textId="31A3186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0,73</w:t>
            </w:r>
          </w:p>
        </w:tc>
        <w:tc>
          <w:tcPr>
            <w:tcW w:w="717" w:type="dxa"/>
            <w:tcBorders>
              <w:top w:val="nil"/>
              <w:left w:val="nil"/>
              <w:bottom w:val="single" w:sz="4" w:space="0" w:color="auto"/>
              <w:right w:val="single" w:sz="4" w:space="0" w:color="auto"/>
            </w:tcBorders>
            <w:shd w:val="clear" w:color="auto" w:fill="auto"/>
            <w:noWrap/>
            <w:vAlign w:val="bottom"/>
            <w:hideMark/>
          </w:tcPr>
          <w:p w14:paraId="6B7E5C34" w14:textId="121E94E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13,43</w:t>
            </w:r>
          </w:p>
        </w:tc>
        <w:tc>
          <w:tcPr>
            <w:tcW w:w="606" w:type="dxa"/>
            <w:tcBorders>
              <w:top w:val="nil"/>
              <w:left w:val="nil"/>
              <w:bottom w:val="single" w:sz="4" w:space="0" w:color="auto"/>
              <w:right w:val="single" w:sz="4" w:space="0" w:color="auto"/>
            </w:tcBorders>
            <w:shd w:val="clear" w:color="auto" w:fill="auto"/>
            <w:noWrap/>
            <w:vAlign w:val="bottom"/>
            <w:hideMark/>
          </w:tcPr>
          <w:p w14:paraId="69A431EC" w14:textId="1D27A87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3,91</w:t>
            </w:r>
          </w:p>
        </w:tc>
        <w:tc>
          <w:tcPr>
            <w:tcW w:w="606" w:type="dxa"/>
            <w:tcBorders>
              <w:top w:val="nil"/>
              <w:left w:val="nil"/>
              <w:bottom w:val="single" w:sz="4" w:space="0" w:color="auto"/>
              <w:right w:val="single" w:sz="4" w:space="0" w:color="auto"/>
            </w:tcBorders>
            <w:shd w:val="clear" w:color="auto" w:fill="auto"/>
            <w:noWrap/>
            <w:vAlign w:val="bottom"/>
            <w:hideMark/>
          </w:tcPr>
          <w:p w14:paraId="5B1C0E76" w14:textId="78D51AE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0,77</w:t>
            </w:r>
          </w:p>
        </w:tc>
        <w:tc>
          <w:tcPr>
            <w:tcW w:w="717" w:type="dxa"/>
            <w:tcBorders>
              <w:top w:val="nil"/>
              <w:left w:val="nil"/>
              <w:bottom w:val="single" w:sz="4" w:space="0" w:color="auto"/>
              <w:right w:val="single" w:sz="4" w:space="0" w:color="auto"/>
            </w:tcBorders>
            <w:shd w:val="clear" w:color="auto" w:fill="auto"/>
            <w:noWrap/>
            <w:vAlign w:val="bottom"/>
            <w:hideMark/>
          </w:tcPr>
          <w:p w14:paraId="5E63BC00" w14:textId="3971AA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13,11</w:t>
            </w:r>
          </w:p>
        </w:tc>
        <w:tc>
          <w:tcPr>
            <w:tcW w:w="606" w:type="dxa"/>
            <w:tcBorders>
              <w:top w:val="nil"/>
              <w:left w:val="nil"/>
              <w:bottom w:val="single" w:sz="4" w:space="0" w:color="auto"/>
              <w:right w:val="single" w:sz="4" w:space="0" w:color="auto"/>
            </w:tcBorders>
            <w:shd w:val="clear" w:color="auto" w:fill="auto"/>
            <w:noWrap/>
            <w:vAlign w:val="bottom"/>
            <w:hideMark/>
          </w:tcPr>
          <w:p w14:paraId="333044DC" w14:textId="584467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2,17</w:t>
            </w:r>
          </w:p>
        </w:tc>
        <w:tc>
          <w:tcPr>
            <w:tcW w:w="606" w:type="dxa"/>
            <w:tcBorders>
              <w:top w:val="nil"/>
              <w:left w:val="nil"/>
              <w:bottom w:val="single" w:sz="4" w:space="0" w:color="auto"/>
              <w:right w:val="single" w:sz="4" w:space="0" w:color="auto"/>
            </w:tcBorders>
            <w:shd w:val="clear" w:color="auto" w:fill="auto"/>
            <w:noWrap/>
            <w:vAlign w:val="center"/>
            <w:hideMark/>
          </w:tcPr>
          <w:p w14:paraId="5DCE853C" w14:textId="2B134F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56DA3C6A" w14:textId="28657C3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11,01</w:t>
            </w:r>
          </w:p>
        </w:tc>
        <w:tc>
          <w:tcPr>
            <w:tcW w:w="606" w:type="dxa"/>
            <w:tcBorders>
              <w:top w:val="nil"/>
              <w:left w:val="nil"/>
              <w:bottom w:val="single" w:sz="4" w:space="0" w:color="auto"/>
              <w:right w:val="single" w:sz="4" w:space="0" w:color="auto"/>
            </w:tcBorders>
            <w:shd w:val="clear" w:color="auto" w:fill="auto"/>
            <w:noWrap/>
            <w:vAlign w:val="bottom"/>
            <w:hideMark/>
          </w:tcPr>
          <w:p w14:paraId="0D4CA4C0" w14:textId="4A99F2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2,76</w:t>
            </w:r>
          </w:p>
        </w:tc>
        <w:tc>
          <w:tcPr>
            <w:tcW w:w="606" w:type="dxa"/>
            <w:tcBorders>
              <w:top w:val="nil"/>
              <w:left w:val="nil"/>
              <w:bottom w:val="single" w:sz="4" w:space="0" w:color="auto"/>
              <w:right w:val="single" w:sz="4" w:space="0" w:color="auto"/>
            </w:tcBorders>
            <w:shd w:val="clear" w:color="auto" w:fill="auto"/>
            <w:noWrap/>
            <w:vAlign w:val="bottom"/>
            <w:hideMark/>
          </w:tcPr>
          <w:p w14:paraId="5058FEFD" w14:textId="7C90FF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013B1451" w14:textId="34D8618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10,02</w:t>
            </w:r>
          </w:p>
        </w:tc>
        <w:tc>
          <w:tcPr>
            <w:tcW w:w="606" w:type="dxa"/>
            <w:tcBorders>
              <w:top w:val="nil"/>
              <w:left w:val="nil"/>
              <w:bottom w:val="single" w:sz="4" w:space="0" w:color="auto"/>
              <w:right w:val="single" w:sz="4" w:space="0" w:color="auto"/>
            </w:tcBorders>
            <w:shd w:val="clear" w:color="auto" w:fill="auto"/>
            <w:noWrap/>
            <w:vAlign w:val="bottom"/>
            <w:hideMark/>
          </w:tcPr>
          <w:p w14:paraId="52872A30" w14:textId="147F9E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1,98</w:t>
            </w:r>
          </w:p>
        </w:tc>
      </w:tr>
      <w:tr w:rsidR="00513E0A" w:rsidRPr="00273E3B" w14:paraId="139FCE9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63AA467"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13</w:t>
            </w:r>
          </w:p>
        </w:tc>
        <w:tc>
          <w:tcPr>
            <w:tcW w:w="606" w:type="dxa"/>
            <w:tcBorders>
              <w:top w:val="nil"/>
              <w:left w:val="nil"/>
              <w:bottom w:val="single" w:sz="4" w:space="0" w:color="auto"/>
              <w:right w:val="single" w:sz="4" w:space="0" w:color="auto"/>
            </w:tcBorders>
            <w:shd w:val="clear" w:color="auto" w:fill="auto"/>
            <w:noWrap/>
            <w:vAlign w:val="bottom"/>
            <w:hideMark/>
          </w:tcPr>
          <w:p w14:paraId="22C1EFB1" w14:textId="5432F53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0,76</w:t>
            </w:r>
          </w:p>
        </w:tc>
        <w:tc>
          <w:tcPr>
            <w:tcW w:w="717" w:type="dxa"/>
            <w:tcBorders>
              <w:top w:val="nil"/>
              <w:left w:val="nil"/>
              <w:bottom w:val="single" w:sz="4" w:space="0" w:color="auto"/>
              <w:right w:val="single" w:sz="4" w:space="0" w:color="auto"/>
            </w:tcBorders>
            <w:shd w:val="clear" w:color="auto" w:fill="auto"/>
            <w:noWrap/>
            <w:vAlign w:val="bottom"/>
            <w:hideMark/>
          </w:tcPr>
          <w:p w14:paraId="05151ED7" w14:textId="055FE59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11,65</w:t>
            </w:r>
          </w:p>
        </w:tc>
        <w:tc>
          <w:tcPr>
            <w:tcW w:w="606" w:type="dxa"/>
            <w:tcBorders>
              <w:top w:val="nil"/>
              <w:left w:val="nil"/>
              <w:bottom w:val="single" w:sz="4" w:space="0" w:color="auto"/>
              <w:right w:val="single" w:sz="4" w:space="0" w:color="auto"/>
            </w:tcBorders>
            <w:shd w:val="clear" w:color="auto" w:fill="auto"/>
            <w:noWrap/>
            <w:vAlign w:val="bottom"/>
            <w:hideMark/>
          </w:tcPr>
          <w:p w14:paraId="164CC0CD" w14:textId="03CE62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4,37</w:t>
            </w:r>
          </w:p>
        </w:tc>
        <w:tc>
          <w:tcPr>
            <w:tcW w:w="606" w:type="dxa"/>
            <w:tcBorders>
              <w:top w:val="nil"/>
              <w:left w:val="nil"/>
              <w:bottom w:val="single" w:sz="4" w:space="0" w:color="auto"/>
              <w:right w:val="single" w:sz="4" w:space="0" w:color="auto"/>
            </w:tcBorders>
            <w:shd w:val="clear" w:color="auto" w:fill="auto"/>
            <w:noWrap/>
            <w:vAlign w:val="bottom"/>
            <w:hideMark/>
          </w:tcPr>
          <w:p w14:paraId="198D2FC6" w14:textId="1A1B2C1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0,74</w:t>
            </w:r>
          </w:p>
        </w:tc>
        <w:tc>
          <w:tcPr>
            <w:tcW w:w="717" w:type="dxa"/>
            <w:tcBorders>
              <w:top w:val="nil"/>
              <w:left w:val="nil"/>
              <w:bottom w:val="single" w:sz="4" w:space="0" w:color="auto"/>
              <w:right w:val="single" w:sz="4" w:space="0" w:color="auto"/>
            </w:tcBorders>
            <w:shd w:val="clear" w:color="auto" w:fill="auto"/>
            <w:noWrap/>
            <w:vAlign w:val="bottom"/>
            <w:hideMark/>
          </w:tcPr>
          <w:p w14:paraId="586E745A" w14:textId="34042B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12,64</w:t>
            </w:r>
          </w:p>
        </w:tc>
        <w:tc>
          <w:tcPr>
            <w:tcW w:w="606" w:type="dxa"/>
            <w:tcBorders>
              <w:top w:val="nil"/>
              <w:left w:val="nil"/>
              <w:bottom w:val="single" w:sz="4" w:space="0" w:color="auto"/>
              <w:right w:val="single" w:sz="4" w:space="0" w:color="auto"/>
            </w:tcBorders>
            <w:shd w:val="clear" w:color="auto" w:fill="auto"/>
            <w:noWrap/>
            <w:vAlign w:val="bottom"/>
            <w:hideMark/>
          </w:tcPr>
          <w:p w14:paraId="20728E18" w14:textId="6B6D5E7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2,52</w:t>
            </w:r>
          </w:p>
        </w:tc>
        <w:tc>
          <w:tcPr>
            <w:tcW w:w="606" w:type="dxa"/>
            <w:tcBorders>
              <w:top w:val="nil"/>
              <w:left w:val="nil"/>
              <w:bottom w:val="single" w:sz="4" w:space="0" w:color="auto"/>
              <w:right w:val="single" w:sz="4" w:space="0" w:color="auto"/>
            </w:tcBorders>
            <w:shd w:val="clear" w:color="auto" w:fill="auto"/>
            <w:noWrap/>
            <w:vAlign w:val="center"/>
            <w:hideMark/>
          </w:tcPr>
          <w:p w14:paraId="65C1E9AF" w14:textId="6513D16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5B2EDCE7" w14:textId="7A4A5C7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7,93</w:t>
            </w:r>
          </w:p>
        </w:tc>
        <w:tc>
          <w:tcPr>
            <w:tcW w:w="606" w:type="dxa"/>
            <w:tcBorders>
              <w:top w:val="nil"/>
              <w:left w:val="nil"/>
              <w:bottom w:val="single" w:sz="4" w:space="0" w:color="auto"/>
              <w:right w:val="single" w:sz="4" w:space="0" w:color="auto"/>
            </w:tcBorders>
            <w:shd w:val="clear" w:color="auto" w:fill="auto"/>
            <w:noWrap/>
            <w:vAlign w:val="bottom"/>
            <w:hideMark/>
          </w:tcPr>
          <w:p w14:paraId="2FDD6D33" w14:textId="7D7DD9B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2,11</w:t>
            </w:r>
          </w:p>
        </w:tc>
        <w:tc>
          <w:tcPr>
            <w:tcW w:w="606" w:type="dxa"/>
            <w:tcBorders>
              <w:top w:val="nil"/>
              <w:left w:val="nil"/>
              <w:bottom w:val="single" w:sz="4" w:space="0" w:color="auto"/>
              <w:right w:val="single" w:sz="4" w:space="0" w:color="auto"/>
            </w:tcBorders>
            <w:shd w:val="clear" w:color="auto" w:fill="auto"/>
            <w:noWrap/>
            <w:vAlign w:val="bottom"/>
            <w:hideMark/>
          </w:tcPr>
          <w:p w14:paraId="5CB30ADA" w14:textId="26BEAD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0,51</w:t>
            </w:r>
          </w:p>
        </w:tc>
        <w:tc>
          <w:tcPr>
            <w:tcW w:w="717" w:type="dxa"/>
            <w:tcBorders>
              <w:top w:val="nil"/>
              <w:left w:val="nil"/>
              <w:bottom w:val="single" w:sz="4" w:space="0" w:color="auto"/>
              <w:right w:val="single" w:sz="4" w:space="0" w:color="auto"/>
            </w:tcBorders>
            <w:shd w:val="clear" w:color="auto" w:fill="auto"/>
            <w:noWrap/>
            <w:vAlign w:val="bottom"/>
            <w:hideMark/>
          </w:tcPr>
          <w:p w14:paraId="5BB4386B" w14:textId="73F346D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12,08</w:t>
            </w:r>
          </w:p>
        </w:tc>
        <w:tc>
          <w:tcPr>
            <w:tcW w:w="606" w:type="dxa"/>
            <w:tcBorders>
              <w:top w:val="nil"/>
              <w:left w:val="nil"/>
              <w:bottom w:val="single" w:sz="4" w:space="0" w:color="auto"/>
              <w:right w:val="single" w:sz="4" w:space="0" w:color="auto"/>
            </w:tcBorders>
            <w:shd w:val="clear" w:color="auto" w:fill="auto"/>
            <w:noWrap/>
            <w:vAlign w:val="bottom"/>
            <w:hideMark/>
          </w:tcPr>
          <w:p w14:paraId="2BE537F0" w14:textId="683EFA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3,31</w:t>
            </w:r>
          </w:p>
        </w:tc>
      </w:tr>
      <w:tr w:rsidR="00513E0A" w:rsidRPr="00273E3B" w14:paraId="60F648F7"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4C4B5D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14</w:t>
            </w:r>
          </w:p>
        </w:tc>
        <w:tc>
          <w:tcPr>
            <w:tcW w:w="606" w:type="dxa"/>
            <w:tcBorders>
              <w:top w:val="nil"/>
              <w:left w:val="nil"/>
              <w:bottom w:val="single" w:sz="4" w:space="0" w:color="auto"/>
              <w:right w:val="single" w:sz="4" w:space="0" w:color="auto"/>
            </w:tcBorders>
            <w:shd w:val="clear" w:color="auto" w:fill="auto"/>
            <w:noWrap/>
            <w:vAlign w:val="bottom"/>
            <w:hideMark/>
          </w:tcPr>
          <w:p w14:paraId="397FF9A7" w14:textId="7776B7C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0,77</w:t>
            </w:r>
          </w:p>
        </w:tc>
        <w:tc>
          <w:tcPr>
            <w:tcW w:w="717" w:type="dxa"/>
            <w:tcBorders>
              <w:top w:val="nil"/>
              <w:left w:val="nil"/>
              <w:bottom w:val="single" w:sz="4" w:space="0" w:color="auto"/>
              <w:right w:val="single" w:sz="4" w:space="0" w:color="auto"/>
            </w:tcBorders>
            <w:shd w:val="clear" w:color="auto" w:fill="auto"/>
            <w:noWrap/>
            <w:vAlign w:val="bottom"/>
            <w:hideMark/>
          </w:tcPr>
          <w:p w14:paraId="7D9956B4" w14:textId="2B3990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13,92</w:t>
            </w:r>
          </w:p>
        </w:tc>
        <w:tc>
          <w:tcPr>
            <w:tcW w:w="606" w:type="dxa"/>
            <w:tcBorders>
              <w:top w:val="nil"/>
              <w:left w:val="nil"/>
              <w:bottom w:val="single" w:sz="4" w:space="0" w:color="auto"/>
              <w:right w:val="single" w:sz="4" w:space="0" w:color="auto"/>
            </w:tcBorders>
            <w:shd w:val="clear" w:color="auto" w:fill="auto"/>
            <w:noWrap/>
            <w:vAlign w:val="bottom"/>
            <w:hideMark/>
          </w:tcPr>
          <w:p w14:paraId="7EA02BD3" w14:textId="1005F1C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3,79</w:t>
            </w:r>
          </w:p>
        </w:tc>
        <w:tc>
          <w:tcPr>
            <w:tcW w:w="606" w:type="dxa"/>
            <w:tcBorders>
              <w:top w:val="nil"/>
              <w:left w:val="nil"/>
              <w:bottom w:val="single" w:sz="4" w:space="0" w:color="auto"/>
              <w:right w:val="single" w:sz="4" w:space="0" w:color="auto"/>
            </w:tcBorders>
            <w:shd w:val="clear" w:color="auto" w:fill="auto"/>
            <w:noWrap/>
            <w:vAlign w:val="bottom"/>
            <w:hideMark/>
          </w:tcPr>
          <w:p w14:paraId="61BE4858" w14:textId="40C70EC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5BEA3A33" w14:textId="3422034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13,34</w:t>
            </w:r>
          </w:p>
        </w:tc>
        <w:tc>
          <w:tcPr>
            <w:tcW w:w="606" w:type="dxa"/>
            <w:tcBorders>
              <w:top w:val="nil"/>
              <w:left w:val="nil"/>
              <w:bottom w:val="single" w:sz="4" w:space="0" w:color="auto"/>
              <w:right w:val="single" w:sz="4" w:space="0" w:color="auto"/>
            </w:tcBorders>
            <w:shd w:val="clear" w:color="auto" w:fill="auto"/>
            <w:noWrap/>
            <w:vAlign w:val="bottom"/>
            <w:hideMark/>
          </w:tcPr>
          <w:p w14:paraId="43C79563" w14:textId="397FA17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5,13</w:t>
            </w:r>
          </w:p>
        </w:tc>
        <w:tc>
          <w:tcPr>
            <w:tcW w:w="606" w:type="dxa"/>
            <w:tcBorders>
              <w:top w:val="nil"/>
              <w:left w:val="nil"/>
              <w:bottom w:val="single" w:sz="4" w:space="0" w:color="auto"/>
              <w:right w:val="single" w:sz="4" w:space="0" w:color="auto"/>
            </w:tcBorders>
            <w:shd w:val="clear" w:color="auto" w:fill="auto"/>
            <w:noWrap/>
            <w:vAlign w:val="center"/>
            <w:hideMark/>
          </w:tcPr>
          <w:p w14:paraId="5ABACF27" w14:textId="2C962D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BAA035A" w14:textId="1CBC06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11,67</w:t>
            </w:r>
          </w:p>
        </w:tc>
        <w:tc>
          <w:tcPr>
            <w:tcW w:w="606" w:type="dxa"/>
            <w:tcBorders>
              <w:top w:val="nil"/>
              <w:left w:val="nil"/>
              <w:bottom w:val="single" w:sz="4" w:space="0" w:color="auto"/>
              <w:right w:val="single" w:sz="4" w:space="0" w:color="auto"/>
            </w:tcBorders>
            <w:shd w:val="clear" w:color="auto" w:fill="auto"/>
            <w:noWrap/>
            <w:vAlign w:val="bottom"/>
            <w:hideMark/>
          </w:tcPr>
          <w:p w14:paraId="544F7B05" w14:textId="67A6D9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2,13</w:t>
            </w:r>
          </w:p>
        </w:tc>
        <w:tc>
          <w:tcPr>
            <w:tcW w:w="606" w:type="dxa"/>
            <w:tcBorders>
              <w:top w:val="nil"/>
              <w:left w:val="nil"/>
              <w:bottom w:val="single" w:sz="4" w:space="0" w:color="auto"/>
              <w:right w:val="single" w:sz="4" w:space="0" w:color="auto"/>
            </w:tcBorders>
            <w:shd w:val="clear" w:color="auto" w:fill="auto"/>
            <w:noWrap/>
            <w:vAlign w:val="bottom"/>
            <w:hideMark/>
          </w:tcPr>
          <w:p w14:paraId="082F5B2B" w14:textId="0E4F09C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0,41</w:t>
            </w:r>
          </w:p>
        </w:tc>
        <w:tc>
          <w:tcPr>
            <w:tcW w:w="717" w:type="dxa"/>
            <w:tcBorders>
              <w:top w:val="nil"/>
              <w:left w:val="nil"/>
              <w:bottom w:val="single" w:sz="4" w:space="0" w:color="auto"/>
              <w:right w:val="single" w:sz="4" w:space="0" w:color="auto"/>
            </w:tcBorders>
            <w:shd w:val="clear" w:color="auto" w:fill="auto"/>
            <w:noWrap/>
            <w:vAlign w:val="bottom"/>
            <w:hideMark/>
          </w:tcPr>
          <w:p w14:paraId="1BC926C3" w14:textId="287225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8,96</w:t>
            </w:r>
          </w:p>
        </w:tc>
        <w:tc>
          <w:tcPr>
            <w:tcW w:w="606" w:type="dxa"/>
            <w:tcBorders>
              <w:top w:val="nil"/>
              <w:left w:val="nil"/>
              <w:bottom w:val="single" w:sz="4" w:space="0" w:color="auto"/>
              <w:right w:val="single" w:sz="4" w:space="0" w:color="auto"/>
            </w:tcBorders>
            <w:shd w:val="clear" w:color="auto" w:fill="auto"/>
            <w:noWrap/>
            <w:vAlign w:val="bottom"/>
            <w:hideMark/>
          </w:tcPr>
          <w:p w14:paraId="0EE0CBC7" w14:textId="4951459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1,69</w:t>
            </w:r>
          </w:p>
        </w:tc>
      </w:tr>
      <w:tr w:rsidR="00513E0A" w:rsidRPr="00273E3B" w14:paraId="5392096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35A03F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15</w:t>
            </w:r>
          </w:p>
        </w:tc>
        <w:tc>
          <w:tcPr>
            <w:tcW w:w="606" w:type="dxa"/>
            <w:tcBorders>
              <w:top w:val="nil"/>
              <w:left w:val="nil"/>
              <w:bottom w:val="single" w:sz="4" w:space="0" w:color="auto"/>
              <w:right w:val="single" w:sz="4" w:space="0" w:color="auto"/>
            </w:tcBorders>
            <w:shd w:val="clear" w:color="auto" w:fill="auto"/>
            <w:noWrap/>
            <w:vAlign w:val="bottom"/>
            <w:hideMark/>
          </w:tcPr>
          <w:p w14:paraId="0F58266E" w14:textId="3734722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43C706CE" w14:textId="39CE0A9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6,23</w:t>
            </w:r>
          </w:p>
        </w:tc>
        <w:tc>
          <w:tcPr>
            <w:tcW w:w="606" w:type="dxa"/>
            <w:tcBorders>
              <w:top w:val="nil"/>
              <w:left w:val="nil"/>
              <w:bottom w:val="single" w:sz="4" w:space="0" w:color="auto"/>
              <w:right w:val="single" w:sz="4" w:space="0" w:color="auto"/>
            </w:tcBorders>
            <w:shd w:val="clear" w:color="auto" w:fill="auto"/>
            <w:noWrap/>
            <w:vAlign w:val="bottom"/>
            <w:hideMark/>
          </w:tcPr>
          <w:p w14:paraId="455CD332" w14:textId="4DDF615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7,24</w:t>
            </w:r>
          </w:p>
        </w:tc>
        <w:tc>
          <w:tcPr>
            <w:tcW w:w="606" w:type="dxa"/>
            <w:tcBorders>
              <w:top w:val="nil"/>
              <w:left w:val="nil"/>
              <w:bottom w:val="single" w:sz="4" w:space="0" w:color="auto"/>
              <w:right w:val="single" w:sz="4" w:space="0" w:color="auto"/>
            </w:tcBorders>
            <w:shd w:val="clear" w:color="auto" w:fill="auto"/>
            <w:noWrap/>
            <w:vAlign w:val="bottom"/>
            <w:hideMark/>
          </w:tcPr>
          <w:p w14:paraId="151EEE26" w14:textId="2C08DE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5EA2D822" w14:textId="59C31F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13,41</w:t>
            </w:r>
          </w:p>
        </w:tc>
        <w:tc>
          <w:tcPr>
            <w:tcW w:w="606" w:type="dxa"/>
            <w:tcBorders>
              <w:top w:val="nil"/>
              <w:left w:val="nil"/>
              <w:bottom w:val="single" w:sz="4" w:space="0" w:color="auto"/>
              <w:right w:val="single" w:sz="4" w:space="0" w:color="auto"/>
            </w:tcBorders>
            <w:shd w:val="clear" w:color="auto" w:fill="auto"/>
            <w:noWrap/>
            <w:vAlign w:val="bottom"/>
            <w:hideMark/>
          </w:tcPr>
          <w:p w14:paraId="284A7043" w14:textId="7A86A21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5,89</w:t>
            </w:r>
          </w:p>
        </w:tc>
        <w:tc>
          <w:tcPr>
            <w:tcW w:w="606" w:type="dxa"/>
            <w:tcBorders>
              <w:top w:val="nil"/>
              <w:left w:val="nil"/>
              <w:bottom w:val="single" w:sz="4" w:space="0" w:color="auto"/>
              <w:right w:val="single" w:sz="4" w:space="0" w:color="auto"/>
            </w:tcBorders>
            <w:shd w:val="clear" w:color="auto" w:fill="auto"/>
            <w:noWrap/>
            <w:vAlign w:val="center"/>
            <w:hideMark/>
          </w:tcPr>
          <w:p w14:paraId="4AC180FF" w14:textId="0449A18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7C7E9B7D" w14:textId="24FD15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8,47</w:t>
            </w:r>
          </w:p>
        </w:tc>
        <w:tc>
          <w:tcPr>
            <w:tcW w:w="606" w:type="dxa"/>
            <w:tcBorders>
              <w:top w:val="nil"/>
              <w:left w:val="nil"/>
              <w:bottom w:val="single" w:sz="4" w:space="0" w:color="auto"/>
              <w:right w:val="single" w:sz="4" w:space="0" w:color="auto"/>
            </w:tcBorders>
            <w:shd w:val="clear" w:color="auto" w:fill="auto"/>
            <w:noWrap/>
            <w:vAlign w:val="bottom"/>
            <w:hideMark/>
          </w:tcPr>
          <w:p w14:paraId="201FF6FC" w14:textId="22CAA0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2,78</w:t>
            </w:r>
          </w:p>
        </w:tc>
        <w:tc>
          <w:tcPr>
            <w:tcW w:w="606" w:type="dxa"/>
            <w:tcBorders>
              <w:top w:val="nil"/>
              <w:left w:val="nil"/>
              <w:bottom w:val="single" w:sz="4" w:space="0" w:color="auto"/>
              <w:right w:val="single" w:sz="4" w:space="0" w:color="auto"/>
            </w:tcBorders>
            <w:shd w:val="clear" w:color="auto" w:fill="auto"/>
            <w:noWrap/>
            <w:vAlign w:val="bottom"/>
            <w:hideMark/>
          </w:tcPr>
          <w:p w14:paraId="0552DCAB" w14:textId="663E2B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56E84BA9" w14:textId="6B6FC10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11,43</w:t>
            </w:r>
          </w:p>
        </w:tc>
        <w:tc>
          <w:tcPr>
            <w:tcW w:w="606" w:type="dxa"/>
            <w:tcBorders>
              <w:top w:val="nil"/>
              <w:left w:val="nil"/>
              <w:bottom w:val="single" w:sz="4" w:space="0" w:color="auto"/>
              <w:right w:val="single" w:sz="4" w:space="0" w:color="auto"/>
            </w:tcBorders>
            <w:shd w:val="clear" w:color="auto" w:fill="auto"/>
            <w:noWrap/>
            <w:vAlign w:val="bottom"/>
            <w:hideMark/>
          </w:tcPr>
          <w:p w14:paraId="28AB6D6F" w14:textId="02588D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2,85</w:t>
            </w:r>
          </w:p>
        </w:tc>
      </w:tr>
      <w:tr w:rsidR="00513E0A" w:rsidRPr="00273E3B" w14:paraId="3DA2CB4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47F723C"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16</w:t>
            </w:r>
          </w:p>
        </w:tc>
        <w:tc>
          <w:tcPr>
            <w:tcW w:w="606" w:type="dxa"/>
            <w:tcBorders>
              <w:top w:val="nil"/>
              <w:left w:val="nil"/>
              <w:bottom w:val="single" w:sz="4" w:space="0" w:color="auto"/>
              <w:right w:val="single" w:sz="4" w:space="0" w:color="auto"/>
            </w:tcBorders>
            <w:shd w:val="clear" w:color="auto" w:fill="auto"/>
            <w:noWrap/>
            <w:vAlign w:val="bottom"/>
            <w:hideMark/>
          </w:tcPr>
          <w:p w14:paraId="484E3C04" w14:textId="1E6E356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7C614595" w14:textId="094E20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9,57</w:t>
            </w:r>
          </w:p>
        </w:tc>
        <w:tc>
          <w:tcPr>
            <w:tcW w:w="606" w:type="dxa"/>
            <w:tcBorders>
              <w:top w:val="nil"/>
              <w:left w:val="nil"/>
              <w:bottom w:val="single" w:sz="4" w:space="0" w:color="auto"/>
              <w:right w:val="single" w:sz="4" w:space="0" w:color="auto"/>
            </w:tcBorders>
            <w:shd w:val="clear" w:color="auto" w:fill="auto"/>
            <w:noWrap/>
            <w:vAlign w:val="bottom"/>
            <w:hideMark/>
          </w:tcPr>
          <w:p w14:paraId="3AB7670E" w14:textId="5B06E2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3,62</w:t>
            </w:r>
          </w:p>
        </w:tc>
        <w:tc>
          <w:tcPr>
            <w:tcW w:w="606" w:type="dxa"/>
            <w:tcBorders>
              <w:top w:val="nil"/>
              <w:left w:val="nil"/>
              <w:bottom w:val="single" w:sz="4" w:space="0" w:color="auto"/>
              <w:right w:val="single" w:sz="4" w:space="0" w:color="auto"/>
            </w:tcBorders>
            <w:shd w:val="clear" w:color="auto" w:fill="auto"/>
            <w:noWrap/>
            <w:vAlign w:val="bottom"/>
            <w:hideMark/>
          </w:tcPr>
          <w:p w14:paraId="28F95CBA" w14:textId="00FE9B6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016720D8" w14:textId="14D90DF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14,34</w:t>
            </w:r>
          </w:p>
        </w:tc>
        <w:tc>
          <w:tcPr>
            <w:tcW w:w="606" w:type="dxa"/>
            <w:tcBorders>
              <w:top w:val="nil"/>
              <w:left w:val="nil"/>
              <w:bottom w:val="single" w:sz="4" w:space="0" w:color="auto"/>
              <w:right w:val="single" w:sz="4" w:space="0" w:color="auto"/>
            </w:tcBorders>
            <w:shd w:val="clear" w:color="auto" w:fill="auto"/>
            <w:noWrap/>
            <w:vAlign w:val="bottom"/>
            <w:hideMark/>
          </w:tcPr>
          <w:p w14:paraId="6C63A6B4" w14:textId="1AE5672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2,23</w:t>
            </w:r>
          </w:p>
        </w:tc>
        <w:tc>
          <w:tcPr>
            <w:tcW w:w="606" w:type="dxa"/>
            <w:tcBorders>
              <w:top w:val="nil"/>
              <w:left w:val="nil"/>
              <w:bottom w:val="single" w:sz="4" w:space="0" w:color="auto"/>
              <w:right w:val="single" w:sz="4" w:space="0" w:color="auto"/>
            </w:tcBorders>
            <w:shd w:val="clear" w:color="auto" w:fill="auto"/>
            <w:noWrap/>
            <w:vAlign w:val="center"/>
            <w:hideMark/>
          </w:tcPr>
          <w:p w14:paraId="45FF35FC" w14:textId="0736B7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w:t>
            </w:r>
          </w:p>
        </w:tc>
        <w:tc>
          <w:tcPr>
            <w:tcW w:w="717" w:type="dxa"/>
            <w:tcBorders>
              <w:top w:val="nil"/>
              <w:left w:val="nil"/>
              <w:bottom w:val="single" w:sz="4" w:space="0" w:color="auto"/>
              <w:right w:val="single" w:sz="4" w:space="0" w:color="auto"/>
            </w:tcBorders>
            <w:shd w:val="clear" w:color="auto" w:fill="auto"/>
            <w:noWrap/>
            <w:vAlign w:val="bottom"/>
            <w:hideMark/>
          </w:tcPr>
          <w:p w14:paraId="6AC6EDD2" w14:textId="1535C07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11,29</w:t>
            </w:r>
          </w:p>
        </w:tc>
        <w:tc>
          <w:tcPr>
            <w:tcW w:w="606" w:type="dxa"/>
            <w:tcBorders>
              <w:top w:val="nil"/>
              <w:left w:val="nil"/>
              <w:bottom w:val="single" w:sz="4" w:space="0" w:color="auto"/>
              <w:right w:val="single" w:sz="4" w:space="0" w:color="auto"/>
            </w:tcBorders>
            <w:shd w:val="clear" w:color="auto" w:fill="auto"/>
            <w:noWrap/>
            <w:vAlign w:val="bottom"/>
            <w:hideMark/>
          </w:tcPr>
          <w:p w14:paraId="6C9E72FE" w14:textId="245796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2,88</w:t>
            </w:r>
          </w:p>
        </w:tc>
        <w:tc>
          <w:tcPr>
            <w:tcW w:w="606" w:type="dxa"/>
            <w:tcBorders>
              <w:top w:val="nil"/>
              <w:left w:val="nil"/>
              <w:bottom w:val="single" w:sz="4" w:space="0" w:color="auto"/>
              <w:right w:val="single" w:sz="4" w:space="0" w:color="auto"/>
            </w:tcBorders>
            <w:shd w:val="clear" w:color="auto" w:fill="auto"/>
            <w:noWrap/>
            <w:vAlign w:val="bottom"/>
            <w:hideMark/>
          </w:tcPr>
          <w:p w14:paraId="15AE7515" w14:textId="4705215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60CE7560" w14:textId="4E79D5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10,76</w:t>
            </w:r>
          </w:p>
        </w:tc>
        <w:tc>
          <w:tcPr>
            <w:tcW w:w="606" w:type="dxa"/>
            <w:tcBorders>
              <w:top w:val="nil"/>
              <w:left w:val="nil"/>
              <w:bottom w:val="single" w:sz="4" w:space="0" w:color="auto"/>
              <w:right w:val="single" w:sz="4" w:space="0" w:color="auto"/>
            </w:tcBorders>
            <w:shd w:val="clear" w:color="auto" w:fill="auto"/>
            <w:noWrap/>
            <w:vAlign w:val="bottom"/>
            <w:hideMark/>
          </w:tcPr>
          <w:p w14:paraId="6B79E067" w14:textId="0664F9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3,59</w:t>
            </w:r>
          </w:p>
        </w:tc>
      </w:tr>
      <w:tr w:rsidR="00513E0A" w:rsidRPr="00273E3B" w14:paraId="431D315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95D2003"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17</w:t>
            </w:r>
          </w:p>
        </w:tc>
        <w:tc>
          <w:tcPr>
            <w:tcW w:w="606" w:type="dxa"/>
            <w:tcBorders>
              <w:top w:val="nil"/>
              <w:left w:val="nil"/>
              <w:bottom w:val="single" w:sz="4" w:space="0" w:color="auto"/>
              <w:right w:val="single" w:sz="4" w:space="0" w:color="auto"/>
            </w:tcBorders>
            <w:shd w:val="clear" w:color="auto" w:fill="auto"/>
            <w:noWrap/>
            <w:vAlign w:val="bottom"/>
            <w:hideMark/>
          </w:tcPr>
          <w:p w14:paraId="74A1D5EC" w14:textId="7C7D62E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7F98BFD5" w14:textId="157999A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11,22</w:t>
            </w:r>
          </w:p>
        </w:tc>
        <w:tc>
          <w:tcPr>
            <w:tcW w:w="606" w:type="dxa"/>
            <w:tcBorders>
              <w:top w:val="nil"/>
              <w:left w:val="nil"/>
              <w:bottom w:val="single" w:sz="4" w:space="0" w:color="auto"/>
              <w:right w:val="single" w:sz="4" w:space="0" w:color="auto"/>
            </w:tcBorders>
            <w:shd w:val="clear" w:color="auto" w:fill="auto"/>
            <w:noWrap/>
            <w:vAlign w:val="bottom"/>
            <w:hideMark/>
          </w:tcPr>
          <w:p w14:paraId="22044D62" w14:textId="6D523A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3,37</w:t>
            </w:r>
          </w:p>
        </w:tc>
        <w:tc>
          <w:tcPr>
            <w:tcW w:w="606" w:type="dxa"/>
            <w:tcBorders>
              <w:top w:val="nil"/>
              <w:left w:val="nil"/>
              <w:bottom w:val="single" w:sz="4" w:space="0" w:color="auto"/>
              <w:right w:val="single" w:sz="4" w:space="0" w:color="auto"/>
            </w:tcBorders>
            <w:shd w:val="clear" w:color="auto" w:fill="auto"/>
            <w:noWrap/>
            <w:vAlign w:val="bottom"/>
            <w:hideMark/>
          </w:tcPr>
          <w:p w14:paraId="1A197DF3" w14:textId="4FF4BD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5F01827B" w14:textId="078026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13,68</w:t>
            </w:r>
          </w:p>
        </w:tc>
        <w:tc>
          <w:tcPr>
            <w:tcW w:w="606" w:type="dxa"/>
            <w:tcBorders>
              <w:top w:val="nil"/>
              <w:left w:val="nil"/>
              <w:bottom w:val="single" w:sz="4" w:space="0" w:color="auto"/>
              <w:right w:val="single" w:sz="4" w:space="0" w:color="auto"/>
            </w:tcBorders>
            <w:shd w:val="clear" w:color="auto" w:fill="auto"/>
            <w:noWrap/>
            <w:vAlign w:val="bottom"/>
            <w:hideMark/>
          </w:tcPr>
          <w:p w14:paraId="57F79328" w14:textId="4FE484C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4,56</w:t>
            </w:r>
          </w:p>
        </w:tc>
        <w:tc>
          <w:tcPr>
            <w:tcW w:w="606" w:type="dxa"/>
            <w:tcBorders>
              <w:top w:val="nil"/>
              <w:left w:val="nil"/>
              <w:bottom w:val="single" w:sz="4" w:space="0" w:color="auto"/>
              <w:right w:val="single" w:sz="4" w:space="0" w:color="auto"/>
            </w:tcBorders>
            <w:shd w:val="clear" w:color="auto" w:fill="auto"/>
            <w:noWrap/>
            <w:vAlign w:val="center"/>
            <w:hideMark/>
          </w:tcPr>
          <w:p w14:paraId="4FD543A4" w14:textId="2CF6AB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4390C9D0" w14:textId="4327EF3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8,68</w:t>
            </w:r>
          </w:p>
        </w:tc>
        <w:tc>
          <w:tcPr>
            <w:tcW w:w="606" w:type="dxa"/>
            <w:tcBorders>
              <w:top w:val="nil"/>
              <w:left w:val="nil"/>
              <w:bottom w:val="single" w:sz="4" w:space="0" w:color="auto"/>
              <w:right w:val="single" w:sz="4" w:space="0" w:color="auto"/>
            </w:tcBorders>
            <w:shd w:val="clear" w:color="auto" w:fill="auto"/>
            <w:noWrap/>
            <w:vAlign w:val="bottom"/>
            <w:hideMark/>
          </w:tcPr>
          <w:p w14:paraId="249B053C" w14:textId="156D01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2,62</w:t>
            </w:r>
          </w:p>
        </w:tc>
        <w:tc>
          <w:tcPr>
            <w:tcW w:w="606" w:type="dxa"/>
            <w:tcBorders>
              <w:top w:val="nil"/>
              <w:left w:val="nil"/>
              <w:bottom w:val="single" w:sz="4" w:space="0" w:color="auto"/>
              <w:right w:val="single" w:sz="4" w:space="0" w:color="auto"/>
            </w:tcBorders>
            <w:shd w:val="clear" w:color="auto" w:fill="auto"/>
            <w:noWrap/>
            <w:vAlign w:val="bottom"/>
            <w:hideMark/>
          </w:tcPr>
          <w:p w14:paraId="6A248C03" w14:textId="48408D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171C384B" w14:textId="1E3884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30A8499F" w14:textId="685C782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2,86</w:t>
            </w:r>
          </w:p>
        </w:tc>
      </w:tr>
      <w:tr w:rsidR="00513E0A" w:rsidRPr="00273E3B" w14:paraId="29904E8E"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1FA31D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18</w:t>
            </w:r>
          </w:p>
        </w:tc>
        <w:tc>
          <w:tcPr>
            <w:tcW w:w="606" w:type="dxa"/>
            <w:tcBorders>
              <w:top w:val="nil"/>
              <w:left w:val="nil"/>
              <w:bottom w:val="single" w:sz="4" w:space="0" w:color="auto"/>
              <w:right w:val="single" w:sz="4" w:space="0" w:color="auto"/>
            </w:tcBorders>
            <w:shd w:val="clear" w:color="auto" w:fill="auto"/>
            <w:noWrap/>
            <w:vAlign w:val="bottom"/>
            <w:hideMark/>
          </w:tcPr>
          <w:p w14:paraId="0655F1A7" w14:textId="4EBBB2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2A24352A" w14:textId="666B94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14,02</w:t>
            </w:r>
          </w:p>
        </w:tc>
        <w:tc>
          <w:tcPr>
            <w:tcW w:w="606" w:type="dxa"/>
            <w:tcBorders>
              <w:top w:val="nil"/>
              <w:left w:val="nil"/>
              <w:bottom w:val="single" w:sz="4" w:space="0" w:color="auto"/>
              <w:right w:val="single" w:sz="4" w:space="0" w:color="auto"/>
            </w:tcBorders>
            <w:shd w:val="clear" w:color="auto" w:fill="auto"/>
            <w:noWrap/>
            <w:vAlign w:val="bottom"/>
            <w:hideMark/>
          </w:tcPr>
          <w:p w14:paraId="4A184727" w14:textId="1419CB3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7,11</w:t>
            </w:r>
          </w:p>
        </w:tc>
        <w:tc>
          <w:tcPr>
            <w:tcW w:w="606" w:type="dxa"/>
            <w:tcBorders>
              <w:top w:val="nil"/>
              <w:left w:val="nil"/>
              <w:bottom w:val="single" w:sz="4" w:space="0" w:color="auto"/>
              <w:right w:val="single" w:sz="4" w:space="0" w:color="auto"/>
            </w:tcBorders>
            <w:shd w:val="clear" w:color="auto" w:fill="auto"/>
            <w:noWrap/>
            <w:vAlign w:val="bottom"/>
            <w:hideMark/>
          </w:tcPr>
          <w:p w14:paraId="206E742B" w14:textId="5C113FF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486B56A9" w14:textId="487FEA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10,48</w:t>
            </w:r>
          </w:p>
        </w:tc>
        <w:tc>
          <w:tcPr>
            <w:tcW w:w="606" w:type="dxa"/>
            <w:tcBorders>
              <w:top w:val="nil"/>
              <w:left w:val="nil"/>
              <w:bottom w:val="single" w:sz="4" w:space="0" w:color="auto"/>
              <w:right w:val="single" w:sz="4" w:space="0" w:color="auto"/>
            </w:tcBorders>
            <w:shd w:val="clear" w:color="auto" w:fill="auto"/>
            <w:noWrap/>
            <w:vAlign w:val="bottom"/>
            <w:hideMark/>
          </w:tcPr>
          <w:p w14:paraId="58E85E58" w14:textId="5B5641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4,21</w:t>
            </w:r>
          </w:p>
        </w:tc>
        <w:tc>
          <w:tcPr>
            <w:tcW w:w="606" w:type="dxa"/>
            <w:tcBorders>
              <w:top w:val="nil"/>
              <w:left w:val="nil"/>
              <w:bottom w:val="single" w:sz="4" w:space="0" w:color="auto"/>
              <w:right w:val="single" w:sz="4" w:space="0" w:color="auto"/>
            </w:tcBorders>
            <w:shd w:val="clear" w:color="auto" w:fill="auto"/>
            <w:noWrap/>
            <w:vAlign w:val="center"/>
            <w:hideMark/>
          </w:tcPr>
          <w:p w14:paraId="657844B6" w14:textId="48517BD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1F0E5CA" w14:textId="04966EB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7,92</w:t>
            </w:r>
          </w:p>
        </w:tc>
        <w:tc>
          <w:tcPr>
            <w:tcW w:w="606" w:type="dxa"/>
            <w:tcBorders>
              <w:top w:val="nil"/>
              <w:left w:val="nil"/>
              <w:bottom w:val="single" w:sz="4" w:space="0" w:color="auto"/>
              <w:right w:val="single" w:sz="4" w:space="0" w:color="auto"/>
            </w:tcBorders>
            <w:shd w:val="clear" w:color="auto" w:fill="auto"/>
            <w:noWrap/>
            <w:vAlign w:val="bottom"/>
            <w:hideMark/>
          </w:tcPr>
          <w:p w14:paraId="21AC50E6" w14:textId="0A54876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2,39</w:t>
            </w:r>
          </w:p>
        </w:tc>
        <w:tc>
          <w:tcPr>
            <w:tcW w:w="606" w:type="dxa"/>
            <w:tcBorders>
              <w:top w:val="nil"/>
              <w:left w:val="nil"/>
              <w:bottom w:val="single" w:sz="4" w:space="0" w:color="auto"/>
              <w:right w:val="single" w:sz="4" w:space="0" w:color="auto"/>
            </w:tcBorders>
            <w:shd w:val="clear" w:color="auto" w:fill="auto"/>
            <w:noWrap/>
            <w:vAlign w:val="bottom"/>
            <w:hideMark/>
          </w:tcPr>
          <w:p w14:paraId="6AA84B36" w14:textId="38DEED1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55A57A5" w14:textId="006D81C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05E1268B" w14:textId="6570156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2,74</w:t>
            </w:r>
          </w:p>
        </w:tc>
      </w:tr>
      <w:tr w:rsidR="00513E0A" w:rsidRPr="00273E3B" w14:paraId="2783C55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0226FE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19</w:t>
            </w:r>
          </w:p>
        </w:tc>
        <w:tc>
          <w:tcPr>
            <w:tcW w:w="606" w:type="dxa"/>
            <w:tcBorders>
              <w:top w:val="nil"/>
              <w:left w:val="nil"/>
              <w:bottom w:val="single" w:sz="4" w:space="0" w:color="auto"/>
              <w:right w:val="single" w:sz="4" w:space="0" w:color="auto"/>
            </w:tcBorders>
            <w:shd w:val="clear" w:color="auto" w:fill="auto"/>
            <w:noWrap/>
            <w:vAlign w:val="bottom"/>
            <w:hideMark/>
          </w:tcPr>
          <w:p w14:paraId="642CEF33" w14:textId="642CCD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2AE16D64" w14:textId="1F38481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9,77</w:t>
            </w:r>
          </w:p>
        </w:tc>
        <w:tc>
          <w:tcPr>
            <w:tcW w:w="606" w:type="dxa"/>
            <w:tcBorders>
              <w:top w:val="nil"/>
              <w:left w:val="nil"/>
              <w:bottom w:val="single" w:sz="4" w:space="0" w:color="auto"/>
              <w:right w:val="single" w:sz="4" w:space="0" w:color="auto"/>
            </w:tcBorders>
            <w:shd w:val="clear" w:color="auto" w:fill="auto"/>
            <w:noWrap/>
            <w:vAlign w:val="bottom"/>
            <w:hideMark/>
          </w:tcPr>
          <w:p w14:paraId="252E6474" w14:textId="065D84D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5,48</w:t>
            </w:r>
          </w:p>
        </w:tc>
        <w:tc>
          <w:tcPr>
            <w:tcW w:w="606" w:type="dxa"/>
            <w:tcBorders>
              <w:top w:val="nil"/>
              <w:left w:val="nil"/>
              <w:bottom w:val="single" w:sz="4" w:space="0" w:color="auto"/>
              <w:right w:val="single" w:sz="4" w:space="0" w:color="auto"/>
            </w:tcBorders>
            <w:shd w:val="clear" w:color="auto" w:fill="auto"/>
            <w:noWrap/>
            <w:vAlign w:val="bottom"/>
            <w:hideMark/>
          </w:tcPr>
          <w:p w14:paraId="7FD088C8" w14:textId="4D4E202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7E1C6E44" w14:textId="0D65291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12,05</w:t>
            </w:r>
          </w:p>
        </w:tc>
        <w:tc>
          <w:tcPr>
            <w:tcW w:w="606" w:type="dxa"/>
            <w:tcBorders>
              <w:top w:val="nil"/>
              <w:left w:val="nil"/>
              <w:bottom w:val="single" w:sz="4" w:space="0" w:color="auto"/>
              <w:right w:val="single" w:sz="4" w:space="0" w:color="auto"/>
            </w:tcBorders>
            <w:shd w:val="clear" w:color="auto" w:fill="auto"/>
            <w:noWrap/>
            <w:vAlign w:val="bottom"/>
            <w:hideMark/>
          </w:tcPr>
          <w:p w14:paraId="23BF3299" w14:textId="425CD5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2,97</w:t>
            </w:r>
          </w:p>
        </w:tc>
        <w:tc>
          <w:tcPr>
            <w:tcW w:w="606" w:type="dxa"/>
            <w:tcBorders>
              <w:top w:val="nil"/>
              <w:left w:val="nil"/>
              <w:bottom w:val="single" w:sz="4" w:space="0" w:color="auto"/>
              <w:right w:val="single" w:sz="4" w:space="0" w:color="auto"/>
            </w:tcBorders>
            <w:shd w:val="clear" w:color="auto" w:fill="auto"/>
            <w:noWrap/>
            <w:vAlign w:val="center"/>
            <w:hideMark/>
          </w:tcPr>
          <w:p w14:paraId="7904CFDA" w14:textId="12EF01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48A6C7D8" w14:textId="25074B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7,27</w:t>
            </w:r>
          </w:p>
        </w:tc>
        <w:tc>
          <w:tcPr>
            <w:tcW w:w="606" w:type="dxa"/>
            <w:tcBorders>
              <w:top w:val="nil"/>
              <w:left w:val="nil"/>
              <w:bottom w:val="single" w:sz="4" w:space="0" w:color="auto"/>
              <w:right w:val="single" w:sz="4" w:space="0" w:color="auto"/>
            </w:tcBorders>
            <w:shd w:val="clear" w:color="auto" w:fill="auto"/>
            <w:noWrap/>
            <w:vAlign w:val="bottom"/>
            <w:hideMark/>
          </w:tcPr>
          <w:p w14:paraId="414D87CE" w14:textId="0F37281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3,04</w:t>
            </w:r>
          </w:p>
        </w:tc>
        <w:tc>
          <w:tcPr>
            <w:tcW w:w="606" w:type="dxa"/>
            <w:tcBorders>
              <w:top w:val="nil"/>
              <w:left w:val="nil"/>
              <w:bottom w:val="single" w:sz="4" w:space="0" w:color="auto"/>
              <w:right w:val="single" w:sz="4" w:space="0" w:color="auto"/>
            </w:tcBorders>
            <w:shd w:val="clear" w:color="auto" w:fill="auto"/>
            <w:noWrap/>
            <w:vAlign w:val="bottom"/>
            <w:hideMark/>
          </w:tcPr>
          <w:p w14:paraId="565FB79C" w14:textId="4467BBF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3113CA58" w14:textId="5AB6003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8,66</w:t>
            </w:r>
          </w:p>
        </w:tc>
        <w:tc>
          <w:tcPr>
            <w:tcW w:w="606" w:type="dxa"/>
            <w:tcBorders>
              <w:top w:val="nil"/>
              <w:left w:val="nil"/>
              <w:bottom w:val="single" w:sz="4" w:space="0" w:color="auto"/>
              <w:right w:val="single" w:sz="4" w:space="0" w:color="auto"/>
            </w:tcBorders>
            <w:shd w:val="clear" w:color="auto" w:fill="auto"/>
            <w:noWrap/>
            <w:vAlign w:val="bottom"/>
            <w:hideMark/>
          </w:tcPr>
          <w:p w14:paraId="5F46504F" w14:textId="51839F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2,53</w:t>
            </w:r>
          </w:p>
        </w:tc>
      </w:tr>
      <w:tr w:rsidR="00513E0A" w:rsidRPr="00273E3B" w14:paraId="0A671F61"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53637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20</w:t>
            </w:r>
          </w:p>
        </w:tc>
        <w:tc>
          <w:tcPr>
            <w:tcW w:w="606" w:type="dxa"/>
            <w:tcBorders>
              <w:top w:val="nil"/>
              <w:left w:val="nil"/>
              <w:bottom w:val="single" w:sz="4" w:space="0" w:color="auto"/>
              <w:right w:val="single" w:sz="4" w:space="0" w:color="auto"/>
            </w:tcBorders>
            <w:shd w:val="clear" w:color="auto" w:fill="auto"/>
            <w:noWrap/>
            <w:vAlign w:val="bottom"/>
            <w:hideMark/>
          </w:tcPr>
          <w:p w14:paraId="0BFD143B" w14:textId="460129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06FDDB47" w14:textId="346388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7,56</w:t>
            </w:r>
          </w:p>
        </w:tc>
        <w:tc>
          <w:tcPr>
            <w:tcW w:w="606" w:type="dxa"/>
            <w:tcBorders>
              <w:top w:val="nil"/>
              <w:left w:val="nil"/>
              <w:bottom w:val="single" w:sz="4" w:space="0" w:color="auto"/>
              <w:right w:val="single" w:sz="4" w:space="0" w:color="auto"/>
            </w:tcBorders>
            <w:shd w:val="clear" w:color="auto" w:fill="auto"/>
            <w:noWrap/>
            <w:vAlign w:val="bottom"/>
            <w:hideMark/>
          </w:tcPr>
          <w:p w14:paraId="53D1DCFA" w14:textId="39292C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4,83</w:t>
            </w:r>
          </w:p>
        </w:tc>
        <w:tc>
          <w:tcPr>
            <w:tcW w:w="606" w:type="dxa"/>
            <w:tcBorders>
              <w:top w:val="nil"/>
              <w:left w:val="nil"/>
              <w:bottom w:val="single" w:sz="4" w:space="0" w:color="auto"/>
              <w:right w:val="single" w:sz="4" w:space="0" w:color="auto"/>
            </w:tcBorders>
            <w:shd w:val="clear" w:color="auto" w:fill="auto"/>
            <w:noWrap/>
            <w:vAlign w:val="bottom"/>
            <w:hideMark/>
          </w:tcPr>
          <w:p w14:paraId="351746C7" w14:textId="21F201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5902FF9B" w14:textId="6D98E50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11,09</w:t>
            </w:r>
          </w:p>
        </w:tc>
        <w:tc>
          <w:tcPr>
            <w:tcW w:w="606" w:type="dxa"/>
            <w:tcBorders>
              <w:top w:val="nil"/>
              <w:left w:val="nil"/>
              <w:bottom w:val="single" w:sz="4" w:space="0" w:color="auto"/>
              <w:right w:val="single" w:sz="4" w:space="0" w:color="auto"/>
            </w:tcBorders>
            <w:shd w:val="clear" w:color="auto" w:fill="auto"/>
            <w:noWrap/>
            <w:vAlign w:val="bottom"/>
            <w:hideMark/>
          </w:tcPr>
          <w:p w14:paraId="6314C9CE" w14:textId="629DEE8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4,06</w:t>
            </w:r>
          </w:p>
        </w:tc>
        <w:tc>
          <w:tcPr>
            <w:tcW w:w="606" w:type="dxa"/>
            <w:tcBorders>
              <w:top w:val="nil"/>
              <w:left w:val="nil"/>
              <w:bottom w:val="single" w:sz="4" w:space="0" w:color="auto"/>
              <w:right w:val="single" w:sz="4" w:space="0" w:color="auto"/>
            </w:tcBorders>
            <w:shd w:val="clear" w:color="auto" w:fill="auto"/>
            <w:noWrap/>
            <w:vAlign w:val="center"/>
            <w:hideMark/>
          </w:tcPr>
          <w:p w14:paraId="2F8EBE47" w14:textId="5234E3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0,41</w:t>
            </w:r>
          </w:p>
        </w:tc>
        <w:tc>
          <w:tcPr>
            <w:tcW w:w="717" w:type="dxa"/>
            <w:tcBorders>
              <w:top w:val="nil"/>
              <w:left w:val="nil"/>
              <w:bottom w:val="single" w:sz="4" w:space="0" w:color="auto"/>
              <w:right w:val="single" w:sz="4" w:space="0" w:color="auto"/>
            </w:tcBorders>
            <w:shd w:val="clear" w:color="auto" w:fill="auto"/>
            <w:noWrap/>
            <w:vAlign w:val="bottom"/>
            <w:hideMark/>
          </w:tcPr>
          <w:p w14:paraId="1226667D" w14:textId="18FB69B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9,59</w:t>
            </w:r>
          </w:p>
        </w:tc>
        <w:tc>
          <w:tcPr>
            <w:tcW w:w="606" w:type="dxa"/>
            <w:tcBorders>
              <w:top w:val="nil"/>
              <w:left w:val="nil"/>
              <w:bottom w:val="single" w:sz="4" w:space="0" w:color="auto"/>
              <w:right w:val="single" w:sz="4" w:space="0" w:color="auto"/>
            </w:tcBorders>
            <w:shd w:val="clear" w:color="auto" w:fill="auto"/>
            <w:noWrap/>
            <w:vAlign w:val="bottom"/>
            <w:hideMark/>
          </w:tcPr>
          <w:p w14:paraId="663681D4" w14:textId="1E8BA92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3,09</w:t>
            </w:r>
          </w:p>
        </w:tc>
        <w:tc>
          <w:tcPr>
            <w:tcW w:w="606" w:type="dxa"/>
            <w:tcBorders>
              <w:top w:val="nil"/>
              <w:left w:val="nil"/>
              <w:bottom w:val="single" w:sz="4" w:space="0" w:color="auto"/>
              <w:right w:val="single" w:sz="4" w:space="0" w:color="auto"/>
            </w:tcBorders>
            <w:shd w:val="clear" w:color="auto" w:fill="auto"/>
            <w:noWrap/>
            <w:vAlign w:val="bottom"/>
            <w:hideMark/>
          </w:tcPr>
          <w:p w14:paraId="541F999A" w14:textId="39CC20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5B547EE3" w14:textId="1313BE0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8,62</w:t>
            </w:r>
          </w:p>
        </w:tc>
        <w:tc>
          <w:tcPr>
            <w:tcW w:w="606" w:type="dxa"/>
            <w:tcBorders>
              <w:top w:val="nil"/>
              <w:left w:val="nil"/>
              <w:bottom w:val="single" w:sz="4" w:space="0" w:color="auto"/>
              <w:right w:val="single" w:sz="4" w:space="0" w:color="auto"/>
            </w:tcBorders>
            <w:shd w:val="clear" w:color="auto" w:fill="auto"/>
            <w:noWrap/>
            <w:vAlign w:val="bottom"/>
            <w:hideMark/>
          </w:tcPr>
          <w:p w14:paraId="5394B16A" w14:textId="21DD85F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1,89</w:t>
            </w:r>
          </w:p>
        </w:tc>
      </w:tr>
      <w:tr w:rsidR="00513E0A" w:rsidRPr="00273E3B" w14:paraId="0163B2EC"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12B86FC"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21</w:t>
            </w:r>
          </w:p>
        </w:tc>
        <w:tc>
          <w:tcPr>
            <w:tcW w:w="606" w:type="dxa"/>
            <w:tcBorders>
              <w:top w:val="nil"/>
              <w:left w:val="nil"/>
              <w:bottom w:val="single" w:sz="4" w:space="0" w:color="auto"/>
              <w:right w:val="single" w:sz="4" w:space="0" w:color="auto"/>
            </w:tcBorders>
            <w:shd w:val="clear" w:color="auto" w:fill="auto"/>
            <w:noWrap/>
            <w:vAlign w:val="bottom"/>
            <w:hideMark/>
          </w:tcPr>
          <w:p w14:paraId="6DE6349B" w14:textId="1AA0192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337D0DF4" w14:textId="1C1B8E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14,32</w:t>
            </w:r>
          </w:p>
        </w:tc>
        <w:tc>
          <w:tcPr>
            <w:tcW w:w="606" w:type="dxa"/>
            <w:tcBorders>
              <w:top w:val="nil"/>
              <w:left w:val="nil"/>
              <w:bottom w:val="single" w:sz="4" w:space="0" w:color="auto"/>
              <w:right w:val="single" w:sz="4" w:space="0" w:color="auto"/>
            </w:tcBorders>
            <w:shd w:val="clear" w:color="auto" w:fill="auto"/>
            <w:noWrap/>
            <w:vAlign w:val="bottom"/>
            <w:hideMark/>
          </w:tcPr>
          <w:p w14:paraId="5F8D15FE" w14:textId="006153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c>
          <w:tcPr>
            <w:tcW w:w="606" w:type="dxa"/>
            <w:tcBorders>
              <w:top w:val="nil"/>
              <w:left w:val="nil"/>
              <w:bottom w:val="single" w:sz="4" w:space="0" w:color="auto"/>
              <w:right w:val="single" w:sz="4" w:space="0" w:color="auto"/>
            </w:tcBorders>
            <w:shd w:val="clear" w:color="auto" w:fill="auto"/>
            <w:noWrap/>
            <w:vAlign w:val="bottom"/>
            <w:hideMark/>
          </w:tcPr>
          <w:p w14:paraId="42918EA2" w14:textId="182D3E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0,83</w:t>
            </w:r>
          </w:p>
        </w:tc>
        <w:tc>
          <w:tcPr>
            <w:tcW w:w="717" w:type="dxa"/>
            <w:tcBorders>
              <w:top w:val="nil"/>
              <w:left w:val="nil"/>
              <w:bottom w:val="single" w:sz="4" w:space="0" w:color="auto"/>
              <w:right w:val="single" w:sz="4" w:space="0" w:color="auto"/>
            </w:tcBorders>
            <w:shd w:val="clear" w:color="auto" w:fill="auto"/>
            <w:noWrap/>
            <w:vAlign w:val="bottom"/>
            <w:hideMark/>
          </w:tcPr>
          <w:p w14:paraId="6519C320" w14:textId="01EFB35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11,27</w:t>
            </w:r>
          </w:p>
        </w:tc>
        <w:tc>
          <w:tcPr>
            <w:tcW w:w="606" w:type="dxa"/>
            <w:tcBorders>
              <w:top w:val="nil"/>
              <w:left w:val="nil"/>
              <w:bottom w:val="single" w:sz="4" w:space="0" w:color="auto"/>
              <w:right w:val="single" w:sz="4" w:space="0" w:color="auto"/>
            </w:tcBorders>
            <w:shd w:val="clear" w:color="auto" w:fill="auto"/>
            <w:noWrap/>
            <w:vAlign w:val="bottom"/>
            <w:hideMark/>
          </w:tcPr>
          <w:p w14:paraId="285FA082" w14:textId="74C0367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3,04</w:t>
            </w:r>
          </w:p>
        </w:tc>
        <w:tc>
          <w:tcPr>
            <w:tcW w:w="606" w:type="dxa"/>
            <w:tcBorders>
              <w:top w:val="nil"/>
              <w:left w:val="nil"/>
              <w:bottom w:val="single" w:sz="4" w:space="0" w:color="auto"/>
              <w:right w:val="single" w:sz="4" w:space="0" w:color="auto"/>
            </w:tcBorders>
            <w:shd w:val="clear" w:color="auto" w:fill="auto"/>
            <w:noWrap/>
            <w:vAlign w:val="center"/>
            <w:hideMark/>
          </w:tcPr>
          <w:p w14:paraId="779D54B2" w14:textId="3BD83D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69C716B7" w14:textId="4B99C46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10,43</w:t>
            </w:r>
          </w:p>
        </w:tc>
        <w:tc>
          <w:tcPr>
            <w:tcW w:w="606" w:type="dxa"/>
            <w:tcBorders>
              <w:top w:val="nil"/>
              <w:left w:val="nil"/>
              <w:bottom w:val="single" w:sz="4" w:space="0" w:color="auto"/>
              <w:right w:val="single" w:sz="4" w:space="0" w:color="auto"/>
            </w:tcBorders>
            <w:shd w:val="clear" w:color="auto" w:fill="auto"/>
            <w:noWrap/>
            <w:vAlign w:val="bottom"/>
            <w:hideMark/>
          </w:tcPr>
          <w:p w14:paraId="15BF539C" w14:textId="726C4F4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3,11</w:t>
            </w:r>
          </w:p>
        </w:tc>
        <w:tc>
          <w:tcPr>
            <w:tcW w:w="606" w:type="dxa"/>
            <w:tcBorders>
              <w:top w:val="nil"/>
              <w:left w:val="nil"/>
              <w:bottom w:val="single" w:sz="4" w:space="0" w:color="auto"/>
              <w:right w:val="single" w:sz="4" w:space="0" w:color="auto"/>
            </w:tcBorders>
            <w:shd w:val="clear" w:color="auto" w:fill="auto"/>
            <w:noWrap/>
            <w:vAlign w:val="bottom"/>
            <w:hideMark/>
          </w:tcPr>
          <w:p w14:paraId="67F73514" w14:textId="1066D8D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11BC1CF4" w14:textId="29BC99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12,08</w:t>
            </w:r>
          </w:p>
        </w:tc>
        <w:tc>
          <w:tcPr>
            <w:tcW w:w="606" w:type="dxa"/>
            <w:tcBorders>
              <w:top w:val="nil"/>
              <w:left w:val="nil"/>
              <w:bottom w:val="single" w:sz="4" w:space="0" w:color="auto"/>
              <w:right w:val="single" w:sz="4" w:space="0" w:color="auto"/>
            </w:tcBorders>
            <w:shd w:val="clear" w:color="auto" w:fill="auto"/>
            <w:noWrap/>
            <w:vAlign w:val="bottom"/>
            <w:hideMark/>
          </w:tcPr>
          <w:p w14:paraId="78AF8A90" w14:textId="2847459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2,64</w:t>
            </w:r>
          </w:p>
        </w:tc>
      </w:tr>
      <w:tr w:rsidR="00513E0A" w:rsidRPr="00273E3B" w14:paraId="6A6F1A2F"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8D3BDE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22</w:t>
            </w:r>
          </w:p>
        </w:tc>
        <w:tc>
          <w:tcPr>
            <w:tcW w:w="606" w:type="dxa"/>
            <w:tcBorders>
              <w:top w:val="nil"/>
              <w:left w:val="nil"/>
              <w:bottom w:val="single" w:sz="4" w:space="0" w:color="auto"/>
              <w:right w:val="single" w:sz="4" w:space="0" w:color="auto"/>
            </w:tcBorders>
            <w:shd w:val="clear" w:color="auto" w:fill="auto"/>
            <w:noWrap/>
            <w:vAlign w:val="bottom"/>
            <w:hideMark/>
          </w:tcPr>
          <w:p w14:paraId="1E2953A3" w14:textId="0948A8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327A57CD" w14:textId="1A16758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13,34</w:t>
            </w:r>
          </w:p>
        </w:tc>
        <w:tc>
          <w:tcPr>
            <w:tcW w:w="606" w:type="dxa"/>
            <w:tcBorders>
              <w:top w:val="nil"/>
              <w:left w:val="nil"/>
              <w:bottom w:val="single" w:sz="4" w:space="0" w:color="auto"/>
              <w:right w:val="single" w:sz="4" w:space="0" w:color="auto"/>
            </w:tcBorders>
            <w:shd w:val="clear" w:color="auto" w:fill="auto"/>
            <w:noWrap/>
            <w:vAlign w:val="bottom"/>
            <w:hideMark/>
          </w:tcPr>
          <w:p w14:paraId="1A87272C" w14:textId="1DB138E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3,83</w:t>
            </w:r>
          </w:p>
        </w:tc>
        <w:tc>
          <w:tcPr>
            <w:tcW w:w="606" w:type="dxa"/>
            <w:tcBorders>
              <w:top w:val="nil"/>
              <w:left w:val="nil"/>
              <w:bottom w:val="single" w:sz="4" w:space="0" w:color="auto"/>
              <w:right w:val="single" w:sz="4" w:space="0" w:color="auto"/>
            </w:tcBorders>
            <w:shd w:val="clear" w:color="auto" w:fill="auto"/>
            <w:noWrap/>
            <w:vAlign w:val="bottom"/>
            <w:hideMark/>
          </w:tcPr>
          <w:p w14:paraId="4DF67257" w14:textId="4A8AE69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028D45A8" w14:textId="70C2A19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10,43</w:t>
            </w:r>
          </w:p>
        </w:tc>
        <w:tc>
          <w:tcPr>
            <w:tcW w:w="606" w:type="dxa"/>
            <w:tcBorders>
              <w:top w:val="nil"/>
              <w:left w:val="nil"/>
              <w:bottom w:val="single" w:sz="4" w:space="0" w:color="auto"/>
              <w:right w:val="single" w:sz="4" w:space="0" w:color="auto"/>
            </w:tcBorders>
            <w:shd w:val="clear" w:color="auto" w:fill="auto"/>
            <w:noWrap/>
            <w:vAlign w:val="bottom"/>
            <w:hideMark/>
          </w:tcPr>
          <w:p w14:paraId="00B5ED8A" w14:textId="159785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2,87</w:t>
            </w:r>
          </w:p>
        </w:tc>
        <w:tc>
          <w:tcPr>
            <w:tcW w:w="606" w:type="dxa"/>
            <w:tcBorders>
              <w:top w:val="nil"/>
              <w:left w:val="nil"/>
              <w:bottom w:val="single" w:sz="4" w:space="0" w:color="auto"/>
              <w:right w:val="single" w:sz="4" w:space="0" w:color="auto"/>
            </w:tcBorders>
            <w:shd w:val="clear" w:color="auto" w:fill="auto"/>
            <w:noWrap/>
            <w:vAlign w:val="center"/>
            <w:hideMark/>
          </w:tcPr>
          <w:p w14:paraId="5E6680C1" w14:textId="11EC31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1D6650BD" w14:textId="5726150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8,65</w:t>
            </w:r>
          </w:p>
        </w:tc>
        <w:tc>
          <w:tcPr>
            <w:tcW w:w="606" w:type="dxa"/>
            <w:tcBorders>
              <w:top w:val="nil"/>
              <w:left w:val="nil"/>
              <w:bottom w:val="single" w:sz="4" w:space="0" w:color="auto"/>
              <w:right w:val="single" w:sz="4" w:space="0" w:color="auto"/>
            </w:tcBorders>
            <w:shd w:val="clear" w:color="auto" w:fill="auto"/>
            <w:noWrap/>
            <w:vAlign w:val="bottom"/>
            <w:hideMark/>
          </w:tcPr>
          <w:p w14:paraId="79342737" w14:textId="54915D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2,79</w:t>
            </w:r>
          </w:p>
        </w:tc>
        <w:tc>
          <w:tcPr>
            <w:tcW w:w="606" w:type="dxa"/>
            <w:tcBorders>
              <w:top w:val="nil"/>
              <w:left w:val="nil"/>
              <w:bottom w:val="single" w:sz="4" w:space="0" w:color="auto"/>
              <w:right w:val="single" w:sz="4" w:space="0" w:color="auto"/>
            </w:tcBorders>
            <w:shd w:val="clear" w:color="auto" w:fill="auto"/>
            <w:noWrap/>
            <w:vAlign w:val="bottom"/>
            <w:hideMark/>
          </w:tcPr>
          <w:p w14:paraId="60D170E6" w14:textId="5CC08FF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0,44</w:t>
            </w:r>
          </w:p>
        </w:tc>
        <w:tc>
          <w:tcPr>
            <w:tcW w:w="717" w:type="dxa"/>
            <w:tcBorders>
              <w:top w:val="nil"/>
              <w:left w:val="nil"/>
              <w:bottom w:val="single" w:sz="4" w:space="0" w:color="auto"/>
              <w:right w:val="single" w:sz="4" w:space="0" w:color="auto"/>
            </w:tcBorders>
            <w:shd w:val="clear" w:color="auto" w:fill="auto"/>
            <w:noWrap/>
            <w:vAlign w:val="bottom"/>
            <w:hideMark/>
          </w:tcPr>
          <w:p w14:paraId="5DE51493" w14:textId="1177FB3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12,33</w:t>
            </w:r>
          </w:p>
        </w:tc>
        <w:tc>
          <w:tcPr>
            <w:tcW w:w="606" w:type="dxa"/>
            <w:tcBorders>
              <w:top w:val="nil"/>
              <w:left w:val="nil"/>
              <w:bottom w:val="single" w:sz="4" w:space="0" w:color="auto"/>
              <w:right w:val="single" w:sz="4" w:space="0" w:color="auto"/>
            </w:tcBorders>
            <w:shd w:val="clear" w:color="auto" w:fill="auto"/>
            <w:noWrap/>
            <w:vAlign w:val="bottom"/>
            <w:hideMark/>
          </w:tcPr>
          <w:p w14:paraId="38533042" w14:textId="1C9E8A3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1,85</w:t>
            </w:r>
          </w:p>
        </w:tc>
      </w:tr>
      <w:tr w:rsidR="00513E0A" w:rsidRPr="00273E3B" w14:paraId="7BEBCA8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34C5E7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23</w:t>
            </w:r>
          </w:p>
        </w:tc>
        <w:tc>
          <w:tcPr>
            <w:tcW w:w="606" w:type="dxa"/>
            <w:tcBorders>
              <w:top w:val="nil"/>
              <w:left w:val="nil"/>
              <w:bottom w:val="single" w:sz="4" w:space="0" w:color="auto"/>
              <w:right w:val="single" w:sz="4" w:space="0" w:color="auto"/>
            </w:tcBorders>
            <w:shd w:val="clear" w:color="auto" w:fill="auto"/>
            <w:noWrap/>
            <w:vAlign w:val="bottom"/>
            <w:hideMark/>
          </w:tcPr>
          <w:p w14:paraId="63D1739E" w14:textId="09A26CB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754D538E" w14:textId="29B684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13,77</w:t>
            </w:r>
          </w:p>
        </w:tc>
        <w:tc>
          <w:tcPr>
            <w:tcW w:w="606" w:type="dxa"/>
            <w:tcBorders>
              <w:top w:val="nil"/>
              <w:left w:val="nil"/>
              <w:bottom w:val="single" w:sz="4" w:space="0" w:color="auto"/>
              <w:right w:val="single" w:sz="4" w:space="0" w:color="auto"/>
            </w:tcBorders>
            <w:shd w:val="clear" w:color="auto" w:fill="auto"/>
            <w:noWrap/>
            <w:vAlign w:val="bottom"/>
            <w:hideMark/>
          </w:tcPr>
          <w:p w14:paraId="328B62A7" w14:textId="20502F8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2,62</w:t>
            </w:r>
          </w:p>
        </w:tc>
        <w:tc>
          <w:tcPr>
            <w:tcW w:w="606" w:type="dxa"/>
            <w:tcBorders>
              <w:top w:val="nil"/>
              <w:left w:val="nil"/>
              <w:bottom w:val="single" w:sz="4" w:space="0" w:color="auto"/>
              <w:right w:val="single" w:sz="4" w:space="0" w:color="auto"/>
            </w:tcBorders>
            <w:shd w:val="clear" w:color="auto" w:fill="auto"/>
            <w:noWrap/>
            <w:vAlign w:val="bottom"/>
            <w:hideMark/>
          </w:tcPr>
          <w:p w14:paraId="28546215" w14:textId="127C9A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4843890F" w14:textId="27297FE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13,79</w:t>
            </w:r>
          </w:p>
        </w:tc>
        <w:tc>
          <w:tcPr>
            <w:tcW w:w="606" w:type="dxa"/>
            <w:tcBorders>
              <w:top w:val="nil"/>
              <w:left w:val="nil"/>
              <w:bottom w:val="single" w:sz="4" w:space="0" w:color="auto"/>
              <w:right w:val="single" w:sz="4" w:space="0" w:color="auto"/>
            </w:tcBorders>
            <w:shd w:val="clear" w:color="auto" w:fill="auto"/>
            <w:noWrap/>
            <w:vAlign w:val="bottom"/>
            <w:hideMark/>
          </w:tcPr>
          <w:p w14:paraId="61EDDE96" w14:textId="43BEB26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2,26</w:t>
            </w:r>
          </w:p>
        </w:tc>
        <w:tc>
          <w:tcPr>
            <w:tcW w:w="606" w:type="dxa"/>
            <w:tcBorders>
              <w:top w:val="nil"/>
              <w:left w:val="nil"/>
              <w:bottom w:val="single" w:sz="4" w:space="0" w:color="auto"/>
              <w:right w:val="single" w:sz="4" w:space="0" w:color="auto"/>
            </w:tcBorders>
            <w:shd w:val="clear" w:color="auto" w:fill="auto"/>
            <w:noWrap/>
            <w:vAlign w:val="center"/>
            <w:hideMark/>
          </w:tcPr>
          <w:p w14:paraId="7D810E09" w14:textId="5C125A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B045E89" w14:textId="1D1FEFF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9,78</w:t>
            </w:r>
          </w:p>
        </w:tc>
        <w:tc>
          <w:tcPr>
            <w:tcW w:w="606" w:type="dxa"/>
            <w:tcBorders>
              <w:top w:val="nil"/>
              <w:left w:val="nil"/>
              <w:bottom w:val="single" w:sz="4" w:space="0" w:color="auto"/>
              <w:right w:val="single" w:sz="4" w:space="0" w:color="auto"/>
            </w:tcBorders>
            <w:shd w:val="clear" w:color="auto" w:fill="auto"/>
            <w:noWrap/>
            <w:vAlign w:val="bottom"/>
            <w:hideMark/>
          </w:tcPr>
          <w:p w14:paraId="51ABA3EE" w14:textId="03FB25A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2,51</w:t>
            </w:r>
          </w:p>
        </w:tc>
        <w:tc>
          <w:tcPr>
            <w:tcW w:w="606" w:type="dxa"/>
            <w:tcBorders>
              <w:top w:val="nil"/>
              <w:left w:val="nil"/>
              <w:bottom w:val="single" w:sz="4" w:space="0" w:color="auto"/>
              <w:right w:val="single" w:sz="4" w:space="0" w:color="auto"/>
            </w:tcBorders>
            <w:shd w:val="clear" w:color="auto" w:fill="auto"/>
            <w:noWrap/>
            <w:vAlign w:val="bottom"/>
            <w:hideMark/>
          </w:tcPr>
          <w:p w14:paraId="40BCCC75" w14:textId="3EEE1F8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25FC8D08" w14:textId="25324C8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12,21</w:t>
            </w:r>
          </w:p>
        </w:tc>
        <w:tc>
          <w:tcPr>
            <w:tcW w:w="606" w:type="dxa"/>
            <w:tcBorders>
              <w:top w:val="nil"/>
              <w:left w:val="nil"/>
              <w:bottom w:val="single" w:sz="4" w:space="0" w:color="auto"/>
              <w:right w:val="single" w:sz="4" w:space="0" w:color="auto"/>
            </w:tcBorders>
            <w:shd w:val="clear" w:color="auto" w:fill="auto"/>
            <w:noWrap/>
            <w:vAlign w:val="bottom"/>
            <w:hideMark/>
          </w:tcPr>
          <w:p w14:paraId="64BB2E4A" w14:textId="46BC334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r>
      <w:tr w:rsidR="00513E0A" w:rsidRPr="00273E3B" w14:paraId="08234683"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FC5DB10"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24</w:t>
            </w:r>
          </w:p>
        </w:tc>
        <w:tc>
          <w:tcPr>
            <w:tcW w:w="606" w:type="dxa"/>
            <w:tcBorders>
              <w:top w:val="nil"/>
              <w:left w:val="nil"/>
              <w:bottom w:val="single" w:sz="4" w:space="0" w:color="auto"/>
              <w:right w:val="single" w:sz="4" w:space="0" w:color="auto"/>
            </w:tcBorders>
            <w:shd w:val="clear" w:color="auto" w:fill="auto"/>
            <w:noWrap/>
            <w:vAlign w:val="bottom"/>
            <w:hideMark/>
          </w:tcPr>
          <w:p w14:paraId="0471C0DE" w14:textId="6CFBC76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1B00C623" w14:textId="7748423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14,12</w:t>
            </w:r>
          </w:p>
        </w:tc>
        <w:tc>
          <w:tcPr>
            <w:tcW w:w="606" w:type="dxa"/>
            <w:tcBorders>
              <w:top w:val="nil"/>
              <w:left w:val="nil"/>
              <w:bottom w:val="single" w:sz="4" w:space="0" w:color="auto"/>
              <w:right w:val="single" w:sz="4" w:space="0" w:color="auto"/>
            </w:tcBorders>
            <w:shd w:val="clear" w:color="auto" w:fill="auto"/>
            <w:noWrap/>
            <w:vAlign w:val="bottom"/>
            <w:hideMark/>
          </w:tcPr>
          <w:p w14:paraId="07BDFD1E" w14:textId="4C1557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4,17</w:t>
            </w:r>
          </w:p>
        </w:tc>
        <w:tc>
          <w:tcPr>
            <w:tcW w:w="606" w:type="dxa"/>
            <w:tcBorders>
              <w:top w:val="nil"/>
              <w:left w:val="nil"/>
              <w:bottom w:val="single" w:sz="4" w:space="0" w:color="auto"/>
              <w:right w:val="single" w:sz="4" w:space="0" w:color="auto"/>
            </w:tcBorders>
            <w:shd w:val="clear" w:color="auto" w:fill="auto"/>
            <w:noWrap/>
            <w:vAlign w:val="bottom"/>
            <w:hideMark/>
          </w:tcPr>
          <w:p w14:paraId="1EA4178E" w14:textId="6F0882E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18286A25" w14:textId="72EC6B0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14,18</w:t>
            </w:r>
          </w:p>
        </w:tc>
        <w:tc>
          <w:tcPr>
            <w:tcW w:w="606" w:type="dxa"/>
            <w:tcBorders>
              <w:top w:val="nil"/>
              <w:left w:val="nil"/>
              <w:bottom w:val="single" w:sz="4" w:space="0" w:color="auto"/>
              <w:right w:val="single" w:sz="4" w:space="0" w:color="auto"/>
            </w:tcBorders>
            <w:shd w:val="clear" w:color="auto" w:fill="auto"/>
            <w:noWrap/>
            <w:vAlign w:val="bottom"/>
            <w:hideMark/>
          </w:tcPr>
          <w:p w14:paraId="617CD2D3" w14:textId="1EA287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5,15</w:t>
            </w:r>
          </w:p>
        </w:tc>
        <w:tc>
          <w:tcPr>
            <w:tcW w:w="606" w:type="dxa"/>
            <w:tcBorders>
              <w:top w:val="nil"/>
              <w:left w:val="nil"/>
              <w:bottom w:val="single" w:sz="4" w:space="0" w:color="auto"/>
              <w:right w:val="single" w:sz="4" w:space="0" w:color="auto"/>
            </w:tcBorders>
            <w:shd w:val="clear" w:color="auto" w:fill="auto"/>
            <w:noWrap/>
            <w:vAlign w:val="center"/>
            <w:hideMark/>
          </w:tcPr>
          <w:p w14:paraId="0CB0CA23" w14:textId="26810D4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0,39</w:t>
            </w:r>
          </w:p>
        </w:tc>
        <w:tc>
          <w:tcPr>
            <w:tcW w:w="717" w:type="dxa"/>
            <w:tcBorders>
              <w:top w:val="nil"/>
              <w:left w:val="nil"/>
              <w:bottom w:val="single" w:sz="4" w:space="0" w:color="auto"/>
              <w:right w:val="single" w:sz="4" w:space="0" w:color="auto"/>
            </w:tcBorders>
            <w:shd w:val="clear" w:color="auto" w:fill="auto"/>
            <w:noWrap/>
            <w:vAlign w:val="bottom"/>
            <w:hideMark/>
          </w:tcPr>
          <w:p w14:paraId="75476040" w14:textId="2AD329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8,37</w:t>
            </w:r>
          </w:p>
        </w:tc>
        <w:tc>
          <w:tcPr>
            <w:tcW w:w="606" w:type="dxa"/>
            <w:tcBorders>
              <w:top w:val="nil"/>
              <w:left w:val="nil"/>
              <w:bottom w:val="single" w:sz="4" w:space="0" w:color="auto"/>
              <w:right w:val="single" w:sz="4" w:space="0" w:color="auto"/>
            </w:tcBorders>
            <w:shd w:val="clear" w:color="auto" w:fill="auto"/>
            <w:noWrap/>
            <w:vAlign w:val="bottom"/>
            <w:hideMark/>
          </w:tcPr>
          <w:p w14:paraId="4E4478A7" w14:textId="7EF7F5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2,73</w:t>
            </w:r>
          </w:p>
        </w:tc>
        <w:tc>
          <w:tcPr>
            <w:tcW w:w="606" w:type="dxa"/>
            <w:tcBorders>
              <w:top w:val="nil"/>
              <w:left w:val="nil"/>
              <w:bottom w:val="single" w:sz="4" w:space="0" w:color="auto"/>
              <w:right w:val="single" w:sz="4" w:space="0" w:color="auto"/>
            </w:tcBorders>
            <w:shd w:val="clear" w:color="auto" w:fill="auto"/>
            <w:noWrap/>
            <w:vAlign w:val="bottom"/>
            <w:hideMark/>
          </w:tcPr>
          <w:p w14:paraId="33D56CD2" w14:textId="13EBD66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1DBC7913" w14:textId="1D93DF7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8,58</w:t>
            </w:r>
          </w:p>
        </w:tc>
        <w:tc>
          <w:tcPr>
            <w:tcW w:w="606" w:type="dxa"/>
            <w:tcBorders>
              <w:top w:val="nil"/>
              <w:left w:val="nil"/>
              <w:bottom w:val="single" w:sz="4" w:space="0" w:color="auto"/>
              <w:right w:val="single" w:sz="4" w:space="0" w:color="auto"/>
            </w:tcBorders>
            <w:shd w:val="clear" w:color="auto" w:fill="auto"/>
            <w:noWrap/>
            <w:vAlign w:val="bottom"/>
            <w:hideMark/>
          </w:tcPr>
          <w:p w14:paraId="627D9E00" w14:textId="35CCEA7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3,43</w:t>
            </w:r>
          </w:p>
        </w:tc>
      </w:tr>
      <w:tr w:rsidR="00513E0A" w:rsidRPr="00273E3B" w14:paraId="0680FBC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C54C144"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25</w:t>
            </w:r>
          </w:p>
        </w:tc>
        <w:tc>
          <w:tcPr>
            <w:tcW w:w="606" w:type="dxa"/>
            <w:tcBorders>
              <w:top w:val="nil"/>
              <w:left w:val="nil"/>
              <w:bottom w:val="single" w:sz="4" w:space="0" w:color="auto"/>
              <w:right w:val="single" w:sz="4" w:space="0" w:color="auto"/>
            </w:tcBorders>
            <w:shd w:val="clear" w:color="auto" w:fill="auto"/>
            <w:noWrap/>
            <w:vAlign w:val="bottom"/>
            <w:hideMark/>
          </w:tcPr>
          <w:p w14:paraId="6A8737F3" w14:textId="0E2B3CA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0,69</w:t>
            </w:r>
          </w:p>
        </w:tc>
        <w:tc>
          <w:tcPr>
            <w:tcW w:w="717" w:type="dxa"/>
            <w:tcBorders>
              <w:top w:val="nil"/>
              <w:left w:val="nil"/>
              <w:bottom w:val="single" w:sz="4" w:space="0" w:color="auto"/>
              <w:right w:val="single" w:sz="4" w:space="0" w:color="auto"/>
            </w:tcBorders>
            <w:shd w:val="clear" w:color="auto" w:fill="auto"/>
            <w:noWrap/>
            <w:vAlign w:val="bottom"/>
            <w:hideMark/>
          </w:tcPr>
          <w:p w14:paraId="607A54D8" w14:textId="54EAF20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12,69</w:t>
            </w:r>
          </w:p>
        </w:tc>
        <w:tc>
          <w:tcPr>
            <w:tcW w:w="606" w:type="dxa"/>
            <w:tcBorders>
              <w:top w:val="nil"/>
              <w:left w:val="nil"/>
              <w:bottom w:val="single" w:sz="4" w:space="0" w:color="auto"/>
              <w:right w:val="single" w:sz="4" w:space="0" w:color="auto"/>
            </w:tcBorders>
            <w:shd w:val="clear" w:color="auto" w:fill="auto"/>
            <w:noWrap/>
            <w:vAlign w:val="bottom"/>
            <w:hideMark/>
          </w:tcPr>
          <w:p w14:paraId="5015CE11" w14:textId="065AFED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3,39</w:t>
            </w:r>
          </w:p>
        </w:tc>
        <w:tc>
          <w:tcPr>
            <w:tcW w:w="606" w:type="dxa"/>
            <w:tcBorders>
              <w:top w:val="nil"/>
              <w:left w:val="nil"/>
              <w:bottom w:val="single" w:sz="4" w:space="0" w:color="auto"/>
              <w:right w:val="single" w:sz="4" w:space="0" w:color="auto"/>
            </w:tcBorders>
            <w:shd w:val="clear" w:color="auto" w:fill="auto"/>
            <w:noWrap/>
            <w:vAlign w:val="bottom"/>
            <w:hideMark/>
          </w:tcPr>
          <w:p w14:paraId="6F8F35B8" w14:textId="5478B9D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640CC1FD" w14:textId="26EFF28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13,21</w:t>
            </w:r>
          </w:p>
        </w:tc>
        <w:tc>
          <w:tcPr>
            <w:tcW w:w="606" w:type="dxa"/>
            <w:tcBorders>
              <w:top w:val="nil"/>
              <w:left w:val="nil"/>
              <w:bottom w:val="single" w:sz="4" w:space="0" w:color="auto"/>
              <w:right w:val="single" w:sz="4" w:space="0" w:color="auto"/>
            </w:tcBorders>
            <w:shd w:val="clear" w:color="auto" w:fill="auto"/>
            <w:noWrap/>
            <w:vAlign w:val="bottom"/>
            <w:hideMark/>
          </w:tcPr>
          <w:p w14:paraId="587AE159" w14:textId="12E1091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6,06</w:t>
            </w:r>
          </w:p>
        </w:tc>
        <w:tc>
          <w:tcPr>
            <w:tcW w:w="606" w:type="dxa"/>
            <w:tcBorders>
              <w:top w:val="nil"/>
              <w:left w:val="nil"/>
              <w:bottom w:val="single" w:sz="4" w:space="0" w:color="auto"/>
              <w:right w:val="single" w:sz="4" w:space="0" w:color="auto"/>
            </w:tcBorders>
            <w:shd w:val="clear" w:color="auto" w:fill="auto"/>
            <w:noWrap/>
            <w:vAlign w:val="center"/>
            <w:hideMark/>
          </w:tcPr>
          <w:p w14:paraId="7D23F662" w14:textId="0B93DAB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w:t>
            </w:r>
          </w:p>
        </w:tc>
        <w:tc>
          <w:tcPr>
            <w:tcW w:w="717" w:type="dxa"/>
            <w:tcBorders>
              <w:top w:val="nil"/>
              <w:left w:val="nil"/>
              <w:bottom w:val="single" w:sz="4" w:space="0" w:color="auto"/>
              <w:right w:val="single" w:sz="4" w:space="0" w:color="auto"/>
            </w:tcBorders>
            <w:shd w:val="clear" w:color="auto" w:fill="auto"/>
            <w:noWrap/>
            <w:vAlign w:val="bottom"/>
            <w:hideMark/>
          </w:tcPr>
          <w:p w14:paraId="67B012BF" w14:textId="3945D71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9,12</w:t>
            </w:r>
          </w:p>
        </w:tc>
        <w:tc>
          <w:tcPr>
            <w:tcW w:w="606" w:type="dxa"/>
            <w:tcBorders>
              <w:top w:val="nil"/>
              <w:left w:val="nil"/>
              <w:bottom w:val="single" w:sz="4" w:space="0" w:color="auto"/>
              <w:right w:val="single" w:sz="4" w:space="0" w:color="auto"/>
            </w:tcBorders>
            <w:shd w:val="clear" w:color="auto" w:fill="auto"/>
            <w:noWrap/>
            <w:vAlign w:val="bottom"/>
            <w:hideMark/>
          </w:tcPr>
          <w:p w14:paraId="68CC210C" w14:textId="6522179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2,17</w:t>
            </w:r>
          </w:p>
        </w:tc>
        <w:tc>
          <w:tcPr>
            <w:tcW w:w="606" w:type="dxa"/>
            <w:tcBorders>
              <w:top w:val="nil"/>
              <w:left w:val="nil"/>
              <w:bottom w:val="single" w:sz="4" w:space="0" w:color="auto"/>
              <w:right w:val="single" w:sz="4" w:space="0" w:color="auto"/>
            </w:tcBorders>
            <w:shd w:val="clear" w:color="auto" w:fill="auto"/>
            <w:noWrap/>
            <w:vAlign w:val="bottom"/>
            <w:hideMark/>
          </w:tcPr>
          <w:p w14:paraId="7A1CA644" w14:textId="7D12D8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382387E6" w14:textId="4C79C7A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10,95</w:t>
            </w:r>
          </w:p>
        </w:tc>
        <w:tc>
          <w:tcPr>
            <w:tcW w:w="606" w:type="dxa"/>
            <w:tcBorders>
              <w:top w:val="nil"/>
              <w:left w:val="nil"/>
              <w:bottom w:val="single" w:sz="4" w:space="0" w:color="auto"/>
              <w:right w:val="single" w:sz="4" w:space="0" w:color="auto"/>
            </w:tcBorders>
            <w:shd w:val="clear" w:color="auto" w:fill="auto"/>
            <w:noWrap/>
            <w:vAlign w:val="bottom"/>
            <w:hideMark/>
          </w:tcPr>
          <w:p w14:paraId="46214C82" w14:textId="2249AB3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1,94</w:t>
            </w:r>
          </w:p>
        </w:tc>
      </w:tr>
      <w:tr w:rsidR="00513E0A" w:rsidRPr="00273E3B" w14:paraId="2A11CC60"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D47F85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26</w:t>
            </w:r>
          </w:p>
        </w:tc>
        <w:tc>
          <w:tcPr>
            <w:tcW w:w="606" w:type="dxa"/>
            <w:tcBorders>
              <w:top w:val="nil"/>
              <w:left w:val="nil"/>
              <w:bottom w:val="single" w:sz="4" w:space="0" w:color="auto"/>
              <w:right w:val="single" w:sz="4" w:space="0" w:color="auto"/>
            </w:tcBorders>
            <w:shd w:val="clear" w:color="auto" w:fill="auto"/>
            <w:noWrap/>
            <w:vAlign w:val="bottom"/>
            <w:hideMark/>
          </w:tcPr>
          <w:p w14:paraId="6D0F8695" w14:textId="08DFDDF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07AB05EE" w14:textId="73DBBA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10,22</w:t>
            </w:r>
          </w:p>
        </w:tc>
        <w:tc>
          <w:tcPr>
            <w:tcW w:w="606" w:type="dxa"/>
            <w:tcBorders>
              <w:top w:val="nil"/>
              <w:left w:val="nil"/>
              <w:bottom w:val="single" w:sz="4" w:space="0" w:color="auto"/>
              <w:right w:val="single" w:sz="4" w:space="0" w:color="auto"/>
            </w:tcBorders>
            <w:shd w:val="clear" w:color="auto" w:fill="auto"/>
            <w:noWrap/>
            <w:vAlign w:val="bottom"/>
            <w:hideMark/>
          </w:tcPr>
          <w:p w14:paraId="470F426B" w14:textId="3B33295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5,82</w:t>
            </w:r>
          </w:p>
        </w:tc>
        <w:tc>
          <w:tcPr>
            <w:tcW w:w="606" w:type="dxa"/>
            <w:tcBorders>
              <w:top w:val="nil"/>
              <w:left w:val="nil"/>
              <w:bottom w:val="single" w:sz="4" w:space="0" w:color="auto"/>
              <w:right w:val="single" w:sz="4" w:space="0" w:color="auto"/>
            </w:tcBorders>
            <w:shd w:val="clear" w:color="auto" w:fill="auto"/>
            <w:noWrap/>
            <w:vAlign w:val="bottom"/>
            <w:hideMark/>
          </w:tcPr>
          <w:p w14:paraId="2F73DD3C" w14:textId="378CFE6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0AFB22E3" w14:textId="6A5C3F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13,52</w:t>
            </w:r>
          </w:p>
        </w:tc>
        <w:tc>
          <w:tcPr>
            <w:tcW w:w="606" w:type="dxa"/>
            <w:tcBorders>
              <w:top w:val="nil"/>
              <w:left w:val="nil"/>
              <w:bottom w:val="single" w:sz="4" w:space="0" w:color="auto"/>
              <w:right w:val="single" w:sz="4" w:space="0" w:color="auto"/>
            </w:tcBorders>
            <w:shd w:val="clear" w:color="auto" w:fill="auto"/>
            <w:noWrap/>
            <w:vAlign w:val="bottom"/>
            <w:hideMark/>
          </w:tcPr>
          <w:p w14:paraId="5F761B01" w14:textId="768A9F6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4,73</w:t>
            </w:r>
          </w:p>
        </w:tc>
        <w:tc>
          <w:tcPr>
            <w:tcW w:w="606" w:type="dxa"/>
            <w:tcBorders>
              <w:top w:val="nil"/>
              <w:left w:val="nil"/>
              <w:bottom w:val="single" w:sz="4" w:space="0" w:color="auto"/>
              <w:right w:val="single" w:sz="4" w:space="0" w:color="auto"/>
            </w:tcBorders>
            <w:shd w:val="clear" w:color="auto" w:fill="auto"/>
            <w:noWrap/>
            <w:vAlign w:val="center"/>
            <w:hideMark/>
          </w:tcPr>
          <w:p w14:paraId="50F6EC93" w14:textId="5AFBBE9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2BDE9CDE" w14:textId="54830F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9,37</w:t>
            </w:r>
          </w:p>
        </w:tc>
        <w:tc>
          <w:tcPr>
            <w:tcW w:w="606" w:type="dxa"/>
            <w:tcBorders>
              <w:top w:val="nil"/>
              <w:left w:val="nil"/>
              <w:bottom w:val="single" w:sz="4" w:space="0" w:color="auto"/>
              <w:right w:val="single" w:sz="4" w:space="0" w:color="auto"/>
            </w:tcBorders>
            <w:shd w:val="clear" w:color="auto" w:fill="auto"/>
            <w:noWrap/>
            <w:vAlign w:val="bottom"/>
            <w:hideMark/>
          </w:tcPr>
          <w:p w14:paraId="1634C5D8" w14:textId="22669F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3,06</w:t>
            </w:r>
          </w:p>
        </w:tc>
        <w:tc>
          <w:tcPr>
            <w:tcW w:w="606" w:type="dxa"/>
            <w:tcBorders>
              <w:top w:val="nil"/>
              <w:left w:val="nil"/>
              <w:bottom w:val="single" w:sz="4" w:space="0" w:color="auto"/>
              <w:right w:val="single" w:sz="4" w:space="0" w:color="auto"/>
            </w:tcBorders>
            <w:shd w:val="clear" w:color="auto" w:fill="auto"/>
            <w:noWrap/>
            <w:vAlign w:val="bottom"/>
            <w:hideMark/>
          </w:tcPr>
          <w:p w14:paraId="0196B71B" w14:textId="5774233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0DFB2CCD" w14:textId="25216BE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10,84</w:t>
            </w:r>
          </w:p>
        </w:tc>
        <w:tc>
          <w:tcPr>
            <w:tcW w:w="606" w:type="dxa"/>
            <w:tcBorders>
              <w:top w:val="nil"/>
              <w:left w:val="nil"/>
              <w:bottom w:val="single" w:sz="4" w:space="0" w:color="auto"/>
              <w:right w:val="single" w:sz="4" w:space="0" w:color="auto"/>
            </w:tcBorders>
            <w:shd w:val="clear" w:color="auto" w:fill="auto"/>
            <w:noWrap/>
            <w:vAlign w:val="bottom"/>
            <w:hideMark/>
          </w:tcPr>
          <w:p w14:paraId="77F26B78" w14:textId="12810D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1,82</w:t>
            </w:r>
          </w:p>
        </w:tc>
      </w:tr>
      <w:tr w:rsidR="00513E0A" w:rsidRPr="00273E3B" w14:paraId="3AF74A48"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7DA3EC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27</w:t>
            </w:r>
          </w:p>
        </w:tc>
        <w:tc>
          <w:tcPr>
            <w:tcW w:w="606" w:type="dxa"/>
            <w:tcBorders>
              <w:top w:val="nil"/>
              <w:left w:val="nil"/>
              <w:bottom w:val="single" w:sz="4" w:space="0" w:color="auto"/>
              <w:right w:val="single" w:sz="4" w:space="0" w:color="auto"/>
            </w:tcBorders>
            <w:shd w:val="clear" w:color="auto" w:fill="auto"/>
            <w:noWrap/>
            <w:vAlign w:val="bottom"/>
            <w:hideMark/>
          </w:tcPr>
          <w:p w14:paraId="5AA7A2E6" w14:textId="5745E54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6C213163" w14:textId="01B63F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13,88</w:t>
            </w:r>
          </w:p>
        </w:tc>
        <w:tc>
          <w:tcPr>
            <w:tcW w:w="606" w:type="dxa"/>
            <w:tcBorders>
              <w:top w:val="nil"/>
              <w:left w:val="nil"/>
              <w:bottom w:val="single" w:sz="4" w:space="0" w:color="auto"/>
              <w:right w:val="single" w:sz="4" w:space="0" w:color="auto"/>
            </w:tcBorders>
            <w:shd w:val="clear" w:color="auto" w:fill="auto"/>
            <w:noWrap/>
            <w:vAlign w:val="bottom"/>
            <w:hideMark/>
          </w:tcPr>
          <w:p w14:paraId="50708904" w14:textId="5C52DD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5,95</w:t>
            </w:r>
          </w:p>
        </w:tc>
        <w:tc>
          <w:tcPr>
            <w:tcW w:w="606" w:type="dxa"/>
            <w:tcBorders>
              <w:top w:val="nil"/>
              <w:left w:val="nil"/>
              <w:bottom w:val="single" w:sz="4" w:space="0" w:color="auto"/>
              <w:right w:val="single" w:sz="4" w:space="0" w:color="auto"/>
            </w:tcBorders>
            <w:shd w:val="clear" w:color="auto" w:fill="auto"/>
            <w:noWrap/>
            <w:vAlign w:val="bottom"/>
            <w:hideMark/>
          </w:tcPr>
          <w:p w14:paraId="08454795" w14:textId="4A13DD2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64D7CC89" w14:textId="13AE5B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12,73</w:t>
            </w:r>
          </w:p>
        </w:tc>
        <w:tc>
          <w:tcPr>
            <w:tcW w:w="606" w:type="dxa"/>
            <w:tcBorders>
              <w:top w:val="nil"/>
              <w:left w:val="nil"/>
              <w:bottom w:val="single" w:sz="4" w:space="0" w:color="auto"/>
              <w:right w:val="single" w:sz="4" w:space="0" w:color="auto"/>
            </w:tcBorders>
            <w:shd w:val="clear" w:color="auto" w:fill="auto"/>
            <w:noWrap/>
            <w:vAlign w:val="bottom"/>
            <w:hideMark/>
          </w:tcPr>
          <w:p w14:paraId="45CE8075" w14:textId="16377AB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3,22</w:t>
            </w:r>
          </w:p>
        </w:tc>
        <w:tc>
          <w:tcPr>
            <w:tcW w:w="606" w:type="dxa"/>
            <w:tcBorders>
              <w:top w:val="nil"/>
              <w:left w:val="nil"/>
              <w:bottom w:val="single" w:sz="4" w:space="0" w:color="auto"/>
              <w:right w:val="single" w:sz="4" w:space="0" w:color="auto"/>
            </w:tcBorders>
            <w:shd w:val="clear" w:color="auto" w:fill="auto"/>
            <w:noWrap/>
            <w:vAlign w:val="center"/>
            <w:hideMark/>
          </w:tcPr>
          <w:p w14:paraId="1E22D66F" w14:textId="6409620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39891034" w14:textId="43BCF2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7,70</w:t>
            </w:r>
          </w:p>
        </w:tc>
        <w:tc>
          <w:tcPr>
            <w:tcW w:w="606" w:type="dxa"/>
            <w:tcBorders>
              <w:top w:val="nil"/>
              <w:left w:val="nil"/>
              <w:bottom w:val="single" w:sz="4" w:space="0" w:color="auto"/>
              <w:right w:val="single" w:sz="4" w:space="0" w:color="auto"/>
            </w:tcBorders>
            <w:shd w:val="clear" w:color="auto" w:fill="auto"/>
            <w:noWrap/>
            <w:vAlign w:val="bottom"/>
            <w:hideMark/>
          </w:tcPr>
          <w:p w14:paraId="5A3F775A" w14:textId="5C28072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2,06</w:t>
            </w:r>
          </w:p>
        </w:tc>
        <w:tc>
          <w:tcPr>
            <w:tcW w:w="606" w:type="dxa"/>
            <w:tcBorders>
              <w:top w:val="nil"/>
              <w:left w:val="nil"/>
              <w:bottom w:val="single" w:sz="4" w:space="0" w:color="auto"/>
              <w:right w:val="single" w:sz="4" w:space="0" w:color="auto"/>
            </w:tcBorders>
            <w:shd w:val="clear" w:color="auto" w:fill="auto"/>
            <w:noWrap/>
            <w:vAlign w:val="bottom"/>
            <w:hideMark/>
          </w:tcPr>
          <w:p w14:paraId="4FD29714" w14:textId="002902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5CFABCDF" w14:textId="1719825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11,11</w:t>
            </w:r>
          </w:p>
        </w:tc>
        <w:tc>
          <w:tcPr>
            <w:tcW w:w="606" w:type="dxa"/>
            <w:tcBorders>
              <w:top w:val="nil"/>
              <w:left w:val="nil"/>
              <w:bottom w:val="single" w:sz="4" w:space="0" w:color="auto"/>
              <w:right w:val="single" w:sz="4" w:space="0" w:color="auto"/>
            </w:tcBorders>
            <w:shd w:val="clear" w:color="auto" w:fill="auto"/>
            <w:noWrap/>
            <w:vAlign w:val="bottom"/>
            <w:hideMark/>
          </w:tcPr>
          <w:p w14:paraId="1A2C925A" w14:textId="289B8B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2,67</w:t>
            </w:r>
          </w:p>
        </w:tc>
      </w:tr>
      <w:tr w:rsidR="00513E0A" w:rsidRPr="00273E3B" w14:paraId="77C3FA05"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BE97FDA"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28</w:t>
            </w:r>
          </w:p>
        </w:tc>
        <w:tc>
          <w:tcPr>
            <w:tcW w:w="606" w:type="dxa"/>
            <w:tcBorders>
              <w:top w:val="nil"/>
              <w:left w:val="nil"/>
              <w:bottom w:val="single" w:sz="4" w:space="0" w:color="auto"/>
              <w:right w:val="single" w:sz="4" w:space="0" w:color="auto"/>
            </w:tcBorders>
            <w:shd w:val="clear" w:color="auto" w:fill="auto"/>
            <w:noWrap/>
            <w:vAlign w:val="bottom"/>
            <w:hideMark/>
          </w:tcPr>
          <w:p w14:paraId="07DAA3EB" w14:textId="0808225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69CF1A0D" w14:textId="1A580CA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8,55</w:t>
            </w:r>
          </w:p>
        </w:tc>
        <w:tc>
          <w:tcPr>
            <w:tcW w:w="606" w:type="dxa"/>
            <w:tcBorders>
              <w:top w:val="nil"/>
              <w:left w:val="nil"/>
              <w:bottom w:val="single" w:sz="4" w:space="0" w:color="auto"/>
              <w:right w:val="single" w:sz="4" w:space="0" w:color="auto"/>
            </w:tcBorders>
            <w:shd w:val="clear" w:color="auto" w:fill="auto"/>
            <w:noWrap/>
            <w:vAlign w:val="bottom"/>
            <w:hideMark/>
          </w:tcPr>
          <w:p w14:paraId="492760F4" w14:textId="13C21E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4,59</w:t>
            </w:r>
          </w:p>
        </w:tc>
        <w:tc>
          <w:tcPr>
            <w:tcW w:w="606" w:type="dxa"/>
            <w:tcBorders>
              <w:top w:val="nil"/>
              <w:left w:val="nil"/>
              <w:bottom w:val="single" w:sz="4" w:space="0" w:color="auto"/>
              <w:right w:val="single" w:sz="4" w:space="0" w:color="auto"/>
            </w:tcBorders>
            <w:shd w:val="clear" w:color="auto" w:fill="auto"/>
            <w:noWrap/>
            <w:vAlign w:val="bottom"/>
            <w:hideMark/>
          </w:tcPr>
          <w:p w14:paraId="06BF50A1" w14:textId="5C09933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0,59</w:t>
            </w:r>
          </w:p>
        </w:tc>
        <w:tc>
          <w:tcPr>
            <w:tcW w:w="717" w:type="dxa"/>
            <w:tcBorders>
              <w:top w:val="nil"/>
              <w:left w:val="nil"/>
              <w:bottom w:val="single" w:sz="4" w:space="0" w:color="auto"/>
              <w:right w:val="single" w:sz="4" w:space="0" w:color="auto"/>
            </w:tcBorders>
            <w:shd w:val="clear" w:color="auto" w:fill="auto"/>
            <w:noWrap/>
            <w:vAlign w:val="bottom"/>
            <w:hideMark/>
          </w:tcPr>
          <w:p w14:paraId="7484D7BF" w14:textId="3A81236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2755C17C" w14:textId="622505A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4,33</w:t>
            </w:r>
          </w:p>
        </w:tc>
        <w:tc>
          <w:tcPr>
            <w:tcW w:w="606" w:type="dxa"/>
            <w:tcBorders>
              <w:top w:val="nil"/>
              <w:left w:val="nil"/>
              <w:bottom w:val="single" w:sz="4" w:space="0" w:color="auto"/>
              <w:right w:val="single" w:sz="4" w:space="0" w:color="auto"/>
            </w:tcBorders>
            <w:shd w:val="clear" w:color="auto" w:fill="auto"/>
            <w:noWrap/>
            <w:vAlign w:val="center"/>
            <w:hideMark/>
          </w:tcPr>
          <w:p w14:paraId="1FEC78B5" w14:textId="4F4AB55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DDF763E" w14:textId="61FEEDC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9,38</w:t>
            </w:r>
          </w:p>
        </w:tc>
        <w:tc>
          <w:tcPr>
            <w:tcW w:w="606" w:type="dxa"/>
            <w:tcBorders>
              <w:top w:val="nil"/>
              <w:left w:val="nil"/>
              <w:bottom w:val="single" w:sz="4" w:space="0" w:color="auto"/>
              <w:right w:val="single" w:sz="4" w:space="0" w:color="auto"/>
            </w:tcBorders>
            <w:shd w:val="clear" w:color="auto" w:fill="auto"/>
            <w:noWrap/>
            <w:vAlign w:val="bottom"/>
            <w:hideMark/>
          </w:tcPr>
          <w:p w14:paraId="10C81519" w14:textId="64E8FF1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2,65</w:t>
            </w:r>
          </w:p>
        </w:tc>
        <w:tc>
          <w:tcPr>
            <w:tcW w:w="606" w:type="dxa"/>
            <w:tcBorders>
              <w:top w:val="nil"/>
              <w:left w:val="nil"/>
              <w:bottom w:val="single" w:sz="4" w:space="0" w:color="auto"/>
              <w:right w:val="single" w:sz="4" w:space="0" w:color="auto"/>
            </w:tcBorders>
            <w:shd w:val="clear" w:color="auto" w:fill="auto"/>
            <w:noWrap/>
            <w:vAlign w:val="bottom"/>
            <w:hideMark/>
          </w:tcPr>
          <w:p w14:paraId="66DE1B20" w14:textId="7B25362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71C3798E" w14:textId="13B0737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11,36</w:t>
            </w:r>
          </w:p>
        </w:tc>
        <w:tc>
          <w:tcPr>
            <w:tcW w:w="606" w:type="dxa"/>
            <w:tcBorders>
              <w:top w:val="nil"/>
              <w:left w:val="nil"/>
              <w:bottom w:val="single" w:sz="4" w:space="0" w:color="auto"/>
              <w:right w:val="single" w:sz="4" w:space="0" w:color="auto"/>
            </w:tcBorders>
            <w:shd w:val="clear" w:color="auto" w:fill="auto"/>
            <w:noWrap/>
            <w:vAlign w:val="bottom"/>
            <w:hideMark/>
          </w:tcPr>
          <w:p w14:paraId="731B421B" w14:textId="79138C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3,22</w:t>
            </w:r>
          </w:p>
        </w:tc>
      </w:tr>
      <w:tr w:rsidR="00513E0A" w:rsidRPr="00273E3B" w14:paraId="1304578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45B87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29</w:t>
            </w:r>
          </w:p>
        </w:tc>
        <w:tc>
          <w:tcPr>
            <w:tcW w:w="606" w:type="dxa"/>
            <w:tcBorders>
              <w:top w:val="nil"/>
              <w:left w:val="nil"/>
              <w:bottom w:val="single" w:sz="4" w:space="0" w:color="auto"/>
              <w:right w:val="single" w:sz="4" w:space="0" w:color="auto"/>
            </w:tcBorders>
            <w:shd w:val="clear" w:color="auto" w:fill="auto"/>
            <w:noWrap/>
            <w:vAlign w:val="bottom"/>
            <w:hideMark/>
          </w:tcPr>
          <w:p w14:paraId="366B2DAB" w14:textId="48CACC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8C3DAFA" w14:textId="037796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14,11</w:t>
            </w:r>
          </w:p>
        </w:tc>
        <w:tc>
          <w:tcPr>
            <w:tcW w:w="606" w:type="dxa"/>
            <w:tcBorders>
              <w:top w:val="nil"/>
              <w:left w:val="nil"/>
              <w:bottom w:val="single" w:sz="4" w:space="0" w:color="auto"/>
              <w:right w:val="single" w:sz="4" w:space="0" w:color="auto"/>
            </w:tcBorders>
            <w:shd w:val="clear" w:color="auto" w:fill="auto"/>
            <w:noWrap/>
            <w:vAlign w:val="bottom"/>
            <w:hideMark/>
          </w:tcPr>
          <w:p w14:paraId="1CB48B34" w14:textId="3E1A0E8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5,38</w:t>
            </w:r>
          </w:p>
        </w:tc>
        <w:tc>
          <w:tcPr>
            <w:tcW w:w="606" w:type="dxa"/>
            <w:tcBorders>
              <w:top w:val="nil"/>
              <w:left w:val="nil"/>
              <w:bottom w:val="single" w:sz="4" w:space="0" w:color="auto"/>
              <w:right w:val="single" w:sz="4" w:space="0" w:color="auto"/>
            </w:tcBorders>
            <w:shd w:val="clear" w:color="auto" w:fill="auto"/>
            <w:noWrap/>
            <w:vAlign w:val="bottom"/>
            <w:hideMark/>
          </w:tcPr>
          <w:p w14:paraId="554D1052" w14:textId="716BF06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w:t>
            </w:r>
          </w:p>
        </w:tc>
        <w:tc>
          <w:tcPr>
            <w:tcW w:w="717" w:type="dxa"/>
            <w:tcBorders>
              <w:top w:val="nil"/>
              <w:left w:val="nil"/>
              <w:bottom w:val="single" w:sz="4" w:space="0" w:color="auto"/>
              <w:right w:val="single" w:sz="4" w:space="0" w:color="auto"/>
            </w:tcBorders>
            <w:shd w:val="clear" w:color="auto" w:fill="auto"/>
            <w:noWrap/>
            <w:vAlign w:val="bottom"/>
            <w:hideMark/>
          </w:tcPr>
          <w:p w14:paraId="0878101B" w14:textId="57A63E5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12,79</w:t>
            </w:r>
          </w:p>
        </w:tc>
        <w:tc>
          <w:tcPr>
            <w:tcW w:w="606" w:type="dxa"/>
            <w:tcBorders>
              <w:top w:val="nil"/>
              <w:left w:val="nil"/>
              <w:bottom w:val="single" w:sz="4" w:space="0" w:color="auto"/>
              <w:right w:val="single" w:sz="4" w:space="0" w:color="auto"/>
            </w:tcBorders>
            <w:shd w:val="clear" w:color="auto" w:fill="auto"/>
            <w:noWrap/>
            <w:vAlign w:val="bottom"/>
            <w:hideMark/>
          </w:tcPr>
          <w:p w14:paraId="010E8805" w14:textId="1082DF5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4,90</w:t>
            </w:r>
          </w:p>
        </w:tc>
        <w:tc>
          <w:tcPr>
            <w:tcW w:w="606" w:type="dxa"/>
            <w:tcBorders>
              <w:top w:val="nil"/>
              <w:left w:val="nil"/>
              <w:bottom w:val="single" w:sz="4" w:space="0" w:color="auto"/>
              <w:right w:val="single" w:sz="4" w:space="0" w:color="auto"/>
            </w:tcBorders>
            <w:shd w:val="clear" w:color="auto" w:fill="auto"/>
            <w:noWrap/>
            <w:vAlign w:val="center"/>
            <w:hideMark/>
          </w:tcPr>
          <w:p w14:paraId="2584E1BD" w14:textId="1D65362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0,36</w:t>
            </w:r>
          </w:p>
        </w:tc>
        <w:tc>
          <w:tcPr>
            <w:tcW w:w="717" w:type="dxa"/>
            <w:tcBorders>
              <w:top w:val="nil"/>
              <w:left w:val="nil"/>
              <w:bottom w:val="single" w:sz="4" w:space="0" w:color="auto"/>
              <w:right w:val="single" w:sz="4" w:space="0" w:color="auto"/>
            </w:tcBorders>
            <w:shd w:val="clear" w:color="auto" w:fill="auto"/>
            <w:noWrap/>
            <w:vAlign w:val="bottom"/>
            <w:hideMark/>
          </w:tcPr>
          <w:p w14:paraId="75D4D2CB" w14:textId="5C886D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9,97</w:t>
            </w:r>
          </w:p>
        </w:tc>
        <w:tc>
          <w:tcPr>
            <w:tcW w:w="606" w:type="dxa"/>
            <w:tcBorders>
              <w:top w:val="nil"/>
              <w:left w:val="nil"/>
              <w:bottom w:val="single" w:sz="4" w:space="0" w:color="auto"/>
              <w:right w:val="single" w:sz="4" w:space="0" w:color="auto"/>
            </w:tcBorders>
            <w:shd w:val="clear" w:color="auto" w:fill="auto"/>
            <w:noWrap/>
            <w:vAlign w:val="bottom"/>
            <w:hideMark/>
          </w:tcPr>
          <w:p w14:paraId="00A7B7DD" w14:textId="3D8E27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2,98</w:t>
            </w:r>
          </w:p>
        </w:tc>
        <w:tc>
          <w:tcPr>
            <w:tcW w:w="606" w:type="dxa"/>
            <w:tcBorders>
              <w:top w:val="nil"/>
              <w:left w:val="nil"/>
              <w:bottom w:val="single" w:sz="4" w:space="0" w:color="auto"/>
              <w:right w:val="single" w:sz="4" w:space="0" w:color="auto"/>
            </w:tcBorders>
            <w:shd w:val="clear" w:color="auto" w:fill="auto"/>
            <w:noWrap/>
            <w:vAlign w:val="bottom"/>
            <w:hideMark/>
          </w:tcPr>
          <w:p w14:paraId="3D4549C4" w14:textId="483FB59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262BABB0" w14:textId="34E7F1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746648D0" w14:textId="673412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r>
      <w:tr w:rsidR="00513E0A" w:rsidRPr="00273E3B" w14:paraId="2C990BE5"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89E117C" w14:textId="77777777"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30</w:t>
            </w:r>
          </w:p>
        </w:tc>
        <w:tc>
          <w:tcPr>
            <w:tcW w:w="606" w:type="dxa"/>
            <w:tcBorders>
              <w:top w:val="nil"/>
              <w:left w:val="nil"/>
              <w:bottom w:val="single" w:sz="4" w:space="0" w:color="auto"/>
              <w:right w:val="single" w:sz="4" w:space="0" w:color="auto"/>
            </w:tcBorders>
            <w:shd w:val="clear" w:color="auto" w:fill="auto"/>
            <w:noWrap/>
            <w:vAlign w:val="bottom"/>
            <w:hideMark/>
          </w:tcPr>
          <w:p w14:paraId="5311942B" w14:textId="5DA6894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646E1275" w14:textId="38044AF5"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12,66</w:t>
            </w:r>
          </w:p>
        </w:tc>
        <w:tc>
          <w:tcPr>
            <w:tcW w:w="606" w:type="dxa"/>
            <w:tcBorders>
              <w:top w:val="nil"/>
              <w:left w:val="nil"/>
              <w:bottom w:val="single" w:sz="4" w:space="0" w:color="auto"/>
              <w:right w:val="single" w:sz="4" w:space="0" w:color="auto"/>
            </w:tcBorders>
            <w:shd w:val="clear" w:color="auto" w:fill="auto"/>
            <w:noWrap/>
            <w:vAlign w:val="bottom"/>
            <w:hideMark/>
          </w:tcPr>
          <w:p w14:paraId="6DC6EE5D" w14:textId="33EA9601"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4,27</w:t>
            </w:r>
          </w:p>
        </w:tc>
        <w:tc>
          <w:tcPr>
            <w:tcW w:w="606" w:type="dxa"/>
            <w:tcBorders>
              <w:top w:val="nil"/>
              <w:left w:val="nil"/>
              <w:bottom w:val="single" w:sz="4" w:space="0" w:color="auto"/>
              <w:right w:val="single" w:sz="4" w:space="0" w:color="auto"/>
            </w:tcBorders>
            <w:shd w:val="clear" w:color="auto" w:fill="auto"/>
            <w:noWrap/>
            <w:vAlign w:val="bottom"/>
            <w:hideMark/>
          </w:tcPr>
          <w:p w14:paraId="03B35A27" w14:textId="3826404F"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12964118" w14:textId="2EC143F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8,81</w:t>
            </w:r>
          </w:p>
        </w:tc>
        <w:tc>
          <w:tcPr>
            <w:tcW w:w="606" w:type="dxa"/>
            <w:tcBorders>
              <w:top w:val="nil"/>
              <w:left w:val="nil"/>
              <w:bottom w:val="single" w:sz="4" w:space="0" w:color="auto"/>
              <w:right w:val="single" w:sz="4" w:space="0" w:color="auto"/>
            </w:tcBorders>
            <w:shd w:val="clear" w:color="auto" w:fill="auto"/>
            <w:noWrap/>
            <w:vAlign w:val="bottom"/>
            <w:hideMark/>
          </w:tcPr>
          <w:p w14:paraId="294BEEAA" w14:textId="59CBDEAA"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3,27</w:t>
            </w:r>
          </w:p>
        </w:tc>
        <w:tc>
          <w:tcPr>
            <w:tcW w:w="606" w:type="dxa"/>
            <w:tcBorders>
              <w:top w:val="nil"/>
              <w:left w:val="nil"/>
              <w:bottom w:val="single" w:sz="4" w:space="0" w:color="auto"/>
              <w:right w:val="single" w:sz="4" w:space="0" w:color="auto"/>
            </w:tcBorders>
            <w:shd w:val="clear" w:color="auto" w:fill="auto"/>
            <w:noWrap/>
            <w:vAlign w:val="center"/>
            <w:hideMark/>
          </w:tcPr>
          <w:p w14:paraId="610FCB65" w14:textId="4E14375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35FAC127" w14:textId="28F7DE77"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9,62</w:t>
            </w:r>
          </w:p>
        </w:tc>
        <w:tc>
          <w:tcPr>
            <w:tcW w:w="606" w:type="dxa"/>
            <w:tcBorders>
              <w:top w:val="nil"/>
              <w:left w:val="nil"/>
              <w:bottom w:val="single" w:sz="4" w:space="0" w:color="auto"/>
              <w:right w:val="single" w:sz="4" w:space="0" w:color="auto"/>
            </w:tcBorders>
            <w:shd w:val="clear" w:color="auto" w:fill="auto"/>
            <w:noWrap/>
            <w:vAlign w:val="bottom"/>
            <w:hideMark/>
          </w:tcPr>
          <w:p w14:paraId="6FD0B860" w14:textId="4C8A7E0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2,68</w:t>
            </w:r>
          </w:p>
        </w:tc>
        <w:tc>
          <w:tcPr>
            <w:tcW w:w="606" w:type="dxa"/>
            <w:tcBorders>
              <w:top w:val="nil"/>
              <w:left w:val="nil"/>
              <w:bottom w:val="single" w:sz="4" w:space="0" w:color="auto"/>
              <w:right w:val="single" w:sz="4" w:space="0" w:color="auto"/>
            </w:tcBorders>
            <w:shd w:val="clear" w:color="auto" w:fill="auto"/>
            <w:noWrap/>
            <w:vAlign w:val="bottom"/>
            <w:hideMark/>
          </w:tcPr>
          <w:p w14:paraId="353E3875" w14:textId="6DD4CE05"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2F08A477" w14:textId="7F73C0B4"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799A3967" w14:textId="2E326EB0"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3,64</w:t>
            </w:r>
          </w:p>
        </w:tc>
      </w:tr>
    </w:tbl>
    <w:p w14:paraId="3BE9E47D" w14:textId="5E5EC2ED" w:rsidR="006B3179" w:rsidRPr="00EC1800" w:rsidRDefault="006B3179" w:rsidP="00EC1800">
      <w:r>
        <w:t xml:space="preserve"> </w:t>
      </w:r>
    </w:p>
    <w:p w14:paraId="4AB93A57" w14:textId="342ED815" w:rsidR="006B3179" w:rsidRDefault="006B3179" w:rsidP="0039038A">
      <w:pPr>
        <w:pStyle w:val="1"/>
        <w:spacing w:before="120" w:after="120"/>
        <w:jc w:val="center"/>
        <w:rPr>
          <w:rFonts w:ascii="Times New Roman" w:hAnsi="Times New Roman" w:cs="Times New Roman"/>
          <w:b/>
          <w:bCs/>
          <w:color w:val="000000" w:themeColor="text1"/>
          <w:sz w:val="28"/>
          <w:szCs w:val="28"/>
        </w:rPr>
      </w:pPr>
      <w:bookmarkStart w:id="99" w:name="_Toc168418932"/>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Ж</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 xml:space="preserve">Листинг кода </w:t>
      </w:r>
      <w:proofErr w:type="spellStart"/>
      <w:r w:rsidRPr="003866BC">
        <w:rPr>
          <w:rFonts w:ascii="Times New Roman" w:hAnsi="Times New Roman" w:cs="Times New Roman"/>
          <w:color w:val="000000" w:themeColor="text1"/>
          <w:sz w:val="28"/>
          <w:szCs w:val="28"/>
        </w:rPr>
        <w:t>фронтенда</w:t>
      </w:r>
      <w:bookmarkEnd w:id="99"/>
      <w:proofErr w:type="spellEnd"/>
      <w:r>
        <w:rPr>
          <w:rFonts w:ascii="Times New Roman" w:hAnsi="Times New Roman" w:cs="Times New Roman"/>
          <w:b/>
          <w:bCs/>
          <w:color w:val="000000" w:themeColor="text1"/>
          <w:sz w:val="28"/>
          <w:szCs w:val="28"/>
        </w:rPr>
        <w:t xml:space="preserve"> </w:t>
      </w:r>
    </w:p>
    <w:p w14:paraId="2FA599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containersAvailabilityCargo.js</w:t>
      </w:r>
    </w:p>
    <w:p w14:paraId="7EF9127E"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3447753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3467B7BC"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0A008676"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51330434" w14:textId="77777777" w:rsidR="009B3F3F" w:rsidRPr="00CE0D17" w:rsidRDefault="009B3F3F" w:rsidP="009B3F3F">
      <w:pPr>
        <w:spacing w:line="240" w:lineRule="auto"/>
        <w:rPr>
          <w:rFonts w:ascii="Courier New" w:hAnsi="Courier New" w:cs="Courier New"/>
          <w:sz w:val="18"/>
          <w:szCs w:val="18"/>
          <w:lang w:val="en-US"/>
        </w:rPr>
      </w:pPr>
    </w:p>
    <w:p w14:paraId="2D35269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B1657A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532E8C7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BCFC4E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2CC21F5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E3A5B9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0FD8DF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E028F4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133EB07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703B4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'containers-availability-cargo';</w:t>
      </w:r>
    </w:p>
    <w:p w14:paraId="14269C85" w14:textId="77777777" w:rsidR="009B3F3F" w:rsidRPr="00CE0D17" w:rsidRDefault="009B3F3F" w:rsidP="009B3F3F">
      <w:pPr>
        <w:spacing w:line="240" w:lineRule="auto"/>
        <w:rPr>
          <w:rFonts w:ascii="Courier New" w:hAnsi="Courier New" w:cs="Courier New"/>
          <w:sz w:val="18"/>
          <w:szCs w:val="18"/>
          <w:lang w:val="en-US"/>
        </w:rPr>
      </w:pPr>
    </w:p>
    <w:p w14:paraId="284F66A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09228B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0D4DD3F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DC95BE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30D6CCF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B80D2F4"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'Наличие боксов с продукцияом';</w:t>
      </w:r>
    </w:p>
    <w:p w14:paraId="5829A438" w14:textId="77777777" w:rsidR="009B3F3F" w:rsidRPr="00CE0D17" w:rsidRDefault="009B3F3F" w:rsidP="009B3F3F">
      <w:pPr>
        <w:spacing w:line="240" w:lineRule="auto"/>
        <w:rPr>
          <w:rFonts w:ascii="Courier New" w:hAnsi="Courier New" w:cs="Courier New"/>
          <w:sz w:val="18"/>
          <w:szCs w:val="18"/>
        </w:rPr>
      </w:pPr>
    </w:p>
    <w:p w14:paraId="508DE06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DE74E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5DAEDE0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1887951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470880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0C2020A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790AC6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4321B0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1436C7A"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72A5601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D64D93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cargoCode</w:t>
      </w:r>
      <w:proofErr w:type="spellEnd"/>
      <w:r w:rsidRPr="00CE0D17">
        <w:rPr>
          <w:rFonts w:ascii="Courier New" w:hAnsi="Courier New" w:cs="Courier New"/>
          <w:sz w:val="18"/>
          <w:szCs w:val="18"/>
        </w:rPr>
        <w:t>',</w:t>
      </w:r>
    </w:p>
    <w:p w14:paraId="30ED813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продукцияа'</w:t>
      </w:r>
    </w:p>
    <w:p w14:paraId="22833FA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02E8CC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lastRenderedPageBreak/>
        <w:t xml:space="preserve">    </w:t>
      </w:r>
      <w:r w:rsidRPr="00CE0D17">
        <w:rPr>
          <w:rFonts w:ascii="Courier New" w:hAnsi="Courier New" w:cs="Courier New"/>
          <w:sz w:val="18"/>
          <w:szCs w:val="18"/>
          <w:lang w:val="en-US"/>
        </w:rPr>
        <w:t>{</w:t>
      </w:r>
    </w:p>
    <w:p w14:paraId="34DB088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cargoName</w:t>
      </w:r>
      <w:proofErr w:type="spellEnd"/>
      <w:r w:rsidRPr="00CE0D17">
        <w:rPr>
          <w:rFonts w:ascii="Courier New" w:hAnsi="Courier New" w:cs="Courier New"/>
          <w:sz w:val="18"/>
          <w:szCs w:val="18"/>
          <w:lang w:val="en-US"/>
        </w:rPr>
        <w:t>',</w:t>
      </w:r>
    </w:p>
    <w:p w14:paraId="51E30E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Наименование</w:t>
      </w:r>
      <w:r w:rsidRPr="00CE0D17">
        <w:rPr>
          <w:rFonts w:ascii="Courier New" w:hAnsi="Courier New" w:cs="Courier New"/>
          <w:sz w:val="18"/>
          <w:szCs w:val="18"/>
          <w:lang w:val="en-US"/>
        </w:rPr>
        <w:t>'</w:t>
      </w:r>
    </w:p>
    <w:p w14:paraId="0EA71D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C2DEA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89B6B0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containerCount</w:t>
      </w:r>
      <w:proofErr w:type="spellEnd"/>
      <w:r w:rsidRPr="00CE0D17">
        <w:rPr>
          <w:rFonts w:ascii="Courier New" w:hAnsi="Courier New" w:cs="Courier New"/>
          <w:sz w:val="18"/>
          <w:szCs w:val="18"/>
          <w:lang w:val="en-US"/>
        </w:rPr>
        <w:t>',</w:t>
      </w:r>
    </w:p>
    <w:p w14:paraId="0D66DE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Кол</w:t>
      </w:r>
      <w:r w:rsidRPr="00CE0D17">
        <w:rPr>
          <w:rFonts w:ascii="Courier New" w:hAnsi="Courier New" w:cs="Courier New"/>
          <w:sz w:val="18"/>
          <w:szCs w:val="18"/>
          <w:lang w:val="en-US"/>
        </w:rPr>
        <w:t>-</w:t>
      </w:r>
      <w:r w:rsidRPr="00CE0D17">
        <w:rPr>
          <w:rFonts w:ascii="Courier New" w:hAnsi="Courier New" w:cs="Courier New"/>
          <w:sz w:val="18"/>
          <w:szCs w:val="18"/>
        </w:rPr>
        <w:t>во</w:t>
      </w:r>
      <w:r w:rsidRPr="00CE0D17">
        <w:rPr>
          <w:rFonts w:ascii="Courier New" w:hAnsi="Courier New" w:cs="Courier New"/>
          <w:sz w:val="18"/>
          <w:szCs w:val="18"/>
          <w:lang w:val="en-US"/>
        </w:rPr>
        <w:t xml:space="preserve"> </w:t>
      </w:r>
      <w:r w:rsidRPr="00CE0D17">
        <w:rPr>
          <w:rFonts w:ascii="Courier New" w:hAnsi="Courier New" w:cs="Courier New"/>
          <w:sz w:val="18"/>
          <w:szCs w:val="18"/>
        </w:rPr>
        <w:t>боксов</w:t>
      </w:r>
      <w:r w:rsidRPr="00CE0D17">
        <w:rPr>
          <w:rFonts w:ascii="Courier New" w:hAnsi="Courier New" w:cs="Courier New"/>
          <w:sz w:val="18"/>
          <w:szCs w:val="18"/>
          <w:lang w:val="en-US"/>
        </w:rPr>
        <w:t>'</w:t>
      </w:r>
    </w:p>
    <w:p w14:paraId="3E7EAC8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CAD7E2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6CD601B" w14:textId="77777777" w:rsidR="009B3F3F" w:rsidRPr="00CE0D17" w:rsidRDefault="009B3F3F" w:rsidP="009B3F3F">
      <w:pPr>
        <w:spacing w:line="240" w:lineRule="auto"/>
        <w:rPr>
          <w:rFonts w:ascii="Courier New" w:hAnsi="Courier New" w:cs="Courier New"/>
          <w:sz w:val="18"/>
          <w:szCs w:val="18"/>
          <w:lang w:val="en-US"/>
        </w:rPr>
      </w:pPr>
    </w:p>
    <w:p w14:paraId="4FECBFA7"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48814D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38032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082FB7A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29A427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1993EF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5B4B29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D7494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C6551F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60780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28E3FD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4D7956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4305C7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FD2D98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6F036D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746F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5F7D70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60011D4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5CC2E2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2513DC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05F15DF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7ADD2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02836D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71D04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F39CFD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7E756D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0FB6E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38D713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E0C66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2CD1EE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0CC58D4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1CA5D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B71B6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7473B6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163010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CEF21C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0CEFE9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ADD7F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E81C2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631537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3FFCBB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5DAF021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DF0F1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3F63C8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7201E7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4E0D36A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6BF6982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6E3726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4D3518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9EC698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D9A7CE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Наименование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партияа</w:t>
      </w:r>
      <w:r w:rsidRPr="00CE0D17">
        <w:rPr>
          <w:rFonts w:ascii="Courier New" w:hAnsi="Courier New" w:cs="Courier New"/>
          <w:sz w:val="18"/>
          <w:szCs w:val="18"/>
          <w:lang w:val="en-US"/>
        </w:rPr>
        <w:t>',</w:t>
      </w:r>
    </w:p>
    <w:p w14:paraId="7AB657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403E07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'cargo',</w:t>
      </w:r>
    </w:p>
    <w:p w14:paraId="26C487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appNsi.D_Cargo</w:t>
      </w:r>
      <w:proofErr w:type="spellEnd"/>
      <w:r w:rsidRPr="00CE0D17">
        <w:rPr>
          <w:rFonts w:ascii="Courier New" w:hAnsi="Courier New" w:cs="Courier New"/>
          <w:sz w:val="18"/>
          <w:szCs w:val="18"/>
          <w:lang w:val="en-US"/>
        </w:rPr>
        <w:t>,</w:t>
      </w:r>
    </w:p>
    <w:p w14:paraId="5C8145F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66534E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3AB292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857AA71" w14:textId="77777777" w:rsidR="009B3F3F" w:rsidRPr="00CE0D17" w:rsidRDefault="009B3F3F" w:rsidP="009B3F3F">
      <w:pPr>
        <w:spacing w:line="240" w:lineRule="auto"/>
        <w:rPr>
          <w:rFonts w:ascii="Courier New" w:hAnsi="Courier New" w:cs="Courier New"/>
          <w:sz w:val="18"/>
          <w:szCs w:val="18"/>
          <w:lang w:val="en-US"/>
        </w:rPr>
      </w:pPr>
    </w:p>
    <w:p w14:paraId="06329E0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5EE41D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704D68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649BF5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4E2FF6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20FD7F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3801A9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32DB7D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29723B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1E667624" w14:textId="77777777" w:rsidR="009B3F3F" w:rsidRPr="00CE0D17" w:rsidRDefault="009B3F3F" w:rsidP="009B3F3F">
      <w:pPr>
        <w:spacing w:line="240" w:lineRule="auto"/>
        <w:rPr>
          <w:rFonts w:ascii="Courier New" w:hAnsi="Courier New" w:cs="Courier New"/>
          <w:sz w:val="18"/>
          <w:szCs w:val="18"/>
          <w:lang w:val="en-US"/>
        </w:rPr>
      </w:pPr>
    </w:p>
    <w:p w14:paraId="5BCF17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32B4FF2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64AC7C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field,</w:t>
      </w:r>
    </w:p>
    <w:p w14:paraId="4840F4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7EEBD8C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38E7EBD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34503F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059361A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21737F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FCBAE57" w14:textId="77777777" w:rsidR="009B3F3F" w:rsidRPr="00CE0D17" w:rsidRDefault="009B3F3F" w:rsidP="009B3F3F">
      <w:pPr>
        <w:spacing w:line="240" w:lineRule="auto"/>
        <w:rPr>
          <w:rFonts w:ascii="Courier New" w:hAnsi="Courier New" w:cs="Courier New"/>
          <w:sz w:val="18"/>
          <w:szCs w:val="18"/>
          <w:lang w:val="en-US"/>
        </w:rPr>
      </w:pPr>
    </w:p>
    <w:p w14:paraId="53EC19B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23A492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7B97D13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0A43081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48997E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3996D52" w14:textId="77777777" w:rsidR="009B3F3F" w:rsidRPr="00CE0D17" w:rsidRDefault="009B3F3F" w:rsidP="009B3F3F">
      <w:pPr>
        <w:spacing w:line="240" w:lineRule="auto"/>
        <w:rPr>
          <w:rFonts w:ascii="Courier New" w:hAnsi="Courier New" w:cs="Courier New"/>
          <w:sz w:val="18"/>
          <w:szCs w:val="18"/>
          <w:lang w:val="en-US"/>
        </w:rPr>
      </w:pPr>
    </w:p>
    <w:p w14:paraId="7003CB2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containersDelivery.js</w:t>
      </w:r>
    </w:p>
    <w:p w14:paraId="5C95E51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7D81C31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76257A14"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16C94AE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434A45B9" w14:textId="77777777" w:rsidR="009B3F3F" w:rsidRPr="00CE0D17" w:rsidRDefault="009B3F3F" w:rsidP="009B3F3F">
      <w:pPr>
        <w:spacing w:line="240" w:lineRule="auto"/>
        <w:rPr>
          <w:rFonts w:ascii="Courier New" w:hAnsi="Courier New" w:cs="Courier New"/>
          <w:sz w:val="18"/>
          <w:szCs w:val="18"/>
          <w:lang w:val="en-US"/>
        </w:rPr>
      </w:pPr>
    </w:p>
    <w:p w14:paraId="1361959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21B46AF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2179616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89A58B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6449B24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A49332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653CEF9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6DC0F83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1EFFD0F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70166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'containers-delivery';</w:t>
      </w:r>
    </w:p>
    <w:p w14:paraId="6BD69D50" w14:textId="77777777" w:rsidR="009B3F3F" w:rsidRPr="00CE0D17" w:rsidRDefault="009B3F3F" w:rsidP="009B3F3F">
      <w:pPr>
        <w:spacing w:line="240" w:lineRule="auto"/>
        <w:rPr>
          <w:rFonts w:ascii="Courier New" w:hAnsi="Courier New" w:cs="Courier New"/>
          <w:sz w:val="18"/>
          <w:szCs w:val="18"/>
          <w:lang w:val="en-US"/>
        </w:rPr>
      </w:pPr>
    </w:p>
    <w:p w14:paraId="235DF2A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632125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29F62CC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420CFB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59CCADB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C320FD7"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'Книга завоза резервуаров';</w:t>
      </w:r>
    </w:p>
    <w:p w14:paraId="47967F53" w14:textId="77777777" w:rsidR="009B3F3F" w:rsidRPr="00CE0D17" w:rsidRDefault="009B3F3F" w:rsidP="009B3F3F">
      <w:pPr>
        <w:spacing w:line="240" w:lineRule="auto"/>
        <w:rPr>
          <w:rFonts w:ascii="Courier New" w:hAnsi="Courier New" w:cs="Courier New"/>
          <w:sz w:val="18"/>
          <w:szCs w:val="18"/>
        </w:rPr>
      </w:pPr>
    </w:p>
    <w:p w14:paraId="739F734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4716931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4815654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 а также правила отображения этих колонок.</w:t>
      </w:r>
    </w:p>
    <w:p w14:paraId="77DADD5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269FAD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56C8F8C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6FCA8A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55DE2D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783D7C5"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27F985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2A8BC5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4F34E6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3B692E4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201E5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381E2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57E9D3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таруа</w:t>
      </w:r>
      <w:r w:rsidRPr="00CE0D17">
        <w:rPr>
          <w:rFonts w:ascii="Courier New" w:hAnsi="Courier New" w:cs="Courier New"/>
          <w:sz w:val="18"/>
          <w:szCs w:val="18"/>
          <w:lang w:val="en-US"/>
        </w:rPr>
        <w:t>'</w:t>
      </w:r>
    </w:p>
    <w:p w14:paraId="406C4F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62C0B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2BA75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3630B7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05F973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C8BB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CF9F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deliveryDate</w:t>
      </w:r>
      <w:proofErr w:type="spellEnd"/>
      <w:r w:rsidRPr="00CE0D17">
        <w:rPr>
          <w:rFonts w:ascii="Courier New" w:hAnsi="Courier New" w:cs="Courier New"/>
          <w:sz w:val="18"/>
          <w:szCs w:val="18"/>
          <w:lang w:val="en-US"/>
        </w:rPr>
        <w:t>',</w:t>
      </w:r>
    </w:p>
    <w:p w14:paraId="401E7A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завоза или запоставкики'</w:t>
      </w:r>
    </w:p>
    <w:p w14:paraId="6C5054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0C8A3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C373BA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'keu16Num',</w:t>
      </w:r>
    </w:p>
    <w:p w14:paraId="3DF850E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КЭУ-16'</w:t>
      </w:r>
    </w:p>
    <w:p w14:paraId="7A459D7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BB5CFD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8F44CF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clientCode</w:t>
      </w:r>
      <w:proofErr w:type="spellEnd"/>
      <w:r w:rsidRPr="00CE0D17">
        <w:rPr>
          <w:rFonts w:ascii="Courier New" w:hAnsi="Courier New" w:cs="Courier New"/>
          <w:sz w:val="18"/>
          <w:szCs w:val="18"/>
        </w:rPr>
        <w:t>',</w:t>
      </w:r>
    </w:p>
    <w:p w14:paraId="7F3A81D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клиента'</w:t>
      </w:r>
    </w:p>
    <w:p w14:paraId="0293FF9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2C0AEF4" w14:textId="77777777" w:rsidR="009B3F3F" w:rsidRPr="00CE0D17" w:rsidRDefault="009B3F3F" w:rsidP="009B3F3F">
      <w:pPr>
        <w:spacing w:line="240" w:lineRule="auto"/>
        <w:rPr>
          <w:rFonts w:ascii="Courier New" w:hAnsi="Courier New" w:cs="Courier New"/>
          <w:sz w:val="18"/>
          <w:szCs w:val="18"/>
        </w:rPr>
      </w:pPr>
    </w:p>
    <w:p w14:paraId="350486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9A8043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w:t>
      </w:r>
      <w:proofErr w:type="spellEnd"/>
      <w:r w:rsidRPr="00CE0D17">
        <w:rPr>
          <w:rFonts w:ascii="Courier New" w:hAnsi="Courier New" w:cs="Courier New"/>
          <w:sz w:val="18"/>
          <w:szCs w:val="18"/>
        </w:rPr>
        <w:t>',</w:t>
      </w:r>
    </w:p>
    <w:p w14:paraId="0DB71EA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'Наименование клиента'</w:t>
      </w:r>
    </w:p>
    <w:p w14:paraId="4520CB7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62B187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E56142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weight</w:t>
      </w:r>
      <w:proofErr w:type="spellEnd"/>
      <w:r w:rsidRPr="00CE0D17">
        <w:rPr>
          <w:rFonts w:ascii="Courier New" w:hAnsi="Courier New" w:cs="Courier New"/>
          <w:sz w:val="18"/>
          <w:szCs w:val="18"/>
        </w:rPr>
        <w:t>',</w:t>
      </w:r>
    </w:p>
    <w:p w14:paraId="174EDE6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'Вес брутто'</w:t>
      </w:r>
    </w:p>
    <w:p w14:paraId="47B5DF0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w:t>
      </w:r>
    </w:p>
    <w:p w14:paraId="273A7E7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A1364E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autoRegNum</w:t>
      </w:r>
      <w:proofErr w:type="spellEnd"/>
      <w:r w:rsidRPr="00CE0D17">
        <w:rPr>
          <w:rFonts w:ascii="Courier New" w:hAnsi="Courier New" w:cs="Courier New"/>
          <w:sz w:val="18"/>
          <w:szCs w:val="18"/>
        </w:rPr>
        <w:t>',</w:t>
      </w:r>
    </w:p>
    <w:p w14:paraId="2513473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автомобиля'</w:t>
      </w:r>
    </w:p>
    <w:p w14:paraId="6FA0CE0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70C6E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2E514A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'driver',</w:t>
      </w:r>
    </w:p>
    <w:p w14:paraId="2955060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Водитель</w:t>
      </w:r>
      <w:r w:rsidRPr="00CE0D17">
        <w:rPr>
          <w:rFonts w:ascii="Courier New" w:hAnsi="Courier New" w:cs="Courier New"/>
          <w:sz w:val="18"/>
          <w:szCs w:val="18"/>
          <w:lang w:val="en-US"/>
        </w:rPr>
        <w:t>'</w:t>
      </w:r>
    </w:p>
    <w:p w14:paraId="3DD62F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CE1F3F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35843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w:t>
      </w:r>
    </w:p>
    <w:p w14:paraId="4C192B9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Примечание</w:t>
      </w:r>
      <w:r w:rsidRPr="00CE0D17">
        <w:rPr>
          <w:rFonts w:ascii="Courier New" w:hAnsi="Courier New" w:cs="Courier New"/>
          <w:sz w:val="18"/>
          <w:szCs w:val="18"/>
          <w:lang w:val="en-US"/>
        </w:rPr>
        <w:t>'</w:t>
      </w:r>
    </w:p>
    <w:p w14:paraId="7CAA40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A70F0B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9D02966" w14:textId="77777777" w:rsidR="009B3F3F" w:rsidRPr="00CE0D17" w:rsidRDefault="009B3F3F" w:rsidP="009B3F3F">
      <w:pPr>
        <w:spacing w:line="240" w:lineRule="auto"/>
        <w:rPr>
          <w:rFonts w:ascii="Courier New" w:hAnsi="Courier New" w:cs="Courier New"/>
          <w:sz w:val="18"/>
          <w:szCs w:val="18"/>
          <w:lang w:val="en-US"/>
        </w:rPr>
      </w:pPr>
    </w:p>
    <w:p w14:paraId="51D1045F"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5AA193F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3B55F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602991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35C159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558C276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7CD0965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924BEC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1B8C3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81E7D0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74AEF95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77A148B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017060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F326F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CEE73C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2DB77E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89382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4E08212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8ED93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3D3C27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47B932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6C720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403D3A0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7E80C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C3B96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4FF043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
    <w:p w14:paraId="06508C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5B2981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6261B3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592B53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6E35D99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2E9ED4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034041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531E29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472888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7900ED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3A13C1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B8A77D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A249C9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99848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321352A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2A56D3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600AC78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894BA9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CC710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1BC034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37AB8BB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B1BA4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E77259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BEB30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8B3ACA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Состояние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таруа</w:t>
      </w:r>
      <w:r w:rsidRPr="00CE0D17">
        <w:rPr>
          <w:rFonts w:ascii="Courier New" w:hAnsi="Courier New" w:cs="Courier New"/>
          <w:sz w:val="18"/>
          <w:szCs w:val="18"/>
          <w:lang w:val="en-US"/>
        </w:rPr>
        <w:t>',</w:t>
      </w:r>
    </w:p>
    <w:p w14:paraId="2FF36B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86CBF2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w:t>
      </w:r>
    </w:p>
    <w:p w14:paraId="6EEE79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w:t>
      </w:r>
    </w:p>
    <w:p w14:paraId="4DABF27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header</w:t>
      </w:r>
      <w:proofErr w:type="gramEnd"/>
      <w:r w:rsidRPr="00CE0D17">
        <w:rPr>
          <w:rFonts w:ascii="Courier New" w:hAnsi="Courier New" w:cs="Courier New"/>
          <w:sz w:val="18"/>
          <w:szCs w:val="18"/>
          <w:lang w:val="en-US"/>
        </w:rPr>
        <w:t>: { id: 0, name: 1 },</w:t>
      </w:r>
    </w:p>
    <w:p w14:paraId="58828D5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w:t>
      </w:r>
    </w:p>
    <w:p w14:paraId="2374F39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[1, '</w:t>
      </w:r>
      <w:r w:rsidRPr="00CE0D17">
        <w:rPr>
          <w:rFonts w:ascii="Courier New" w:hAnsi="Courier New" w:cs="Courier New"/>
          <w:sz w:val="18"/>
          <w:szCs w:val="18"/>
        </w:rPr>
        <w:t>Все</w:t>
      </w:r>
      <w:r w:rsidRPr="00CE0D17">
        <w:rPr>
          <w:rFonts w:ascii="Courier New" w:hAnsi="Courier New" w:cs="Courier New"/>
          <w:sz w:val="18"/>
          <w:szCs w:val="18"/>
          <w:lang w:val="en-US"/>
        </w:rPr>
        <w:t>'],</w:t>
      </w:r>
    </w:p>
    <w:p w14:paraId="58B279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[2, '</w:t>
      </w:r>
      <w:r w:rsidRPr="00CE0D17">
        <w:rPr>
          <w:rFonts w:ascii="Courier New" w:hAnsi="Courier New" w:cs="Courier New"/>
          <w:sz w:val="18"/>
          <w:szCs w:val="18"/>
        </w:rPr>
        <w:t>Груженый</w:t>
      </w:r>
      <w:r w:rsidRPr="00CE0D17">
        <w:rPr>
          <w:rFonts w:ascii="Courier New" w:hAnsi="Courier New" w:cs="Courier New"/>
          <w:sz w:val="18"/>
          <w:szCs w:val="18"/>
          <w:lang w:val="en-US"/>
        </w:rPr>
        <w:t>'],</w:t>
      </w:r>
    </w:p>
    <w:p w14:paraId="51EE9D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[3, '</w:t>
      </w:r>
      <w:r w:rsidRPr="00CE0D17">
        <w:rPr>
          <w:rFonts w:ascii="Courier New" w:hAnsi="Courier New" w:cs="Courier New"/>
          <w:sz w:val="18"/>
          <w:szCs w:val="18"/>
        </w:rPr>
        <w:t>Порожний</w:t>
      </w:r>
      <w:r w:rsidRPr="00CE0D17">
        <w:rPr>
          <w:rFonts w:ascii="Courier New" w:hAnsi="Courier New" w:cs="Courier New"/>
          <w:sz w:val="18"/>
          <w:szCs w:val="18"/>
          <w:lang w:val="en-US"/>
        </w:rPr>
        <w:t>']</w:t>
      </w:r>
    </w:p>
    <w:p w14:paraId="4A2F1B5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C37E5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772928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16C5B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4F38D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E8EA04D" w14:textId="77777777" w:rsidR="009B3F3F" w:rsidRPr="00CE0D17" w:rsidRDefault="009B3F3F" w:rsidP="009B3F3F">
      <w:pPr>
        <w:spacing w:line="240" w:lineRule="auto"/>
        <w:rPr>
          <w:rFonts w:ascii="Courier New" w:hAnsi="Courier New" w:cs="Courier New"/>
          <w:sz w:val="18"/>
          <w:szCs w:val="18"/>
          <w:lang w:val="en-US"/>
        </w:rPr>
      </w:pPr>
    </w:p>
    <w:p w14:paraId="20A899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7F0BAF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7E4EE7E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3423E8B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60A416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1212C5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75324D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25E0850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315CFE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1</w:t>
      </w:r>
    </w:p>
    <w:p w14:paraId="57A3A4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BE1A7FC" w14:textId="77777777" w:rsidR="009B3F3F" w:rsidRPr="00CE0D17" w:rsidRDefault="009B3F3F" w:rsidP="009B3F3F">
      <w:pPr>
        <w:spacing w:line="240" w:lineRule="auto"/>
        <w:rPr>
          <w:rFonts w:ascii="Courier New" w:hAnsi="Courier New" w:cs="Courier New"/>
          <w:sz w:val="18"/>
          <w:szCs w:val="18"/>
          <w:lang w:val="en-US"/>
        </w:rPr>
      </w:pPr>
    </w:p>
    <w:p w14:paraId="5AF63BD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3363C53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159265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2C5AAB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2D78BDE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0C1A07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5D9630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65C0DC5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2D2EA7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079119F" w14:textId="77777777" w:rsidR="009B3F3F" w:rsidRPr="00CE0D17" w:rsidRDefault="009B3F3F" w:rsidP="009B3F3F">
      <w:pPr>
        <w:spacing w:line="240" w:lineRule="auto"/>
        <w:rPr>
          <w:rFonts w:ascii="Courier New" w:hAnsi="Courier New" w:cs="Courier New"/>
          <w:sz w:val="18"/>
          <w:szCs w:val="18"/>
          <w:lang w:val="en-US"/>
        </w:rPr>
      </w:pPr>
    </w:p>
    <w:p w14:paraId="1FA5E4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3A38A6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2A5F11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1C2DDB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263DF1C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170AA52" w14:textId="77777777" w:rsidR="009B3F3F" w:rsidRPr="00CE0D17" w:rsidRDefault="009B3F3F" w:rsidP="009B3F3F">
      <w:pPr>
        <w:spacing w:line="240" w:lineRule="auto"/>
        <w:rPr>
          <w:rFonts w:ascii="Courier New" w:hAnsi="Courier New" w:cs="Courier New"/>
          <w:sz w:val="18"/>
          <w:szCs w:val="18"/>
          <w:lang w:val="en-US"/>
        </w:rPr>
      </w:pPr>
    </w:p>
    <w:p w14:paraId="4A42D585" w14:textId="77777777" w:rsidR="009B3F3F" w:rsidRPr="00CE0D17" w:rsidRDefault="009B3F3F" w:rsidP="009B3F3F">
      <w:pPr>
        <w:spacing w:line="240" w:lineRule="auto"/>
        <w:rPr>
          <w:rFonts w:ascii="Courier New" w:hAnsi="Courier New" w:cs="Courier New"/>
          <w:sz w:val="18"/>
          <w:szCs w:val="18"/>
          <w:lang w:val="en-US"/>
        </w:rPr>
      </w:pPr>
    </w:p>
    <w:p w14:paraId="01061E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containersRemoval.js</w:t>
      </w:r>
    </w:p>
    <w:p w14:paraId="62DEC6CA"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177D2427"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36E0B945"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6630626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693B2D07" w14:textId="77777777" w:rsidR="009B3F3F" w:rsidRPr="00CE0D17" w:rsidRDefault="009B3F3F" w:rsidP="009B3F3F">
      <w:pPr>
        <w:spacing w:line="240" w:lineRule="auto"/>
        <w:rPr>
          <w:rFonts w:ascii="Courier New" w:hAnsi="Courier New" w:cs="Courier New"/>
          <w:sz w:val="18"/>
          <w:szCs w:val="18"/>
          <w:lang w:val="en-US"/>
        </w:rPr>
      </w:pPr>
    </w:p>
    <w:p w14:paraId="1E3B67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7F1BF9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40504EC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3EA642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321234A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F7A620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15106A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lastRenderedPageBreak/>
        <w:t xml:space="preserve"> </w:t>
      </w:r>
      <w:r w:rsidRPr="00CE0D17">
        <w:rPr>
          <w:rFonts w:ascii="Courier New" w:hAnsi="Courier New" w:cs="Courier New"/>
          <w:sz w:val="18"/>
          <w:szCs w:val="18"/>
          <w:lang w:val="en-US"/>
        </w:rPr>
        <w:t>*</w:t>
      </w:r>
    </w:p>
    <w:p w14:paraId="31DF4C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5E8AF7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44D97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'containers-removal';</w:t>
      </w:r>
    </w:p>
    <w:p w14:paraId="7FCBEE4A" w14:textId="77777777" w:rsidR="009B3F3F" w:rsidRPr="00CE0D17" w:rsidRDefault="009B3F3F" w:rsidP="009B3F3F">
      <w:pPr>
        <w:spacing w:line="240" w:lineRule="auto"/>
        <w:rPr>
          <w:rFonts w:ascii="Courier New" w:hAnsi="Courier New" w:cs="Courier New"/>
          <w:sz w:val="18"/>
          <w:szCs w:val="18"/>
          <w:lang w:val="en-US"/>
        </w:rPr>
      </w:pPr>
    </w:p>
    <w:p w14:paraId="4D818DF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7E30D52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326F67B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6EA598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77880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4D488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title = '</w:t>
      </w:r>
      <w:r w:rsidRPr="00CE0D17">
        <w:rPr>
          <w:rFonts w:ascii="Courier New" w:hAnsi="Courier New" w:cs="Courier New"/>
          <w:sz w:val="18"/>
          <w:szCs w:val="18"/>
        </w:rPr>
        <w:t>Книга</w:t>
      </w:r>
      <w:r w:rsidRPr="00CE0D17">
        <w:rPr>
          <w:rFonts w:ascii="Courier New" w:hAnsi="Courier New" w:cs="Courier New"/>
          <w:sz w:val="18"/>
          <w:szCs w:val="18"/>
          <w:lang w:val="en-US"/>
        </w:rPr>
        <w:t xml:space="preserve"> </w:t>
      </w:r>
      <w:r w:rsidRPr="00CE0D17">
        <w:rPr>
          <w:rFonts w:ascii="Courier New" w:hAnsi="Courier New" w:cs="Courier New"/>
          <w:sz w:val="18"/>
          <w:szCs w:val="18"/>
        </w:rPr>
        <w:t>вывоза</w:t>
      </w:r>
      <w:r w:rsidRPr="00CE0D17">
        <w:rPr>
          <w:rFonts w:ascii="Courier New" w:hAnsi="Courier New" w:cs="Courier New"/>
          <w:sz w:val="18"/>
          <w:szCs w:val="18"/>
          <w:lang w:val="en-US"/>
        </w:rPr>
        <w:t xml:space="preserve"> </w:t>
      </w:r>
      <w:r w:rsidRPr="00CE0D17">
        <w:rPr>
          <w:rFonts w:ascii="Courier New" w:hAnsi="Courier New" w:cs="Courier New"/>
          <w:sz w:val="18"/>
          <w:szCs w:val="18"/>
        </w:rPr>
        <w:t>ящиков</w:t>
      </w:r>
      <w:r w:rsidRPr="00CE0D17">
        <w:rPr>
          <w:rFonts w:ascii="Courier New" w:hAnsi="Courier New" w:cs="Courier New"/>
          <w:sz w:val="18"/>
          <w:szCs w:val="18"/>
          <w:lang w:val="en-US"/>
        </w:rPr>
        <w:t>';</w:t>
      </w:r>
    </w:p>
    <w:p w14:paraId="6887544C" w14:textId="77777777" w:rsidR="009B3F3F" w:rsidRPr="00CE0D17" w:rsidRDefault="009B3F3F" w:rsidP="009B3F3F">
      <w:pPr>
        <w:spacing w:line="240" w:lineRule="auto"/>
        <w:rPr>
          <w:rFonts w:ascii="Courier New" w:hAnsi="Courier New" w:cs="Courier New"/>
          <w:sz w:val="18"/>
          <w:szCs w:val="18"/>
          <w:lang w:val="en-US"/>
        </w:rPr>
      </w:pPr>
    </w:p>
    <w:p w14:paraId="2AB9E7F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3904A7F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02ACF2F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3FF1E31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DA0EE4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61E0ED6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CFFA42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4649B7C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51B0816"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4911E4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4E76BD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3C4E56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2457F8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DF1E8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480EAD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00BE1C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таруа</w:t>
      </w:r>
      <w:r w:rsidRPr="00CE0D17">
        <w:rPr>
          <w:rFonts w:ascii="Courier New" w:hAnsi="Courier New" w:cs="Courier New"/>
          <w:sz w:val="18"/>
          <w:szCs w:val="18"/>
          <w:lang w:val="en-US"/>
        </w:rPr>
        <w:t>'</w:t>
      </w:r>
    </w:p>
    <w:p w14:paraId="18632D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FCEAE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71BB2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6CA576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22D179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92444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5BC6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removalDate</w:t>
      </w:r>
      <w:proofErr w:type="spellEnd"/>
      <w:r w:rsidRPr="00CE0D17">
        <w:rPr>
          <w:rFonts w:ascii="Courier New" w:hAnsi="Courier New" w:cs="Courier New"/>
          <w:sz w:val="18"/>
          <w:szCs w:val="18"/>
          <w:lang w:val="en-US"/>
        </w:rPr>
        <w:t>',</w:t>
      </w:r>
    </w:p>
    <w:p w14:paraId="5ED1BED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вывоза или разтоварки'</w:t>
      </w:r>
    </w:p>
    <w:p w14:paraId="2F9361C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419D13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D7B723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'keu16Num',</w:t>
      </w:r>
    </w:p>
    <w:p w14:paraId="73D85B0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КЭУ-16'</w:t>
      </w:r>
    </w:p>
    <w:p w14:paraId="4E29E3B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81246E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036570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clientCode</w:t>
      </w:r>
      <w:proofErr w:type="spellEnd"/>
      <w:r w:rsidRPr="00CE0D17">
        <w:rPr>
          <w:rFonts w:ascii="Courier New" w:hAnsi="Courier New" w:cs="Courier New"/>
          <w:sz w:val="18"/>
          <w:szCs w:val="18"/>
        </w:rPr>
        <w:t>',</w:t>
      </w:r>
    </w:p>
    <w:p w14:paraId="2FB52B8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клиента'</w:t>
      </w:r>
    </w:p>
    <w:p w14:paraId="5453327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6C4761F" w14:textId="77777777" w:rsidR="009B3F3F" w:rsidRPr="00CE0D17" w:rsidRDefault="009B3F3F" w:rsidP="009B3F3F">
      <w:pPr>
        <w:spacing w:line="240" w:lineRule="auto"/>
        <w:rPr>
          <w:rFonts w:ascii="Courier New" w:hAnsi="Courier New" w:cs="Courier New"/>
          <w:sz w:val="18"/>
          <w:szCs w:val="18"/>
        </w:rPr>
      </w:pPr>
    </w:p>
    <w:p w14:paraId="09F44A2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BCD40D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w:t>
      </w:r>
      <w:proofErr w:type="spellEnd"/>
      <w:r w:rsidRPr="00CE0D17">
        <w:rPr>
          <w:rFonts w:ascii="Courier New" w:hAnsi="Courier New" w:cs="Courier New"/>
          <w:sz w:val="18"/>
          <w:szCs w:val="18"/>
        </w:rPr>
        <w:t>',</w:t>
      </w:r>
    </w:p>
    <w:p w14:paraId="0C3D31F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'Наименование клиента'</w:t>
      </w:r>
    </w:p>
    <w:p w14:paraId="22B219C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594EE9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D911EB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weight</w:t>
      </w:r>
      <w:proofErr w:type="spellEnd"/>
      <w:r w:rsidRPr="00CE0D17">
        <w:rPr>
          <w:rFonts w:ascii="Courier New" w:hAnsi="Courier New" w:cs="Courier New"/>
          <w:sz w:val="18"/>
          <w:szCs w:val="18"/>
        </w:rPr>
        <w:t>',</w:t>
      </w:r>
    </w:p>
    <w:p w14:paraId="235558B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'Вес брутто'</w:t>
      </w:r>
    </w:p>
    <w:p w14:paraId="1C38F0F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F8226E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F1C261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autoRegNum</w:t>
      </w:r>
      <w:proofErr w:type="spellEnd"/>
      <w:r w:rsidRPr="00CE0D17">
        <w:rPr>
          <w:rFonts w:ascii="Courier New" w:hAnsi="Courier New" w:cs="Courier New"/>
          <w:sz w:val="18"/>
          <w:szCs w:val="18"/>
        </w:rPr>
        <w:t>',</w:t>
      </w:r>
    </w:p>
    <w:p w14:paraId="05EE31F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автомобиля'</w:t>
      </w:r>
    </w:p>
    <w:p w14:paraId="1DFEF8D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99D27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7D001E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'driver',</w:t>
      </w:r>
    </w:p>
    <w:p w14:paraId="08AC7F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Водитель</w:t>
      </w:r>
      <w:r w:rsidRPr="00CE0D17">
        <w:rPr>
          <w:rFonts w:ascii="Courier New" w:hAnsi="Courier New" w:cs="Courier New"/>
          <w:sz w:val="18"/>
          <w:szCs w:val="18"/>
          <w:lang w:val="en-US"/>
        </w:rPr>
        <w:t>'</w:t>
      </w:r>
    </w:p>
    <w:p w14:paraId="5CA3C6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082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DF6E22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w:t>
      </w:r>
    </w:p>
    <w:p w14:paraId="634DFBC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Примечание</w:t>
      </w:r>
      <w:r w:rsidRPr="00CE0D17">
        <w:rPr>
          <w:rFonts w:ascii="Courier New" w:hAnsi="Courier New" w:cs="Courier New"/>
          <w:sz w:val="18"/>
          <w:szCs w:val="18"/>
          <w:lang w:val="en-US"/>
        </w:rPr>
        <w:t>'</w:t>
      </w:r>
    </w:p>
    <w:p w14:paraId="41C101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46EB6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6542427" w14:textId="77777777" w:rsidR="009B3F3F" w:rsidRPr="00CE0D17" w:rsidRDefault="009B3F3F" w:rsidP="009B3F3F">
      <w:pPr>
        <w:spacing w:line="240" w:lineRule="auto"/>
        <w:rPr>
          <w:rFonts w:ascii="Courier New" w:hAnsi="Courier New" w:cs="Courier New"/>
          <w:sz w:val="18"/>
          <w:szCs w:val="18"/>
          <w:lang w:val="en-US"/>
        </w:rPr>
      </w:pPr>
    </w:p>
    <w:p w14:paraId="24FBBBE5"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6863FDD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0EA73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50315E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10FA31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694A74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6863A9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26DD8F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28CC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4C5F7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57F777D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4BBCD5C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26633F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87CF2B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C78A9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C1BD9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3765BE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3EAF962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7120916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097766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449B72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A82C2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257ECDC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CAA41A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AA4CF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FCB61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865175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393C694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5D9F7D0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4A8BF37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760732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0D3AB2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FF0EFD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792F09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1C9390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64140BC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014AC6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26E6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3720CC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96156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76436A9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135E1D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C8EF89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33E273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181178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207055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108490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8AF682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0C3AC3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558EC3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F6AB97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Состояние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бокса</w:t>
      </w:r>
      <w:r w:rsidRPr="00CE0D17">
        <w:rPr>
          <w:rFonts w:ascii="Courier New" w:hAnsi="Courier New" w:cs="Courier New"/>
          <w:sz w:val="18"/>
          <w:szCs w:val="18"/>
          <w:lang w:val="en-US"/>
        </w:rPr>
        <w:t>',</w:t>
      </w:r>
    </w:p>
    <w:p w14:paraId="3C591E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41F34D6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w:t>
      </w:r>
    </w:p>
    <w:p w14:paraId="2DECE7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w:t>
      </w:r>
    </w:p>
    <w:p w14:paraId="74696D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header</w:t>
      </w:r>
      <w:proofErr w:type="gramEnd"/>
      <w:r w:rsidRPr="00CE0D17">
        <w:rPr>
          <w:rFonts w:ascii="Courier New" w:hAnsi="Courier New" w:cs="Courier New"/>
          <w:sz w:val="18"/>
          <w:szCs w:val="18"/>
          <w:lang w:val="en-US"/>
        </w:rPr>
        <w:t>: { id: 0, name: 1 },</w:t>
      </w:r>
    </w:p>
    <w:p w14:paraId="0B88E7C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w:t>
      </w:r>
    </w:p>
    <w:p w14:paraId="1E2FD02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[1, '</w:t>
      </w:r>
      <w:r w:rsidRPr="00CE0D17">
        <w:rPr>
          <w:rFonts w:ascii="Courier New" w:hAnsi="Courier New" w:cs="Courier New"/>
          <w:sz w:val="18"/>
          <w:szCs w:val="18"/>
        </w:rPr>
        <w:t>Все</w:t>
      </w:r>
      <w:r w:rsidRPr="00CE0D17">
        <w:rPr>
          <w:rFonts w:ascii="Courier New" w:hAnsi="Courier New" w:cs="Courier New"/>
          <w:sz w:val="18"/>
          <w:szCs w:val="18"/>
          <w:lang w:val="en-US"/>
        </w:rPr>
        <w:t>'],</w:t>
      </w:r>
    </w:p>
    <w:p w14:paraId="2B501C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[2, '</w:t>
      </w:r>
      <w:r w:rsidRPr="00CE0D17">
        <w:rPr>
          <w:rFonts w:ascii="Courier New" w:hAnsi="Courier New" w:cs="Courier New"/>
          <w:sz w:val="18"/>
          <w:szCs w:val="18"/>
        </w:rPr>
        <w:t>Груженый</w:t>
      </w:r>
      <w:r w:rsidRPr="00CE0D17">
        <w:rPr>
          <w:rFonts w:ascii="Courier New" w:hAnsi="Courier New" w:cs="Courier New"/>
          <w:sz w:val="18"/>
          <w:szCs w:val="18"/>
          <w:lang w:val="en-US"/>
        </w:rPr>
        <w:t>'],</w:t>
      </w:r>
    </w:p>
    <w:p w14:paraId="3B62B2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[3, '</w:t>
      </w:r>
      <w:r w:rsidRPr="00CE0D17">
        <w:rPr>
          <w:rFonts w:ascii="Courier New" w:hAnsi="Courier New" w:cs="Courier New"/>
          <w:sz w:val="18"/>
          <w:szCs w:val="18"/>
        </w:rPr>
        <w:t>Порожний</w:t>
      </w:r>
      <w:r w:rsidRPr="00CE0D17">
        <w:rPr>
          <w:rFonts w:ascii="Courier New" w:hAnsi="Courier New" w:cs="Courier New"/>
          <w:sz w:val="18"/>
          <w:szCs w:val="18"/>
          <w:lang w:val="en-US"/>
        </w:rPr>
        <w:t>']</w:t>
      </w:r>
    </w:p>
    <w:p w14:paraId="5478A4B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353EB6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57AAF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EBDD0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EDFD6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F2059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2720E19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337B1D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1526669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7D3AEBE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5878BB1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2AAEF2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148783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2DC4365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bookType</w:t>
      </w:r>
      <w:proofErr w:type="spellEnd"/>
      <w:r w:rsidRPr="00CE0D17">
        <w:rPr>
          <w:rFonts w:ascii="Courier New" w:hAnsi="Courier New" w:cs="Courier New"/>
          <w:sz w:val="18"/>
          <w:szCs w:val="18"/>
          <w:lang w:val="en-US"/>
        </w:rPr>
        <w:t>: 1,</w:t>
      </w:r>
    </w:p>
    <w:p w14:paraId="5B65E2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1</w:t>
      </w:r>
    </w:p>
    <w:p w14:paraId="6EA87CD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0CB2E02" w14:textId="77777777" w:rsidR="009B3F3F" w:rsidRPr="00CE0D17" w:rsidRDefault="009B3F3F" w:rsidP="009B3F3F">
      <w:pPr>
        <w:spacing w:line="240" w:lineRule="auto"/>
        <w:rPr>
          <w:rFonts w:ascii="Courier New" w:hAnsi="Courier New" w:cs="Courier New"/>
          <w:sz w:val="18"/>
          <w:szCs w:val="18"/>
          <w:lang w:val="en-US"/>
        </w:rPr>
      </w:pPr>
    </w:p>
    <w:p w14:paraId="1DB0E92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26ED629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7BED455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588A747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52A40E1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7ABC8B8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2E417C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214C7F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EC2818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6EFB93C" w14:textId="77777777" w:rsidR="009B3F3F" w:rsidRPr="00CE0D17" w:rsidRDefault="009B3F3F" w:rsidP="009B3F3F">
      <w:pPr>
        <w:spacing w:line="240" w:lineRule="auto"/>
        <w:rPr>
          <w:rFonts w:ascii="Courier New" w:hAnsi="Courier New" w:cs="Courier New"/>
          <w:sz w:val="18"/>
          <w:szCs w:val="18"/>
          <w:lang w:val="en-US"/>
        </w:rPr>
      </w:pPr>
    </w:p>
    <w:p w14:paraId="45A21E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777A9B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35BEAB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6ECEB3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0ABF45F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6EBD2B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gu44kContainerUnloading.js</w:t>
      </w:r>
    </w:p>
    <w:p w14:paraId="7FFED8D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6ED0C82D"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5A9C6919"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3D78BC93"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5BE71ABC" w14:textId="77777777" w:rsidR="009B3F3F" w:rsidRPr="00CE0D17" w:rsidRDefault="009B3F3F" w:rsidP="009B3F3F">
      <w:pPr>
        <w:spacing w:line="240" w:lineRule="auto"/>
        <w:rPr>
          <w:rFonts w:ascii="Courier New" w:hAnsi="Courier New" w:cs="Courier New"/>
          <w:sz w:val="18"/>
          <w:szCs w:val="18"/>
          <w:lang w:val="en-US"/>
        </w:rPr>
      </w:pPr>
    </w:p>
    <w:p w14:paraId="4BF9752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3C0FAD8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40822BB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CD464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5B13D18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2596D2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5BBD2D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386D0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65F3F2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AABD2B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'gu44k-container-unloading';</w:t>
      </w:r>
    </w:p>
    <w:p w14:paraId="0CC0E1F3" w14:textId="77777777" w:rsidR="009B3F3F" w:rsidRPr="00CE0D17" w:rsidRDefault="009B3F3F" w:rsidP="009B3F3F">
      <w:pPr>
        <w:spacing w:line="240" w:lineRule="auto"/>
        <w:rPr>
          <w:rFonts w:ascii="Courier New" w:hAnsi="Courier New" w:cs="Courier New"/>
          <w:sz w:val="18"/>
          <w:szCs w:val="18"/>
          <w:lang w:val="en-US"/>
        </w:rPr>
      </w:pPr>
    </w:p>
    <w:p w14:paraId="5EA8E4B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105B3E9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177CCED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A18F45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A62715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DA2F83D"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'Книга вытоварки боксов ГУ-44к';</w:t>
      </w:r>
    </w:p>
    <w:p w14:paraId="001A09A4" w14:textId="77777777" w:rsidR="009B3F3F" w:rsidRPr="00CE0D17" w:rsidRDefault="009B3F3F" w:rsidP="009B3F3F">
      <w:pPr>
        <w:spacing w:line="240" w:lineRule="auto"/>
        <w:rPr>
          <w:rFonts w:ascii="Courier New" w:hAnsi="Courier New" w:cs="Courier New"/>
          <w:sz w:val="18"/>
          <w:szCs w:val="18"/>
        </w:rPr>
      </w:pPr>
    </w:p>
    <w:p w14:paraId="01F0850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032B92E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39B0068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30F6E90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B55B4D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7208528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45319D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4313902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08DAE03"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365989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23F7EB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78FFA25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0203AB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61DE4EE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852D0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81DA98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id: '</w:t>
      </w:r>
      <w:proofErr w:type="spellStart"/>
      <w:r w:rsidRPr="00CE0D17">
        <w:rPr>
          <w:rFonts w:ascii="Courier New" w:hAnsi="Courier New" w:cs="Courier New"/>
          <w:sz w:val="18"/>
          <w:szCs w:val="18"/>
          <w:lang w:val="en-US"/>
        </w:rPr>
        <w:t>carriageNum</w:t>
      </w:r>
      <w:proofErr w:type="spellEnd"/>
      <w:r w:rsidRPr="00CE0D17">
        <w:rPr>
          <w:rFonts w:ascii="Courier New" w:hAnsi="Courier New" w:cs="Courier New"/>
          <w:sz w:val="18"/>
          <w:szCs w:val="18"/>
          <w:lang w:val="en-US"/>
        </w:rPr>
        <w:t>',</w:t>
      </w:r>
    </w:p>
    <w:p w14:paraId="44FE8D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вагона</w:t>
      </w:r>
      <w:r w:rsidRPr="00CE0D17">
        <w:rPr>
          <w:rFonts w:ascii="Courier New" w:hAnsi="Courier New" w:cs="Courier New"/>
          <w:sz w:val="18"/>
          <w:szCs w:val="18"/>
          <w:lang w:val="en-US"/>
        </w:rPr>
        <w:t>',</w:t>
      </w:r>
    </w:p>
    <w:p w14:paraId="7474C9E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3F71F7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3D95A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A2D10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containerOwnerCode</w:t>
      </w:r>
      <w:proofErr w:type="spellEnd"/>
      <w:r w:rsidRPr="00CE0D17">
        <w:rPr>
          <w:rFonts w:ascii="Courier New" w:hAnsi="Courier New" w:cs="Courier New"/>
          <w:sz w:val="18"/>
          <w:szCs w:val="18"/>
          <w:lang w:val="en-US"/>
        </w:rPr>
        <w:t>',</w:t>
      </w:r>
    </w:p>
    <w:p w14:paraId="0439DD9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Код</w:t>
      </w:r>
      <w:r w:rsidRPr="00CE0D17">
        <w:rPr>
          <w:rFonts w:ascii="Courier New" w:hAnsi="Courier New" w:cs="Courier New"/>
          <w:sz w:val="18"/>
          <w:szCs w:val="18"/>
          <w:lang w:val="en-US"/>
        </w:rPr>
        <w:t xml:space="preserve"> </w:t>
      </w:r>
      <w:r w:rsidRPr="00CE0D17">
        <w:rPr>
          <w:rFonts w:ascii="Courier New" w:hAnsi="Courier New" w:cs="Courier New"/>
          <w:sz w:val="18"/>
          <w:szCs w:val="18"/>
        </w:rPr>
        <w:t>владельца</w:t>
      </w:r>
      <w:r w:rsidRPr="00CE0D17">
        <w:rPr>
          <w:rFonts w:ascii="Courier New" w:hAnsi="Courier New" w:cs="Courier New"/>
          <w:sz w:val="18"/>
          <w:szCs w:val="18"/>
          <w:lang w:val="en-US"/>
        </w:rPr>
        <w:t>'</w:t>
      </w:r>
    </w:p>
    <w:p w14:paraId="3AF616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DD11F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AC38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2A48B9E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w:t>
      </w:r>
    </w:p>
    <w:p w14:paraId="43102A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E2861D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E3D9F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2D2F799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11575C3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784C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529B9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unloadingDate</w:t>
      </w:r>
      <w:proofErr w:type="spellEnd"/>
      <w:r w:rsidRPr="00CE0D17">
        <w:rPr>
          <w:rFonts w:ascii="Courier New" w:hAnsi="Courier New" w:cs="Courier New"/>
          <w:sz w:val="18"/>
          <w:szCs w:val="18"/>
          <w:lang w:val="en-US"/>
        </w:rPr>
        <w:t>',</w:t>
      </w:r>
    </w:p>
    <w:p w14:paraId="4CC4808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 xml:space="preserve"> </w:t>
      </w:r>
      <w:r w:rsidRPr="00CE0D17">
        <w:rPr>
          <w:rFonts w:ascii="Courier New" w:hAnsi="Courier New" w:cs="Courier New"/>
          <w:sz w:val="18"/>
          <w:szCs w:val="18"/>
        </w:rPr>
        <w:t>вытоварки</w:t>
      </w:r>
      <w:r w:rsidRPr="00CE0D17">
        <w:rPr>
          <w:rFonts w:ascii="Courier New" w:hAnsi="Courier New" w:cs="Courier New"/>
          <w:sz w:val="18"/>
          <w:szCs w:val="18"/>
          <w:lang w:val="en-US"/>
        </w:rPr>
        <w:t>',</w:t>
      </w:r>
    </w:p>
    <w:p w14:paraId="2982B5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166F15D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EA498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B8286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'location',</w:t>
      </w:r>
    </w:p>
    <w:p w14:paraId="69788CC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Местонахождение</w:t>
      </w:r>
      <w:r w:rsidRPr="00CE0D17">
        <w:rPr>
          <w:rFonts w:ascii="Courier New" w:hAnsi="Courier New" w:cs="Courier New"/>
          <w:sz w:val="18"/>
          <w:szCs w:val="18"/>
          <w:lang w:val="en-US"/>
        </w:rPr>
        <w:t>',</w:t>
      </w:r>
    </w:p>
    <w:p w14:paraId="50BC9E8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6F19A5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5E5D27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CC89C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docNum</w:t>
      </w:r>
      <w:proofErr w:type="spellEnd"/>
      <w:r w:rsidRPr="00CE0D17">
        <w:rPr>
          <w:rFonts w:ascii="Courier New" w:hAnsi="Courier New" w:cs="Courier New"/>
          <w:sz w:val="18"/>
          <w:szCs w:val="18"/>
          <w:lang w:val="en-US"/>
        </w:rPr>
        <w:t>',</w:t>
      </w:r>
    </w:p>
    <w:p w14:paraId="5719DF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документа</w:t>
      </w:r>
      <w:r w:rsidRPr="00CE0D17">
        <w:rPr>
          <w:rFonts w:ascii="Courier New" w:hAnsi="Courier New" w:cs="Courier New"/>
          <w:sz w:val="18"/>
          <w:szCs w:val="18"/>
          <w:lang w:val="en-US"/>
        </w:rPr>
        <w:t>',</w:t>
      </w:r>
    </w:p>
    <w:p w14:paraId="16AB7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4B2AE2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3387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EDB771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'date',</w:t>
      </w:r>
    </w:p>
    <w:p w14:paraId="64744B1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w:t>
      </w:r>
    </w:p>
    <w:p w14:paraId="5C7202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1CD8E0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35AC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139169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'notes',</w:t>
      </w:r>
    </w:p>
    <w:p w14:paraId="36243B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Примечания</w:t>
      </w:r>
      <w:r w:rsidRPr="00CE0D17">
        <w:rPr>
          <w:rFonts w:ascii="Courier New" w:hAnsi="Courier New" w:cs="Courier New"/>
          <w:sz w:val="18"/>
          <w:szCs w:val="18"/>
          <w:lang w:val="en-US"/>
        </w:rPr>
        <w:t>',</w:t>
      </w:r>
    </w:p>
    <w:p w14:paraId="2704E04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011BF6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
    <w:p w14:paraId="28C011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5972CF" w14:textId="77777777" w:rsidR="009B3F3F" w:rsidRPr="00CE0D17" w:rsidRDefault="009B3F3F" w:rsidP="009B3F3F">
      <w:pPr>
        <w:spacing w:line="240" w:lineRule="auto"/>
        <w:rPr>
          <w:rFonts w:ascii="Courier New" w:hAnsi="Courier New" w:cs="Courier New"/>
          <w:sz w:val="18"/>
          <w:szCs w:val="18"/>
          <w:lang w:val="en-US"/>
        </w:rPr>
      </w:pPr>
    </w:p>
    <w:p w14:paraId="619668E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complicatedHeader</w:t>
      </w:r>
      <w:proofErr w:type="spellEnd"/>
      <w:r w:rsidRPr="00CE0D17">
        <w:rPr>
          <w:rFonts w:ascii="Courier New" w:hAnsi="Courier New" w:cs="Courier New"/>
          <w:sz w:val="18"/>
          <w:szCs w:val="18"/>
          <w:lang w:val="en-US"/>
        </w:rPr>
        <w:t xml:space="preserve"> = [</w:t>
      </w:r>
    </w:p>
    <w:p w14:paraId="6243EF6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34398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32B65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22F165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21D663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38A110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5FB4C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A89A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carriageNum</w:t>
      </w:r>
      <w:proofErr w:type="spellEnd"/>
      <w:r w:rsidRPr="00CE0D17">
        <w:rPr>
          <w:rFonts w:ascii="Courier New" w:hAnsi="Courier New" w:cs="Courier New"/>
          <w:sz w:val="18"/>
          <w:szCs w:val="18"/>
          <w:lang w:val="en-US"/>
        </w:rPr>
        <w:t>',</w:t>
      </w:r>
    </w:p>
    <w:p w14:paraId="332BA3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вагона</w:t>
      </w:r>
      <w:r w:rsidRPr="00CE0D17">
        <w:rPr>
          <w:rFonts w:ascii="Courier New" w:hAnsi="Courier New" w:cs="Courier New"/>
          <w:sz w:val="18"/>
          <w:szCs w:val="18"/>
          <w:lang w:val="en-US"/>
        </w:rPr>
        <w:t>',</w:t>
      </w:r>
    </w:p>
    <w:p w14:paraId="2C2DE0C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rowspan</w:t>
      </w:r>
      <w:proofErr w:type="spellEnd"/>
      <w:r w:rsidRPr="00CE0D17">
        <w:rPr>
          <w:rFonts w:ascii="Courier New" w:hAnsi="Courier New" w:cs="Courier New"/>
          <w:sz w:val="18"/>
          <w:szCs w:val="18"/>
        </w:rPr>
        <w:t>: 2</w:t>
      </w:r>
    </w:p>
    <w:p w14:paraId="77148DC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A90E01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2F0C9E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'Сведения о емкостье',</w:t>
      </w:r>
    </w:p>
    <w:p w14:paraId="7A7ED26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colspan</w:t>
      </w:r>
      <w:proofErr w:type="spellEnd"/>
      <w:r w:rsidRPr="00CE0D17">
        <w:rPr>
          <w:rFonts w:ascii="Courier New" w:hAnsi="Courier New" w:cs="Courier New"/>
          <w:sz w:val="18"/>
          <w:szCs w:val="18"/>
        </w:rPr>
        <w:t>: 3</w:t>
      </w:r>
    </w:p>
    <w:p w14:paraId="6E5A7C5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060844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1C0331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unloadingDate</w:t>
      </w:r>
      <w:proofErr w:type="spellEnd"/>
      <w:r w:rsidRPr="00CE0D17">
        <w:rPr>
          <w:rFonts w:ascii="Courier New" w:hAnsi="Courier New" w:cs="Courier New"/>
          <w:sz w:val="18"/>
          <w:szCs w:val="18"/>
        </w:rPr>
        <w:t>',</w:t>
      </w:r>
    </w:p>
    <w:p w14:paraId="3575179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вытоварки',</w:t>
      </w:r>
    </w:p>
    <w:p w14:paraId="681760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63E7EF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3D474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88DF06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'location',</w:t>
      </w:r>
    </w:p>
    <w:p w14:paraId="184CCFE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Местонахождение</w:t>
      </w:r>
      <w:r w:rsidRPr="00CE0D17">
        <w:rPr>
          <w:rFonts w:ascii="Courier New" w:hAnsi="Courier New" w:cs="Courier New"/>
          <w:sz w:val="18"/>
          <w:szCs w:val="18"/>
          <w:lang w:val="en-US"/>
        </w:rPr>
        <w:t>',</w:t>
      </w:r>
    </w:p>
    <w:p w14:paraId="55CF95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1799A5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C6754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31962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docNum</w:t>
      </w:r>
      <w:proofErr w:type="spellEnd"/>
      <w:r w:rsidRPr="00CE0D17">
        <w:rPr>
          <w:rFonts w:ascii="Courier New" w:hAnsi="Courier New" w:cs="Courier New"/>
          <w:sz w:val="18"/>
          <w:szCs w:val="18"/>
          <w:lang w:val="en-US"/>
        </w:rPr>
        <w:t>',</w:t>
      </w:r>
    </w:p>
    <w:p w14:paraId="1FD6CF0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документа</w:t>
      </w:r>
      <w:r w:rsidRPr="00CE0D17">
        <w:rPr>
          <w:rFonts w:ascii="Courier New" w:hAnsi="Courier New" w:cs="Courier New"/>
          <w:sz w:val="18"/>
          <w:szCs w:val="18"/>
          <w:lang w:val="en-US"/>
        </w:rPr>
        <w:t>',</w:t>
      </w:r>
    </w:p>
    <w:p w14:paraId="0ED112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05B0C2D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92EB5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FF2E6D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'date',</w:t>
      </w:r>
    </w:p>
    <w:p w14:paraId="648EDA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w:t>
      </w:r>
    </w:p>
    <w:p w14:paraId="577112C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27EB53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9FBFA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2D558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id: 'notes',</w:t>
      </w:r>
    </w:p>
    <w:p w14:paraId="6DB76F6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Примечания</w:t>
      </w:r>
      <w:r w:rsidRPr="00CE0D17">
        <w:rPr>
          <w:rFonts w:ascii="Courier New" w:hAnsi="Courier New" w:cs="Courier New"/>
          <w:sz w:val="18"/>
          <w:szCs w:val="18"/>
          <w:lang w:val="en-US"/>
        </w:rPr>
        <w:t>',</w:t>
      </w:r>
    </w:p>
    <w:p w14:paraId="313A00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192F94B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169FE8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A55B7F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5803AED" w14:textId="77777777" w:rsidR="009B3F3F" w:rsidRPr="00CE0D17" w:rsidRDefault="009B3F3F" w:rsidP="009B3F3F">
      <w:pPr>
        <w:spacing w:line="240" w:lineRule="auto"/>
        <w:rPr>
          <w:rFonts w:ascii="Courier New" w:hAnsi="Courier New" w:cs="Courier New"/>
          <w:sz w:val="18"/>
          <w:szCs w:val="18"/>
          <w:lang w:val="en-US"/>
        </w:rPr>
      </w:pPr>
    </w:p>
    <w:p w14:paraId="53618404"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5F12794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2C35AE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7B824B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509808B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7393B8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051962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9F733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8AA8D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17C45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47909EC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1228F9D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490464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882D9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EDED9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6400B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201D1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1AC34B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5126BE6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566479B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679D85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119043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57C32F8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7602684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567C5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90F0C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1715C6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14F30B9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4B0FE1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3B5119B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31553F7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E7100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40334F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0B770DA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7152913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079A8A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4EAE29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A80AFD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5E723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F410F8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FE1C8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2899BA3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2C88BE6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4FD05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49C148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6FF3F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59381F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5927386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50AAD87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453E8D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BBD58B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A015279" w14:textId="77777777" w:rsidR="009B3F3F" w:rsidRPr="00CE0D17" w:rsidRDefault="009B3F3F" w:rsidP="009B3F3F">
      <w:pPr>
        <w:spacing w:line="240" w:lineRule="auto"/>
        <w:rPr>
          <w:rFonts w:ascii="Courier New" w:hAnsi="Courier New" w:cs="Courier New"/>
          <w:sz w:val="18"/>
          <w:szCs w:val="18"/>
          <w:lang w:val="en-US"/>
        </w:rPr>
      </w:pPr>
    </w:p>
    <w:p w14:paraId="1FC5DE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04FC49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5DACA9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43F3E5C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7EC37CF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2C9D7F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1248F6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629F3D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120C65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009B6D2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5B62164" w14:textId="77777777" w:rsidR="009B3F3F" w:rsidRPr="00CE0D17" w:rsidRDefault="009B3F3F" w:rsidP="009B3F3F">
      <w:pPr>
        <w:spacing w:line="240" w:lineRule="auto"/>
        <w:rPr>
          <w:rFonts w:ascii="Courier New" w:hAnsi="Courier New" w:cs="Courier New"/>
          <w:sz w:val="18"/>
          <w:szCs w:val="18"/>
          <w:lang w:val="en-US"/>
        </w:rPr>
      </w:pPr>
    </w:p>
    <w:p w14:paraId="172BDF1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091A01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45ACA9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0BEE0C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4673B47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5FE04D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3B05EC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6D56035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r w:rsidRPr="00CE0D17">
        <w:rPr>
          <w:rFonts w:ascii="Courier New" w:hAnsi="Courier New" w:cs="Courier New"/>
          <w:sz w:val="18"/>
          <w:szCs w:val="18"/>
        </w:rPr>
        <w:t>});</w:t>
      </w:r>
    </w:p>
    <w:p w14:paraId="450422D6" w14:textId="0671A458" w:rsidR="006B3179"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r w:rsidR="006B3179" w:rsidRPr="00CE0D17">
        <w:rPr>
          <w:rFonts w:ascii="Courier New" w:hAnsi="Courier New" w:cs="Courier New"/>
          <w:sz w:val="18"/>
          <w:szCs w:val="18"/>
        </w:rPr>
        <w:br w:type="page"/>
      </w:r>
    </w:p>
    <w:p w14:paraId="3A511392" w14:textId="02C0AE08" w:rsidR="006B3179" w:rsidRDefault="006B3179" w:rsidP="0039038A">
      <w:pPr>
        <w:pStyle w:val="1"/>
        <w:spacing w:before="120" w:after="120"/>
        <w:jc w:val="center"/>
        <w:rPr>
          <w:rFonts w:ascii="Times New Roman" w:hAnsi="Times New Roman" w:cs="Times New Roman"/>
          <w:b/>
          <w:bCs/>
          <w:color w:val="000000" w:themeColor="text1"/>
          <w:sz w:val="28"/>
          <w:szCs w:val="28"/>
        </w:rPr>
      </w:pPr>
      <w:bookmarkStart w:id="100" w:name="_Toc168418933"/>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И</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Листинг кода вычислительный центрной части бэкенда</w:t>
      </w:r>
      <w:bookmarkEnd w:id="100"/>
      <w:r>
        <w:rPr>
          <w:rFonts w:ascii="Times New Roman" w:hAnsi="Times New Roman" w:cs="Times New Roman"/>
          <w:b/>
          <w:bCs/>
          <w:color w:val="000000" w:themeColor="text1"/>
          <w:sz w:val="28"/>
          <w:szCs w:val="28"/>
        </w:rPr>
        <w:t xml:space="preserve"> </w:t>
      </w:r>
    </w:p>
    <w:p w14:paraId="7CAE961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return [</w:t>
      </w:r>
    </w:p>
    <w:p w14:paraId="50C1CE1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/reports/gu44k-container-unloading' =&gt; [</w:t>
      </w:r>
    </w:p>
    <w:p w14:paraId="360D51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'Reports\\gu44kContainerUnloading',</w:t>
      </w:r>
    </w:p>
    <w:p w14:paraId="37F11E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38390D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7FD9EA8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66087FB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
    <w:p w14:paraId="6F193F0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/reports/containers-availability-cargo' =&gt; [</w:t>
      </w:r>
    </w:p>
    <w:p w14:paraId="36934FA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AvailabilityContainerWithCargo</w:t>
      </w:r>
      <w:proofErr w:type="spellEnd"/>
      <w:r w:rsidRPr="00CE0D17">
        <w:rPr>
          <w:rFonts w:ascii="Courier New" w:hAnsi="Courier New" w:cs="Courier New"/>
          <w:sz w:val="18"/>
          <w:szCs w:val="18"/>
          <w:lang w:val="en-US"/>
        </w:rPr>
        <w:t>',</w:t>
      </w:r>
    </w:p>
    <w:p w14:paraId="4C62789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78B89C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5D4E74C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25E3AF9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AD3386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/reports/containers-delivery' =&gt; [</w:t>
      </w:r>
    </w:p>
    <w:p w14:paraId="042687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ContainerDeliveryBook</w:t>
      </w:r>
      <w:proofErr w:type="spellEnd"/>
      <w:r w:rsidRPr="00CE0D17">
        <w:rPr>
          <w:rFonts w:ascii="Courier New" w:hAnsi="Courier New" w:cs="Courier New"/>
          <w:sz w:val="18"/>
          <w:szCs w:val="18"/>
          <w:lang w:val="en-US"/>
        </w:rPr>
        <w:t>',</w:t>
      </w:r>
    </w:p>
    <w:p w14:paraId="552A18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4B0A9E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717AF7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1575482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F5E06F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/reports/containers-removal'   =&gt; [</w:t>
      </w:r>
    </w:p>
    <w:p w14:paraId="653E02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ContainerRemovalBook</w:t>
      </w:r>
      <w:proofErr w:type="spellEnd"/>
      <w:r w:rsidRPr="00CE0D17">
        <w:rPr>
          <w:rFonts w:ascii="Courier New" w:hAnsi="Courier New" w:cs="Courier New"/>
          <w:sz w:val="18"/>
          <w:szCs w:val="18"/>
          <w:lang w:val="en-US"/>
        </w:rPr>
        <w:t>',</w:t>
      </w:r>
    </w:p>
    <w:p w14:paraId="16FE60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37D6074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28E2DDB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226110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0CB4F1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12A6F76F" w14:textId="77777777" w:rsidR="009B3F3F" w:rsidRPr="00CE0D17" w:rsidRDefault="009B3F3F" w:rsidP="009B3F3F">
      <w:pPr>
        <w:suppressAutoHyphens/>
        <w:spacing w:line="240" w:lineRule="auto"/>
        <w:rPr>
          <w:rFonts w:ascii="Courier New" w:hAnsi="Courier New" w:cs="Courier New"/>
          <w:sz w:val="18"/>
          <w:szCs w:val="18"/>
          <w:lang w:val="en-US"/>
        </w:rPr>
      </w:pPr>
    </w:p>
    <w:p w14:paraId="2A6F266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gu44kContainerUnloadingModel extends </w:t>
      </w:r>
      <w:proofErr w:type="spellStart"/>
      <w:r w:rsidRPr="00CE0D17">
        <w:rPr>
          <w:rFonts w:ascii="Courier New" w:hAnsi="Courier New" w:cs="Courier New"/>
          <w:sz w:val="18"/>
          <w:szCs w:val="18"/>
          <w:lang w:val="en-US"/>
        </w:rPr>
        <w:t>ModelAbstraction</w:t>
      </w:r>
      <w:proofErr w:type="spellEnd"/>
    </w:p>
    <w:p w14:paraId="0520406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15373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3982703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5C17E26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B56070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4E5951F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53A96AA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56E97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1EA8F2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260A29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604A2B5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w:t>
      </w:r>
    </w:p>
    <w:p w14:paraId="186D49B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3B222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53F503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986AE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3EDAD17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6BA198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164F03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085F8B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5486D94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'time',</w:t>
      </w:r>
    </w:p>
    <w:p w14:paraId="544B94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729EF62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57567DB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2131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067084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5BB42E6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'time',</w:t>
      </w:r>
    </w:p>
    <w:p w14:paraId="2A6422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5E95B54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30575D7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2A9C3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5B05AA0" w14:textId="77777777" w:rsidR="009B3F3F" w:rsidRPr="00CE0D17" w:rsidRDefault="009B3F3F" w:rsidP="009B3F3F">
      <w:pPr>
        <w:suppressAutoHyphens/>
        <w:spacing w:line="240" w:lineRule="auto"/>
        <w:rPr>
          <w:rFonts w:ascii="Courier New" w:hAnsi="Courier New" w:cs="Courier New"/>
          <w:sz w:val="18"/>
          <w:szCs w:val="18"/>
          <w:lang w:val="en-US"/>
        </w:rPr>
      </w:pPr>
    </w:p>
    <w:p w14:paraId="3991937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20D28F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8C98B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76EB35E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38807CC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343F69E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g.id_gu44k as num  </w:t>
      </w:r>
    </w:p>
    <w:p w14:paraId="7FCEC90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gl.carriageNum</w:t>
      </w:r>
      <w:proofErr w:type="spellEnd"/>
    </w:p>
    <w:p w14:paraId="3B0363B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g.containerOwnerCode</w:t>
      </w:r>
      <w:proofErr w:type="spellEnd"/>
      <w:r w:rsidRPr="00CE0D17">
        <w:rPr>
          <w:rFonts w:ascii="Courier New" w:hAnsi="Courier New" w:cs="Courier New"/>
          <w:sz w:val="18"/>
          <w:szCs w:val="18"/>
          <w:lang w:val="en-US"/>
        </w:rPr>
        <w:t xml:space="preserve"> </w:t>
      </w:r>
    </w:p>
    <w:p w14:paraId="0C1550A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gl.containerNumber</w:t>
      </w:r>
      <w:proofErr w:type="spellEnd"/>
      <w:r w:rsidRPr="00CE0D17">
        <w:rPr>
          <w:rFonts w:ascii="Courier New" w:hAnsi="Courier New" w:cs="Courier New"/>
          <w:sz w:val="18"/>
          <w:szCs w:val="18"/>
          <w:lang w:val="en-US"/>
        </w:rPr>
        <w:t xml:space="preserve"> </w:t>
      </w:r>
    </w:p>
    <w:p w14:paraId="28C3E31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ct.containerSize</w:t>
      </w:r>
      <w:proofErr w:type="spellEnd"/>
      <w:r w:rsidRPr="00CE0D17">
        <w:rPr>
          <w:rFonts w:ascii="Courier New" w:hAnsi="Courier New" w:cs="Courier New"/>
          <w:sz w:val="18"/>
          <w:szCs w:val="18"/>
          <w:lang w:val="en-US"/>
        </w:rPr>
        <w:t xml:space="preserve"> </w:t>
      </w:r>
    </w:p>
    <w:p w14:paraId="7DEBF4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g.unloadingDate</w:t>
      </w:r>
      <w:proofErr w:type="spellEnd"/>
      <w:r w:rsidRPr="00CE0D17">
        <w:rPr>
          <w:rFonts w:ascii="Courier New" w:hAnsi="Courier New" w:cs="Courier New"/>
          <w:sz w:val="18"/>
          <w:szCs w:val="18"/>
          <w:lang w:val="en-US"/>
        </w:rPr>
        <w:t xml:space="preserve"> </w:t>
      </w:r>
    </w:p>
    <w:p w14:paraId="5FFE52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mop.name as location </w:t>
      </w:r>
    </w:p>
    <w:p w14:paraId="3AB069F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g.docNum</w:t>
      </w:r>
      <w:proofErr w:type="spellEnd"/>
      <w:r w:rsidRPr="00CE0D17">
        <w:rPr>
          <w:rFonts w:ascii="Courier New" w:hAnsi="Courier New" w:cs="Courier New"/>
          <w:sz w:val="18"/>
          <w:szCs w:val="18"/>
          <w:lang w:val="en-US"/>
        </w:rPr>
        <w:t xml:space="preserve"> </w:t>
      </w:r>
    </w:p>
    <w:p w14:paraId="1CDF1F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g.date</w:t>
      </w:r>
      <w:proofErr w:type="spellEnd"/>
    </w:p>
    <w:p w14:paraId="36C920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gl.notes</w:t>
      </w:r>
      <w:proofErr w:type="spellEnd"/>
      <w:r w:rsidRPr="00CE0D17">
        <w:rPr>
          <w:rFonts w:ascii="Courier New" w:hAnsi="Courier New" w:cs="Courier New"/>
          <w:sz w:val="18"/>
          <w:szCs w:val="18"/>
          <w:lang w:val="en-US"/>
        </w:rPr>
        <w:t xml:space="preserve"> </w:t>
      </w:r>
    </w:p>
    <w:p w14:paraId="5CFF69B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GU-44k g</w:t>
      </w:r>
    </w:p>
    <w:p w14:paraId="4D86CB9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mop on </w:t>
      </w:r>
      <w:proofErr w:type="spellStart"/>
      <w:r w:rsidRPr="00CE0D17">
        <w:rPr>
          <w:rFonts w:ascii="Courier New" w:hAnsi="Courier New" w:cs="Courier New"/>
          <w:sz w:val="18"/>
          <w:szCs w:val="18"/>
          <w:lang w:val="en-US"/>
        </w:rPr>
        <w:t>mop.id_mop</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g.mop_id</w:t>
      </w:r>
      <w:proofErr w:type="spellEnd"/>
    </w:p>
    <w:p w14:paraId="473C8E2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79277B5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AB473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77CF4BF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GU-44k_list </w:t>
      </w:r>
      <w:proofErr w:type="spellStart"/>
      <w:r w:rsidRPr="00CE0D17">
        <w:rPr>
          <w:rFonts w:ascii="Courier New" w:hAnsi="Courier New" w:cs="Courier New"/>
          <w:sz w:val="18"/>
          <w:szCs w:val="18"/>
          <w:lang w:val="en-US"/>
        </w:rPr>
        <w:t>gl</w:t>
      </w:r>
      <w:proofErr w:type="spellEnd"/>
      <w:r w:rsidRPr="00CE0D17">
        <w:rPr>
          <w:rFonts w:ascii="Courier New" w:hAnsi="Courier New" w:cs="Courier New"/>
          <w:sz w:val="18"/>
          <w:szCs w:val="18"/>
          <w:lang w:val="en-US"/>
        </w:rPr>
        <w:t xml:space="preserve"> on gl.id_gu44k = g.id_gu44k </w:t>
      </w:r>
    </w:p>
    <w:p w14:paraId="66A1537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w:t>
      </w:r>
      <w:proofErr w:type="spellStart"/>
      <w:r w:rsidRPr="00CE0D17">
        <w:rPr>
          <w:rFonts w:ascii="Courier New" w:hAnsi="Courier New" w:cs="Courier New"/>
          <w:sz w:val="18"/>
          <w:szCs w:val="18"/>
          <w:lang w:val="en-US"/>
        </w:rPr>
        <w:t>Cargo_type</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ct</w:t>
      </w:r>
      <w:proofErr w:type="spellEnd"/>
      <w:r w:rsidRPr="00CE0D17">
        <w:rPr>
          <w:rFonts w:ascii="Courier New" w:hAnsi="Courier New" w:cs="Courier New"/>
          <w:sz w:val="18"/>
          <w:szCs w:val="18"/>
          <w:lang w:val="en-US"/>
        </w:rPr>
        <w:tab/>
        <w:t xml:space="preserve">on </w:t>
      </w:r>
      <w:proofErr w:type="spellStart"/>
      <w:r w:rsidRPr="00CE0D17">
        <w:rPr>
          <w:rFonts w:ascii="Courier New" w:hAnsi="Courier New" w:cs="Courier New"/>
          <w:sz w:val="18"/>
          <w:szCs w:val="18"/>
          <w:lang w:val="en-US"/>
        </w:rPr>
        <w:t>ct.id_cargo</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gl.id_class</w:t>
      </w:r>
      <w:proofErr w:type="spellEnd"/>
    </w:p>
    <w:p w14:paraId="560BB9E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where {$conditions}</w:t>
      </w:r>
    </w:p>
    <w:p w14:paraId="1AE772D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3C2D641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466ADB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222FEA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39016D8" w14:textId="77777777" w:rsidR="009B3F3F" w:rsidRPr="00CE0D17" w:rsidRDefault="009B3F3F" w:rsidP="009B3F3F">
      <w:pPr>
        <w:suppressAutoHyphens/>
        <w:spacing w:line="240" w:lineRule="auto"/>
        <w:rPr>
          <w:rFonts w:ascii="Courier New" w:hAnsi="Courier New" w:cs="Courier New"/>
          <w:sz w:val="18"/>
          <w:szCs w:val="18"/>
          <w:lang w:val="en-US"/>
        </w:rPr>
      </w:pPr>
    </w:p>
    <w:p w14:paraId="79C955E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class gu44kContainerUnloadingController extends Controller</w:t>
      </w:r>
    </w:p>
    <w:p w14:paraId="3BF24F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9EEF1B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3EBB827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A892E0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3BB6B2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6AE061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3D0613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2D26CF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'data' =&gt; (new gu44kContainerUnloadingModel())-&gt;list($this-&gt;request['params'])</w:t>
      </w:r>
    </w:p>
    <w:p w14:paraId="4501649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17CF9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126D4B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05E85EC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3E87A7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753ED6D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6C5F4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34EAF0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9E62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3350417" w14:textId="77777777" w:rsidR="009B3F3F" w:rsidRPr="00CE0D17" w:rsidRDefault="009B3F3F" w:rsidP="009B3F3F">
      <w:pPr>
        <w:suppressAutoHyphens/>
        <w:spacing w:line="240" w:lineRule="auto"/>
        <w:rPr>
          <w:rFonts w:ascii="Courier New" w:hAnsi="Courier New" w:cs="Courier New"/>
          <w:sz w:val="18"/>
          <w:szCs w:val="18"/>
          <w:lang w:val="en-US"/>
        </w:rPr>
      </w:pPr>
    </w:p>
    <w:p w14:paraId="33EAC6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AvailabilityContainerWithCargoModel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50CAA5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092CB30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12DE0D6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6BB529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FF84C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39CBA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7E994FF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A9EBE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171178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455281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'option' =&gt; 'IN',</w:t>
      </w:r>
    </w:p>
    <w:p w14:paraId="21EFFAB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0E71D15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F79ADE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3A1278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1B1152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318675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0E4B30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59135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5ED0CBF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0B2D2D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5F385E5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1089438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00:00:00',</w:t>
      </w:r>
    </w:p>
    <w:p w14:paraId="7CF10DF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6B117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2CDCC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7C3A6D7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8866D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08196C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23:59:59',</w:t>
      </w:r>
    </w:p>
    <w:p w14:paraId="525676A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A1282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'cargo'      =&gt; [</w:t>
      </w:r>
    </w:p>
    <w:p w14:paraId="1321FA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9985EA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057341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'cargo',</w:t>
      </w:r>
    </w:p>
    <w:p w14:paraId="31A56EE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29C306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F94711" w14:textId="77777777" w:rsidR="009B3F3F" w:rsidRPr="00CE0D17" w:rsidRDefault="009B3F3F" w:rsidP="009B3F3F">
      <w:pPr>
        <w:suppressAutoHyphens/>
        <w:spacing w:line="240" w:lineRule="auto"/>
        <w:rPr>
          <w:rFonts w:ascii="Courier New" w:hAnsi="Courier New" w:cs="Courier New"/>
          <w:sz w:val="18"/>
          <w:szCs w:val="18"/>
          <w:lang w:val="en-US"/>
        </w:rPr>
      </w:pPr>
    </w:p>
    <w:p w14:paraId="72282FB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0ABC5A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6E1F4F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557EDD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7EF50B9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19CA2481"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ck.cargoCode</w:t>
      </w:r>
      <w:proofErr w:type="spellEnd"/>
      <w:r w:rsidRPr="00CE0D17">
        <w:rPr>
          <w:rFonts w:ascii="Courier New" w:hAnsi="Courier New" w:cs="Courier New"/>
          <w:sz w:val="18"/>
          <w:szCs w:val="18"/>
          <w:lang w:val="en-US"/>
        </w:rPr>
        <w:t>,</w:t>
      </w:r>
    </w:p>
    <w:p w14:paraId="7AE72687"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e.cargoName</w:t>
      </w:r>
      <w:proofErr w:type="spellEnd"/>
      <w:r w:rsidRPr="00CE0D17">
        <w:rPr>
          <w:rFonts w:ascii="Courier New" w:hAnsi="Courier New" w:cs="Courier New"/>
          <w:sz w:val="18"/>
          <w:szCs w:val="18"/>
          <w:lang w:val="en-US"/>
        </w:rPr>
        <w:t xml:space="preserve">, </w:t>
      </w:r>
    </w:p>
    <w:p w14:paraId="10BDF5B1" w14:textId="77777777" w:rsidR="009B3F3F" w:rsidRPr="00CE0D17" w:rsidRDefault="009B3F3F" w:rsidP="009B3F3F">
      <w:pPr>
        <w:suppressAutoHyphens/>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count</w:t>
      </w:r>
      <w:proofErr w:type="gramEnd"/>
      <w:r w:rsidRPr="00CE0D17">
        <w:rPr>
          <w:rFonts w:ascii="Courier New" w:hAnsi="Courier New" w:cs="Courier New"/>
          <w:sz w:val="18"/>
          <w:szCs w:val="18"/>
          <w:lang w:val="en-US"/>
        </w:rPr>
        <w:t xml:space="preserve"> (distinct </w:t>
      </w:r>
      <w:proofErr w:type="spellStart"/>
      <w:r w:rsidRPr="00CE0D17">
        <w:rPr>
          <w:rFonts w:ascii="Courier New" w:hAnsi="Courier New" w:cs="Courier New"/>
          <w:sz w:val="18"/>
          <w:szCs w:val="18"/>
          <w:lang w:val="en-US"/>
        </w:rPr>
        <w:t>cd.containerNumber</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containerCount</w:t>
      </w:r>
      <w:proofErr w:type="spellEnd"/>
      <w:r w:rsidRPr="00CE0D17">
        <w:rPr>
          <w:rFonts w:ascii="Courier New" w:hAnsi="Courier New" w:cs="Courier New"/>
          <w:sz w:val="18"/>
          <w:szCs w:val="18"/>
          <w:lang w:val="en-US"/>
        </w:rPr>
        <w:t xml:space="preserve"> </w:t>
      </w:r>
    </w:p>
    <w:p w14:paraId="6287497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from </w:t>
      </w:r>
      <w:proofErr w:type="spellStart"/>
      <w:r w:rsidRPr="00CE0D17">
        <w:rPr>
          <w:rFonts w:ascii="Courier New" w:hAnsi="Courier New" w:cs="Courier New"/>
          <w:sz w:val="18"/>
          <w:szCs w:val="18"/>
          <w:lang w:val="en-US"/>
        </w:rPr>
        <w:t>Cargo_day</w:t>
      </w:r>
      <w:proofErr w:type="spellEnd"/>
      <w:r w:rsidRPr="00CE0D17">
        <w:rPr>
          <w:rFonts w:ascii="Courier New" w:hAnsi="Courier New" w:cs="Courier New"/>
          <w:sz w:val="18"/>
          <w:szCs w:val="18"/>
          <w:lang w:val="en-US"/>
        </w:rPr>
        <w:t xml:space="preserve"> cd</w:t>
      </w:r>
    </w:p>
    <w:p w14:paraId="7B1A1C9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mop on </w:t>
      </w:r>
      <w:proofErr w:type="spellStart"/>
      <w:r w:rsidRPr="00CE0D17">
        <w:rPr>
          <w:rFonts w:ascii="Courier New" w:hAnsi="Courier New" w:cs="Courier New"/>
          <w:sz w:val="18"/>
          <w:szCs w:val="18"/>
          <w:lang w:val="en-US"/>
        </w:rPr>
        <w:t>mop.id_mop</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scd.mop_id</w:t>
      </w:r>
      <w:proofErr w:type="spellEnd"/>
    </w:p>
    <w:p w14:paraId="33C8B0B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352F414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0E920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3A8B26C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CK </w:t>
      </w:r>
      <w:proofErr w:type="spellStart"/>
      <w:r w:rsidRPr="00CE0D17">
        <w:rPr>
          <w:rFonts w:ascii="Courier New" w:hAnsi="Courier New" w:cs="Courier New"/>
          <w:sz w:val="18"/>
          <w:szCs w:val="18"/>
          <w:lang w:val="en-US"/>
        </w:rPr>
        <w:t>ck</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ck.id_ck</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cd.id_ck</w:t>
      </w:r>
      <w:proofErr w:type="spellEnd"/>
      <w:r w:rsidRPr="00CE0D17">
        <w:rPr>
          <w:rFonts w:ascii="Courier New" w:hAnsi="Courier New" w:cs="Courier New"/>
          <w:sz w:val="18"/>
          <w:szCs w:val="18"/>
          <w:lang w:val="en-US"/>
        </w:rPr>
        <w:t xml:space="preserve">  </w:t>
      </w:r>
    </w:p>
    <w:p w14:paraId="075BE43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ENTSNG e on </w:t>
      </w:r>
      <w:proofErr w:type="spellStart"/>
      <w:r w:rsidRPr="00CE0D17">
        <w:rPr>
          <w:rFonts w:ascii="Courier New" w:hAnsi="Courier New" w:cs="Courier New"/>
          <w:sz w:val="18"/>
          <w:szCs w:val="18"/>
          <w:lang w:val="en-US"/>
        </w:rPr>
        <w:t>e.id_etsng</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ck.id_etsng</w:t>
      </w:r>
      <w:proofErr w:type="spellEnd"/>
      <w:r w:rsidRPr="00CE0D17">
        <w:rPr>
          <w:rFonts w:ascii="Courier New" w:hAnsi="Courier New" w:cs="Courier New"/>
          <w:sz w:val="18"/>
          <w:szCs w:val="18"/>
          <w:lang w:val="en-US"/>
        </w:rPr>
        <w:t xml:space="preserve"> </w:t>
      </w:r>
    </w:p>
    <w:p w14:paraId="6B4F84E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group by </w:t>
      </w:r>
    </w:p>
    <w:p w14:paraId="64AA40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ck. </w:t>
      </w:r>
      <w:proofErr w:type="spellStart"/>
      <w:r w:rsidRPr="00CE0D17">
        <w:rPr>
          <w:rFonts w:ascii="Courier New" w:hAnsi="Courier New" w:cs="Courier New"/>
          <w:sz w:val="18"/>
          <w:szCs w:val="18"/>
          <w:lang w:val="en-US"/>
        </w:rPr>
        <w:t>ck.cargoCode</w:t>
      </w:r>
      <w:proofErr w:type="spellEnd"/>
    </w:p>
    <w:p w14:paraId="7282CD7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e.cargoName</w:t>
      </w:r>
      <w:proofErr w:type="spellEnd"/>
    </w:p>
    <w:p w14:paraId="1F10D4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where {$conditions} </w:t>
      </w:r>
    </w:p>
    <w:p w14:paraId="63C17BE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gramStart"/>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params);</w:t>
      </w:r>
    </w:p>
    <w:p w14:paraId="10BAC0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77702A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AE987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41AE89D" w14:textId="77777777" w:rsidR="009B3F3F" w:rsidRPr="00CE0D17" w:rsidRDefault="009B3F3F" w:rsidP="009B3F3F">
      <w:pPr>
        <w:suppressAutoHyphens/>
        <w:spacing w:line="240" w:lineRule="auto"/>
        <w:rPr>
          <w:rFonts w:ascii="Courier New" w:hAnsi="Courier New" w:cs="Courier New"/>
          <w:sz w:val="18"/>
          <w:szCs w:val="18"/>
          <w:lang w:val="en-US"/>
        </w:rPr>
      </w:pPr>
    </w:p>
    <w:p w14:paraId="275AA667" w14:textId="77777777" w:rsidR="009B3F3F" w:rsidRPr="00CE0D17" w:rsidRDefault="009B3F3F" w:rsidP="009B3F3F">
      <w:pPr>
        <w:suppressAutoHyphens/>
        <w:spacing w:line="240" w:lineRule="auto"/>
        <w:rPr>
          <w:rFonts w:ascii="Courier New" w:hAnsi="Courier New" w:cs="Courier New"/>
          <w:sz w:val="18"/>
          <w:szCs w:val="18"/>
          <w:lang w:val="en-US"/>
        </w:rPr>
      </w:pPr>
    </w:p>
    <w:p w14:paraId="5BAE8F5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AvailabilityContainerWithCargoController</w:t>
      </w:r>
      <w:proofErr w:type="spellEnd"/>
      <w:r w:rsidRPr="00CE0D17">
        <w:rPr>
          <w:rFonts w:ascii="Courier New" w:hAnsi="Courier New" w:cs="Courier New"/>
          <w:sz w:val="18"/>
          <w:szCs w:val="18"/>
          <w:lang w:val="en-US"/>
        </w:rPr>
        <w:t xml:space="preserve"> extends Controller</w:t>
      </w:r>
    </w:p>
    <w:p w14:paraId="52BCDE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2AB314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6C8E8A6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3602C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0B96C1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317ABD3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4CB8C3D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673EBE9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'data' =&gt; (new AvailabilityContainerWithCargoModel())-&gt;list($this-&gt;request['params'])</w:t>
      </w:r>
    </w:p>
    <w:p w14:paraId="6D218CE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B26632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4AB70A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6B175B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7A15734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23F5605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77CA2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384EFF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DF7AC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19AF02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ContainerDeliveryBookModel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0FFCCA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FE367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020FEB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37D2C9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2C97CD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56ADD5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65F3E17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81CCD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63F6F28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3C25E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2BFE9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377C69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AF1E51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6CEF2E6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2ED3E6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25102A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48DE8C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CD3B01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0016FE3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0D23E6C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3559A68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4B576E8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7438B3C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E556E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6E7447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7DF62B0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7DE611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593ED72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5AD1481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C862E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=&gt; [</w:t>
      </w:r>
    </w:p>
    <w:p w14:paraId="078797C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7D789C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2CDB69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'type',</w:t>
      </w:r>
    </w:p>
    <w:p w14:paraId="48E29F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905AAF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7C4103" w14:textId="77777777" w:rsidR="009B3F3F" w:rsidRPr="00CE0D17" w:rsidRDefault="009B3F3F" w:rsidP="009B3F3F">
      <w:pPr>
        <w:suppressAutoHyphens/>
        <w:spacing w:line="240" w:lineRule="auto"/>
        <w:rPr>
          <w:rFonts w:ascii="Courier New" w:hAnsi="Courier New" w:cs="Courier New"/>
          <w:sz w:val="18"/>
          <w:szCs w:val="18"/>
          <w:lang w:val="en-US"/>
        </w:rPr>
      </w:pPr>
    </w:p>
    <w:p w14:paraId="1ED6D8E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334C9E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D69099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61A09F3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6A09133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7933FA93"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k.id_keu</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num</w:t>
      </w:r>
      <w:proofErr w:type="spellEnd"/>
    </w:p>
    <w:p w14:paraId="5A20DD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k.containerNumber</w:t>
      </w:r>
      <w:proofErr w:type="spellEnd"/>
    </w:p>
    <w:p w14:paraId="39DB7A8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k.containerSize</w:t>
      </w:r>
      <w:proofErr w:type="spellEnd"/>
    </w:p>
    <w:p w14:paraId="33F8AEB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k.deliveryDate</w:t>
      </w:r>
      <w:proofErr w:type="spellEnd"/>
    </w:p>
    <w:p w14:paraId="665461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k.keu16Num</w:t>
      </w:r>
    </w:p>
    <w:p w14:paraId="4E36DB7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roofErr w:type="spellStart"/>
      <w:r w:rsidRPr="00CE0D17">
        <w:rPr>
          <w:rFonts w:ascii="Courier New" w:hAnsi="Courier New" w:cs="Courier New"/>
          <w:sz w:val="18"/>
          <w:szCs w:val="18"/>
          <w:lang w:val="en-US"/>
        </w:rPr>
        <w:t>c.clientCode</w:t>
      </w:r>
      <w:proofErr w:type="spellEnd"/>
    </w:p>
    <w:p w14:paraId="298E40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k.client</w:t>
      </w:r>
      <w:proofErr w:type="spellEnd"/>
    </w:p>
    <w:p w14:paraId="514C061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k.weight</w:t>
      </w:r>
      <w:proofErr w:type="spellEnd"/>
    </w:p>
    <w:p w14:paraId="6C91CF8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k.autoRegNum</w:t>
      </w:r>
      <w:proofErr w:type="spellEnd"/>
    </w:p>
    <w:p w14:paraId="30D2887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k.driver</w:t>
      </w:r>
      <w:proofErr w:type="spellEnd"/>
    </w:p>
    <w:p w14:paraId="17C9253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k.note</w:t>
      </w:r>
      <w:proofErr w:type="spellEnd"/>
    </w:p>
    <w:p w14:paraId="1AA500A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keu16 k</w:t>
      </w:r>
    </w:p>
    <w:p w14:paraId="4717BCF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left join mop on mop.id</w:t>
      </w:r>
      <w:r w:rsidRPr="00CE0D17">
        <w:rPr>
          <w:rFonts w:ascii="Courier New" w:hAnsi="Courier New" w:cs="Courier New"/>
          <w:sz w:val="18"/>
          <w:szCs w:val="18"/>
          <w:lang w:val="en-US"/>
        </w:rPr>
        <w:tab/>
        <w:t xml:space="preserve">= </w:t>
      </w:r>
      <w:proofErr w:type="spellStart"/>
      <w:r w:rsidRPr="00CE0D17">
        <w:rPr>
          <w:rFonts w:ascii="Courier New" w:hAnsi="Courier New" w:cs="Courier New"/>
          <w:sz w:val="18"/>
          <w:szCs w:val="18"/>
          <w:lang w:val="en-US"/>
        </w:rPr>
        <w:t>k.mop</w:t>
      </w:r>
      <w:proofErr w:type="spellEnd"/>
      <w:r w:rsidRPr="00CE0D17">
        <w:rPr>
          <w:rFonts w:ascii="Courier New" w:hAnsi="Courier New" w:cs="Courier New"/>
          <w:sz w:val="18"/>
          <w:szCs w:val="18"/>
          <w:lang w:val="en-US"/>
        </w:rPr>
        <w:t xml:space="preserve"> </w:t>
      </w:r>
    </w:p>
    <w:p w14:paraId="74B8706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62BDB7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232CE2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0C03D6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client c on </w:t>
      </w:r>
      <w:proofErr w:type="spellStart"/>
      <w:r w:rsidRPr="00CE0D17">
        <w:rPr>
          <w:rFonts w:ascii="Courier New" w:hAnsi="Courier New" w:cs="Courier New"/>
          <w:sz w:val="18"/>
          <w:szCs w:val="18"/>
          <w:lang w:val="en-US"/>
        </w:rPr>
        <w:t>c.id_client</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k.id_client</w:t>
      </w:r>
      <w:proofErr w:type="spellEnd"/>
      <w:r w:rsidRPr="00CE0D17">
        <w:rPr>
          <w:rFonts w:ascii="Courier New" w:hAnsi="Courier New" w:cs="Courier New"/>
          <w:sz w:val="18"/>
          <w:szCs w:val="18"/>
          <w:lang w:val="en-US"/>
        </w:rPr>
        <w:t xml:space="preserve"> </w:t>
      </w:r>
    </w:p>
    <w:p w14:paraId="0A409600" w14:textId="77777777" w:rsidR="009B3F3F" w:rsidRPr="00CE0D17" w:rsidRDefault="009B3F3F" w:rsidP="009B3F3F">
      <w:pPr>
        <w:suppressAutoHyphens/>
        <w:spacing w:line="240" w:lineRule="auto"/>
        <w:rPr>
          <w:rFonts w:ascii="Courier New" w:hAnsi="Courier New" w:cs="Courier New"/>
          <w:sz w:val="18"/>
          <w:szCs w:val="18"/>
        </w:rPr>
      </w:pPr>
      <w:proofErr w:type="gramStart"/>
      <w:r w:rsidRPr="00CE0D17">
        <w:rPr>
          <w:rFonts w:ascii="Courier New" w:hAnsi="Courier New" w:cs="Courier New"/>
          <w:sz w:val="18"/>
          <w:szCs w:val="18"/>
          <w:lang w:val="en-US"/>
        </w:rPr>
        <w:t>where</w:t>
      </w:r>
      <w:proofErr w:type="gramEnd"/>
      <w:r w:rsidRPr="00CE0D17">
        <w:rPr>
          <w:rFonts w:ascii="Courier New" w:hAnsi="Courier New" w:cs="Courier New"/>
          <w:sz w:val="18"/>
          <w:szCs w:val="18"/>
        </w:rPr>
        <w:t xml:space="preserve"> </w:t>
      </w:r>
      <w:r w:rsidRPr="00CE0D17">
        <w:rPr>
          <w:rFonts w:ascii="Courier New" w:hAnsi="Courier New" w:cs="Courier New"/>
          <w:sz w:val="18"/>
          <w:szCs w:val="18"/>
          <w:lang w:val="en-US"/>
        </w:rPr>
        <w:t>k</w:t>
      </w:r>
      <w:r w:rsidRPr="00CE0D17">
        <w:rPr>
          <w:rFonts w:ascii="Courier New" w:hAnsi="Courier New" w:cs="Courier New"/>
          <w:sz w:val="18"/>
          <w:szCs w:val="18"/>
        </w:rPr>
        <w:t>.</w:t>
      </w:r>
      <w:r w:rsidRPr="00CE0D17">
        <w:rPr>
          <w:rFonts w:ascii="Courier New" w:hAnsi="Courier New" w:cs="Courier New"/>
          <w:sz w:val="18"/>
          <w:szCs w:val="18"/>
          <w:lang w:val="en-US"/>
        </w:rPr>
        <w:t>reason</w:t>
      </w:r>
      <w:r w:rsidRPr="00CE0D17">
        <w:rPr>
          <w:rFonts w:ascii="Courier New" w:hAnsi="Courier New" w:cs="Courier New"/>
          <w:sz w:val="18"/>
          <w:szCs w:val="18"/>
        </w:rPr>
        <w:t>_</w:t>
      </w:r>
      <w:r w:rsidRPr="00CE0D17">
        <w:rPr>
          <w:rFonts w:ascii="Courier New" w:hAnsi="Courier New" w:cs="Courier New"/>
          <w:sz w:val="18"/>
          <w:szCs w:val="18"/>
          <w:lang w:val="en-US"/>
        </w:rPr>
        <w:t>type</w:t>
      </w:r>
      <w:r w:rsidRPr="00CE0D17">
        <w:rPr>
          <w:rFonts w:ascii="Courier New" w:hAnsi="Courier New" w:cs="Courier New"/>
          <w:sz w:val="18"/>
          <w:szCs w:val="18"/>
        </w:rPr>
        <w:t xml:space="preserve"> = 2 -- только на приём</w:t>
      </w:r>
    </w:p>
    <w:p w14:paraId="6AC72B8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and where {$conditions}</w:t>
      </w:r>
    </w:p>
    <w:p w14:paraId="75DED1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00CCA6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05BCA2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0C29C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50A7D1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E6DB8F0" w14:textId="77777777" w:rsidR="009B3F3F" w:rsidRPr="00CE0D17" w:rsidRDefault="009B3F3F" w:rsidP="009B3F3F">
      <w:pPr>
        <w:suppressAutoHyphens/>
        <w:spacing w:line="240" w:lineRule="auto"/>
        <w:rPr>
          <w:rFonts w:ascii="Courier New" w:hAnsi="Courier New" w:cs="Courier New"/>
          <w:sz w:val="18"/>
          <w:szCs w:val="18"/>
          <w:lang w:val="en-US"/>
        </w:rPr>
      </w:pPr>
    </w:p>
    <w:p w14:paraId="025CCA6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ContainerDeliveryBookController</w:t>
      </w:r>
      <w:proofErr w:type="spellEnd"/>
      <w:r w:rsidRPr="00CE0D17">
        <w:rPr>
          <w:rFonts w:ascii="Courier New" w:hAnsi="Courier New" w:cs="Courier New"/>
          <w:sz w:val="18"/>
          <w:szCs w:val="18"/>
          <w:lang w:val="en-US"/>
        </w:rPr>
        <w:t xml:space="preserve"> extends Controller</w:t>
      </w:r>
    </w:p>
    <w:p w14:paraId="3CCC69A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08FE7F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267681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B64F5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5B3ADE4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7C6E6CE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335511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617BAA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=&gt; (new </w:t>
      </w:r>
      <w:proofErr w:type="spellStart"/>
      <w:r w:rsidRPr="00CE0D17">
        <w:rPr>
          <w:rFonts w:ascii="Courier New" w:hAnsi="Courier New" w:cs="Courier New"/>
          <w:sz w:val="18"/>
          <w:szCs w:val="18"/>
          <w:lang w:val="en-US"/>
        </w:rPr>
        <w:t>ContainerDeliveryBookModel</w:t>
      </w:r>
      <w:proofErr w:type="spellEnd"/>
      <w:r w:rsidRPr="00CE0D17">
        <w:rPr>
          <w:rFonts w:ascii="Courier New" w:hAnsi="Courier New" w:cs="Courier New"/>
          <w:sz w:val="18"/>
          <w:szCs w:val="18"/>
          <w:lang w:val="en-US"/>
        </w:rPr>
        <w:t>())-&gt;list($this-&gt;request['</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w:t>
      </w:r>
    </w:p>
    <w:p w14:paraId="603AE41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E4C5AD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6245847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1FF83A2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10DAB6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3197C39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63713B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FCB6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343CC63" w14:textId="69261435"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04E0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ContainerRemovalBookModel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35332B2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w:t>
      </w:r>
    </w:p>
    <w:p w14:paraId="070BE2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6E0F0F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52D1647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4607ABB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F52F20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1C1AF3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0FC0E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70C61E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B7F47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5CF0C0E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1B255F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3D21A5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2E499C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8F38E4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2A5726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702215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6AC6C5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7FC5F97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6900F1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447153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160596E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6F79FC8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5DA53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3B9FBD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60FF95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4829E2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09EEAEC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24B426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E348E1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=&gt; [</w:t>
      </w:r>
    </w:p>
    <w:p w14:paraId="313B6F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03EEF3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96ADA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'type',</w:t>
      </w:r>
    </w:p>
    <w:p w14:paraId="335FA12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6B64A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0BD53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0A3660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32E6662" w14:textId="570E62B0"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r w:rsidR="00CE0D17">
        <w:rPr>
          <w:rFonts w:ascii="Courier New" w:hAnsi="Courier New" w:cs="Courier New"/>
          <w:sz w:val="18"/>
          <w:szCs w:val="18"/>
          <w:lang w:val="en-US"/>
        </w:rPr>
        <w:t>+</w:t>
      </w:r>
    </w:p>
    <w:p w14:paraId="061A999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4583F7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select </w:t>
      </w:r>
    </w:p>
    <w:p w14:paraId="72CCE06C"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k.id_keu</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num</w:t>
      </w:r>
      <w:proofErr w:type="spellEnd"/>
    </w:p>
    <w:p w14:paraId="38CA8EB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k.containerNumber</w:t>
      </w:r>
      <w:proofErr w:type="spellEnd"/>
    </w:p>
    <w:p w14:paraId="4DD0CEB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k.containerSize</w:t>
      </w:r>
      <w:proofErr w:type="spellEnd"/>
    </w:p>
    <w:p w14:paraId="5E9798C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k.deliveryDate</w:t>
      </w:r>
      <w:proofErr w:type="spellEnd"/>
    </w:p>
    <w:p w14:paraId="78CCD0A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k.keu16Num</w:t>
      </w:r>
    </w:p>
    <w:p w14:paraId="646D5FA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c.clientCode</w:t>
      </w:r>
      <w:proofErr w:type="spellEnd"/>
    </w:p>
    <w:p w14:paraId="52FB3A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k.client</w:t>
      </w:r>
      <w:proofErr w:type="spellEnd"/>
    </w:p>
    <w:p w14:paraId="0AF28B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k.weight</w:t>
      </w:r>
      <w:proofErr w:type="spellEnd"/>
    </w:p>
    <w:p w14:paraId="15D6544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k.autoRegNum</w:t>
      </w:r>
      <w:proofErr w:type="spellEnd"/>
    </w:p>
    <w:p w14:paraId="5A6CCD3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k.driver</w:t>
      </w:r>
      <w:proofErr w:type="spellEnd"/>
    </w:p>
    <w:p w14:paraId="1B0976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k.note</w:t>
      </w:r>
      <w:proofErr w:type="spellEnd"/>
    </w:p>
    <w:p w14:paraId="5506480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keu16 k</w:t>
      </w:r>
    </w:p>
    <w:p w14:paraId="6D050AA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left join mop on mop.id</w:t>
      </w:r>
      <w:r w:rsidRPr="00CE0D17">
        <w:rPr>
          <w:rFonts w:ascii="Courier New" w:hAnsi="Courier New" w:cs="Courier New"/>
          <w:sz w:val="18"/>
          <w:szCs w:val="18"/>
          <w:lang w:val="en-US"/>
        </w:rPr>
        <w:tab/>
        <w:t xml:space="preserve">= </w:t>
      </w:r>
      <w:proofErr w:type="spellStart"/>
      <w:r w:rsidRPr="00CE0D17">
        <w:rPr>
          <w:rFonts w:ascii="Courier New" w:hAnsi="Courier New" w:cs="Courier New"/>
          <w:sz w:val="18"/>
          <w:szCs w:val="18"/>
          <w:lang w:val="en-US"/>
        </w:rPr>
        <w:t>k.mop</w:t>
      </w:r>
      <w:proofErr w:type="spellEnd"/>
      <w:r w:rsidRPr="00CE0D17">
        <w:rPr>
          <w:rFonts w:ascii="Courier New" w:hAnsi="Courier New" w:cs="Courier New"/>
          <w:sz w:val="18"/>
          <w:szCs w:val="18"/>
          <w:lang w:val="en-US"/>
        </w:rPr>
        <w:t xml:space="preserve"> </w:t>
      </w:r>
    </w:p>
    <w:p w14:paraId="757797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07FC88C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E1834C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01AE75A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client c on </w:t>
      </w:r>
      <w:proofErr w:type="spellStart"/>
      <w:r w:rsidRPr="00CE0D17">
        <w:rPr>
          <w:rFonts w:ascii="Courier New" w:hAnsi="Courier New" w:cs="Courier New"/>
          <w:sz w:val="18"/>
          <w:szCs w:val="18"/>
          <w:lang w:val="en-US"/>
        </w:rPr>
        <w:t>c.id_client</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k.id_client</w:t>
      </w:r>
      <w:proofErr w:type="spellEnd"/>
      <w:r w:rsidRPr="00CE0D17">
        <w:rPr>
          <w:rFonts w:ascii="Courier New" w:hAnsi="Courier New" w:cs="Courier New"/>
          <w:sz w:val="18"/>
          <w:szCs w:val="18"/>
          <w:lang w:val="en-US"/>
        </w:rPr>
        <w:t xml:space="preserve"> </w:t>
      </w:r>
    </w:p>
    <w:p w14:paraId="1CE3CE0D" w14:textId="77777777" w:rsidR="009B3F3F" w:rsidRPr="00CE0D17" w:rsidRDefault="009B3F3F" w:rsidP="009B3F3F">
      <w:pPr>
        <w:suppressAutoHyphens/>
        <w:spacing w:line="240" w:lineRule="auto"/>
        <w:rPr>
          <w:rFonts w:ascii="Courier New" w:hAnsi="Courier New" w:cs="Courier New"/>
          <w:sz w:val="18"/>
          <w:szCs w:val="18"/>
        </w:rPr>
      </w:pPr>
      <w:proofErr w:type="gramStart"/>
      <w:r w:rsidRPr="00CE0D17">
        <w:rPr>
          <w:rFonts w:ascii="Courier New" w:hAnsi="Courier New" w:cs="Courier New"/>
          <w:sz w:val="18"/>
          <w:szCs w:val="18"/>
          <w:lang w:val="en-US"/>
        </w:rPr>
        <w:t>where</w:t>
      </w:r>
      <w:proofErr w:type="gramEnd"/>
      <w:r w:rsidRPr="00CE0D17">
        <w:rPr>
          <w:rFonts w:ascii="Courier New" w:hAnsi="Courier New" w:cs="Courier New"/>
          <w:sz w:val="18"/>
          <w:szCs w:val="18"/>
        </w:rPr>
        <w:t xml:space="preserve"> </w:t>
      </w:r>
      <w:r w:rsidRPr="00CE0D17">
        <w:rPr>
          <w:rFonts w:ascii="Courier New" w:hAnsi="Courier New" w:cs="Courier New"/>
          <w:sz w:val="18"/>
          <w:szCs w:val="18"/>
          <w:lang w:val="en-US"/>
        </w:rPr>
        <w:t>k</w:t>
      </w:r>
      <w:r w:rsidRPr="00CE0D17">
        <w:rPr>
          <w:rFonts w:ascii="Courier New" w:hAnsi="Courier New" w:cs="Courier New"/>
          <w:sz w:val="18"/>
          <w:szCs w:val="18"/>
        </w:rPr>
        <w:t>.</w:t>
      </w:r>
      <w:r w:rsidRPr="00CE0D17">
        <w:rPr>
          <w:rFonts w:ascii="Courier New" w:hAnsi="Courier New" w:cs="Courier New"/>
          <w:sz w:val="18"/>
          <w:szCs w:val="18"/>
          <w:lang w:val="en-US"/>
        </w:rPr>
        <w:t>reason</w:t>
      </w:r>
      <w:r w:rsidRPr="00CE0D17">
        <w:rPr>
          <w:rFonts w:ascii="Courier New" w:hAnsi="Courier New" w:cs="Courier New"/>
          <w:sz w:val="18"/>
          <w:szCs w:val="18"/>
        </w:rPr>
        <w:t>_</w:t>
      </w:r>
      <w:r w:rsidRPr="00CE0D17">
        <w:rPr>
          <w:rFonts w:ascii="Courier New" w:hAnsi="Courier New" w:cs="Courier New"/>
          <w:sz w:val="18"/>
          <w:szCs w:val="18"/>
          <w:lang w:val="en-US"/>
        </w:rPr>
        <w:t>type</w:t>
      </w:r>
      <w:r w:rsidRPr="00CE0D17">
        <w:rPr>
          <w:rFonts w:ascii="Courier New" w:hAnsi="Courier New" w:cs="Courier New"/>
          <w:sz w:val="18"/>
          <w:szCs w:val="18"/>
        </w:rPr>
        <w:t xml:space="preserve"> = 3 -- только на выдачу</w:t>
      </w:r>
    </w:p>
    <w:p w14:paraId="6A64886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and where {$conditions}"</w:t>
      </w:r>
    </w:p>
    <w:p w14:paraId="2DD224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053C8E16" w14:textId="1E6E13E2"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F2388E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C71029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ContainerRemovalBookController</w:t>
      </w:r>
      <w:proofErr w:type="spellEnd"/>
      <w:r w:rsidRPr="00CE0D17">
        <w:rPr>
          <w:rFonts w:ascii="Courier New" w:hAnsi="Courier New" w:cs="Courier New"/>
          <w:sz w:val="18"/>
          <w:szCs w:val="18"/>
          <w:lang w:val="en-US"/>
        </w:rPr>
        <w:t xml:space="preserve"> extends Controller</w:t>
      </w:r>
    </w:p>
    <w:p w14:paraId="467E04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841B9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4623ECF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B4689A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0C1CE32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4B4239D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46B1A0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275BE67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=&gt; (new </w:t>
      </w:r>
      <w:proofErr w:type="spellStart"/>
      <w:r w:rsidRPr="00CE0D17">
        <w:rPr>
          <w:rFonts w:ascii="Courier New" w:hAnsi="Courier New" w:cs="Courier New"/>
          <w:sz w:val="18"/>
          <w:szCs w:val="18"/>
          <w:lang w:val="en-US"/>
        </w:rPr>
        <w:t>ContainerRemovalBookModel</w:t>
      </w:r>
      <w:proofErr w:type="spellEnd"/>
      <w:r w:rsidRPr="00CE0D17">
        <w:rPr>
          <w:rFonts w:ascii="Courier New" w:hAnsi="Courier New" w:cs="Courier New"/>
          <w:sz w:val="18"/>
          <w:szCs w:val="18"/>
          <w:lang w:val="en-US"/>
        </w:rPr>
        <w:t>())-&gt;list($this-&gt;request['</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w:t>
      </w:r>
    </w:p>
    <w:p w14:paraId="0BA491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36B35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02F0268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5201BC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27A606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27420B0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BAD757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87F337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
    <w:p w14:paraId="02E7082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E87733A" w14:textId="77777777" w:rsidR="0016382D" w:rsidRPr="00CE0D17" w:rsidRDefault="0016382D" w:rsidP="009B3F3F">
      <w:pPr>
        <w:spacing w:line="360" w:lineRule="auto"/>
        <w:rPr>
          <w:rFonts w:ascii="Courier New" w:hAnsi="Courier New" w:cs="Courier New"/>
          <w:sz w:val="18"/>
          <w:szCs w:val="18"/>
        </w:rPr>
      </w:pPr>
    </w:p>
    <w:sectPr w:rsidR="0016382D" w:rsidRPr="00CE0D17" w:rsidSect="00B17CCC">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E091B" w14:textId="77777777" w:rsidR="006B491B" w:rsidRDefault="006B491B">
      <w:pPr>
        <w:spacing w:after="0" w:line="240" w:lineRule="auto"/>
      </w:pPr>
      <w:r>
        <w:separator/>
      </w:r>
    </w:p>
  </w:endnote>
  <w:endnote w:type="continuationSeparator" w:id="0">
    <w:p w14:paraId="109641BF" w14:textId="77777777" w:rsidR="006B491B" w:rsidRDefault="006B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124582"/>
      <w:docPartObj>
        <w:docPartGallery w:val="Page Numbers (Bottom of Page)"/>
        <w:docPartUnique/>
      </w:docPartObj>
    </w:sdtPr>
    <w:sdtEndPr/>
    <w:sdtContent>
      <w:p w14:paraId="44A77370" w14:textId="39122AF4" w:rsidR="009D2B52" w:rsidRPr="009B3F3F" w:rsidRDefault="00C87692" w:rsidP="009B3F3F">
        <w:pPr>
          <w:pStyle w:val="a8"/>
          <w:jc w:val="center"/>
          <w:rPr>
            <w:rFonts w:ascii="Times New Roman" w:hAnsi="Times New Roman" w:cs="Times New Roman"/>
            <w:sz w:val="24"/>
            <w:szCs w:val="24"/>
          </w:rPr>
        </w:pPr>
        <w:r w:rsidRPr="009B3F3F">
          <w:rPr>
            <w:rFonts w:ascii="Times New Roman" w:hAnsi="Times New Roman" w:cs="Times New Roman"/>
            <w:sz w:val="24"/>
            <w:szCs w:val="24"/>
          </w:rPr>
          <w:fldChar w:fldCharType="begin"/>
        </w:r>
        <w:r w:rsidRPr="009B3F3F">
          <w:rPr>
            <w:rFonts w:ascii="Times New Roman" w:hAnsi="Times New Roman" w:cs="Times New Roman"/>
            <w:sz w:val="24"/>
            <w:szCs w:val="24"/>
          </w:rPr>
          <w:instrText xml:space="preserve"> PAGE </w:instrText>
        </w:r>
        <w:r w:rsidRPr="009B3F3F">
          <w:rPr>
            <w:rFonts w:ascii="Times New Roman" w:hAnsi="Times New Roman" w:cs="Times New Roman"/>
            <w:sz w:val="24"/>
            <w:szCs w:val="24"/>
          </w:rPr>
          <w:fldChar w:fldCharType="separate"/>
        </w:r>
        <w:r w:rsidR="003C3970">
          <w:rPr>
            <w:rFonts w:ascii="Times New Roman" w:hAnsi="Times New Roman" w:cs="Times New Roman"/>
            <w:noProof/>
            <w:sz w:val="24"/>
            <w:szCs w:val="24"/>
          </w:rPr>
          <w:t>22</w:t>
        </w:r>
        <w:r w:rsidRPr="009B3F3F">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809989"/>
      <w:docPartObj>
        <w:docPartGallery w:val="Page Numbers (Bottom of Page)"/>
        <w:docPartUnique/>
      </w:docPartObj>
    </w:sdtPr>
    <w:sdtEndPr>
      <w:rPr>
        <w:rFonts w:ascii="Times New Roman" w:hAnsi="Times New Roman" w:cs="Times New Roman"/>
        <w:sz w:val="24"/>
        <w:szCs w:val="24"/>
      </w:rPr>
    </w:sdtEndPr>
    <w:sdtContent>
      <w:p w14:paraId="5E3FF9CF" w14:textId="4FFC5D66" w:rsidR="00E33651" w:rsidRPr="00A419DC" w:rsidRDefault="00E33651" w:rsidP="00A419DC">
        <w:pPr>
          <w:pStyle w:val="a8"/>
          <w:jc w:val="center"/>
          <w:rPr>
            <w:rFonts w:ascii="Times New Roman" w:hAnsi="Times New Roman" w:cs="Times New Roman"/>
            <w:sz w:val="24"/>
            <w:szCs w:val="24"/>
          </w:rPr>
        </w:pPr>
        <w:r w:rsidRPr="00A419DC">
          <w:rPr>
            <w:rFonts w:ascii="Times New Roman" w:hAnsi="Times New Roman" w:cs="Times New Roman"/>
            <w:sz w:val="24"/>
            <w:szCs w:val="24"/>
          </w:rPr>
          <w:fldChar w:fldCharType="begin"/>
        </w:r>
        <w:r w:rsidRPr="00A419DC">
          <w:rPr>
            <w:rFonts w:ascii="Times New Roman" w:hAnsi="Times New Roman" w:cs="Times New Roman"/>
            <w:sz w:val="24"/>
            <w:szCs w:val="24"/>
          </w:rPr>
          <w:instrText xml:space="preserve"> PAGE </w:instrText>
        </w:r>
        <w:r w:rsidRPr="00A419DC">
          <w:rPr>
            <w:rFonts w:ascii="Times New Roman" w:hAnsi="Times New Roman" w:cs="Times New Roman"/>
            <w:sz w:val="24"/>
            <w:szCs w:val="24"/>
          </w:rPr>
          <w:fldChar w:fldCharType="separate"/>
        </w:r>
        <w:r w:rsidR="003C3970">
          <w:rPr>
            <w:rFonts w:ascii="Times New Roman" w:hAnsi="Times New Roman" w:cs="Times New Roman"/>
            <w:noProof/>
            <w:sz w:val="24"/>
            <w:szCs w:val="24"/>
          </w:rPr>
          <w:t>53</w:t>
        </w:r>
        <w:r w:rsidRPr="00A419DC">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897756"/>
      <w:docPartObj>
        <w:docPartGallery w:val="Page Numbers (Bottom of Page)"/>
        <w:docPartUnique/>
      </w:docPartObj>
    </w:sdtPr>
    <w:sdtEndPr/>
    <w:sdtContent>
      <w:p w14:paraId="7F3634A8" w14:textId="46F5E6C2" w:rsidR="00E33651" w:rsidRDefault="00E33651">
        <w:pPr>
          <w:pStyle w:val="a8"/>
          <w:jc w:val="center"/>
        </w:pPr>
        <w:r>
          <w:fldChar w:fldCharType="begin"/>
        </w:r>
        <w:r>
          <w:instrText xml:space="preserve"> PAGE </w:instrText>
        </w:r>
        <w:r>
          <w:fldChar w:fldCharType="separate"/>
        </w:r>
        <w:r w:rsidR="003C3970">
          <w:rPr>
            <w:noProof/>
          </w:rPr>
          <w:t>54</w:t>
        </w:r>
        <w:r>
          <w:fldChar w:fldCharType="end"/>
        </w:r>
      </w:p>
      <w:p w14:paraId="5D8EFC2D" w14:textId="77777777" w:rsidR="00E33651" w:rsidRDefault="006B491B">
        <w:pPr>
          <w:pStyle w:val="a8"/>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36011"/>
      <w:docPartObj>
        <w:docPartGallery w:val="Page Numbers (Bottom of Page)"/>
        <w:docPartUnique/>
      </w:docPartObj>
    </w:sdtPr>
    <w:sdtEndPr>
      <w:rPr>
        <w:rFonts w:ascii="Times New Roman" w:hAnsi="Times New Roman" w:cs="Times New Roman"/>
        <w:sz w:val="24"/>
        <w:szCs w:val="24"/>
      </w:rPr>
    </w:sdtEndPr>
    <w:sdtContent>
      <w:p w14:paraId="31AC3C94" w14:textId="1D9BD5FE" w:rsidR="00E33651" w:rsidRPr="0040011D" w:rsidRDefault="00E33651" w:rsidP="0040011D">
        <w:pPr>
          <w:pStyle w:val="a8"/>
          <w:jc w:val="center"/>
          <w:rPr>
            <w:rFonts w:ascii="Times New Roman" w:hAnsi="Times New Roman" w:cs="Times New Roman"/>
            <w:sz w:val="24"/>
            <w:szCs w:val="24"/>
          </w:rPr>
        </w:pPr>
        <w:r w:rsidRPr="0040011D">
          <w:rPr>
            <w:rFonts w:ascii="Times New Roman" w:hAnsi="Times New Roman" w:cs="Times New Roman"/>
            <w:sz w:val="24"/>
            <w:szCs w:val="24"/>
          </w:rPr>
          <w:fldChar w:fldCharType="begin"/>
        </w:r>
        <w:r w:rsidRPr="0040011D">
          <w:rPr>
            <w:rFonts w:ascii="Times New Roman" w:hAnsi="Times New Roman" w:cs="Times New Roman"/>
            <w:sz w:val="24"/>
            <w:szCs w:val="24"/>
          </w:rPr>
          <w:instrText xml:space="preserve"> PAGE </w:instrText>
        </w:r>
        <w:r w:rsidRPr="0040011D">
          <w:rPr>
            <w:rFonts w:ascii="Times New Roman" w:hAnsi="Times New Roman" w:cs="Times New Roman"/>
            <w:sz w:val="24"/>
            <w:szCs w:val="24"/>
          </w:rPr>
          <w:fldChar w:fldCharType="separate"/>
        </w:r>
        <w:r w:rsidR="003C3970">
          <w:rPr>
            <w:rFonts w:ascii="Times New Roman" w:hAnsi="Times New Roman" w:cs="Times New Roman"/>
            <w:noProof/>
            <w:sz w:val="24"/>
            <w:szCs w:val="24"/>
          </w:rPr>
          <w:t>88</w:t>
        </w:r>
        <w:r w:rsidRPr="0040011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4B29A" w14:textId="77777777" w:rsidR="006B491B" w:rsidRDefault="006B491B">
      <w:pPr>
        <w:spacing w:after="0" w:line="240" w:lineRule="auto"/>
      </w:pPr>
      <w:r>
        <w:separator/>
      </w:r>
    </w:p>
  </w:footnote>
  <w:footnote w:type="continuationSeparator" w:id="0">
    <w:p w14:paraId="52DBAC99" w14:textId="77777777" w:rsidR="006B491B" w:rsidRDefault="006B4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B47"/>
    <w:multiLevelType w:val="hybridMultilevel"/>
    <w:tmpl w:val="05FC13B2"/>
    <w:lvl w:ilvl="0" w:tplc="3E26A0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8794CBA"/>
    <w:multiLevelType w:val="multilevel"/>
    <w:tmpl w:val="6A8C17B6"/>
    <w:lvl w:ilvl="0">
      <w:start w:val="1"/>
      <w:numFmt w:val="decimal"/>
      <w:lvlText w:val="%1."/>
      <w:lvlJc w:val="left"/>
      <w:pPr>
        <w:tabs>
          <w:tab w:val="num" w:pos="0"/>
        </w:tabs>
        <w:ind w:left="720" w:hanging="360"/>
      </w:pPr>
    </w:lvl>
    <w:lvl w:ilvl="1">
      <w:start w:val="2"/>
      <w:numFmt w:val="decimal"/>
      <w:lvlText w:val="%1.%2."/>
      <w:lvlJc w:val="left"/>
      <w:pPr>
        <w:tabs>
          <w:tab w:val="num" w:pos="0"/>
        </w:tabs>
        <w:ind w:left="1429" w:hanging="720"/>
      </w:pPr>
    </w:lvl>
    <w:lvl w:ilvl="2">
      <w:start w:val="1"/>
      <w:numFmt w:val="decimal"/>
      <w:lvlText w:val="%1.%2.%3."/>
      <w:lvlJc w:val="left"/>
      <w:pPr>
        <w:tabs>
          <w:tab w:val="num" w:pos="0"/>
        </w:tabs>
        <w:ind w:left="1778" w:hanging="720"/>
      </w:pPr>
    </w:lvl>
    <w:lvl w:ilvl="3">
      <w:start w:val="1"/>
      <w:numFmt w:val="decimal"/>
      <w:lvlText w:val="%1.%2.%3.%4."/>
      <w:lvlJc w:val="left"/>
      <w:pPr>
        <w:tabs>
          <w:tab w:val="num" w:pos="0"/>
        </w:tabs>
        <w:ind w:left="2487" w:hanging="1080"/>
      </w:pPr>
    </w:lvl>
    <w:lvl w:ilvl="4">
      <w:start w:val="1"/>
      <w:numFmt w:val="decimal"/>
      <w:lvlText w:val="%1.%2.%3.%4.%5."/>
      <w:lvlJc w:val="left"/>
      <w:pPr>
        <w:tabs>
          <w:tab w:val="num" w:pos="0"/>
        </w:tabs>
        <w:ind w:left="2836" w:hanging="1080"/>
      </w:pPr>
    </w:lvl>
    <w:lvl w:ilvl="5">
      <w:start w:val="1"/>
      <w:numFmt w:val="decimal"/>
      <w:lvlText w:val="%1.%2.%3.%4.%5.%6."/>
      <w:lvlJc w:val="left"/>
      <w:pPr>
        <w:tabs>
          <w:tab w:val="num" w:pos="0"/>
        </w:tabs>
        <w:ind w:left="3545" w:hanging="1440"/>
      </w:pPr>
    </w:lvl>
    <w:lvl w:ilvl="6">
      <w:start w:val="1"/>
      <w:numFmt w:val="decimal"/>
      <w:lvlText w:val="%1.%2.%3.%4.%5.%6.%7."/>
      <w:lvlJc w:val="left"/>
      <w:pPr>
        <w:tabs>
          <w:tab w:val="num" w:pos="0"/>
        </w:tabs>
        <w:ind w:left="4254" w:hanging="1800"/>
      </w:pPr>
    </w:lvl>
    <w:lvl w:ilvl="7">
      <w:start w:val="1"/>
      <w:numFmt w:val="decimal"/>
      <w:lvlText w:val="%1.%2.%3.%4.%5.%6.%7.%8."/>
      <w:lvlJc w:val="left"/>
      <w:pPr>
        <w:tabs>
          <w:tab w:val="num" w:pos="0"/>
        </w:tabs>
        <w:ind w:left="4603" w:hanging="1800"/>
      </w:pPr>
    </w:lvl>
    <w:lvl w:ilvl="8">
      <w:start w:val="1"/>
      <w:numFmt w:val="decimal"/>
      <w:lvlText w:val="%1.%2.%3.%4.%5.%6.%7.%8.%9."/>
      <w:lvlJc w:val="left"/>
      <w:pPr>
        <w:tabs>
          <w:tab w:val="num" w:pos="0"/>
        </w:tabs>
        <w:ind w:left="5312" w:hanging="2160"/>
      </w:pPr>
    </w:lvl>
  </w:abstractNum>
  <w:abstractNum w:abstractNumId="2" w15:restartNumberingAfterBreak="0">
    <w:nsid w:val="09A10CEB"/>
    <w:multiLevelType w:val="multilevel"/>
    <w:tmpl w:val="93CA47F2"/>
    <w:lvl w:ilvl="0">
      <w:start w:val="1"/>
      <w:numFmt w:val="bullet"/>
      <w:lvlText w:val=""/>
      <w:lvlJc w:val="left"/>
      <w:pPr>
        <w:tabs>
          <w:tab w:val="num" w:pos="0"/>
        </w:tabs>
        <w:ind w:left="1035" w:hanging="360"/>
      </w:pPr>
      <w:rPr>
        <w:rFonts w:ascii="Symbol" w:hAnsi="Symbol" w:cs="Symbol" w:hint="default"/>
      </w:rPr>
    </w:lvl>
    <w:lvl w:ilvl="1">
      <w:start w:val="1"/>
      <w:numFmt w:val="bullet"/>
      <w:lvlText w:val="o"/>
      <w:lvlJc w:val="left"/>
      <w:pPr>
        <w:tabs>
          <w:tab w:val="num" w:pos="0"/>
        </w:tabs>
        <w:ind w:left="1755" w:hanging="360"/>
      </w:pPr>
      <w:rPr>
        <w:rFonts w:ascii="Courier New" w:hAnsi="Courier New" w:cs="Courier New" w:hint="default"/>
      </w:rPr>
    </w:lvl>
    <w:lvl w:ilvl="2">
      <w:start w:val="1"/>
      <w:numFmt w:val="bullet"/>
      <w:lvlText w:val=""/>
      <w:lvlJc w:val="left"/>
      <w:pPr>
        <w:tabs>
          <w:tab w:val="num" w:pos="0"/>
        </w:tabs>
        <w:ind w:left="2475" w:hanging="360"/>
      </w:pPr>
      <w:rPr>
        <w:rFonts w:ascii="Wingdings" w:hAnsi="Wingdings" w:cs="Wingdings" w:hint="default"/>
      </w:rPr>
    </w:lvl>
    <w:lvl w:ilvl="3">
      <w:start w:val="1"/>
      <w:numFmt w:val="bullet"/>
      <w:lvlText w:val=""/>
      <w:lvlJc w:val="left"/>
      <w:pPr>
        <w:tabs>
          <w:tab w:val="num" w:pos="0"/>
        </w:tabs>
        <w:ind w:left="3195" w:hanging="360"/>
      </w:pPr>
      <w:rPr>
        <w:rFonts w:ascii="Symbol" w:hAnsi="Symbol" w:cs="Symbol" w:hint="default"/>
      </w:rPr>
    </w:lvl>
    <w:lvl w:ilvl="4">
      <w:start w:val="1"/>
      <w:numFmt w:val="bullet"/>
      <w:lvlText w:val="o"/>
      <w:lvlJc w:val="left"/>
      <w:pPr>
        <w:tabs>
          <w:tab w:val="num" w:pos="0"/>
        </w:tabs>
        <w:ind w:left="3915" w:hanging="360"/>
      </w:pPr>
      <w:rPr>
        <w:rFonts w:ascii="Courier New" w:hAnsi="Courier New" w:cs="Courier New" w:hint="default"/>
      </w:rPr>
    </w:lvl>
    <w:lvl w:ilvl="5">
      <w:start w:val="1"/>
      <w:numFmt w:val="bullet"/>
      <w:lvlText w:val=""/>
      <w:lvlJc w:val="left"/>
      <w:pPr>
        <w:tabs>
          <w:tab w:val="num" w:pos="0"/>
        </w:tabs>
        <w:ind w:left="4635" w:hanging="360"/>
      </w:pPr>
      <w:rPr>
        <w:rFonts w:ascii="Wingdings" w:hAnsi="Wingdings" w:cs="Wingdings" w:hint="default"/>
      </w:rPr>
    </w:lvl>
    <w:lvl w:ilvl="6">
      <w:start w:val="1"/>
      <w:numFmt w:val="bullet"/>
      <w:lvlText w:val=""/>
      <w:lvlJc w:val="left"/>
      <w:pPr>
        <w:tabs>
          <w:tab w:val="num" w:pos="0"/>
        </w:tabs>
        <w:ind w:left="5355" w:hanging="360"/>
      </w:pPr>
      <w:rPr>
        <w:rFonts w:ascii="Symbol" w:hAnsi="Symbol" w:cs="Symbol" w:hint="default"/>
      </w:rPr>
    </w:lvl>
    <w:lvl w:ilvl="7">
      <w:start w:val="1"/>
      <w:numFmt w:val="bullet"/>
      <w:lvlText w:val="o"/>
      <w:lvlJc w:val="left"/>
      <w:pPr>
        <w:tabs>
          <w:tab w:val="num" w:pos="0"/>
        </w:tabs>
        <w:ind w:left="6075" w:hanging="360"/>
      </w:pPr>
      <w:rPr>
        <w:rFonts w:ascii="Courier New" w:hAnsi="Courier New" w:cs="Courier New" w:hint="default"/>
      </w:rPr>
    </w:lvl>
    <w:lvl w:ilvl="8">
      <w:start w:val="1"/>
      <w:numFmt w:val="bullet"/>
      <w:lvlText w:val=""/>
      <w:lvlJc w:val="left"/>
      <w:pPr>
        <w:tabs>
          <w:tab w:val="num" w:pos="0"/>
        </w:tabs>
        <w:ind w:left="6795" w:hanging="360"/>
      </w:pPr>
      <w:rPr>
        <w:rFonts w:ascii="Wingdings" w:hAnsi="Wingdings" w:cs="Wingdings" w:hint="default"/>
      </w:rPr>
    </w:lvl>
  </w:abstractNum>
  <w:abstractNum w:abstractNumId="3" w15:restartNumberingAfterBreak="0">
    <w:nsid w:val="0C5B423A"/>
    <w:multiLevelType w:val="multilevel"/>
    <w:tmpl w:val="C6F07700"/>
    <w:lvl w:ilvl="0">
      <w:start w:val="2"/>
      <w:numFmt w:val="decimal"/>
      <w:lvlText w:val="%1."/>
      <w:lvlJc w:val="left"/>
      <w:pPr>
        <w:ind w:left="640" w:hanging="640"/>
      </w:pPr>
      <w:rPr>
        <w:rFonts w:hint="default"/>
      </w:rPr>
    </w:lvl>
    <w:lvl w:ilvl="1">
      <w:start w:val="1"/>
      <w:numFmt w:val="decimal"/>
      <w:lvlText w:val="%1.%2."/>
      <w:lvlJc w:val="left"/>
      <w:pPr>
        <w:ind w:left="920" w:hanging="6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 w15:restartNumberingAfterBreak="0">
    <w:nsid w:val="0D453E92"/>
    <w:multiLevelType w:val="hybridMultilevel"/>
    <w:tmpl w:val="6C080A44"/>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0F457263"/>
    <w:multiLevelType w:val="multilevel"/>
    <w:tmpl w:val="41C229BE"/>
    <w:lvl w:ilvl="0">
      <w:start w:val="1"/>
      <w:numFmt w:val="bullet"/>
      <w:lvlText w:val=""/>
      <w:lvlJc w:val="left"/>
      <w:pPr>
        <w:tabs>
          <w:tab w:val="num" w:pos="502"/>
        </w:tabs>
        <w:ind w:left="502" w:hanging="360"/>
      </w:pPr>
      <w:rPr>
        <w:rFonts w:ascii="Symbol" w:hAnsi="Symbol" w:cs="Symbol" w:hint="default"/>
        <w:color w:val="auto"/>
        <w:lang w:val="ru-RU"/>
      </w:rPr>
    </w:lvl>
    <w:lvl w:ilvl="1">
      <w:start w:val="305"/>
      <w:numFmt w:val="bullet"/>
      <w:lvlText w:val="-"/>
      <w:lvlJc w:val="left"/>
      <w:pPr>
        <w:tabs>
          <w:tab w:val="num" w:pos="371"/>
        </w:tabs>
        <w:ind w:left="371" w:hanging="360"/>
      </w:pPr>
      <w:rPr>
        <w:rFonts w:ascii="Times New Roman" w:hAnsi="Times New Roman" w:cs="Times New Roman" w:hint="default"/>
      </w:rPr>
    </w:lvl>
    <w:lvl w:ilvl="2">
      <w:start w:val="1"/>
      <w:numFmt w:val="bullet"/>
      <w:lvlText w:val=""/>
      <w:lvlJc w:val="left"/>
      <w:pPr>
        <w:tabs>
          <w:tab w:val="num" w:pos="1091"/>
        </w:tabs>
        <w:ind w:left="1091" w:hanging="360"/>
      </w:pPr>
      <w:rPr>
        <w:rFonts w:ascii="Wingdings" w:hAnsi="Wingdings" w:cs="Wingdings" w:hint="default"/>
      </w:rPr>
    </w:lvl>
    <w:lvl w:ilvl="3">
      <w:start w:val="1"/>
      <w:numFmt w:val="bullet"/>
      <w:lvlText w:val=""/>
      <w:lvlJc w:val="left"/>
      <w:pPr>
        <w:tabs>
          <w:tab w:val="num" w:pos="1811"/>
        </w:tabs>
        <w:ind w:left="1811" w:hanging="360"/>
      </w:pPr>
      <w:rPr>
        <w:rFonts w:ascii="Symbol" w:hAnsi="Symbol" w:cs="Symbol" w:hint="default"/>
      </w:rPr>
    </w:lvl>
    <w:lvl w:ilvl="4">
      <w:start w:val="1"/>
      <w:numFmt w:val="bullet"/>
      <w:lvlText w:val="o"/>
      <w:lvlJc w:val="left"/>
      <w:pPr>
        <w:tabs>
          <w:tab w:val="num" w:pos="2531"/>
        </w:tabs>
        <w:ind w:left="2531" w:hanging="360"/>
      </w:pPr>
      <w:rPr>
        <w:rFonts w:ascii="Courier New" w:hAnsi="Courier New" w:cs="Courier New" w:hint="default"/>
      </w:rPr>
    </w:lvl>
    <w:lvl w:ilvl="5">
      <w:start w:val="1"/>
      <w:numFmt w:val="bullet"/>
      <w:lvlText w:val=""/>
      <w:lvlJc w:val="left"/>
      <w:pPr>
        <w:tabs>
          <w:tab w:val="num" w:pos="3251"/>
        </w:tabs>
        <w:ind w:left="3251" w:hanging="360"/>
      </w:pPr>
      <w:rPr>
        <w:rFonts w:ascii="Wingdings" w:hAnsi="Wingdings" w:cs="Wingdings" w:hint="default"/>
      </w:rPr>
    </w:lvl>
    <w:lvl w:ilvl="6">
      <w:start w:val="1"/>
      <w:numFmt w:val="bullet"/>
      <w:lvlText w:val=""/>
      <w:lvlJc w:val="left"/>
      <w:pPr>
        <w:tabs>
          <w:tab w:val="num" w:pos="3971"/>
        </w:tabs>
        <w:ind w:left="3971" w:hanging="360"/>
      </w:pPr>
      <w:rPr>
        <w:rFonts w:ascii="Symbol" w:hAnsi="Symbol" w:cs="Symbol" w:hint="default"/>
      </w:rPr>
    </w:lvl>
    <w:lvl w:ilvl="7">
      <w:start w:val="1"/>
      <w:numFmt w:val="bullet"/>
      <w:lvlText w:val="o"/>
      <w:lvlJc w:val="left"/>
      <w:pPr>
        <w:tabs>
          <w:tab w:val="num" w:pos="4691"/>
        </w:tabs>
        <w:ind w:left="4691" w:hanging="360"/>
      </w:pPr>
      <w:rPr>
        <w:rFonts w:ascii="Courier New" w:hAnsi="Courier New" w:cs="Courier New" w:hint="default"/>
      </w:rPr>
    </w:lvl>
    <w:lvl w:ilvl="8">
      <w:start w:val="1"/>
      <w:numFmt w:val="bullet"/>
      <w:lvlText w:val=""/>
      <w:lvlJc w:val="left"/>
      <w:pPr>
        <w:tabs>
          <w:tab w:val="num" w:pos="5411"/>
        </w:tabs>
        <w:ind w:left="5411" w:hanging="360"/>
      </w:pPr>
      <w:rPr>
        <w:rFonts w:ascii="Wingdings" w:hAnsi="Wingdings" w:cs="Wingdings" w:hint="default"/>
      </w:rPr>
    </w:lvl>
  </w:abstractNum>
  <w:abstractNum w:abstractNumId="6" w15:restartNumberingAfterBreak="0">
    <w:nsid w:val="11941363"/>
    <w:multiLevelType w:val="multilevel"/>
    <w:tmpl w:val="F4A63024"/>
    <w:lvl w:ilvl="0">
      <w:start w:val="1"/>
      <w:numFmt w:val="bullet"/>
      <w:lvlText w:val=""/>
      <w:lvlJc w:val="left"/>
      <w:pPr>
        <w:tabs>
          <w:tab w:val="num" w:pos="0"/>
        </w:tabs>
        <w:ind w:left="752" w:hanging="360"/>
      </w:pPr>
      <w:rPr>
        <w:rFonts w:ascii="Symbol" w:hAnsi="Symbol" w:cs="Symbol" w:hint="default"/>
      </w:rPr>
    </w:lvl>
    <w:lvl w:ilvl="1">
      <w:start w:val="1"/>
      <w:numFmt w:val="bullet"/>
      <w:lvlText w:val="o"/>
      <w:lvlJc w:val="left"/>
      <w:pPr>
        <w:tabs>
          <w:tab w:val="num" w:pos="0"/>
        </w:tabs>
        <w:ind w:left="1472" w:hanging="360"/>
      </w:pPr>
      <w:rPr>
        <w:rFonts w:ascii="Courier New" w:hAnsi="Courier New" w:cs="Courier New" w:hint="default"/>
      </w:rPr>
    </w:lvl>
    <w:lvl w:ilvl="2">
      <w:start w:val="1"/>
      <w:numFmt w:val="bullet"/>
      <w:lvlText w:val=""/>
      <w:lvlJc w:val="left"/>
      <w:pPr>
        <w:tabs>
          <w:tab w:val="num" w:pos="0"/>
        </w:tabs>
        <w:ind w:left="2192" w:hanging="360"/>
      </w:pPr>
      <w:rPr>
        <w:rFonts w:ascii="Wingdings" w:hAnsi="Wingdings" w:cs="Wingdings" w:hint="default"/>
      </w:rPr>
    </w:lvl>
    <w:lvl w:ilvl="3">
      <w:start w:val="1"/>
      <w:numFmt w:val="bullet"/>
      <w:lvlText w:val=""/>
      <w:lvlJc w:val="left"/>
      <w:pPr>
        <w:tabs>
          <w:tab w:val="num" w:pos="0"/>
        </w:tabs>
        <w:ind w:left="2912" w:hanging="360"/>
      </w:pPr>
      <w:rPr>
        <w:rFonts w:ascii="Symbol" w:hAnsi="Symbol" w:cs="Symbol" w:hint="default"/>
      </w:rPr>
    </w:lvl>
    <w:lvl w:ilvl="4">
      <w:start w:val="1"/>
      <w:numFmt w:val="bullet"/>
      <w:lvlText w:val="o"/>
      <w:lvlJc w:val="left"/>
      <w:pPr>
        <w:tabs>
          <w:tab w:val="num" w:pos="0"/>
        </w:tabs>
        <w:ind w:left="3632" w:hanging="360"/>
      </w:pPr>
      <w:rPr>
        <w:rFonts w:ascii="Courier New" w:hAnsi="Courier New" w:cs="Courier New" w:hint="default"/>
      </w:rPr>
    </w:lvl>
    <w:lvl w:ilvl="5">
      <w:start w:val="1"/>
      <w:numFmt w:val="bullet"/>
      <w:lvlText w:val=""/>
      <w:lvlJc w:val="left"/>
      <w:pPr>
        <w:tabs>
          <w:tab w:val="num" w:pos="0"/>
        </w:tabs>
        <w:ind w:left="4352" w:hanging="360"/>
      </w:pPr>
      <w:rPr>
        <w:rFonts w:ascii="Wingdings" w:hAnsi="Wingdings" w:cs="Wingdings" w:hint="default"/>
      </w:rPr>
    </w:lvl>
    <w:lvl w:ilvl="6">
      <w:start w:val="1"/>
      <w:numFmt w:val="bullet"/>
      <w:lvlText w:val=""/>
      <w:lvlJc w:val="left"/>
      <w:pPr>
        <w:tabs>
          <w:tab w:val="num" w:pos="0"/>
        </w:tabs>
        <w:ind w:left="5072" w:hanging="360"/>
      </w:pPr>
      <w:rPr>
        <w:rFonts w:ascii="Symbol" w:hAnsi="Symbol" w:cs="Symbol" w:hint="default"/>
      </w:rPr>
    </w:lvl>
    <w:lvl w:ilvl="7">
      <w:start w:val="1"/>
      <w:numFmt w:val="bullet"/>
      <w:lvlText w:val="o"/>
      <w:lvlJc w:val="left"/>
      <w:pPr>
        <w:tabs>
          <w:tab w:val="num" w:pos="0"/>
        </w:tabs>
        <w:ind w:left="5792" w:hanging="360"/>
      </w:pPr>
      <w:rPr>
        <w:rFonts w:ascii="Courier New" w:hAnsi="Courier New" w:cs="Courier New" w:hint="default"/>
      </w:rPr>
    </w:lvl>
    <w:lvl w:ilvl="8">
      <w:start w:val="1"/>
      <w:numFmt w:val="bullet"/>
      <w:lvlText w:val=""/>
      <w:lvlJc w:val="left"/>
      <w:pPr>
        <w:tabs>
          <w:tab w:val="num" w:pos="0"/>
        </w:tabs>
        <w:ind w:left="6512" w:hanging="360"/>
      </w:pPr>
      <w:rPr>
        <w:rFonts w:ascii="Wingdings" w:hAnsi="Wingdings" w:cs="Wingdings" w:hint="default"/>
      </w:rPr>
    </w:lvl>
  </w:abstractNum>
  <w:abstractNum w:abstractNumId="7" w15:restartNumberingAfterBreak="0">
    <w:nsid w:val="15453B80"/>
    <w:multiLevelType w:val="multilevel"/>
    <w:tmpl w:val="0DACEC9E"/>
    <w:lvl w:ilvl="0">
      <w:start w:val="1"/>
      <w:numFmt w:val="decimal"/>
      <w:lvlText w:val="%1."/>
      <w:lvlJc w:val="left"/>
      <w:pPr>
        <w:tabs>
          <w:tab w:val="num" w:pos="0"/>
        </w:tabs>
        <w:ind w:left="420" w:hanging="420"/>
      </w:pPr>
    </w:lvl>
    <w:lvl w:ilvl="1">
      <w:start w:val="1"/>
      <w:numFmt w:val="decimal"/>
      <w:lvlText w:val="%2"/>
      <w:lvlJc w:val="left"/>
      <w:pPr>
        <w:tabs>
          <w:tab w:val="num" w:pos="0"/>
        </w:tabs>
        <w:ind w:left="1429" w:hanging="720"/>
      </w:pPr>
    </w:lvl>
    <w:lvl w:ilvl="2">
      <w:start w:val="1"/>
      <w:numFmt w:val="decimal"/>
      <w:lvlText w:val="%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8" w15:restartNumberingAfterBreak="0">
    <w:nsid w:val="15CB5352"/>
    <w:multiLevelType w:val="multilevel"/>
    <w:tmpl w:val="4F62BAD6"/>
    <w:lvl w:ilvl="0">
      <w:start w:val="1"/>
      <w:numFmt w:val="bullet"/>
      <w:pStyle w:val="-1"/>
      <w:lvlText w:val=""/>
      <w:lvlJc w:val="left"/>
      <w:pPr>
        <w:tabs>
          <w:tab w:val="num" w:pos="0"/>
        </w:tabs>
        <w:ind w:left="6881" w:hanging="360"/>
      </w:pPr>
      <w:rPr>
        <w:rFonts w:ascii="Symbol" w:hAnsi="Symbol" w:cs="Symbol" w:hint="default"/>
        <w:color w:val="auto"/>
      </w:rPr>
    </w:lvl>
    <w:lvl w:ilvl="1">
      <w:start w:val="1"/>
      <w:numFmt w:val="bullet"/>
      <w:lvlText w:val=""/>
      <w:lvlJc w:val="left"/>
      <w:pPr>
        <w:tabs>
          <w:tab w:val="num" w:pos="0"/>
        </w:tabs>
        <w:ind w:left="7601" w:hanging="360"/>
      </w:pPr>
      <w:rPr>
        <w:rFonts w:ascii="Symbol" w:hAnsi="Symbol" w:cs="Symbol" w:hint="default"/>
      </w:rPr>
    </w:lvl>
    <w:lvl w:ilvl="2">
      <w:start w:val="1"/>
      <w:numFmt w:val="bullet"/>
      <w:lvlText w:val=""/>
      <w:lvlJc w:val="left"/>
      <w:pPr>
        <w:tabs>
          <w:tab w:val="num" w:pos="0"/>
        </w:tabs>
        <w:ind w:left="8321" w:hanging="360"/>
      </w:pPr>
      <w:rPr>
        <w:rFonts w:ascii="Symbol" w:hAnsi="Symbol" w:cs="Symbol" w:hint="default"/>
      </w:rPr>
    </w:lvl>
    <w:lvl w:ilvl="3">
      <w:start w:val="1"/>
      <w:numFmt w:val="bullet"/>
      <w:lvlText w:val=""/>
      <w:lvlJc w:val="left"/>
      <w:pPr>
        <w:tabs>
          <w:tab w:val="num" w:pos="0"/>
        </w:tabs>
        <w:ind w:left="9041" w:hanging="360"/>
      </w:pPr>
      <w:rPr>
        <w:rFonts w:ascii="Symbol" w:hAnsi="Symbol" w:cs="Symbol" w:hint="default"/>
      </w:rPr>
    </w:lvl>
    <w:lvl w:ilvl="4">
      <w:start w:val="1"/>
      <w:numFmt w:val="bullet"/>
      <w:lvlText w:val="o"/>
      <w:lvlJc w:val="left"/>
      <w:pPr>
        <w:tabs>
          <w:tab w:val="num" w:pos="0"/>
        </w:tabs>
        <w:ind w:left="9761" w:hanging="360"/>
      </w:pPr>
      <w:rPr>
        <w:rFonts w:ascii="Courier New" w:hAnsi="Courier New" w:cs="Courier New" w:hint="default"/>
      </w:rPr>
    </w:lvl>
    <w:lvl w:ilvl="5">
      <w:start w:val="1"/>
      <w:numFmt w:val="bullet"/>
      <w:lvlText w:val=""/>
      <w:lvlJc w:val="left"/>
      <w:pPr>
        <w:tabs>
          <w:tab w:val="num" w:pos="0"/>
        </w:tabs>
        <w:ind w:left="10481" w:hanging="360"/>
      </w:pPr>
      <w:rPr>
        <w:rFonts w:ascii="Wingdings" w:hAnsi="Wingdings" w:cs="Wingdings" w:hint="default"/>
      </w:rPr>
    </w:lvl>
    <w:lvl w:ilvl="6">
      <w:start w:val="1"/>
      <w:numFmt w:val="bullet"/>
      <w:lvlText w:val=""/>
      <w:lvlJc w:val="left"/>
      <w:pPr>
        <w:tabs>
          <w:tab w:val="num" w:pos="0"/>
        </w:tabs>
        <w:ind w:left="11201" w:hanging="360"/>
      </w:pPr>
      <w:rPr>
        <w:rFonts w:ascii="Symbol" w:hAnsi="Symbol" w:cs="Symbol" w:hint="default"/>
      </w:rPr>
    </w:lvl>
    <w:lvl w:ilvl="7">
      <w:start w:val="1"/>
      <w:numFmt w:val="bullet"/>
      <w:lvlText w:val="o"/>
      <w:lvlJc w:val="left"/>
      <w:pPr>
        <w:tabs>
          <w:tab w:val="num" w:pos="0"/>
        </w:tabs>
        <w:ind w:left="11921" w:hanging="360"/>
      </w:pPr>
      <w:rPr>
        <w:rFonts w:ascii="Courier New" w:hAnsi="Courier New" w:cs="Courier New" w:hint="default"/>
      </w:rPr>
    </w:lvl>
    <w:lvl w:ilvl="8">
      <w:start w:val="1"/>
      <w:numFmt w:val="bullet"/>
      <w:lvlText w:val=""/>
      <w:lvlJc w:val="left"/>
      <w:pPr>
        <w:tabs>
          <w:tab w:val="num" w:pos="0"/>
        </w:tabs>
        <w:ind w:left="12641" w:hanging="360"/>
      </w:pPr>
      <w:rPr>
        <w:rFonts w:ascii="Wingdings" w:hAnsi="Wingdings" w:cs="Wingdings" w:hint="default"/>
      </w:rPr>
    </w:lvl>
  </w:abstractNum>
  <w:abstractNum w:abstractNumId="9" w15:restartNumberingAfterBreak="0">
    <w:nsid w:val="171B09EB"/>
    <w:multiLevelType w:val="hybridMultilevel"/>
    <w:tmpl w:val="64F6ADD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2125F"/>
    <w:multiLevelType w:val="multilevel"/>
    <w:tmpl w:val="16B815A0"/>
    <w:lvl w:ilvl="0">
      <w:start w:val="1"/>
      <w:numFmt w:val="bullet"/>
      <w:lvlText w:val=""/>
      <w:lvlJc w:val="left"/>
      <w:pPr>
        <w:tabs>
          <w:tab w:val="num" w:pos="0"/>
        </w:tabs>
        <w:ind w:left="1944" w:hanging="360"/>
      </w:pPr>
      <w:rPr>
        <w:rFonts w:ascii="Symbol" w:hAnsi="Symbol" w:cs="Symbol" w:hint="default"/>
      </w:rPr>
    </w:lvl>
    <w:lvl w:ilvl="1">
      <w:numFmt w:val="bullet"/>
      <w:lvlText w:val="-"/>
      <w:lvlJc w:val="left"/>
      <w:pPr>
        <w:tabs>
          <w:tab w:val="num" w:pos="0"/>
        </w:tabs>
        <w:ind w:left="2664" w:hanging="360"/>
      </w:pPr>
      <w:rPr>
        <w:rFonts w:ascii="Times New Roman" w:eastAsiaTheme="minorHAnsi" w:hAnsi="Times New Roman" w:cs="Times New Roman"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11" w15:restartNumberingAfterBreak="0">
    <w:nsid w:val="202970BB"/>
    <w:multiLevelType w:val="hybridMultilevel"/>
    <w:tmpl w:val="F782C45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923BA5"/>
    <w:multiLevelType w:val="hybridMultilevel"/>
    <w:tmpl w:val="6854B80E"/>
    <w:lvl w:ilvl="0" w:tplc="E58CDC8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B27068"/>
    <w:multiLevelType w:val="hybridMultilevel"/>
    <w:tmpl w:val="51FC9658"/>
    <w:lvl w:ilvl="0" w:tplc="71089F92">
      <w:start w:val="1"/>
      <w:numFmt w:val="decimal"/>
      <w:suff w:val="space"/>
      <w:lvlText w:val="%1"/>
      <w:lvlJc w:val="left"/>
      <w:pPr>
        <w:ind w:left="3196" w:hanging="360"/>
      </w:pPr>
    </w:lvl>
    <w:lvl w:ilvl="1" w:tplc="04190019">
      <w:start w:val="1"/>
      <w:numFmt w:val="lowerLetter"/>
      <w:lvlText w:val="%2."/>
      <w:lvlJc w:val="left"/>
      <w:pPr>
        <w:ind w:left="3916" w:hanging="360"/>
      </w:pPr>
    </w:lvl>
    <w:lvl w:ilvl="2" w:tplc="0419001B">
      <w:start w:val="1"/>
      <w:numFmt w:val="lowerRoman"/>
      <w:lvlText w:val="%3."/>
      <w:lvlJc w:val="right"/>
      <w:pPr>
        <w:ind w:left="4636" w:hanging="180"/>
      </w:pPr>
    </w:lvl>
    <w:lvl w:ilvl="3" w:tplc="0419000F">
      <w:start w:val="1"/>
      <w:numFmt w:val="decimal"/>
      <w:lvlText w:val="%4."/>
      <w:lvlJc w:val="left"/>
      <w:pPr>
        <w:ind w:left="5356" w:hanging="360"/>
      </w:pPr>
    </w:lvl>
    <w:lvl w:ilvl="4" w:tplc="04190019">
      <w:start w:val="1"/>
      <w:numFmt w:val="lowerLetter"/>
      <w:lvlText w:val="%5."/>
      <w:lvlJc w:val="left"/>
      <w:pPr>
        <w:ind w:left="6076" w:hanging="360"/>
      </w:pPr>
    </w:lvl>
    <w:lvl w:ilvl="5" w:tplc="0419001B">
      <w:start w:val="1"/>
      <w:numFmt w:val="lowerRoman"/>
      <w:lvlText w:val="%6."/>
      <w:lvlJc w:val="right"/>
      <w:pPr>
        <w:ind w:left="6796" w:hanging="180"/>
      </w:pPr>
    </w:lvl>
    <w:lvl w:ilvl="6" w:tplc="0419000F">
      <w:start w:val="1"/>
      <w:numFmt w:val="decimal"/>
      <w:lvlText w:val="%7."/>
      <w:lvlJc w:val="left"/>
      <w:pPr>
        <w:ind w:left="7516" w:hanging="360"/>
      </w:pPr>
    </w:lvl>
    <w:lvl w:ilvl="7" w:tplc="04190019">
      <w:start w:val="1"/>
      <w:numFmt w:val="lowerLetter"/>
      <w:lvlText w:val="%8."/>
      <w:lvlJc w:val="left"/>
      <w:pPr>
        <w:ind w:left="8236" w:hanging="360"/>
      </w:pPr>
    </w:lvl>
    <w:lvl w:ilvl="8" w:tplc="0419001B">
      <w:start w:val="1"/>
      <w:numFmt w:val="lowerRoman"/>
      <w:lvlText w:val="%9."/>
      <w:lvlJc w:val="right"/>
      <w:pPr>
        <w:ind w:left="8956" w:hanging="180"/>
      </w:pPr>
    </w:lvl>
  </w:abstractNum>
  <w:abstractNum w:abstractNumId="14" w15:restartNumberingAfterBreak="0">
    <w:nsid w:val="2D5B4800"/>
    <w:multiLevelType w:val="hybridMultilevel"/>
    <w:tmpl w:val="6958B1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A53284"/>
    <w:multiLevelType w:val="hybridMultilevel"/>
    <w:tmpl w:val="5F2CB52A"/>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0A5F9F"/>
    <w:multiLevelType w:val="multilevel"/>
    <w:tmpl w:val="4A589AF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7" w15:restartNumberingAfterBreak="0">
    <w:nsid w:val="374C1D84"/>
    <w:multiLevelType w:val="hybridMultilevel"/>
    <w:tmpl w:val="7618E6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7BD7A4F"/>
    <w:multiLevelType w:val="multilevel"/>
    <w:tmpl w:val="173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830552"/>
    <w:multiLevelType w:val="multilevel"/>
    <w:tmpl w:val="16E255E4"/>
    <w:lvl w:ilvl="0">
      <w:start w:val="2"/>
      <w:numFmt w:val="decimal"/>
      <w:lvlText w:val="%1"/>
      <w:lvlJc w:val="left"/>
      <w:pPr>
        <w:ind w:left="540" w:hanging="540"/>
      </w:pPr>
      <w:rPr>
        <w:rFonts w:hint="default"/>
      </w:rPr>
    </w:lvl>
    <w:lvl w:ilvl="1">
      <w:start w:val="1"/>
      <w:numFmt w:val="decimal"/>
      <w:lvlText w:val="%1.%2."/>
      <w:lvlJc w:val="left"/>
      <w:pPr>
        <w:ind w:left="750" w:hanging="540"/>
      </w:pPr>
      <w:rPr>
        <w:rFonts w:hint="default"/>
      </w:rPr>
    </w:lvl>
    <w:lvl w:ilvl="2">
      <w:start w:val="1"/>
      <w:numFmt w:val="decimal"/>
      <w:lvlText w:val="%3"/>
      <w:lvlJc w:val="left"/>
      <w:pPr>
        <w:ind w:left="1140" w:hanging="720"/>
      </w:pPr>
      <w:rPr>
        <w:rFonts w:hint="default"/>
      </w:rPr>
    </w:lvl>
    <w:lvl w:ilvl="3">
      <w:start w:val="1"/>
      <w:numFmt w:val="decimal"/>
      <w:lvlText w:val="%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0" w15:restartNumberingAfterBreak="0">
    <w:nsid w:val="39F07061"/>
    <w:multiLevelType w:val="hybridMultilevel"/>
    <w:tmpl w:val="1C6EF1E6"/>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A2134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366B1E"/>
    <w:multiLevelType w:val="multilevel"/>
    <w:tmpl w:val="DBC249AE"/>
    <w:lvl w:ilvl="0">
      <w:start w:val="1"/>
      <w:numFmt w:val="decimal"/>
      <w:lvlText w:val="%1."/>
      <w:lvlJc w:val="left"/>
      <w:pPr>
        <w:ind w:left="1068" w:hanging="360"/>
      </w:pPr>
      <w:rPr>
        <w:rFonts w:hint="default"/>
        <w:color w:val="auto"/>
      </w:rPr>
    </w:lvl>
    <w:lvl w:ilvl="1">
      <w:start w:val="1"/>
      <w:numFmt w:val="decimal"/>
      <w:isLgl/>
      <w:lvlText w:val="%1.%2."/>
      <w:lvlJc w:val="left"/>
      <w:pPr>
        <w:ind w:left="1428" w:hanging="720"/>
      </w:pPr>
      <w:rPr>
        <w:rFonts w:hint="default"/>
        <w:b/>
        <w:bCs/>
        <w:color w:val="auto"/>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3" w15:restartNumberingAfterBreak="0">
    <w:nsid w:val="44467250"/>
    <w:multiLevelType w:val="hybridMultilevel"/>
    <w:tmpl w:val="7632D806"/>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D9000A"/>
    <w:multiLevelType w:val="hybridMultilevel"/>
    <w:tmpl w:val="53FC3F28"/>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DF337E3"/>
    <w:multiLevelType w:val="multilevel"/>
    <w:tmpl w:val="6A140DF0"/>
    <w:lvl w:ilvl="0">
      <w:start w:val="2"/>
      <w:numFmt w:val="decimal"/>
      <w:lvlText w:val="%1"/>
      <w:lvlJc w:val="left"/>
      <w:pPr>
        <w:ind w:left="560" w:hanging="560"/>
      </w:pPr>
      <w:rPr>
        <w:rFonts w:hint="default"/>
      </w:rPr>
    </w:lvl>
    <w:lvl w:ilvl="1">
      <w:start w:val="1"/>
      <w:numFmt w:val="decimal"/>
      <w:lvlText w:val="%1.%2"/>
      <w:lvlJc w:val="left"/>
      <w:pPr>
        <w:ind w:left="770" w:hanging="56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6" w15:restartNumberingAfterBreak="0">
    <w:nsid w:val="4ED2229B"/>
    <w:multiLevelType w:val="multilevel"/>
    <w:tmpl w:val="9F9481F6"/>
    <w:lvl w:ilvl="0">
      <w:start w:val="1"/>
      <w:numFmt w:val="bullet"/>
      <w:lvlText w:val=""/>
      <w:lvlJc w:val="left"/>
      <w:pPr>
        <w:tabs>
          <w:tab w:val="num" w:pos="0"/>
        </w:tabs>
        <w:ind w:left="1035" w:hanging="360"/>
      </w:pPr>
      <w:rPr>
        <w:rFonts w:ascii="Symbol" w:hAnsi="Symbol" w:cs="Symbol" w:hint="default"/>
      </w:rPr>
    </w:lvl>
    <w:lvl w:ilvl="1">
      <w:start w:val="1"/>
      <w:numFmt w:val="bullet"/>
      <w:lvlText w:val="o"/>
      <w:lvlJc w:val="left"/>
      <w:pPr>
        <w:tabs>
          <w:tab w:val="num" w:pos="0"/>
        </w:tabs>
        <w:ind w:left="1755" w:hanging="360"/>
      </w:pPr>
      <w:rPr>
        <w:rFonts w:ascii="Courier New" w:hAnsi="Courier New" w:cs="Courier New" w:hint="default"/>
      </w:rPr>
    </w:lvl>
    <w:lvl w:ilvl="2">
      <w:start w:val="1"/>
      <w:numFmt w:val="bullet"/>
      <w:lvlText w:val=""/>
      <w:lvlJc w:val="left"/>
      <w:pPr>
        <w:tabs>
          <w:tab w:val="num" w:pos="0"/>
        </w:tabs>
        <w:ind w:left="2475" w:hanging="360"/>
      </w:pPr>
      <w:rPr>
        <w:rFonts w:ascii="Wingdings" w:hAnsi="Wingdings" w:cs="Wingdings" w:hint="default"/>
      </w:rPr>
    </w:lvl>
    <w:lvl w:ilvl="3">
      <w:start w:val="1"/>
      <w:numFmt w:val="bullet"/>
      <w:lvlText w:val=""/>
      <w:lvlJc w:val="left"/>
      <w:pPr>
        <w:tabs>
          <w:tab w:val="num" w:pos="0"/>
        </w:tabs>
        <w:ind w:left="3195" w:hanging="360"/>
      </w:pPr>
      <w:rPr>
        <w:rFonts w:ascii="Symbol" w:hAnsi="Symbol" w:cs="Symbol" w:hint="default"/>
      </w:rPr>
    </w:lvl>
    <w:lvl w:ilvl="4">
      <w:start w:val="1"/>
      <w:numFmt w:val="bullet"/>
      <w:lvlText w:val="o"/>
      <w:lvlJc w:val="left"/>
      <w:pPr>
        <w:tabs>
          <w:tab w:val="num" w:pos="0"/>
        </w:tabs>
        <w:ind w:left="3915" w:hanging="360"/>
      </w:pPr>
      <w:rPr>
        <w:rFonts w:ascii="Courier New" w:hAnsi="Courier New" w:cs="Courier New" w:hint="default"/>
      </w:rPr>
    </w:lvl>
    <w:lvl w:ilvl="5">
      <w:start w:val="1"/>
      <w:numFmt w:val="bullet"/>
      <w:lvlText w:val=""/>
      <w:lvlJc w:val="left"/>
      <w:pPr>
        <w:tabs>
          <w:tab w:val="num" w:pos="0"/>
        </w:tabs>
        <w:ind w:left="4635" w:hanging="360"/>
      </w:pPr>
      <w:rPr>
        <w:rFonts w:ascii="Wingdings" w:hAnsi="Wingdings" w:cs="Wingdings" w:hint="default"/>
      </w:rPr>
    </w:lvl>
    <w:lvl w:ilvl="6">
      <w:start w:val="1"/>
      <w:numFmt w:val="bullet"/>
      <w:lvlText w:val=""/>
      <w:lvlJc w:val="left"/>
      <w:pPr>
        <w:tabs>
          <w:tab w:val="num" w:pos="0"/>
        </w:tabs>
        <w:ind w:left="5355" w:hanging="360"/>
      </w:pPr>
      <w:rPr>
        <w:rFonts w:ascii="Symbol" w:hAnsi="Symbol" w:cs="Symbol" w:hint="default"/>
      </w:rPr>
    </w:lvl>
    <w:lvl w:ilvl="7">
      <w:start w:val="1"/>
      <w:numFmt w:val="bullet"/>
      <w:lvlText w:val="o"/>
      <w:lvlJc w:val="left"/>
      <w:pPr>
        <w:tabs>
          <w:tab w:val="num" w:pos="0"/>
        </w:tabs>
        <w:ind w:left="6075" w:hanging="360"/>
      </w:pPr>
      <w:rPr>
        <w:rFonts w:ascii="Courier New" w:hAnsi="Courier New" w:cs="Courier New" w:hint="default"/>
      </w:rPr>
    </w:lvl>
    <w:lvl w:ilvl="8">
      <w:start w:val="1"/>
      <w:numFmt w:val="bullet"/>
      <w:lvlText w:val=""/>
      <w:lvlJc w:val="left"/>
      <w:pPr>
        <w:tabs>
          <w:tab w:val="num" w:pos="0"/>
        </w:tabs>
        <w:ind w:left="6795" w:hanging="360"/>
      </w:pPr>
      <w:rPr>
        <w:rFonts w:ascii="Wingdings" w:hAnsi="Wingdings" w:cs="Wingdings" w:hint="default"/>
      </w:rPr>
    </w:lvl>
  </w:abstractNum>
  <w:abstractNum w:abstractNumId="27" w15:restartNumberingAfterBreak="0">
    <w:nsid w:val="55A84FCD"/>
    <w:multiLevelType w:val="multilevel"/>
    <w:tmpl w:val="C6F07700"/>
    <w:lvl w:ilvl="0">
      <w:start w:val="2"/>
      <w:numFmt w:val="decimal"/>
      <w:lvlText w:val="%1."/>
      <w:lvlJc w:val="left"/>
      <w:pPr>
        <w:ind w:left="640" w:hanging="640"/>
      </w:pPr>
      <w:rPr>
        <w:rFonts w:hint="default"/>
      </w:rPr>
    </w:lvl>
    <w:lvl w:ilvl="1">
      <w:start w:val="1"/>
      <w:numFmt w:val="decimal"/>
      <w:lvlText w:val="%1.%2."/>
      <w:lvlJc w:val="left"/>
      <w:pPr>
        <w:ind w:left="920" w:hanging="6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8" w15:restartNumberingAfterBreak="0">
    <w:nsid w:val="579D5D0E"/>
    <w:multiLevelType w:val="multilevel"/>
    <w:tmpl w:val="9F7CF7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BD8419D"/>
    <w:multiLevelType w:val="hybridMultilevel"/>
    <w:tmpl w:val="20C6CC1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BEE785C"/>
    <w:multiLevelType w:val="multilevel"/>
    <w:tmpl w:val="6E426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EA61DD"/>
    <w:multiLevelType w:val="hybridMultilevel"/>
    <w:tmpl w:val="16CC03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87602D"/>
    <w:multiLevelType w:val="multilevel"/>
    <w:tmpl w:val="668EBEBA"/>
    <w:lvl w:ilvl="0">
      <w:start w:val="1"/>
      <w:numFmt w:val="decimal"/>
      <w:lvlText w:val="%1"/>
      <w:lvlJc w:val="left"/>
      <w:pPr>
        <w:ind w:left="360" w:hanging="360"/>
      </w:pPr>
      <w:rPr>
        <w:rFonts w:eastAsiaTheme="majorEastAsia" w:hint="default"/>
      </w:rPr>
    </w:lvl>
    <w:lvl w:ilvl="1">
      <w:start w:val="1"/>
      <w:numFmt w:val="decimal"/>
      <w:lvlText w:val="%1.%2"/>
      <w:lvlJc w:val="left"/>
      <w:pPr>
        <w:ind w:left="1069" w:hanging="360"/>
      </w:pPr>
      <w:rPr>
        <w:rFonts w:eastAsiaTheme="majorEastAsia" w:hint="default"/>
      </w:rPr>
    </w:lvl>
    <w:lvl w:ilvl="2">
      <w:start w:val="1"/>
      <w:numFmt w:val="decimal"/>
      <w:lvlText w:val="%1.%2.%3"/>
      <w:lvlJc w:val="left"/>
      <w:pPr>
        <w:ind w:left="2138" w:hanging="720"/>
      </w:pPr>
      <w:rPr>
        <w:rFonts w:eastAsiaTheme="majorEastAsia" w:hint="default"/>
        <w:color w:val="000000" w:themeColor="text1"/>
      </w:rPr>
    </w:lvl>
    <w:lvl w:ilvl="3">
      <w:start w:val="1"/>
      <w:numFmt w:val="decimal"/>
      <w:lvlText w:val="%1.%2.%3.%4"/>
      <w:lvlJc w:val="left"/>
      <w:pPr>
        <w:ind w:left="3207" w:hanging="1080"/>
      </w:pPr>
      <w:rPr>
        <w:rFonts w:eastAsiaTheme="majorEastAsia" w:hint="default"/>
      </w:rPr>
    </w:lvl>
    <w:lvl w:ilvl="4">
      <w:start w:val="1"/>
      <w:numFmt w:val="decimal"/>
      <w:lvlText w:val="%1.%2.%3.%4.%5"/>
      <w:lvlJc w:val="left"/>
      <w:pPr>
        <w:ind w:left="3916" w:hanging="1080"/>
      </w:pPr>
      <w:rPr>
        <w:rFonts w:eastAsiaTheme="majorEastAsia" w:hint="default"/>
      </w:rPr>
    </w:lvl>
    <w:lvl w:ilvl="5">
      <w:start w:val="1"/>
      <w:numFmt w:val="decimal"/>
      <w:lvlText w:val="%1.%2.%3.%4.%5.%6"/>
      <w:lvlJc w:val="left"/>
      <w:pPr>
        <w:ind w:left="4985" w:hanging="1440"/>
      </w:pPr>
      <w:rPr>
        <w:rFonts w:eastAsiaTheme="majorEastAsia" w:hint="default"/>
      </w:rPr>
    </w:lvl>
    <w:lvl w:ilvl="6">
      <w:start w:val="1"/>
      <w:numFmt w:val="decimal"/>
      <w:lvlText w:val="%1.%2.%3.%4.%5.%6.%7"/>
      <w:lvlJc w:val="left"/>
      <w:pPr>
        <w:ind w:left="5694" w:hanging="1440"/>
      </w:pPr>
      <w:rPr>
        <w:rFonts w:eastAsiaTheme="majorEastAsia" w:hint="default"/>
      </w:rPr>
    </w:lvl>
    <w:lvl w:ilvl="7">
      <w:start w:val="1"/>
      <w:numFmt w:val="decimal"/>
      <w:lvlText w:val="%1.%2.%3.%4.%5.%6.%7.%8"/>
      <w:lvlJc w:val="left"/>
      <w:pPr>
        <w:ind w:left="6763" w:hanging="1800"/>
      </w:pPr>
      <w:rPr>
        <w:rFonts w:eastAsiaTheme="majorEastAsia" w:hint="default"/>
      </w:rPr>
    </w:lvl>
    <w:lvl w:ilvl="8">
      <w:start w:val="1"/>
      <w:numFmt w:val="decimal"/>
      <w:lvlText w:val="%1.%2.%3.%4.%5.%6.%7.%8.%9"/>
      <w:lvlJc w:val="left"/>
      <w:pPr>
        <w:ind w:left="7832" w:hanging="2160"/>
      </w:pPr>
      <w:rPr>
        <w:rFonts w:eastAsiaTheme="majorEastAsia" w:hint="default"/>
      </w:rPr>
    </w:lvl>
  </w:abstractNum>
  <w:abstractNum w:abstractNumId="33" w15:restartNumberingAfterBreak="0">
    <w:nsid w:val="7D5A2A29"/>
    <w:multiLevelType w:val="multilevel"/>
    <w:tmpl w:val="3880D3C4"/>
    <w:lvl w:ilvl="0">
      <w:start w:val="1"/>
      <w:numFmt w:val="decimal"/>
      <w:lvlText w:val="%1."/>
      <w:lvlJc w:val="left"/>
      <w:pPr>
        <w:ind w:left="640" w:hanging="640"/>
      </w:pPr>
      <w:rPr>
        <w:rFonts w:hint="default"/>
      </w:rPr>
    </w:lvl>
    <w:lvl w:ilvl="1">
      <w:start w:val="4"/>
      <w:numFmt w:val="decimal"/>
      <w:lvlText w:val="%1.%2."/>
      <w:lvlJc w:val="left"/>
      <w:pPr>
        <w:ind w:left="780" w:hanging="64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34" w15:restartNumberingAfterBreak="0">
    <w:nsid w:val="7E026A78"/>
    <w:multiLevelType w:val="multilevel"/>
    <w:tmpl w:val="9748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1"/>
  </w:num>
  <w:num w:numId="3">
    <w:abstractNumId w:val="7"/>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6"/>
  </w:num>
  <w:num w:numId="7">
    <w:abstractNumId w:val="8"/>
  </w:num>
  <w:num w:numId="8">
    <w:abstractNumId w:val="2"/>
  </w:num>
  <w:num w:numId="9">
    <w:abstractNumId w:val="26"/>
  </w:num>
  <w:num w:numId="10">
    <w:abstractNumId w:val="5"/>
  </w:num>
  <w:num w:numId="11">
    <w:abstractNumId w:val="16"/>
  </w:num>
  <w:num w:numId="12">
    <w:abstractNumId w:val="13"/>
  </w:num>
  <w:num w:numId="13">
    <w:abstractNumId w:val="33"/>
  </w:num>
  <w:num w:numId="14">
    <w:abstractNumId w:val="19"/>
  </w:num>
  <w:num w:numId="15">
    <w:abstractNumId w:val="3"/>
  </w:num>
  <w:num w:numId="16">
    <w:abstractNumId w:val="27"/>
  </w:num>
  <w:num w:numId="17">
    <w:abstractNumId w:val="24"/>
  </w:num>
  <w:num w:numId="18">
    <w:abstractNumId w:val="23"/>
  </w:num>
  <w:num w:numId="19">
    <w:abstractNumId w:val="31"/>
  </w:num>
  <w:num w:numId="20">
    <w:abstractNumId w:val="0"/>
  </w:num>
  <w:num w:numId="21">
    <w:abstractNumId w:val="17"/>
  </w:num>
  <w:num w:numId="22">
    <w:abstractNumId w:val="14"/>
  </w:num>
  <w:num w:numId="23">
    <w:abstractNumId w:val="29"/>
  </w:num>
  <w:num w:numId="24">
    <w:abstractNumId w:val="20"/>
  </w:num>
  <w:num w:numId="25">
    <w:abstractNumId w:val="15"/>
  </w:num>
  <w:num w:numId="26">
    <w:abstractNumId w:val="10"/>
  </w:num>
  <w:num w:numId="27">
    <w:abstractNumId w:val="12"/>
  </w:num>
  <w:num w:numId="28">
    <w:abstractNumId w:val="22"/>
  </w:num>
  <w:num w:numId="29">
    <w:abstractNumId w:val="9"/>
  </w:num>
  <w:num w:numId="30">
    <w:abstractNumId w:val="30"/>
  </w:num>
  <w:num w:numId="31">
    <w:abstractNumId w:val="18"/>
  </w:num>
  <w:num w:numId="32">
    <w:abstractNumId w:val="34"/>
  </w:num>
  <w:num w:numId="33">
    <w:abstractNumId w:val="11"/>
  </w:num>
  <w:num w:numId="34">
    <w:abstractNumId w:val="32"/>
  </w:num>
  <w:num w:numId="35">
    <w:abstractNumId w:val="2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E1"/>
    <w:rsid w:val="000351C6"/>
    <w:rsid w:val="00040FFC"/>
    <w:rsid w:val="00050CD2"/>
    <w:rsid w:val="00054E0D"/>
    <w:rsid w:val="0007658D"/>
    <w:rsid w:val="000D1BC7"/>
    <w:rsid w:val="00127F1E"/>
    <w:rsid w:val="00130A02"/>
    <w:rsid w:val="001348DB"/>
    <w:rsid w:val="001348F3"/>
    <w:rsid w:val="00142E4E"/>
    <w:rsid w:val="0016382D"/>
    <w:rsid w:val="00177675"/>
    <w:rsid w:val="001A656C"/>
    <w:rsid w:val="001C0D24"/>
    <w:rsid w:val="001E44E7"/>
    <w:rsid w:val="001E6EFD"/>
    <w:rsid w:val="001F0B65"/>
    <w:rsid w:val="00201E6D"/>
    <w:rsid w:val="002568B3"/>
    <w:rsid w:val="00271FED"/>
    <w:rsid w:val="00273E3B"/>
    <w:rsid w:val="0028608B"/>
    <w:rsid w:val="00292925"/>
    <w:rsid w:val="002B0182"/>
    <w:rsid w:val="002C7D63"/>
    <w:rsid w:val="003767FE"/>
    <w:rsid w:val="003866BC"/>
    <w:rsid w:val="0039038A"/>
    <w:rsid w:val="00396F07"/>
    <w:rsid w:val="003C3970"/>
    <w:rsid w:val="003D001D"/>
    <w:rsid w:val="003E2C71"/>
    <w:rsid w:val="0040011D"/>
    <w:rsid w:val="0042239D"/>
    <w:rsid w:val="00434F2D"/>
    <w:rsid w:val="00466FB9"/>
    <w:rsid w:val="0047447B"/>
    <w:rsid w:val="00480FE4"/>
    <w:rsid w:val="004874A7"/>
    <w:rsid w:val="004B1586"/>
    <w:rsid w:val="004D0FDE"/>
    <w:rsid w:val="00513E0A"/>
    <w:rsid w:val="00523ECC"/>
    <w:rsid w:val="00536526"/>
    <w:rsid w:val="005672E6"/>
    <w:rsid w:val="005705CD"/>
    <w:rsid w:val="005B22E8"/>
    <w:rsid w:val="005C1BF9"/>
    <w:rsid w:val="005D1184"/>
    <w:rsid w:val="005E1CCE"/>
    <w:rsid w:val="005E436C"/>
    <w:rsid w:val="006118E1"/>
    <w:rsid w:val="00622662"/>
    <w:rsid w:val="00631A8D"/>
    <w:rsid w:val="006B3179"/>
    <w:rsid w:val="006B491B"/>
    <w:rsid w:val="006B686E"/>
    <w:rsid w:val="006D4690"/>
    <w:rsid w:val="006E740B"/>
    <w:rsid w:val="00715A76"/>
    <w:rsid w:val="00732BC5"/>
    <w:rsid w:val="0075414A"/>
    <w:rsid w:val="0077601A"/>
    <w:rsid w:val="0079056C"/>
    <w:rsid w:val="007A4955"/>
    <w:rsid w:val="00823235"/>
    <w:rsid w:val="00830102"/>
    <w:rsid w:val="008A37A9"/>
    <w:rsid w:val="008B593B"/>
    <w:rsid w:val="008D1BBB"/>
    <w:rsid w:val="008D454D"/>
    <w:rsid w:val="008E1FDF"/>
    <w:rsid w:val="008F7EA8"/>
    <w:rsid w:val="0091194A"/>
    <w:rsid w:val="009655AE"/>
    <w:rsid w:val="009B3F3F"/>
    <w:rsid w:val="009C6367"/>
    <w:rsid w:val="00A24ABB"/>
    <w:rsid w:val="00A419DC"/>
    <w:rsid w:val="00A458B0"/>
    <w:rsid w:val="00A86AEC"/>
    <w:rsid w:val="00AC06F2"/>
    <w:rsid w:val="00AD44F0"/>
    <w:rsid w:val="00AE4765"/>
    <w:rsid w:val="00AE64B2"/>
    <w:rsid w:val="00B032AE"/>
    <w:rsid w:val="00B17CCC"/>
    <w:rsid w:val="00B51F43"/>
    <w:rsid w:val="00C15521"/>
    <w:rsid w:val="00C2186D"/>
    <w:rsid w:val="00C62FB5"/>
    <w:rsid w:val="00C758B8"/>
    <w:rsid w:val="00C87692"/>
    <w:rsid w:val="00C97C35"/>
    <w:rsid w:val="00CE0D17"/>
    <w:rsid w:val="00D869CC"/>
    <w:rsid w:val="00DA361D"/>
    <w:rsid w:val="00E11D89"/>
    <w:rsid w:val="00E271B9"/>
    <w:rsid w:val="00E3078A"/>
    <w:rsid w:val="00E33651"/>
    <w:rsid w:val="00E54D9C"/>
    <w:rsid w:val="00E82E02"/>
    <w:rsid w:val="00E921FA"/>
    <w:rsid w:val="00EA4E6E"/>
    <w:rsid w:val="00EC1800"/>
    <w:rsid w:val="00EF7170"/>
    <w:rsid w:val="00F21F3D"/>
    <w:rsid w:val="00F70CB3"/>
    <w:rsid w:val="00FC76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16ED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1800"/>
  </w:style>
  <w:style w:type="paragraph" w:styleId="1">
    <w:name w:val="heading 1"/>
    <w:basedOn w:val="a"/>
    <w:next w:val="a"/>
    <w:link w:val="10"/>
    <w:uiPriority w:val="9"/>
    <w:qFormat/>
    <w:rsid w:val="00754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155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155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672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5672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75414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1552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C15521"/>
    <w:rPr>
      <w:rFonts w:asciiTheme="majorHAnsi" w:eastAsiaTheme="majorEastAsia" w:hAnsiTheme="majorHAnsi" w:cstheme="majorBidi"/>
      <w:color w:val="1F3763" w:themeColor="accent1" w:themeShade="7F"/>
      <w:sz w:val="24"/>
      <w:szCs w:val="24"/>
    </w:rPr>
  </w:style>
  <w:style w:type="paragraph" w:styleId="a3">
    <w:name w:val="List Paragraph"/>
    <w:basedOn w:val="a"/>
    <w:uiPriority w:val="34"/>
    <w:qFormat/>
    <w:rsid w:val="00130A02"/>
    <w:pPr>
      <w:spacing w:after="0" w:line="360" w:lineRule="auto"/>
      <w:ind w:left="720" w:firstLine="709"/>
      <w:contextualSpacing/>
      <w:jc w:val="both"/>
    </w:pPr>
    <w:rPr>
      <w:rFonts w:ascii="Times New Roman" w:hAnsi="Times New Roman"/>
      <w:kern w:val="0"/>
      <w:sz w:val="28"/>
      <w14:ligatures w14:val="none"/>
    </w:rPr>
  </w:style>
  <w:style w:type="paragraph" w:customStyle="1" w:styleId="-1">
    <w:name w:val="_Маркер (-) 1"/>
    <w:basedOn w:val="a3"/>
    <w:qFormat/>
    <w:rsid w:val="00622662"/>
    <w:pPr>
      <w:numPr>
        <w:numId w:val="7"/>
      </w:numPr>
      <w:tabs>
        <w:tab w:val="left" w:pos="360"/>
      </w:tabs>
      <w:suppressAutoHyphens/>
      <w:spacing w:line="22" w:lineRule="atLeast"/>
      <w:ind w:left="709" w:hanging="432"/>
    </w:pPr>
    <w:rPr>
      <w:rFonts w:eastAsia="Times New Roman" w:cs="Times New Roman"/>
      <w:szCs w:val="28"/>
      <w:lang w:eastAsia="ru-RU"/>
    </w:rPr>
  </w:style>
  <w:style w:type="table" w:customStyle="1" w:styleId="11">
    <w:name w:val="Сетка таблицы1"/>
    <w:basedOn w:val="a1"/>
    <w:next w:val="a4"/>
    <w:uiPriority w:val="99"/>
    <w:rsid w:val="00622662"/>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1"/>
    <w:uiPriority w:val="99"/>
    <w:rsid w:val="00622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5672E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5672E6"/>
    <w:rPr>
      <w:rFonts w:asciiTheme="majorHAnsi" w:eastAsiaTheme="majorEastAsia" w:hAnsiTheme="majorHAnsi" w:cstheme="majorBidi"/>
      <w:color w:val="2F5496" w:themeColor="accent1" w:themeShade="BF"/>
    </w:r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footer"/>
    <w:basedOn w:val="a"/>
    <w:link w:val="a9"/>
    <w:uiPriority w:val="99"/>
    <w:unhideWhenUsed/>
    <w:rsid w:val="008D454D"/>
    <w:pPr>
      <w:tabs>
        <w:tab w:val="center" w:pos="4677"/>
        <w:tab w:val="right" w:pos="9355"/>
      </w:tabs>
      <w:spacing w:after="0" w:line="240" w:lineRule="auto"/>
    </w:pPr>
  </w:style>
  <w:style w:type="character" w:customStyle="1" w:styleId="a9">
    <w:name w:val="Нижний колонтитул Знак"/>
    <w:basedOn w:val="a0"/>
    <w:link w:val="a8"/>
    <w:uiPriority w:val="99"/>
    <w:qFormat/>
    <w:rsid w:val="008D454D"/>
  </w:style>
  <w:style w:type="table" w:customStyle="1" w:styleId="21">
    <w:name w:val="Сетка таблицы2"/>
    <w:basedOn w:val="a1"/>
    <w:next w:val="a4"/>
    <w:uiPriority w:val="99"/>
    <w:rsid w:val="008D454D"/>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E271B9"/>
    <w:pPr>
      <w:spacing w:after="200" w:line="240" w:lineRule="auto"/>
    </w:pPr>
    <w:rPr>
      <w:i/>
      <w:iCs/>
      <w:color w:val="44546A" w:themeColor="text2"/>
      <w:sz w:val="18"/>
      <w:szCs w:val="18"/>
    </w:rPr>
  </w:style>
  <w:style w:type="character" w:customStyle="1" w:styleId="12">
    <w:name w:val="Список М1 Знак"/>
    <w:link w:val="13"/>
    <w:qFormat/>
    <w:locked/>
    <w:rsid w:val="00E33651"/>
    <w:rPr>
      <w:rFonts w:ascii="Arial" w:eastAsia="Times New Roman" w:hAnsi="Arial" w:cs="Times New Roman"/>
      <w:sz w:val="24"/>
      <w:szCs w:val="20"/>
      <w:lang w:eastAsia="ru-RU"/>
    </w:rPr>
  </w:style>
  <w:style w:type="paragraph" w:customStyle="1" w:styleId="13">
    <w:name w:val="Список М1"/>
    <w:link w:val="12"/>
    <w:qFormat/>
    <w:rsid w:val="00E33651"/>
    <w:pPr>
      <w:widowControl w:val="0"/>
      <w:tabs>
        <w:tab w:val="left" w:pos="357"/>
        <w:tab w:val="left" w:pos="1211"/>
      </w:tabs>
      <w:suppressAutoHyphens/>
      <w:spacing w:after="0" w:line="360" w:lineRule="auto"/>
      <w:ind w:left="1211" w:hanging="360"/>
      <w:jc w:val="both"/>
    </w:pPr>
    <w:rPr>
      <w:rFonts w:ascii="Arial" w:eastAsia="Times New Roman" w:hAnsi="Arial" w:cs="Times New Roman"/>
      <w:sz w:val="24"/>
      <w:szCs w:val="20"/>
      <w:lang w:eastAsia="ru-RU"/>
    </w:rPr>
  </w:style>
  <w:style w:type="table" w:customStyle="1" w:styleId="31">
    <w:name w:val="Сетка таблицы3"/>
    <w:basedOn w:val="a1"/>
    <w:uiPriority w:val="99"/>
    <w:rsid w:val="00E33651"/>
    <w:pPr>
      <w:suppressAutoHyphens/>
      <w:spacing w:after="0" w:line="240" w:lineRule="auto"/>
    </w:pPr>
    <w:rPr>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Нет списка1"/>
    <w:next w:val="a2"/>
    <w:uiPriority w:val="99"/>
    <w:semiHidden/>
    <w:unhideWhenUsed/>
    <w:rsid w:val="00273E3B"/>
  </w:style>
  <w:style w:type="character" w:styleId="ab">
    <w:name w:val="Strong"/>
    <w:basedOn w:val="a0"/>
    <w:uiPriority w:val="22"/>
    <w:qFormat/>
    <w:rsid w:val="00273E3B"/>
    <w:rPr>
      <w:b/>
      <w:bCs/>
    </w:rPr>
  </w:style>
  <w:style w:type="table" w:customStyle="1" w:styleId="41">
    <w:name w:val="Сетка таблицы4"/>
    <w:basedOn w:val="a1"/>
    <w:next w:val="a4"/>
    <w:uiPriority w:val="39"/>
    <w:rsid w:val="00273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73E3B"/>
    <w:rPr>
      <w:color w:val="808080"/>
    </w:rPr>
  </w:style>
  <w:style w:type="character" w:styleId="ad">
    <w:name w:val="Hyperlink"/>
    <w:basedOn w:val="a0"/>
    <w:uiPriority w:val="99"/>
    <w:unhideWhenUsed/>
    <w:rsid w:val="00273E3B"/>
    <w:rPr>
      <w:color w:val="0563C1"/>
      <w:u w:val="single"/>
    </w:rPr>
  </w:style>
  <w:style w:type="character" w:styleId="ae">
    <w:name w:val="FollowedHyperlink"/>
    <w:basedOn w:val="a0"/>
    <w:uiPriority w:val="99"/>
    <w:semiHidden/>
    <w:unhideWhenUsed/>
    <w:rsid w:val="00273E3B"/>
    <w:rPr>
      <w:color w:val="954F72"/>
      <w:u w:val="single"/>
    </w:rPr>
  </w:style>
  <w:style w:type="paragraph" w:customStyle="1" w:styleId="msonormal0">
    <w:name w:val="msonormal"/>
    <w:basedOn w:val="a"/>
    <w:rsid w:val="00273E3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xl65">
    <w:name w:val="xl65"/>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4"/>
      <w:szCs w:val="24"/>
      <w:lang w:eastAsia="ru-RU"/>
      <w14:ligatures w14:val="none"/>
    </w:rPr>
  </w:style>
  <w:style w:type="paragraph" w:customStyle="1" w:styleId="xl66">
    <w:name w:val="xl66"/>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ru-RU"/>
      <w14:ligatures w14:val="none"/>
    </w:rPr>
  </w:style>
  <w:style w:type="paragraph" w:customStyle="1" w:styleId="xl67">
    <w:name w:val="xl67"/>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xl68">
    <w:name w:val="xl68"/>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kern w:val="0"/>
      <w:sz w:val="24"/>
      <w:szCs w:val="24"/>
      <w:lang w:eastAsia="ru-RU"/>
      <w14:ligatures w14:val="none"/>
    </w:rPr>
  </w:style>
  <w:style w:type="paragraph" w:customStyle="1" w:styleId="xl69">
    <w:name w:val="xl69"/>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f">
    <w:name w:val="header"/>
    <w:basedOn w:val="a"/>
    <w:link w:val="af0"/>
    <w:uiPriority w:val="99"/>
    <w:unhideWhenUsed/>
    <w:rsid w:val="009B3F3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B3F3F"/>
  </w:style>
  <w:style w:type="paragraph" w:styleId="af1">
    <w:name w:val="TOC Heading"/>
    <w:basedOn w:val="1"/>
    <w:next w:val="a"/>
    <w:uiPriority w:val="39"/>
    <w:unhideWhenUsed/>
    <w:qFormat/>
    <w:rsid w:val="003866BC"/>
    <w:pPr>
      <w:outlineLvl w:val="9"/>
    </w:pPr>
    <w:rPr>
      <w:kern w:val="0"/>
      <w:lang w:eastAsia="ru-RU"/>
      <w14:ligatures w14:val="none"/>
    </w:rPr>
  </w:style>
  <w:style w:type="paragraph" w:styleId="15">
    <w:name w:val="toc 1"/>
    <w:basedOn w:val="a"/>
    <w:next w:val="a"/>
    <w:autoRedefine/>
    <w:uiPriority w:val="39"/>
    <w:unhideWhenUsed/>
    <w:rsid w:val="003866BC"/>
    <w:pPr>
      <w:spacing w:after="100"/>
    </w:pPr>
  </w:style>
  <w:style w:type="paragraph" w:styleId="22">
    <w:name w:val="toc 2"/>
    <w:basedOn w:val="a"/>
    <w:next w:val="a"/>
    <w:autoRedefine/>
    <w:uiPriority w:val="39"/>
    <w:unhideWhenUsed/>
    <w:rsid w:val="003866BC"/>
    <w:pPr>
      <w:spacing w:after="100"/>
      <w:ind w:left="220"/>
    </w:pPr>
  </w:style>
  <w:style w:type="paragraph" w:styleId="32">
    <w:name w:val="toc 3"/>
    <w:basedOn w:val="a"/>
    <w:next w:val="a"/>
    <w:autoRedefine/>
    <w:uiPriority w:val="39"/>
    <w:unhideWhenUsed/>
    <w:rsid w:val="003866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31534">
      <w:bodyDiv w:val="1"/>
      <w:marLeft w:val="0"/>
      <w:marRight w:val="0"/>
      <w:marTop w:val="0"/>
      <w:marBottom w:val="0"/>
      <w:divBdr>
        <w:top w:val="none" w:sz="0" w:space="0" w:color="auto"/>
        <w:left w:val="none" w:sz="0" w:space="0" w:color="auto"/>
        <w:bottom w:val="none" w:sz="0" w:space="0" w:color="auto"/>
        <w:right w:val="none" w:sz="0" w:space="0" w:color="auto"/>
      </w:divBdr>
    </w:div>
    <w:div w:id="520318517">
      <w:bodyDiv w:val="1"/>
      <w:marLeft w:val="0"/>
      <w:marRight w:val="0"/>
      <w:marTop w:val="0"/>
      <w:marBottom w:val="0"/>
      <w:divBdr>
        <w:top w:val="none" w:sz="0" w:space="0" w:color="auto"/>
        <w:left w:val="none" w:sz="0" w:space="0" w:color="auto"/>
        <w:bottom w:val="none" w:sz="0" w:space="0" w:color="auto"/>
        <w:right w:val="none" w:sz="0" w:space="0" w:color="auto"/>
      </w:divBdr>
    </w:div>
    <w:div w:id="789473937">
      <w:bodyDiv w:val="1"/>
      <w:marLeft w:val="0"/>
      <w:marRight w:val="0"/>
      <w:marTop w:val="0"/>
      <w:marBottom w:val="0"/>
      <w:divBdr>
        <w:top w:val="none" w:sz="0" w:space="0" w:color="auto"/>
        <w:left w:val="none" w:sz="0" w:space="0" w:color="auto"/>
        <w:bottom w:val="none" w:sz="0" w:space="0" w:color="auto"/>
        <w:right w:val="none" w:sz="0" w:space="0" w:color="auto"/>
      </w:divBdr>
      <w:divsChild>
        <w:div w:id="792165219">
          <w:marLeft w:val="0"/>
          <w:marRight w:val="0"/>
          <w:marTop w:val="0"/>
          <w:marBottom w:val="0"/>
          <w:divBdr>
            <w:top w:val="none" w:sz="0" w:space="0" w:color="auto"/>
            <w:left w:val="none" w:sz="0" w:space="0" w:color="auto"/>
            <w:bottom w:val="none" w:sz="0" w:space="0" w:color="auto"/>
            <w:right w:val="none" w:sz="0" w:space="0" w:color="auto"/>
          </w:divBdr>
          <w:divsChild>
            <w:div w:id="15314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6336">
      <w:bodyDiv w:val="1"/>
      <w:marLeft w:val="0"/>
      <w:marRight w:val="0"/>
      <w:marTop w:val="0"/>
      <w:marBottom w:val="0"/>
      <w:divBdr>
        <w:top w:val="none" w:sz="0" w:space="0" w:color="auto"/>
        <w:left w:val="none" w:sz="0" w:space="0" w:color="auto"/>
        <w:bottom w:val="none" w:sz="0" w:space="0" w:color="auto"/>
        <w:right w:val="none" w:sz="0" w:space="0" w:color="auto"/>
      </w:divBdr>
    </w:div>
    <w:div w:id="172355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12737</Words>
  <Characters>72607</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2024-06-04T14:44:00Z</dcterms:created>
  <dcterms:modified xsi:type="dcterms:W3CDTF">2025-02-28T12:53:00Z</dcterms:modified>
</cp:coreProperties>
</file>