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软件测试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  <w:lang w:val="zh-TW" w:eastAsia="zh-TW"/>
        </w:rPr>
      </w:pP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第</w:t>
      </w:r>
      <w:r>
        <w:rPr>
          <w:rFonts w:hint="eastAsia" w:ascii="黑体" w:hAnsi="黑体" w:eastAsia="黑体" w:cs="黑体"/>
          <w:sz w:val="36"/>
          <w:szCs w:val="36"/>
          <w:u w:color="FF0000"/>
          <w:rtl w:val="0"/>
          <w:lang w:val="en-US" w:eastAsia="zh-CN"/>
        </w:rPr>
        <w:t>四</w:t>
      </w:r>
      <w:bookmarkStart w:id="0" w:name="_GoBack"/>
      <w:bookmarkEnd w:id="0"/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次上机作业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___软件学院___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zh-TW" w:eastAsia="zh-TW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___软件工程___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___李科润_____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  3017218128_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___2017___  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___3______   _</w:t>
      </w:r>
      <w:r>
        <w:rPr>
          <w:rStyle w:val="12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3"/>
        <w:framePr/>
        <w:bidi w:val="0"/>
        <w:rPr>
          <w:rFonts w:hint="eastAsia"/>
          <w:rtl w:val="0"/>
          <w:lang w:val="zh-CN" w:eastAsia="zh-CN"/>
        </w:rPr>
      </w:pPr>
      <w:r>
        <w:rPr>
          <w:rFonts w:hint="eastAsia"/>
          <w:rtl w:val="0"/>
          <w:lang w:val="zh-CN" w:eastAsia="zh-CN"/>
        </w:rPr>
        <w:t>一、实验要求</w:t>
      </w:r>
    </w:p>
    <w:p>
      <w:pPr>
        <w:framePr w:w="0" w:wrap="auto" w:vAnchor="margin" w:hAnchor="text" w:yAlign="inline"/>
        <w:rPr>
          <w:b/>
          <w:sz w:val="28"/>
        </w:rPr>
      </w:pPr>
      <w:r>
        <w:rPr>
          <w:rFonts w:hint="eastAsia"/>
          <w:b/>
          <w:sz w:val="28"/>
        </w:rPr>
        <w:t>Tasks:</w:t>
      </w:r>
    </w:p>
    <w:p>
      <w:pPr>
        <w:pStyle w:val="14"/>
        <w:framePr/>
        <w:widowControl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 xml:space="preserve">Install MuJava. The instruction of how to install and use Mujava can be seen in </w:t>
      </w:r>
      <w:r>
        <w:fldChar w:fldCharType="begin"/>
      </w:r>
      <w:r>
        <w:instrText xml:space="preserve"> HYPERLINK "https://cs.gmu.edu/~offutt/mujava/" </w:instrText>
      </w:r>
      <w:r>
        <w:fldChar w:fldCharType="separate"/>
      </w:r>
      <w:r>
        <w:rPr>
          <w:sz w:val="28"/>
        </w:rPr>
        <w:t>https://cs.gmu.edu/~offutt/mujava/</w:t>
      </w:r>
      <w:r>
        <w:rPr>
          <w:sz w:val="28"/>
        </w:rPr>
        <w:fldChar w:fldCharType="end"/>
      </w:r>
      <w:r>
        <w:rPr>
          <w:sz w:val="28"/>
        </w:rPr>
        <w:t xml:space="preserve"> .</w:t>
      </w:r>
    </w:p>
    <w:p>
      <w:pPr>
        <w:pStyle w:val="14"/>
        <w:framePr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Two small programs are given for your task. </w:t>
      </w:r>
      <w:r>
        <w:rPr>
          <w:sz w:val="28"/>
        </w:rPr>
        <w:t>BubbleSort.java is an implementation of bubble sort algorithm and BackPack.java is a solution of 01 backpack problem. Try to generate Mutants of 2 given programs with MuJava.</w:t>
      </w:r>
    </w:p>
    <w:p>
      <w:pPr>
        <w:pStyle w:val="14"/>
        <w:framePr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Write testing sets for 2 programs with Junit, and run mutants on the test sets with MuJava.</w:t>
      </w:r>
    </w:p>
    <w:p>
      <w:pPr>
        <w:pStyle w:val="14"/>
        <w:framePr/>
        <w:numPr>
          <w:ilvl w:val="0"/>
          <w:numId w:val="0"/>
        </w:numPr>
        <w:ind w:leftChars="0" w:right="0" w:rightChars="0"/>
        <w:rPr>
          <w:sz w:val="28"/>
        </w:rPr>
      </w:pPr>
    </w:p>
    <w:p>
      <w:pPr>
        <w:pStyle w:val="14"/>
        <w:framePr/>
        <w:numPr>
          <w:ilvl w:val="0"/>
          <w:numId w:val="0"/>
        </w:numPr>
        <w:ind w:leftChars="0" w:right="0" w:rightChars="0"/>
        <w:rPr>
          <w:sz w:val="28"/>
        </w:rPr>
      </w:pPr>
    </w:p>
    <w:p>
      <w:pPr>
        <w:pStyle w:val="14"/>
        <w:framePr/>
        <w:numPr>
          <w:ilvl w:val="0"/>
          <w:numId w:val="0"/>
        </w:numPr>
        <w:ind w:leftChars="0" w:right="0" w:rightChars="0"/>
        <w:rPr>
          <w:sz w:val="28"/>
        </w:rPr>
      </w:pPr>
    </w:p>
    <w:p>
      <w:pPr>
        <w:pStyle w:val="14"/>
        <w:framePr/>
        <w:numPr>
          <w:ilvl w:val="0"/>
          <w:numId w:val="0"/>
        </w:numPr>
        <w:ind w:leftChars="0" w:right="0" w:rightChars="0"/>
        <w:rPr>
          <w:sz w:val="28"/>
        </w:rPr>
      </w:pPr>
    </w:p>
    <w:p>
      <w:pPr>
        <w:pStyle w:val="14"/>
        <w:framePr/>
        <w:numPr>
          <w:ilvl w:val="0"/>
          <w:numId w:val="0"/>
        </w:numPr>
        <w:ind w:leftChars="0" w:right="0" w:rightChars="0"/>
        <w:rPr>
          <w:sz w:val="28"/>
        </w:rPr>
      </w:pPr>
    </w:p>
    <w:p>
      <w:pPr>
        <w:pStyle w:val="14"/>
        <w:framePr/>
        <w:numPr>
          <w:ilvl w:val="0"/>
          <w:numId w:val="0"/>
        </w:numPr>
        <w:ind w:leftChars="0" w:right="0" w:rightChars="0"/>
        <w:rPr>
          <w:sz w:val="28"/>
        </w:rPr>
      </w:pPr>
    </w:p>
    <w:p>
      <w:pPr>
        <w:framePr w:w="0" w:wrap="auto" w:vAnchor="margin" w:hAnchor="text" w:yAlign="inline"/>
        <w:rPr>
          <w:b/>
          <w:sz w:val="28"/>
        </w:rPr>
      </w:pPr>
      <w:r>
        <w:rPr>
          <w:rFonts w:hint="eastAsia"/>
          <w:b/>
          <w:sz w:val="28"/>
        </w:rPr>
        <w:t>Requirements</w:t>
      </w:r>
      <w:r>
        <w:rPr>
          <w:b/>
          <w:sz w:val="28"/>
        </w:rPr>
        <w:t xml:space="preserve"> for the experiment</w:t>
      </w:r>
      <w:r>
        <w:rPr>
          <w:rFonts w:hint="eastAsia"/>
          <w:b/>
          <w:sz w:val="28"/>
        </w:rPr>
        <w:t>:</w:t>
      </w:r>
    </w:p>
    <w:p>
      <w:pPr>
        <w:pStyle w:val="14"/>
        <w:framePr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Finish the tasks above individually.</w:t>
      </w:r>
    </w:p>
    <w:p>
      <w:pPr>
        <w:pStyle w:val="14"/>
        <w:framePr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Check in your java code to github or gitee.  </w:t>
      </w:r>
    </w:p>
    <w:p>
      <w:pPr>
        <w:pStyle w:val="14"/>
        <w:framePr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Post your experiment report to “</w:t>
      </w:r>
      <w:r>
        <w:rPr>
          <w:rFonts w:hint="eastAsia"/>
          <w:sz w:val="28"/>
        </w:rPr>
        <w:t>智慧树</w:t>
      </w:r>
      <w:r>
        <w:rPr>
          <w:sz w:val="28"/>
        </w:rPr>
        <w:t>” , the following information should be included in your report:</w:t>
      </w:r>
    </w:p>
    <w:p>
      <w:pPr>
        <w:pStyle w:val="14"/>
        <w:framePr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>description that you install MuJava</w:t>
      </w:r>
    </w:p>
    <w:p>
      <w:pPr>
        <w:pStyle w:val="14"/>
        <w:framePr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Steps for generating Mutants</w:t>
      </w:r>
    </w:p>
    <w:p>
      <w:pPr>
        <w:pStyle w:val="14"/>
        <w:framePr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Steps for making test sets and running mutants.</w:t>
      </w:r>
    </w:p>
    <w:p>
      <w:pPr>
        <w:pStyle w:val="14"/>
        <w:framePr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Your mutants result (The number of live mutants, killed mutants, etc.)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pStyle w:val="2"/>
        <w:framePr/>
        <w:bidi w:val="0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pStyle w:val="3"/>
        <w:framePr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rtl w:val="0"/>
          <w:lang w:val="zh-CN" w:eastAsia="zh-CN"/>
        </w:rPr>
        <w:t>二、</w:t>
      </w:r>
      <w:r>
        <w:rPr>
          <w:rFonts w:hint="eastAsia"/>
          <w:sz w:val="32"/>
          <w:szCs w:val="32"/>
          <w:rtl w:val="0"/>
          <w:lang w:val="en-US" w:eastAsia="zh-CN"/>
        </w:rPr>
        <w:t>实验步骤及</w:t>
      </w:r>
      <w:r>
        <w:rPr>
          <w:rFonts w:hint="eastAsia"/>
          <w:sz w:val="32"/>
          <w:szCs w:val="32"/>
          <w:rtl w:val="0"/>
          <w:lang w:val="zh-CN" w:eastAsia="zh-CN"/>
        </w:rPr>
        <w:t>源代码</w:t>
      </w: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sz w:val="28"/>
        </w:rPr>
      </w:pPr>
      <w:r>
        <w:rPr>
          <w:rFonts w:hint="eastAsia" w:eastAsia="宋体"/>
          <w:sz w:val="28"/>
          <w:lang w:val="en-US" w:eastAsia="zh-CN"/>
        </w:rPr>
        <w:t>1）</w:t>
      </w: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>description that you install MuJava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sz w:val="28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unzip the file and new a mujava home in C:/</w:t>
      </w:r>
    </w:p>
    <w:p>
      <w:pPr>
        <w:pStyle w:val="14"/>
        <w:framePr/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5268595" cy="125349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put 3 files in it:</w:t>
      </w:r>
    </w:p>
    <w:p>
      <w:pPr>
        <w:pStyle w:val="14"/>
        <w:framePr/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5266055" cy="56959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and set up a file named mujava.config</w:t>
      </w:r>
    </w:p>
    <w:p>
      <w:pPr>
        <w:pStyle w:val="14"/>
        <w:framePr/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2918460" cy="518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</w:rPr>
      </w:pPr>
      <w:r>
        <w:rPr>
          <w:rFonts w:hint="eastAsia"/>
        </w:rPr>
        <w:t>Modify system environment variables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</w:rPr>
      </w:pPr>
    </w:p>
    <w:p>
      <w:pPr>
        <w:pStyle w:val="14"/>
        <w:framePr/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5266690" cy="374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 these paths in CLASSPATH: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686300" cy="906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the most important: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 xml:space="preserve">Put the source files to test to </w:t>
      </w:r>
      <w:r>
        <w:rPr>
          <w:rStyle w:val="7"/>
          <w:rFonts w:hint="default" w:ascii="Times New Roman" w:hAnsi="Times New Roman" w:eastAsia="宋体" w:cs="Times New Roman"/>
          <w:i/>
          <w:caps w:val="0"/>
          <w:color w:val="000000"/>
          <w:spacing w:val="0"/>
          <w:sz w:val="22"/>
          <w:szCs w:val="22"/>
          <w:u w:val="none"/>
        </w:rPr>
        <w:t>MuJava_HOME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\src directory.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 xml:space="preserve">Compile all the Java files in </w:t>
      </w:r>
      <w:r>
        <w:rPr>
          <w:rFonts w:hint="default" w:ascii="Times New Roman" w:hAnsi="Times New Roman" w:eastAsia="宋体" w:cs="Times New Roman"/>
          <w:i/>
          <w:caps w:val="0"/>
          <w:color w:val="000000"/>
          <w:spacing w:val="0"/>
          <w:sz w:val="22"/>
          <w:szCs w:val="22"/>
          <w:u w:val="none"/>
        </w:rPr>
        <w:t>MuJava_HOME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 xml:space="preserve">\src and copy the </w:t>
      </w:r>
      <w:r>
        <w:rPr>
          <w:rStyle w:val="8"/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none"/>
        </w:rPr>
        <w:t>.class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 xml:space="preserve"> files into the </w:t>
      </w:r>
      <w:r>
        <w:rPr>
          <w:rFonts w:hint="default" w:ascii="Times New Roman" w:hAnsi="Times New Roman" w:eastAsia="宋体" w:cs="Times New Roman"/>
          <w:i/>
          <w:caps w:val="0"/>
          <w:color w:val="000000"/>
          <w:spacing w:val="0"/>
          <w:sz w:val="22"/>
          <w:szCs w:val="22"/>
          <w:u w:val="none"/>
        </w:rPr>
        <w:t>MuJava_HOME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\classes\ directory.</w:t>
      </w: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then open the cmd and cd C:\mujava :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use this instruction to open the GUI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240280" cy="297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sz w:val="28"/>
        </w:rPr>
      </w:pPr>
      <w:r>
        <w:rPr>
          <w:rFonts w:hint="eastAsia" w:eastAsia="宋体"/>
          <w:sz w:val="28"/>
          <w:lang w:val="en-US" w:eastAsia="zh-CN"/>
        </w:rPr>
        <w:t>2）</w:t>
      </w:r>
      <w:r>
        <w:rPr>
          <w:sz w:val="28"/>
        </w:rPr>
        <w:t>Steps for generating Mutants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then we open the GUI:</w:t>
      </w:r>
    </w:p>
    <w:p>
      <w:pPr>
        <w:pStyle w:val="14"/>
        <w:framePr/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5266055" cy="4866005"/>
            <wp:effectExtent l="0" t="0" r="698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tick these boxes: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4915535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click the yellow Button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then we will find in next windows: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4867910"/>
            <wp:effectExtent l="0" t="0" r="825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  <w:rPr>
          <w:sz w:val="28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sz w:val="28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sz w:val="28"/>
        </w:rPr>
      </w:pPr>
      <w:r>
        <w:rPr>
          <w:rFonts w:hint="eastAsia" w:eastAsia="宋体"/>
          <w:sz w:val="28"/>
          <w:lang w:val="en-US" w:eastAsia="zh-CN"/>
        </w:rPr>
        <w:t>3）</w:t>
      </w:r>
      <w:r>
        <w:rPr>
          <w:sz w:val="28"/>
        </w:rPr>
        <w:t>Steps for making test sets and running mutants.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use Eclipse edit the testcase: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70960" cy="270446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4046855" cy="2691130"/>
            <wp:effectExtent l="0" t="0" r="698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find the testcase class files in the folder: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409065"/>
            <wp:effectExtent l="0" t="0" r="444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copy it and put it into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207135"/>
            <wp:effectExtent l="0" t="0" r="6350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input this instruction in cmd: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66540" cy="215900"/>
            <wp:effectExtent l="0" t="0" r="254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rcRect l="62" t="27350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then the GUI will open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4"/>
          <w:szCs w:val="24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sz w:val="24"/>
          <w:szCs w:val="24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8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8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8"/>
          <w:lang w:val="en-US" w:eastAsia="zh-CN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sz w:val="28"/>
        </w:rPr>
      </w:pPr>
      <w:r>
        <w:rPr>
          <w:rFonts w:hint="eastAsia" w:eastAsia="宋体"/>
          <w:sz w:val="28"/>
          <w:lang w:val="en-US" w:eastAsia="zh-CN"/>
        </w:rPr>
        <w:t>4）</w:t>
      </w:r>
      <w:r>
        <w:rPr>
          <w:sz w:val="28"/>
        </w:rPr>
        <w:t>Your mutants result (The number of live mutants, killed mutants, etc.)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sz w:val="28"/>
        </w:rPr>
      </w:pP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the BubbleSort: 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total124  </w:t>
      </w:r>
    </w:p>
    <w:p>
      <w:pPr>
        <w:pStyle w:val="14"/>
        <w:framePr/>
        <w:numPr>
          <w:ilvl w:val="0"/>
          <w:numId w:val="0"/>
        </w:numPr>
        <w:ind w:right="0" w:right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live124</w:t>
      </w: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5420" cy="5028565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Fira Code" w:hAnsi="Fira Code" w:eastAsia="Fira Code" w:cs="Fira Code"/>
          <w:color w:val="000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eastAsia" w:ascii="Cambria" w:hAnsi="Cambria" w:cs="Cambr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" w:hAnsi="Cambria" w:cs="Cambria"/>
          <w:color w:val="000000"/>
          <w:sz w:val="21"/>
          <w:szCs w:val="21"/>
          <w:shd w:val="clear" w:fill="FFFFFF"/>
          <w:lang w:val="en-US" w:eastAsia="zh-CN"/>
        </w:rPr>
        <w:t>the BackPack:</w:t>
      </w: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eastAsia" w:ascii="Cambria" w:hAnsi="Cambria" w:cs="Cambr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" w:hAnsi="Cambria" w:cs="Cambria"/>
          <w:color w:val="000000"/>
          <w:sz w:val="21"/>
          <w:szCs w:val="21"/>
          <w:shd w:val="clear" w:fill="FFFFFF"/>
          <w:lang w:val="en-US" w:eastAsia="zh-CN"/>
        </w:rPr>
        <w:t>total 365</w:t>
      </w: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Cambria" w:hAnsi="Cambria" w:cs="Cambr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ambria" w:hAnsi="Cambria" w:cs="Cambria"/>
          <w:color w:val="000000"/>
          <w:sz w:val="21"/>
          <w:szCs w:val="21"/>
          <w:shd w:val="clear" w:fill="FFFFFF"/>
          <w:lang w:val="en-US" w:eastAsia="zh-CN"/>
        </w:rPr>
        <w:t>live 365</w:t>
      </w: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eastAsia" w:ascii="Cambria" w:hAnsi="Cambria" w:cs="Cambria"/>
          <w:color w:val="00000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4940935"/>
            <wp:effectExtent l="0" t="0" r="762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framePr/>
        <w:widowControl/>
        <w:suppressLineNumbers w:val="0"/>
        <w:shd w:val="clear" w:fill="FFFFFF"/>
        <w:rPr>
          <w:rFonts w:hint="default" w:ascii="Cambria" w:hAnsi="Cambria" w:cs="Cambria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framePr w:w="0" w:wrap="auto" w:vAnchor="margin" w:hAnchor="text" w:yAlign="inline"/>
        <w:rPr>
          <w:rFonts w:hint="eastAsia"/>
          <w:rtl w:val="0"/>
        </w:rPr>
      </w:pPr>
    </w:p>
    <w:p>
      <w:pPr>
        <w:pStyle w:val="3"/>
        <w:framePr/>
        <w:bidi w:val="0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三、运行结果</w:t>
      </w:r>
      <w:r>
        <w:rPr>
          <w:rFonts w:hint="eastAsia"/>
          <w:lang w:val="en-US" w:eastAsia="zh-CN"/>
        </w:rPr>
        <w:t xml:space="preserve">    </w:t>
      </w:r>
    </w:p>
    <w:p>
      <w:pPr>
        <w:framePr w:w="0" w:wrap="auto" w:vAnchor="margin" w:hAnchor="text" w:yAlign="inline"/>
        <w:shd w:val="clear" w:color="auto" w:fil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BackPack:</w:t>
      </w:r>
    </w:p>
    <w:p>
      <w:pPr>
        <w:framePr w:w="0" w:wrap="auto" w:vAnchor="margin" w:hAnchor="text" w:yAlign="inline"/>
        <w:rPr>
          <w:rFonts w:hint="default"/>
          <w:rtl w:val="0"/>
          <w:lang w:val="en-US" w:eastAsia="zh-CN"/>
        </w:rPr>
      </w:pPr>
      <w:r>
        <w:drawing>
          <wp:inline distT="0" distB="0" distL="114300" distR="114300">
            <wp:extent cx="5262880" cy="3305810"/>
            <wp:effectExtent l="0" t="0" r="1016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hint="default"/>
          <w:rtl w:val="0"/>
          <w:lang w:val="en-US" w:eastAsia="zh-CN"/>
        </w:rPr>
      </w:pPr>
    </w:p>
    <w:p>
      <w:pPr>
        <w:pStyle w:val="13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/>
          <w:rtl w:val="0"/>
          <w:lang w:val="en-US" w:eastAsia="zh-CN"/>
        </w:rPr>
      </w:pPr>
      <w:r>
        <w:rPr>
          <w:rFonts w:hint="default"/>
          <w:rtl w:val="0"/>
          <w:lang w:val="en-US" w:eastAsia="zh-CN"/>
        </w:rPr>
        <w:t>test report: {test=}</w:t>
      </w:r>
    </w:p>
    <w:p>
      <w:pPr>
        <w:pStyle w:val="13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/>
          <w:rtl w:val="0"/>
          <w:lang w:val="en-US" w:eastAsia="zh-CN"/>
        </w:rPr>
      </w:pPr>
      <w:r>
        <w:rPr>
          <w:rFonts w:hint="default"/>
          <w:rtl w:val="0"/>
          <w:lang w:val="en-US" w:eastAsia="zh-CN"/>
        </w:rPr>
        <w:t>mutant report: {VDL_12=, COI_6=, VDL_11=, AORB_78=, COI_3=, AORB_79=, COI_2=, AORB_76=, COI_5=, VDL_14=, AORB_77=, COI_4=, VDL_15=, VDL_18=, VDL_19=, ODL_40=, ODL_43=, ODL_45=, ODL_44=, COI_1=, ODL_47=, ODL_46=, ODL_49=, ODL_48=, VDL_20=, AORB_80=, AORB_69=, AORB_67=, AORB_68=, AORB_65=, AORB_66=, LOI_29=, LOI_36=, LOI_37=, LOI_38=, LOI_32=, ODL_30=, LOI_33=, LOI_34=, ODL_32=, LOI_35=, ODL_31=, AORB_74=, ODL_34=, AORB_75=, ODL_33=, AORB_72=, LOI_30=, ODL_36=, AORB_73=, LOI_31=, ODL_35=, AORB_70=, ODL_38=, AORB_71=, ODL_37=, ODL_39=, VDL_34=, VDL_35=, AORB_58=, VDL_32=, AORB_59=, VDL_33=, AORB_56=, AORB_57=, AORB_54=, AORB_55=, AORB_63=, AORB_64=, AORB_61=, AORB_62=, AORB_60=, AORB_49=, VDL_23=, VDL_24=, AORB_47=, VDL_21=, AORB_48=, VDL_22=, AORB_45=, VDL_27=, AORB_46=, VDL_28=, AORB_43=, VDL_25=, AORB_44=, AOIU_3=, AOIU_4=, AOIU_1=, VDL_29=, AOIU_2=, AORB_9=, ODL_50=, AOIU_7=, ODL_52=, AOIU_8=, ODL_51=, AOIU_5=, ODL_54=, AOIU_6=, ODL_53=, AORB_3=, AORB_52=, ODL_56=, AORB_4=, AORB_53=, ODL_55=, AORB_1=, AORB_50=, AORB_2=, AORB_51=, AORB_7=, VDL_30=, AORB_8=, VDL_31=, AORB_5=, AORB_6=, AOIS_19=, AORB_38=, ROR_2=, AOIS_18=, AORB_39=, ROR_3=, AOIS_17=, AORB_36=, ROR_16=, ROR_4=, AOIS_16=, AORB_37=, ROR_15=, ROR_5=, AOIS_15=, AORB_34=, ROR_10=, AOIS_14=, AORB_35=, AOIS_13=, AORB_32=, ROR_12=, ROR_8=, AOIS_12=, AORB_33=, ROR_11=, ROR_9=, AOIS_11=, AOIS_10=, ROR_1=, AORB_41=, AORB_42=, AORB_40=, ROR_18=, ROR_17=, ROR_19=, AORB_27=, AORB_28=, AORB_25=, AORB_26=, AORB_23=, AORB_24=, AORB_21=, AORB_22=, AORB_29=, AORB_30=, AORB_31=, AORB_16=, AORB_17=, AORB_14=, AORB_15=, AORB_12=, AORB_13=, AORB_10=, AORB_11=, AORB_18=, AORB_19=, CDL_4=, CDL_5=, CDL_6=, CDL_7=, CDL_8=, CDL_9=, ODL_21=, ODL_20=, AORB_20=, ODL_25=, ODL_26=, ODL_29=, CDL_13=, CDL_14=, CDL_11=, CDL_12=, CDL_10=, AOIS_5=, AOIS_6=, AOIS_3=, AOIS_4=, AOIS_1=, AOIS_2=, CDL_15=, CDL_16=, AOIS_9=, AOIS_7=, ODL_10=, AOIS_8=, ODL_11=, ODL_16=, ODL_15=, AOIS_59=, AOIS_58=, AOIS_57=, AOIS_56=, AOIS_55=, AOIS_54=, LOI_6=, AOIS_53=, LOI_7=, AOIS_52=, LOI_8=, AOIS_51=, LOI_1=, AOIS_50=, LOI_2=, LOI_3=, LOI_4=, AOIS_49=, AOIS_48=, AOIS_47=, ROR_42=, AOIS_46=, AOIS_45=, AOIS_44=, AOIS_43=, AOIS_42=, ROR_41=, AOIS_41=, ROR_40=, AOIS_40=, CDL_1=, CDL_2=, CDL_3=, ROR_36=, ROR_35=, SDL_12=, AOIS_39=, ROR_38=, SDL_13=, AOIS_38=, ROR_37=, SDL_14=, VDL_9=, AOIS_37=, ROR_32=, AOIS_36=, ROR_31=, AOIS_35=, ROR_34=, AOIS_34=, ROR_33=, SDL_10=, AOIS_33=, SDL_19=, AOIS_32=, VDL_3=, AOIS_31=, ROR_30=, VDL_2=, AOIS_30=, VDL_1=, SDL_15=, VDL_8=, SDL_16=, SDL_17=, VDL_6=, SDL_18=, VDL_5=, ROR_39=, ROR_25=, AOIS_29=, ROR_24=, AOIS_28=, ROR_27=, AOIS_27=, ROR_26=, AOIS_26=, AOIS_25=, AOIS_24=, ROR_23=, SDL_20=, AOIS_23=, ROR_22=, SDL_21=, AOIS_22=, AOIS_21=, AOIS_20=, ODL_1=, ODL_3=, ODL_2=, ODL_5=, ODL_4=, ODL_6=, ROR_29=, AORS_2=, AORS_3=, AOIS_96=, AORS_1=, AOIS_95=, AOIS_94=, AOIS_93=, AORS_4=, AOIS_92=, SDL_4=, SDL_7=, SDL_6=, SDL_9=, AOIS_89=, AOIS_88=, AOIS_87=, AOIS_86=, AOIS_85=, AOIS_84=, AOIS_83=, AOIS_82=, AOIS_81=, AOIS_91=, AOIS_90=, SDL_1=, SDL_3=, SDL_2=, AOIS_79=, AOIS_78=, AOIS_77=, AOIS_76=, AOIS_75=, AOIS_74=, AOIS_73=, LOI_18=, AOIS_72=, LOI_19=, AOIS_71=, AOIS_70=, AOIS_80=, LOI_25=, LOI_26=, LOI_27=, LOI_28=, LOI_21=, LOI_22=, LOI_23=, LOI_24=, LOI_20=, AOIS_69=, AOIS_68=, AOIS_67=, AOIS_66=, AOIS_65=, AOIS_64=, AOIS_63=, AOIS_62=, AOIS_61=, AOIS_60=, LOI_14=, LOI_15=, LOI_17=, LOI_10=, LOI_11=, LOI_12=}</w:t>
      </w:r>
    </w:p>
    <w:p>
      <w:pPr>
        <w:pStyle w:val="13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/>
          <w:rtl w:val="0"/>
          <w:lang w:val="en-US" w:eastAsia="zh-CN"/>
        </w:rPr>
      </w:pPr>
    </w:p>
    <w:p>
      <w:pPr>
        <w:pStyle w:val="13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/>
          <w:rtl w:val="0"/>
          <w:lang w:val="en-US" w:eastAsia="zh-CN"/>
        </w:rPr>
      </w:pPr>
    </w:p>
    <w:p>
      <w:pPr>
        <w:pStyle w:val="13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/>
          <w:rtl w:val="0"/>
          <w:lang w:val="en-US" w:eastAsia="zh-CN"/>
        </w:rPr>
      </w:pPr>
      <w:r>
        <w:rPr>
          <w:rFonts w:hint="default"/>
          <w:rtl w:val="0"/>
          <w:lang w:val="en-US" w:eastAsia="zh-CN"/>
        </w:rPr>
        <w:t>BubbleSort</w:t>
      </w:r>
    </w:p>
    <w:p>
      <w:pPr>
        <w:pStyle w:val="13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</w:pPr>
      <w:r>
        <w:drawing>
          <wp:inline distT="0" distB="0" distL="114300" distR="114300">
            <wp:extent cx="5267325" cy="3286125"/>
            <wp:effectExtent l="0" t="0" r="571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/>
          <w:rtl w:val="0"/>
          <w:lang w:val="en-US" w:eastAsia="zh-CN"/>
        </w:rPr>
      </w:pPr>
      <w:r>
        <w:rPr>
          <w:rFonts w:hint="default"/>
          <w:rtl w:val="0"/>
          <w:lang w:val="en-US" w:eastAsia="zh-CN"/>
        </w:rPr>
        <w:t>test report: {test=}</w:t>
      </w:r>
    </w:p>
    <w:p>
      <w:pPr>
        <w:pStyle w:val="13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/>
          <w:rtl w:val="0"/>
          <w:lang w:val="en-US" w:eastAsia="zh-CN"/>
        </w:rPr>
      </w:pPr>
      <w:r>
        <w:rPr>
          <w:rFonts w:hint="default"/>
          <w:rtl w:val="0"/>
          <w:lang w:val="en-US" w:eastAsia="zh-CN"/>
        </w:rPr>
        <w:t>mutant report: {VDL_12=, COI_6=, VDL_11=, AORB_78=, COI_3=, AORB_79=, COI_2=, AORB_76=, COI_5=, VDL_14=, AORB_77=, COI_4=, VDL_15=, VDL_18=, VDL_19=, ODL_40=, ODL_43=, ODL_45=, ODL_44=, COI_1=, ODL_47=, ODL_46=, ODL_49=, ODL_48=, VDL_20=, AORB_80=, AORB_69=, AORB_67=, AORB_68=, AORB_65=, AORB_66=, LOI_29=, LOI_36=, LOI_37=, LOI_38=, LOI_32=, ODL_30=, LOI_33=, LOI_34=, ODL_32=, LOI_35=, ODL_31=, AORB_74=, ODL_34=, AORB_75=, ODL_33=, AORB_72=, LOI_30=, ODL_36=, AORB_73=, LOI_31=, ODL_35=, AORB_70=, ODL_38=, AORB_71=, ODL_37=, ODL_39=, VDL_34=, VDL_35=, AORB_58=, VDL_32=, AORB_59=, VDL_33=, AORB_56=, AORB_57=, AORB_54=, AORB_55=, AORB_63=, AORB_64=, AORB_61=, AORB_62=, AORB_60=, AORB_49=, VDL_23=, VDL_24=, AORB_47=, VDL_21=, AORB_48=, VDL_22=, AORB_45=, VDL_27=, AORB_46=, VDL_28=, AORB_43=, VDL_25=, AORB_44=, AOIU_3=, AOIU_4=, AOIU_1=, VDL_29=, AOIU_2=, AORB_9=, ODL_50=, AOIU_7=, ODL_52=, AOIU_8=, ODL_51=, AOIU_5=, ODL_54=, AOIU_6=, ODL_53=, AORB_3=, AORB_52=, ODL_56=, AORB_4=, AORB_53=, ODL_55=, AORB_1=, AORB_50=, AORB_2=, AORB_51=, AORB_7=, VDL_30=, AORB_8=, VDL_31=, AORB_5=, AORB_6=, AOIS_19=, AORB_38=, ROR_2=, AOIS_18=, AORB_39=, ROR_3=, AOIS_17=, AORB_36=, ROR_16=, ROR_4=, AOIS_16=, AORB_37=, ROR_15=, ROR_5=, AOIS_15=, AORB_34=, ROR_10=, AOIS_14=, AORB_35=, AOIS_13=, AORB_32=, ROR_12=, ROR_8=, AOIS_12=, AORB_33=, ROR_11=, ROR_9=, AOIS_11=, AOIS_10=, ROR_1=, AORB_41=, AORB_42=, AORB_40=, ROR_18=, ROR_17=, ROR_19=, AORB_27=, AORB_28=, AORB_25=, AORB_26=, AORB_23=, AORB_24=, AORB_21=, AORB_22=, AORB_29=, AORB_30=, AORB_31=, AORB_16=, AORB_17=, AORB_14=, AORB_15=, AORB_12=, AORB_13=, AORB_10=, AORB_11=, AORB_18=, AORB_19=, CDL_4=, CDL_5=, CDL_6=, CDL_7=, CDL_8=, CDL_9=, ODL_21=, ODL_20=, AORB_20=, ODL_25=, ODL_26=, ODL_29=, CDL_13=, CDL_14=, CDL_11=, CDL_12=, CDL_10=, AOIS_5=, AOIS_6=, AOIS_3=, AOIS_4=, AOIS_1=, AOIS_2=, CDL_15=, CDL_16=, AOIS_9=, AOIS_7=, ODL_10=, AOIS_8=, ODL_11=, ODL_16=, ODL_15=, AOIS_59=, AOIS_58=, AOIS_57=, AOIS_56=, AOIS_55=, AOIS_54=, LOI_6=, AOIS_53=, LOI_7=, AOIS_52=, LOI_8=, AOIS_51=, LOI_1=, AOIS_50=, LOI_2=, LOI_3=, LOI_4=, AOIS_49=, AOIS_48=, AOIS_47=, ROR_42=, AOIS_46=, AOIS_45=, AOIS_44=, AOIS_43=, AOIS_42=, ROR_41=, AOIS_41=, ROR_40=, AOIS_40=, CDL_1=, CDL_2=, CDL_3=, ROR_36=, ROR_35=, SDL_12=, AOIS_39=, ROR_38=, SDL_13=, AOIS_38=, ROR_37=, SDL_14=, VDL_9=, AOIS_37=, ROR_32=, AOIS_36=, ROR_31=, AOIS_35=, ROR_34=, AOIS_34=, ROR_33=, SDL_10=, AOIS_33=, SDL_19=, AOIS_32=, VDL_3=, AOIS_31=, ROR_30=, VDL_2=, AOIS_30=, VDL_1=, SDL_15=, VDL_8=, SDL_16=, SDL_17=, VDL_6=, SDL_18=, VDL_5=, ROR_39=, ROR_25=, AOIS_29=, ROR_24=, AOIS_28=, ROR_27=, AOIS_27=, ROR_26=, AOIS_26=, AOIS_25=, AOIS_24=, ROR_23=, SDL_20=, AOIS_23=, ROR_22=, SDL_21=, AOIS_22=, AOIS_21=, AOIS_20=, ODL_1=, ODL_3=, ODL_2=, ODL_5=, ODL_4=, ODL_6=, ROR_29=, AORS_2=, AORS_3=, AOIS_96=, AORS_1=, AOIS_95=, AOIS_94=, AOIS_93=, AORS_4=, AOIS_92=, SDL_4=, SDL_7=, SDL_6=, SDL_9=, AOIS_89=, AOIS_88=, AOIS_87=, AOIS_86=, AOIS_85=, AOIS_84=, AOIS_83=, AOIS_82=, AOIS_81=, AOIS_91=, AOIS_90=, SDL_1=, SDL_3=, SDL_2=, AOIS_79=, AOIS_78=, AOIS_77=, AOIS_76=, AOIS_75=, AOIS_74=, AOIS_73=, LOI_18=, AOIS_72=, LOI_19=, AOIS_71=, AOIS_70=, AOIS_80=, LOI_25=, LOI_26=, LOI_27=, LOI_28=, LOI_21=, LOI_22=, LOI_23=, LOI_24=, LOI_20=, AOIS_69=, AOIS_68=, AOIS_67=, AOIS_66=, AOIS_65=, AOIS_64=, AOIS_63=, AOIS_62=, AOIS_61=, AOIS_60=, LOI_14=, LOI_15=, LOI_17=, LOI_10=, LOI_11=, LOI_12=}</w:t>
      </w:r>
    </w:p>
    <w:p>
      <w:pPr>
        <w:pStyle w:val="13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right="0"/>
        <w:jc w:val="left"/>
        <w:rPr>
          <w:rFonts w:hint="default"/>
          <w:rtl w:val="0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170D0"/>
    <w:multiLevelType w:val="multilevel"/>
    <w:tmpl w:val="3D117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553058A"/>
    <w:rsid w:val="05EF0C93"/>
    <w:rsid w:val="073B30FA"/>
    <w:rsid w:val="098E770A"/>
    <w:rsid w:val="11FD7ACA"/>
    <w:rsid w:val="17E948ED"/>
    <w:rsid w:val="1D360F49"/>
    <w:rsid w:val="20487170"/>
    <w:rsid w:val="2CFC3F91"/>
    <w:rsid w:val="33370FBD"/>
    <w:rsid w:val="34194150"/>
    <w:rsid w:val="3DA8287F"/>
    <w:rsid w:val="40235980"/>
    <w:rsid w:val="41CD01A2"/>
    <w:rsid w:val="4E16621D"/>
    <w:rsid w:val="53265D57"/>
    <w:rsid w:val="53D638B3"/>
    <w:rsid w:val="54A626A6"/>
    <w:rsid w:val="5D5476CB"/>
    <w:rsid w:val="675C7373"/>
    <w:rsid w:val="6E956169"/>
    <w:rsid w:val="70796169"/>
    <w:rsid w:val="72B3010B"/>
    <w:rsid w:val="78193C1C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Typewriter"/>
    <w:basedOn w:val="6"/>
    <w:uiPriority w:val="0"/>
    <w:rPr>
      <w:rFonts w:ascii="Courier New" w:hAnsi="Courier New"/>
      <w:sz w:val="20"/>
    </w:rPr>
  </w:style>
  <w:style w:type="character" w:styleId="9">
    <w:name w:val="Hyperlink"/>
    <w:qFormat/>
    <w:uiPriority w:val="0"/>
    <w:rPr>
      <w:u w:val="single"/>
    </w:rPr>
  </w:style>
  <w:style w:type="table" w:customStyle="1" w:styleId="10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1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2">
    <w:name w:val="无 1"/>
    <w:qFormat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13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17 软3</cp:lastModifiedBy>
  <dcterms:modified xsi:type="dcterms:W3CDTF">2020-04-09T03:12:45Z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