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6.0" w:type="dxa"/>
        <w:jc w:val="left"/>
        <w:tblInd w:w="-100.0" w:type="dxa"/>
        <w:tblLayout w:type="fixed"/>
        <w:tblLook w:val="0400"/>
      </w:tblPr>
      <w:tblGrid>
        <w:gridCol w:w="2714"/>
        <w:gridCol w:w="2714"/>
        <w:gridCol w:w="2714"/>
        <w:gridCol w:w="2716"/>
        <w:gridCol w:w="48"/>
        <w:tblGridChange w:id="0">
          <w:tblGrid>
            <w:gridCol w:w="2714"/>
            <w:gridCol w:w="2714"/>
            <w:gridCol w:w="2714"/>
            <w:gridCol w:w="2716"/>
            <w:gridCol w:w="48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7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LABORATORIO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Álgebra de Boole y compuertas universales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Grupo/Sección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1/A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Grupo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3"/>
          <w:szCs w:val="23"/>
          <w:rtl w:val="0"/>
        </w:rPr>
        <w:t xml:space="preserve">1. Propósito del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line="235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Simplificar funciones booleanas aplicando postulados y teoremas del álgebra de Boole, representar los resultados mediante compuertas lógicas y comprobar que una misma función puede implementarse con compuertas convencionales o exclusivamente con NAND/NOR.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3"/>
          <w:szCs w:val="23"/>
          <w:rtl w:val="0"/>
        </w:rPr>
        <w:t xml:space="preserve">2. Fundamento teórico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line="235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El álgebra de Boole trabaja con variables binarias (0 y 1) y operaciones lógicas. Simplificar una expresión permite reducir el número de compuertas, conexiones y circuitos integrados sin modificar el comportamiento de la función.</w:t>
      </w:r>
      <w:r w:rsidDel="00000000" w:rsidR="00000000" w:rsidRPr="00000000">
        <w:rPr>
          <w:rtl w:val="0"/>
        </w:rPr>
      </w:r>
    </w:p>
    <w:tbl>
      <w:tblPr>
        <w:tblStyle w:val="Table2"/>
        <w:tblW w:w="10892.0" w:type="dxa"/>
        <w:jc w:val="center"/>
        <w:tblLayout w:type="fixed"/>
        <w:tblLook w:val="0400"/>
      </w:tblPr>
      <w:tblGrid>
        <w:gridCol w:w="3619"/>
        <w:gridCol w:w="3619"/>
        <w:gridCol w:w="3620"/>
        <w:gridCol w:w="34"/>
        <w:tblGridChange w:id="0">
          <w:tblGrid>
            <w:gridCol w:w="3619"/>
            <w:gridCol w:w="3619"/>
            <w:gridCol w:w="3620"/>
            <w:gridCol w:w="3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Ley / teorema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Forma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 + 0 = x ; x·1 =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Eliminar términos neutros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 + 1 = 1 ; x·0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Detectar salidas constantes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Idempotencia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 + x = x ; x·x =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Eliminar repeticiones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 + x′ = 1 ; x·x′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Eliminar términos complementarios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(x′)′ =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Eliminar doble negación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Distributiva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x(y+z)=xy+xz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Factorizar o expandir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 Morgan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(x+y)′=x′y′ ; (xy)′=x′+y′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Transformar entre NAND/NOR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e2f0d9" w:val="clear"/>
            <w:tcMar>
              <w:top w:w="70.0" w:type="dxa"/>
              <w:left w:w="85.0" w:type="dxa"/>
              <w:bottom w:w="70.0" w:type="dxa"/>
              <w:right w:w="85.0" w:type="dxa"/>
            </w:tcMar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385723"/>
                <w:rtl w:val="0"/>
              </w:rPr>
              <w:t xml:space="preserve">COMPUERTAS Y CI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7400: NAND · 7402: NOR · 7408: AND · 7404: NOT · 7432: OR. Antes del montaje identifique VCC, GND, la muesca del integrado y el pin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2"/>
          <w:szCs w:val="22"/>
          <w:rtl w:val="0"/>
        </w:rPr>
        <w:t xml:space="preserve">3. Materiales y ruta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line="235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Computadora · software de lógica opcional · protoboard · fuente · cables · resistencias · CI 7400, 7402, 7408, 7404 y 7432.</w:t>
      </w: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center"/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1. Simplifica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2. Justifica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3. Dibuja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4. Simula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5. Monta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6. Verifica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30" w:line="235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Regla: cada simplificación debe indicar al menos la ley o teorema utilizado. No basta con escribir solo el resultado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6"/>
          <w:szCs w:val="26"/>
          <w:rtl w:val="0"/>
        </w:rPr>
        <w:t xml:space="preserve">4. RETO 1. Simplificación con teoremas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" w:line="235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Resuelva a mano los ejercicios 1 al 3. Muestre los pasos y escriba junto a cada transformación la ley utilizada.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" w:line="23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1:  F = (M + N)(M′ + P)(N′ + P′)</w:t>
      </w:r>
      <w:r w:rsidDel="00000000" w:rsidR="00000000" w:rsidRPr="00000000">
        <w:rPr>
          <w:rtl w:val="0"/>
        </w:rPr>
      </w:r>
    </w:p>
    <w:tbl>
      <w:tblPr>
        <w:tblStyle w:val="Table4"/>
        <w:tblW w:w="10845.0" w:type="dxa"/>
        <w:jc w:val="center"/>
        <w:tblLayout w:type="fixed"/>
        <w:tblLook w:val="0400"/>
      </w:tblPr>
      <w:tblGrid>
        <w:gridCol w:w="3315"/>
        <w:gridCol w:w="3915"/>
        <w:gridCol w:w="3615"/>
        <w:tblGridChange w:id="0">
          <w:tblGrid>
            <w:gridCol w:w="3315"/>
            <w:gridCol w:w="3915"/>
            <w:gridCol w:w="3615"/>
          </w:tblGrid>
        </w:tblGridChange>
      </w:tblGrid>
      <w:tr>
        <w:trPr>
          <w:cantSplit w:val="1"/>
          <w:trHeight w:val="318.35815429687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Ley / teorema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 =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(MM̅ + MP + NM̅ + NP)(N̅ + P̅)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distributiva </w:t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 =(0 + MP + NM̅ + NP)(N̅ + P̅)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complemento </w:t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 =(MP + NM̅ + NP)(N̅ + P̅)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identidad </w:t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 =MPN̅ + MPP̅ + NM̅N̅ + NMP̅ + NPN̅ + NPP̅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distributiva </w:t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 / final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 =MPN̅ + M̅NP̅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complemento </w:t>
            </w:r>
          </w:p>
        </w:tc>
      </w:tr>
    </w:tbl>
    <w:p w:rsidR="00000000" w:rsidDel="00000000" w:rsidP="00000000" w:rsidRDefault="00000000" w:rsidRPr="00000000" w14:paraId="00000058">
      <w:pPr>
        <w:spacing w:after="30" w:line="235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Resultado simplificado: F =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MPN̅ + M̅NP̅ </w:t>
      </w:r>
    </w:p>
    <w:p w:rsidR="00000000" w:rsidDel="00000000" w:rsidP="00000000" w:rsidRDefault="00000000" w:rsidRPr="00000000" w14:paraId="00000059">
      <w:pPr>
        <w:spacing w:after="30" w:line="23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2:  F = A′BC′ + ABC′ + BC′D</w:t>
      </w:r>
      <w:r w:rsidDel="00000000" w:rsidR="00000000" w:rsidRPr="00000000">
        <w:rPr>
          <w:rtl w:val="0"/>
        </w:rPr>
      </w:r>
    </w:p>
    <w:tbl>
      <w:tblPr>
        <w:tblStyle w:val="Table5"/>
        <w:tblW w:w="10856.999999999998" w:type="dxa"/>
        <w:jc w:val="center"/>
        <w:tblLayout w:type="fixed"/>
        <w:tblLook w:val="0400"/>
      </w:tblPr>
      <w:tblGrid>
        <w:gridCol w:w="3619"/>
        <w:gridCol w:w="3619"/>
        <w:gridCol w:w="3619"/>
        <w:tblGridChange w:id="0">
          <w:tblGrid>
            <w:gridCol w:w="3619"/>
            <w:gridCol w:w="3619"/>
            <w:gridCol w:w="36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Ley / teorema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BC̅(A̅ + A + D)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distributiva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BC̅(1 + D)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complemento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BC̅(1)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dominación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 / final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BC̅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identidad </w:t>
            </w:r>
          </w:p>
        </w:tc>
      </w:tr>
    </w:tbl>
    <w:p w:rsidR="00000000" w:rsidDel="00000000" w:rsidP="00000000" w:rsidRDefault="00000000" w:rsidRPr="00000000" w14:paraId="00000069">
      <w:pPr>
        <w:spacing w:after="30" w:line="235" w:lineRule="auto"/>
        <w:rPr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Resultado simplificado: F =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BC̅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" w:line="23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3:  F = ((M + N′)(M′ + N))′</w:t>
      </w:r>
      <w:r w:rsidDel="00000000" w:rsidR="00000000" w:rsidRPr="00000000">
        <w:rPr>
          <w:rtl w:val="0"/>
        </w:rPr>
      </w:r>
    </w:p>
    <w:tbl>
      <w:tblPr>
        <w:tblStyle w:val="Table6"/>
        <w:tblW w:w="10856.999999999998" w:type="dxa"/>
        <w:jc w:val="center"/>
        <w:tblLayout w:type="fixed"/>
        <w:tblLook w:val="0400"/>
      </w:tblPr>
      <w:tblGrid>
        <w:gridCol w:w="3619"/>
        <w:gridCol w:w="3619"/>
        <w:gridCol w:w="3619"/>
        <w:tblGridChange w:id="0">
          <w:tblGrid>
            <w:gridCol w:w="3619"/>
            <w:gridCol w:w="3619"/>
            <w:gridCol w:w="36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Ley / teorema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(M + N̅)' + (M̅ + N)'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De Morgan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M̅N̿ + M̿N̅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 De Morgan </w:t>
            </w:r>
          </w:p>
        </w:tc>
      </w:tr>
      <w:tr>
        <w:trPr>
          <w:cantSplit w:val="1"/>
          <w:trHeight w:val="253.0297851562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/ final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M̅N + MN̅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 del doble complemento </w:t>
            </w:r>
          </w:p>
        </w:tc>
      </w:tr>
    </w:tbl>
    <w:p w:rsidR="00000000" w:rsidDel="00000000" w:rsidP="00000000" w:rsidRDefault="00000000" w:rsidRPr="00000000" w14:paraId="00000077">
      <w:pPr>
        <w:spacing w:after="30" w:line="235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Resultado simplificado: F = M̅N + MN̅ </w:t>
      </w:r>
    </w:p>
    <w:tbl>
      <w:tblPr>
        <w:tblStyle w:val="Table7"/>
        <w:tblW w:w="10965.0" w:type="dxa"/>
        <w:jc w:val="left"/>
        <w:tblInd w:w="-85.0" w:type="dxa"/>
        <w:tblLayout w:type="fixed"/>
        <w:tblLook w:val="0400"/>
      </w:tblPr>
      <w:tblGrid>
        <w:gridCol w:w="2715"/>
        <w:gridCol w:w="3825"/>
        <w:gridCol w:w="1605"/>
        <w:gridCol w:w="2715"/>
        <w:gridCol w:w="105"/>
        <w:tblGridChange w:id="0">
          <w:tblGrid>
            <w:gridCol w:w="2715"/>
            <w:gridCol w:w="3825"/>
            <w:gridCol w:w="1605"/>
            <w:gridCol w:w="2715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eaf2f8" w:val="clear"/>
            <w:tcMar>
              <w:top w:w="70.0" w:type="dxa"/>
              <w:left w:w="85.0" w:type="dxa"/>
              <w:bottom w:w="70.0" w:type="dxa"/>
              <w:right w:w="85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Seleccione uno de los tres ejercicios y verifique que la expresión original y la simplificada producen la misma salida mediante tabla de verdad o software de simulación.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¿Equivalentes?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30" w:line="23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(M + N)(M′ + P)(N′ + P′)</w:t>
            </w:r>
          </w:p>
          <w:p w:rsidR="00000000" w:rsidDel="00000000" w:rsidP="00000000" w:rsidRDefault="00000000" w:rsidRPr="00000000" w14:paraId="00000083">
            <w:pPr>
              <w:spacing w:after="3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= MN'P + M'NP'</w:t>
            </w:r>
          </w:p>
          <w:p w:rsidR="00000000" w:rsidDel="00000000" w:rsidP="00000000" w:rsidRDefault="00000000" w:rsidRPr="00000000" w14:paraId="00000084">
            <w:pPr>
              <w:spacing w:after="30" w:line="235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145007</wp:posOffset>
                  </wp:positionV>
                  <wp:extent cx="1853247" cy="1123950"/>
                  <wp:effectExtent b="0" l="0" r="0" t="0"/>
                  <wp:wrapNone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247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7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</w:rPr>
              <w:drawing>
                <wp:inline distB="114300" distT="114300" distL="114300" distR="114300">
                  <wp:extent cx="1815147" cy="210502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147" cy="2105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 x] Tabla  [x ]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 ] Sí  [ ]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Conclusión de la comprobación: Se verificó la equivalencia de la función original y la simplificada utilizando dos métodos: una tabla de verdad y simulación por software. En ambos casos, se demuestra que la salida F solo es verdadera en las combinaciones lógicas M=0, N=1, P=0 y M=1, N=0, P=1. Esto confirma que la simplificación F = MN'P + M'NP' es correcta y funcionalmente idéntica a la expresión original.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4"/>
          <w:szCs w:val="24"/>
          <w:rtl w:val="0"/>
        </w:rPr>
        <w:t xml:space="preserve">5. RETO 2. Construir NAND usando solamente 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30" w:line="235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Muestre cómo obtener una compuerta NAND de dos entradas usando únicamente compuertas NOR de dos entradas. Debe indicar las etapas de inversión y combinación necesarias.</w:t>
      </w:r>
      <w:r w:rsidDel="00000000" w:rsidR="00000000" w:rsidRPr="00000000">
        <w:rPr>
          <w:rtl w:val="0"/>
        </w:rPr>
      </w:r>
    </w:p>
    <w:tbl>
      <w:tblPr>
        <w:tblStyle w:val="Table8"/>
        <w:tblW w:w="10858.0" w:type="dxa"/>
        <w:jc w:val="left"/>
        <w:tblInd w:w="-60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fafafa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Dibuje aquí la transformación y el circuito equivalente.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6819900" cy="2286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0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C">
      <w:pPr>
        <w:spacing w:after="30" w:line="235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Explique por qué el circuito es equivalente a NAND:El circuito equivale a una NAND por el teorema de De Morgan. Primero utilizo dos compuertas NOR como inversores para negar mis entradas originales. Luego conecto estas señales negadas a una tercera NOR, lo que cambia la operación de suma a multiplicación y me da una AND. Por último, paso este resultado por una cuarta NOR para invertirlo y convertir la AND directamente en la NAND que necesito.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6"/>
          <w:szCs w:val="26"/>
          <w:rtl w:val="0"/>
        </w:rPr>
        <w:t xml:space="preserve">6. RETO 3. Diseño directo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0" w:line="235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Sin modificar las funciones, dibuje el circuito lógico de cada expresión. Luego seleccione UNA función para implementarla en protoboard.</w:t>
      </w:r>
      <w:r w:rsidDel="00000000" w:rsidR="00000000" w:rsidRPr="00000000">
        <w:rPr>
          <w:rtl w:val="0"/>
        </w:rPr>
      </w:r>
    </w:p>
    <w:tbl>
      <w:tblPr>
        <w:tblStyle w:val="Table9"/>
        <w:tblW w:w="10856.0" w:type="dxa"/>
        <w:jc w:val="center"/>
        <w:tblLayout w:type="fixed"/>
        <w:tblLook w:val="0400"/>
      </w:tblPr>
      <w:tblGrid>
        <w:gridCol w:w="2714"/>
        <w:gridCol w:w="2714"/>
        <w:gridCol w:w="2714"/>
        <w:gridCol w:w="2714"/>
        <w:tblGridChange w:id="0">
          <w:tblGrid>
            <w:gridCol w:w="2714"/>
            <w:gridCol w:w="2714"/>
            <w:gridCol w:w="2714"/>
            <w:gridCol w:w="271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Circuito dibujado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Seleccionada para montaje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AB′ + A′(C′ + BCD′)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 + EF′(A+B)C′ + D(AB′ + D′E)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(X + Z′W)Y + XY′(W + X′Y)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30" w:line="235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30" w:line="235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Circuito de la función seleccionada:</w:t>
      </w:r>
      <w:r w:rsidDel="00000000" w:rsidR="00000000" w:rsidRPr="00000000">
        <w:rPr>
          <w:rtl w:val="0"/>
        </w:rPr>
      </w:r>
    </w:p>
    <w:tbl>
      <w:tblPr>
        <w:tblStyle w:val="Table10"/>
        <w:tblW w:w="10858.0" w:type="dxa"/>
        <w:jc w:val="left"/>
        <w:tblInd w:w="-60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fafafa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Dibuje aquí el circuito con AND, OR y NOT antes de montarlo.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6819900" cy="25654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0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5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4"/>
          <w:szCs w:val="24"/>
          <w:rtl w:val="0"/>
        </w:rPr>
        <w:t xml:space="preserve">7. RETO 4. La misma función usando compuertas universales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30" w:line="235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Trabaje con la MISMA función seleccionada en el Reto 3. Simplifíquela y obtenga dos implementaciones equivalentes:</w:t>
      </w:r>
      <w:r w:rsidDel="00000000" w:rsidR="00000000" w:rsidRPr="00000000">
        <w:rPr>
          <w:rtl w:val="0"/>
        </w:rPr>
      </w:r>
    </w:p>
    <w:tbl>
      <w:tblPr>
        <w:tblStyle w:val="Table11"/>
        <w:tblW w:w="10875.0" w:type="dxa"/>
        <w:jc w:val="center"/>
        <w:tblLayout w:type="fixed"/>
        <w:tblLook w:val="0400"/>
      </w:tblPr>
      <w:tblGrid>
        <w:gridCol w:w="1395"/>
        <w:gridCol w:w="3495"/>
        <w:gridCol w:w="1635"/>
        <w:gridCol w:w="2175"/>
        <w:gridCol w:w="2175"/>
        <w:tblGridChange w:id="0">
          <w:tblGrid>
            <w:gridCol w:w="1395"/>
            <w:gridCol w:w="3495"/>
            <w:gridCol w:w="1635"/>
            <w:gridCol w:w="2175"/>
            <w:gridCol w:w="21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Expresión obtenida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N.º compuertas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Equivalente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0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Solo NOR de 2 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 = (A' + B')(A + C' + D')(A + B + C')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Solo NAND de 2 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 = AB' + A'C' + A'BD'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[x] Sí  [ ]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30" w:line="235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Bosquejo NOR:</w:t>
      </w:r>
      <w:r w:rsidDel="00000000" w:rsidR="00000000" w:rsidRPr="00000000">
        <w:rPr>
          <w:rtl w:val="0"/>
        </w:rPr>
      </w:r>
    </w:p>
    <w:tbl>
      <w:tblPr>
        <w:tblStyle w:val="Table12"/>
        <w:tblW w:w="10858.0" w:type="dxa"/>
        <w:jc w:val="left"/>
        <w:tblInd w:w="-60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fafafa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5"/>
                <w:szCs w:val="15"/>
              </w:rPr>
              <w:drawing>
                <wp:inline distB="114300" distT="114300" distL="114300" distR="114300">
                  <wp:extent cx="4514215" cy="2301843"/>
                  <wp:effectExtent b="12700" l="12700" r="12700" t="1270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215" cy="2301843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9">
      <w:pPr>
        <w:spacing w:after="30" w:line="235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Bosquejo NAND:</w:t>
      </w:r>
      <w:r w:rsidDel="00000000" w:rsidR="00000000" w:rsidRPr="00000000">
        <w:rPr>
          <w:rtl w:val="0"/>
        </w:rPr>
      </w:r>
    </w:p>
    <w:tbl>
      <w:tblPr>
        <w:tblStyle w:val="Table13"/>
        <w:tblW w:w="10883.0" w:type="dxa"/>
        <w:jc w:val="left"/>
        <w:tblInd w:w="-60.0" w:type="dxa"/>
        <w:tblLayout w:type="fixed"/>
        <w:tblLook w:val="0400"/>
      </w:tblPr>
      <w:tblGrid>
        <w:gridCol w:w="10858"/>
        <w:gridCol w:w="25"/>
        <w:tblGridChange w:id="0">
          <w:tblGrid>
            <w:gridCol w:w="10858"/>
            <w:gridCol w:w="2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5" w:val="dashed"/>
              <w:left w:color="a6a6a6" w:space="0" w:sz="5" w:val="dashed"/>
              <w:bottom w:color="a6a6a6" w:space="0" w:sz="5" w:val="dashed"/>
              <w:right w:color="a6a6a6" w:space="0" w:sz="5" w:val="dashed"/>
            </w:tcBorders>
            <w:shd w:fill="fafafa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5"/>
                <w:szCs w:val="15"/>
              </w:rPr>
              <w:drawing>
                <wp:inline distB="114300" distT="114300" distL="114300" distR="114300">
                  <wp:extent cx="4625960" cy="2026611"/>
                  <wp:effectExtent b="12700" l="12700" r="12700" t="1270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960" cy="202661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fce4d6" w:val="clear"/>
            <w:tcMar>
              <w:top w:w="70.0" w:type="dxa"/>
              <w:left w:w="85.0" w:type="dxa"/>
              <w:bottom w:w="70.0" w:type="dxa"/>
              <w:right w:w="85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6"/>
          <w:szCs w:val="26"/>
          <w:rtl w:val="0"/>
        </w:rPr>
        <w:t xml:space="preserve">8. Montaje y comprobación en protoboard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30" w:line="235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Implemente físicamente una de las versiones de la función seleccionada. Puede utilizar 7400 (NAND) o 7402 (NOR), de acuerdo con la versión elegida.</w:t>
      </w:r>
      <w:r w:rsidDel="00000000" w:rsidR="00000000" w:rsidRPr="00000000">
        <w:rPr>
          <w:rtl w:val="0"/>
        </w:rPr>
      </w:r>
    </w:p>
    <w:tbl>
      <w:tblPr>
        <w:tblStyle w:val="Table14"/>
        <w:tblW w:w="10856.999999999998" w:type="dxa"/>
        <w:jc w:val="center"/>
        <w:tblLayout w:type="fixed"/>
        <w:tblLook w:val="0400"/>
      </w:tblPr>
      <w:tblGrid>
        <w:gridCol w:w="3619"/>
        <w:gridCol w:w="3619"/>
        <w:gridCol w:w="3619"/>
        <w:tblGridChange w:id="0">
          <w:tblGrid>
            <w:gridCol w:w="3619"/>
            <w:gridCol w:w="3619"/>
            <w:gridCol w:w="36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Sí/No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VCC y GND correctamente conectados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Entradas definidas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Salida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Montaje coincide con el esquema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133350</wp:posOffset>
            </wp:positionV>
            <wp:extent cx="2238375" cy="5271452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-39016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38375" cy="5271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60" w:lineRule="auto"/>
        <w:rPr>
          <w:rFonts w:ascii="Play" w:cs="Play" w:eastAsia="Play" w:hAnsi="Play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3"/>
          <w:szCs w:val="23"/>
          <w:rtl w:val="0"/>
        </w:rPr>
        <w:t xml:space="preserve">9. Resultados</w:t>
      </w:r>
      <w:r w:rsidDel="00000000" w:rsidR="00000000" w:rsidRPr="00000000">
        <w:rPr>
          <w:rtl w:val="0"/>
        </w:rPr>
      </w:r>
    </w:p>
    <w:tbl>
      <w:tblPr>
        <w:tblStyle w:val="Table15"/>
        <w:tblW w:w="10860.0" w:type="dxa"/>
        <w:jc w:val="center"/>
        <w:tblLayout w:type="fixed"/>
        <w:tblLook w:val="0400"/>
      </w:tblPr>
      <w:tblGrid>
        <w:gridCol w:w="2172"/>
        <w:gridCol w:w="2172"/>
        <w:gridCol w:w="2172"/>
        <w:gridCol w:w="2172"/>
        <w:gridCol w:w="2172"/>
        <w:tblGridChange w:id="0">
          <w:tblGrid>
            <w:gridCol w:w="2172"/>
            <w:gridCol w:w="2172"/>
            <w:gridCol w:w="2172"/>
            <w:gridCol w:w="2172"/>
            <w:gridCol w:w="21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Montaje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Simplificación 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Correcto [X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NAND desde 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Correcto [X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Función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Correcto [X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 / NAND 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[X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Opcional 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Equivalente [X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3"/>
          <w:szCs w:val="23"/>
          <w:rtl w:val="0"/>
        </w:rPr>
        <w:t xml:space="preserve">10. Análisis y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35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 ¿Qué ventaja práctica produjo simplificar la función antes de implementarla?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" w:line="235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Reduce la cantidad de circuitos integrados y cables necesarios. Esto ahorra espacio en el protoboard, disminuye el costo del hardware y minimiza los posibles errores de conexión. </w:t>
      </w:r>
    </w:p>
    <w:p w:rsidR="00000000" w:rsidDel="00000000" w:rsidP="00000000" w:rsidRDefault="00000000" w:rsidRPr="00000000" w14:paraId="00000119">
      <w:pPr>
        <w:spacing w:after="20" w:line="235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35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 ¿Por qué NAND y NOR se consideran compuertas universales?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line="235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Reciben este nombre porque al combinar exclusivamente compuertas NAND o exclusivamente compuertas NOR es posible recrear el comportamiento de cualquier otra operación lógica básica como AND, OR y NOT. </w:t>
      </w:r>
    </w:p>
    <w:p w:rsidR="00000000" w:rsidDel="00000000" w:rsidP="00000000" w:rsidRDefault="00000000" w:rsidRPr="00000000" w14:paraId="0000011C">
      <w:pPr>
        <w:spacing w:after="20" w:line="235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35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3. ¿Cuál de las tres implementaciones de la función seleccionada utilizó menos compuertas y conexiones?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" w:line="235" w:lineRule="auto"/>
        <w:rPr/>
      </w:pPr>
      <w:r w:rsidDel="00000000" w:rsidR="00000000" w:rsidRPr="00000000">
        <w:rPr>
          <w:rtl w:val="0"/>
        </w:rPr>
        <w:t xml:space="preserve">La implementación basada en la función previamente simplificada mediante el álgebra de Boole fue la que requirió menor cantidad de componentes frente al circuito de la ecuación original. </w:t>
      </w:r>
    </w:p>
    <w:p w:rsidR="00000000" w:rsidDel="00000000" w:rsidP="00000000" w:rsidRDefault="00000000" w:rsidRPr="00000000" w14:paraId="0000011F">
      <w:pPr>
        <w:spacing w:after="20" w:line="2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30" w:line="235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Conclusión 1: La simplificación matemática de expresiones lógicas es un paso obligatorio y crítico en el diseño digital para garantizar la eficiencia física y económica del circuito.. </w:t>
      </w:r>
    </w:p>
    <w:p w:rsidR="00000000" w:rsidDel="00000000" w:rsidP="00000000" w:rsidRDefault="00000000" w:rsidRPr="00000000" w14:paraId="00000121">
      <w:pPr>
        <w:spacing w:after="30" w:line="235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30" w:line="235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Conclusión 2: Comprender la universalidad de ciertas compuertas permite flexibilizar el diseño del hardware, logrando construir sistemas completos utilizando un solo tipo de circuito integrado estándar.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3"/>
          <w:szCs w:val="23"/>
          <w:rtl w:val="0"/>
        </w:rPr>
        <w:t xml:space="preserve">11. Rúbrica breve - 20 puntos</w:t>
      </w:r>
      <w:r w:rsidDel="00000000" w:rsidR="00000000" w:rsidRPr="00000000">
        <w:rPr>
          <w:rtl w:val="0"/>
        </w:rPr>
      </w:r>
    </w:p>
    <w:tbl>
      <w:tblPr>
        <w:tblStyle w:val="Table16"/>
        <w:tblW w:w="10856.0" w:type="dxa"/>
        <w:jc w:val="center"/>
        <w:tblLayout w:type="fixed"/>
        <w:tblLook w:val="0400"/>
      </w:tblPr>
      <w:tblGrid>
        <w:gridCol w:w="2714"/>
        <w:gridCol w:w="2714"/>
        <w:gridCol w:w="2714"/>
        <w:gridCol w:w="2714"/>
        <w:tblGridChange w:id="0">
          <w:tblGrid>
            <w:gridCol w:w="2714"/>
            <w:gridCol w:w="2714"/>
            <w:gridCol w:w="2714"/>
            <w:gridCol w:w="271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5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 punto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Simplificación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Procedimientos correctos y leyes identificadas.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Errores menores en pasos o justificación.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Resultados sin sustento o incorrectos.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Diseño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Circuitos equivalentes, claros y completos.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Requiere ajustes menores.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Diseño incompleto o no equivalente.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NAND/NOR y montaje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Transformación correcta y montaje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Funciona parcialmente o con ayuda.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se logra comprobar.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Informe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Evidencias claras y conclusiones basadas en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Presenta algunas omisiones.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0.0" w:type="dxa"/>
              <w:left w:w="50.0" w:type="dxa"/>
              <w:bottom w:w="5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Informe incompleto.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30" w:line="23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Puntaje: ______ / 20</w:t>
      </w:r>
    </w:p>
    <w:p w:rsidR="00000000" w:rsidDel="00000000" w:rsidP="00000000" w:rsidRDefault="00000000" w:rsidRPr="00000000" w14:paraId="00000139">
      <w:pPr>
        <w:spacing w:after="30" w:line="23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30" w:line="23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12. Recursos opcionales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/>
      </w:pPr>
      <w:hyperlink r:id="rId14">
        <w:r w:rsidDel="00000000" w:rsidR="00000000" w:rsidRPr="00000000">
          <w:rPr>
            <w:color w:val="2f75b5"/>
            <w:u w:val="single"/>
            <w:rtl w:val="0"/>
          </w:rPr>
          <w:t xml:space="preserve">Logic.ly</w:t>
        </w:r>
      </w:hyperlink>
      <w:r w:rsidDel="00000000" w:rsidR="00000000" w:rsidRPr="00000000">
        <w:rPr>
          <w:rtl w:val="0"/>
        </w:rPr>
        <w:t xml:space="preserve">  |  </w:t>
      </w:r>
      <w:hyperlink r:id="rId15">
        <w:r w:rsidDel="00000000" w:rsidR="00000000" w:rsidRPr="00000000">
          <w:rPr>
            <w:color w:val="2f75b5"/>
            <w:u w:val="single"/>
            <w:rtl w:val="0"/>
          </w:rPr>
          <w:t xml:space="preserve">Editor de circuitos lógicos</w:t>
        </w:r>
      </w:hyperlink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576" w:top="576" w:left="691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LABORATORIO 04 | Electrónica para la Computación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://163.10.22.82/OAS/compuertas_logicas/editor_de_circuitos.html" TargetMode="External"/><Relationship Id="rId14" Type="http://schemas.openxmlformats.org/officeDocument/2006/relationships/hyperlink" Target="https://logic.ly/demo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frVxGLSAQMcBOrCir2sy/tSoQ==">CgMxLjA4AHIhMVpvRFBqS2FtUk1fV2U2Z1YzSDloeU9IM1NmeWVOT2M1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