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92427F7">
      <w:pPr>
        <w:spacing w:after="0" w:line="240" w:lineRule="auto"/>
        <w:jc w:val="center"/>
        <w:rPr>
          <w:rFonts w:ascii="Times New Roman" w:hAnsi="Times New Roman" w:eastAsia="Arial" w:cs="Times New Roman"/>
          <w:b/>
          <w:bCs/>
          <w:sz w:val="28"/>
          <w:szCs w:val="28"/>
          <w:lang w:val="es-PE"/>
        </w:rPr>
      </w:pPr>
    </w:p>
    <w:p w14:paraId="44FD8532">
      <w:pPr>
        <w:spacing w:after="0" w:line="240" w:lineRule="auto"/>
        <w:jc w:val="center"/>
        <w:rPr>
          <w:rFonts w:ascii="Times New Roman" w:hAnsi="Times New Roman" w:eastAsia="Arial" w:cs="Times New Roman"/>
          <w:b/>
          <w:bCs/>
          <w:sz w:val="28"/>
          <w:szCs w:val="28"/>
          <w:lang w:val="es-PE"/>
        </w:rPr>
      </w:pPr>
      <w:r>
        <w:rPr>
          <w:rFonts w:ascii="Times New Roman" w:hAnsi="Times New Roman" w:eastAsia="Arial" w:cs="Times New Roman"/>
          <w:b/>
          <w:bCs/>
          <w:sz w:val="28"/>
          <w:szCs w:val="28"/>
          <w:lang w:val="es-PE"/>
        </w:rPr>
        <w:t>FACULTAD DE CIENCIAS FISICAS Y MATEMATICAS</w:t>
      </w:r>
    </w:p>
    <w:p w14:paraId="4CEB9F43">
      <w:pPr>
        <w:spacing w:after="0" w:line="240" w:lineRule="auto"/>
        <w:jc w:val="center"/>
        <w:rPr>
          <w:rFonts w:ascii="Times New Roman" w:hAnsi="Times New Roman" w:eastAsia="Arial" w:cs="Times New Roman"/>
          <w:b/>
          <w:bCs/>
          <w:sz w:val="28"/>
          <w:szCs w:val="28"/>
          <w:lang w:val="es-PE"/>
        </w:rPr>
      </w:pPr>
      <w:r>
        <w:rPr>
          <w:rFonts w:ascii="Times New Roman" w:hAnsi="Times New Roman" w:eastAsia="Arial" w:cs="Times New Roman"/>
          <w:b/>
          <w:bCs/>
          <w:sz w:val="28"/>
          <w:szCs w:val="28"/>
          <w:lang w:val="es-PE"/>
        </w:rPr>
        <w:t>ESCUELA DE INFORMÁTICA</w:t>
      </w:r>
    </w:p>
    <w:p w14:paraId="33C53D27">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drawing>
          <wp:inline distT="0" distB="0" distL="0" distR="0">
            <wp:extent cx="3114675" cy="2219325"/>
            <wp:effectExtent l="0" t="0" r="9525" b="9525"/>
            <wp:docPr id="7954404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40401" name="Imagen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14675" cy="2219325"/>
                    </a:xfrm>
                    <a:prstGeom prst="rect">
                      <a:avLst/>
                    </a:prstGeom>
                    <a:noFill/>
                    <a:ln>
                      <a:noFill/>
                    </a:ln>
                  </pic:spPr>
                </pic:pic>
              </a:graphicData>
            </a:graphic>
          </wp:inline>
        </w:drawing>
      </w:r>
      <w:r>
        <w:rPr>
          <w:rFonts w:ascii="Times New Roman" w:hAnsi="Times New Roman" w:eastAsia="Arial" w:cs="Times New Roman"/>
          <w:b/>
          <w:bCs/>
          <w:lang w:val="es-PE"/>
        </w:rPr>
        <w:t xml:space="preserve">  </w:t>
      </w:r>
    </w:p>
    <w:p w14:paraId="30C7CF8B">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 xml:space="preserve"> </w:t>
      </w:r>
    </w:p>
    <w:p w14:paraId="7C71E12F">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Asignatura:</w:t>
      </w:r>
    </w:p>
    <w:p w14:paraId="37D8B22C">
      <w:pPr>
        <w:spacing w:after="0" w:line="240" w:lineRule="auto"/>
        <w:ind w:firstLine="3120" w:firstLineChars="1300"/>
        <w:jc w:val="both"/>
        <w:rPr>
          <w:rFonts w:hint="default" w:ascii="Times New Roman" w:hAnsi="Times New Roman" w:eastAsia="Arial" w:cs="Times New Roman"/>
          <w:b w:val="0"/>
          <w:bCs w:val="0"/>
          <w:sz w:val="24"/>
          <w:szCs w:val="24"/>
          <w:lang w:val="en-US"/>
        </w:rPr>
      </w:pPr>
      <w:r>
        <w:rPr>
          <w:rFonts w:hint="default" w:ascii="Times New Roman" w:hAnsi="Times New Roman" w:eastAsia="Arial" w:cs="Times New Roman"/>
          <w:b w:val="0"/>
          <w:bCs w:val="0"/>
          <w:sz w:val="24"/>
          <w:szCs w:val="24"/>
          <w:lang w:val="en-US"/>
        </w:rPr>
        <w:t>Innovación y Emprendimiento</w:t>
      </w:r>
    </w:p>
    <w:p w14:paraId="0F38239F">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 xml:space="preserve"> </w:t>
      </w:r>
    </w:p>
    <w:p w14:paraId="77BB31DF">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Tema:</w:t>
      </w:r>
    </w:p>
    <w:p w14:paraId="21EC33E3">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 xml:space="preserve"> </w:t>
      </w:r>
    </w:p>
    <w:p w14:paraId="7D8F4934">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Autores:</w:t>
      </w:r>
    </w:p>
    <w:p w14:paraId="7CF84380">
      <w:pPr>
        <w:spacing w:after="0" w:line="240" w:lineRule="auto"/>
        <w:jc w:val="center"/>
        <w:rPr>
          <w:rFonts w:hint="default" w:ascii="Times New Roman" w:hAnsi="Times New Roman" w:eastAsia="Arial" w:cs="Times New Roman"/>
          <w:b w:val="0"/>
          <w:bCs w:val="0"/>
          <w:sz w:val="24"/>
          <w:szCs w:val="24"/>
          <w:lang w:val="en-US"/>
        </w:rPr>
      </w:pPr>
      <w:r>
        <w:rPr>
          <w:rFonts w:hint="default" w:ascii="Times New Roman" w:hAnsi="Times New Roman" w:eastAsia="Arial" w:cs="Times New Roman"/>
          <w:b w:val="0"/>
          <w:bCs w:val="0"/>
          <w:sz w:val="24"/>
          <w:szCs w:val="24"/>
          <w:lang w:val="en-US"/>
        </w:rPr>
        <w:t>Robles Valverde luigui</w:t>
      </w:r>
    </w:p>
    <w:p w14:paraId="5B429031">
      <w:pPr>
        <w:spacing w:after="0" w:line="240" w:lineRule="auto"/>
        <w:jc w:val="center"/>
        <w:rPr>
          <w:rFonts w:ascii="Times New Roman" w:hAnsi="Times New Roman" w:eastAsia="Arial" w:cs="Times New Roman"/>
          <w:b w:val="0"/>
          <w:bCs w:val="0"/>
          <w:sz w:val="24"/>
          <w:szCs w:val="24"/>
          <w:lang w:val="es-PE"/>
        </w:rPr>
      </w:pPr>
      <w:r>
        <w:rPr>
          <w:rFonts w:ascii="Times New Roman" w:hAnsi="Times New Roman" w:eastAsia="Arial" w:cs="Times New Roman"/>
          <w:b w:val="0"/>
          <w:bCs w:val="0"/>
          <w:sz w:val="24"/>
          <w:szCs w:val="24"/>
          <w:lang w:val="es-PE"/>
        </w:rPr>
        <w:t>Wagner Jesus Vasquez Daza</w:t>
      </w:r>
    </w:p>
    <w:p w14:paraId="2B975D61">
      <w:pPr>
        <w:spacing w:after="0" w:line="240" w:lineRule="auto"/>
        <w:jc w:val="center"/>
        <w:rPr>
          <w:rFonts w:hint="default" w:ascii="Times New Roman" w:hAnsi="Times New Roman" w:eastAsia="Arial" w:cs="Times New Roman"/>
          <w:b w:val="0"/>
          <w:bCs w:val="0"/>
          <w:sz w:val="24"/>
          <w:szCs w:val="24"/>
          <w:lang w:val="en-US"/>
        </w:rPr>
      </w:pPr>
      <w:r>
        <w:rPr>
          <w:rFonts w:hint="default" w:ascii="Times New Roman" w:hAnsi="Times New Roman" w:eastAsia="Arial" w:cs="Times New Roman"/>
          <w:b w:val="0"/>
          <w:bCs w:val="0"/>
          <w:sz w:val="24"/>
          <w:szCs w:val="24"/>
          <w:lang w:val="en-US"/>
        </w:rPr>
        <w:t>Marcelo Carranza Alexis In</w:t>
      </w:r>
      <w:bookmarkStart w:id="2" w:name="_GoBack"/>
      <w:bookmarkEnd w:id="2"/>
      <w:r>
        <w:rPr>
          <w:rFonts w:hint="default" w:ascii="Times New Roman" w:hAnsi="Times New Roman" w:eastAsia="Arial" w:cs="Times New Roman"/>
          <w:b w:val="0"/>
          <w:bCs w:val="0"/>
          <w:sz w:val="24"/>
          <w:szCs w:val="24"/>
          <w:lang w:val="en-US"/>
        </w:rPr>
        <w:t>manol</w:t>
      </w:r>
    </w:p>
    <w:p w14:paraId="23A28A09">
      <w:pPr>
        <w:spacing w:after="0" w:line="240" w:lineRule="auto"/>
        <w:ind w:left="2880" w:leftChars="0" w:firstLine="720" w:firstLineChars="0"/>
        <w:jc w:val="both"/>
        <w:rPr>
          <w:rFonts w:ascii="Times New Roman" w:hAnsi="Times New Roman" w:eastAsia="Arial" w:cs="Times New Roman"/>
          <w:b/>
          <w:bCs/>
          <w:lang w:val="es-PE"/>
        </w:rPr>
      </w:pPr>
    </w:p>
    <w:p w14:paraId="2D9633C4">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 xml:space="preserve"> </w:t>
      </w:r>
    </w:p>
    <w:p w14:paraId="764CBE64">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Profesor:</w:t>
      </w:r>
    </w:p>
    <w:p w14:paraId="25AF8779">
      <w:pPr>
        <w:pStyle w:val="4"/>
        <w:keepNext w:val="0"/>
        <w:keepLines w:val="0"/>
        <w:widowControl/>
        <w:suppressLineNumbers w:val="0"/>
        <w:shd w:val="clear" w:fill="FFFFFF"/>
        <w:spacing w:before="0" w:beforeAutospacing="0" w:line="21" w:lineRule="atLeast"/>
        <w:ind w:left="0" w:firstLine="0"/>
        <w:jc w:val="center"/>
        <w:rPr>
          <w:rFonts w:hint="default" w:ascii="Times New Roman" w:hAnsi="Times New Roman" w:eastAsia="sans-serif" w:cs="Times New Roman"/>
          <w:b w:val="0"/>
          <w:bCs/>
          <w:i w:val="0"/>
          <w:iCs w:val="0"/>
          <w:caps w:val="0"/>
          <w:color w:val="424242"/>
          <w:spacing w:val="0"/>
          <w:sz w:val="22"/>
          <w:szCs w:val="22"/>
        </w:rPr>
      </w:pPr>
      <w:r>
        <w:rPr>
          <w:rFonts w:hint="default" w:ascii="Times New Roman" w:hAnsi="Times New Roman" w:eastAsia="sans-serif" w:cs="Times New Roman"/>
          <w:b w:val="0"/>
          <w:bCs/>
          <w:i w:val="0"/>
          <w:iCs w:val="0"/>
          <w:caps w:val="0"/>
          <w:color w:val="424242"/>
          <w:spacing w:val="0"/>
          <w:sz w:val="22"/>
          <w:szCs w:val="22"/>
          <w:shd w:val="clear" w:fill="FFFFFF"/>
          <w:lang w:val="en-US"/>
        </w:rPr>
        <w:t xml:space="preserve"> </w:t>
      </w:r>
      <w:r>
        <w:rPr>
          <w:rFonts w:hint="default" w:ascii="Times New Roman" w:hAnsi="Times New Roman" w:eastAsia="sans-serif" w:cs="Times New Roman"/>
          <w:b w:val="0"/>
          <w:bCs/>
          <w:i w:val="0"/>
          <w:iCs w:val="0"/>
          <w:caps w:val="0"/>
          <w:color w:val="auto"/>
          <w:spacing w:val="0"/>
          <w:sz w:val="24"/>
          <w:szCs w:val="24"/>
          <w:shd w:val="clear" w:fill="FFFFFF"/>
          <w:lang w:val="en-US"/>
        </w:rPr>
        <w:t xml:space="preserve"> </w:t>
      </w:r>
      <w:r>
        <w:rPr>
          <w:rFonts w:hint="default" w:ascii="Times New Roman" w:hAnsi="Times New Roman" w:eastAsia="sans-serif" w:cs="Times New Roman"/>
          <w:b w:val="0"/>
          <w:bCs/>
          <w:i w:val="0"/>
          <w:iCs w:val="0"/>
          <w:caps w:val="0"/>
          <w:color w:val="auto"/>
          <w:spacing w:val="0"/>
          <w:sz w:val="24"/>
          <w:szCs w:val="24"/>
          <w:shd w:val="clear" w:fill="FFFFFF"/>
        </w:rPr>
        <w:t>Dr. Ing. Juan Francisco Pacheco Torres.</w:t>
      </w:r>
    </w:p>
    <w:p w14:paraId="2037AF6E">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 xml:space="preserve"> </w:t>
      </w:r>
    </w:p>
    <w:p w14:paraId="1351E26F">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Sección:</w:t>
      </w:r>
    </w:p>
    <w:p w14:paraId="47687D23">
      <w:pPr>
        <w:spacing w:after="0" w:line="240" w:lineRule="auto"/>
        <w:jc w:val="center"/>
        <w:rPr>
          <w:rFonts w:ascii="Times New Roman" w:hAnsi="Times New Roman" w:eastAsia="Arial" w:cs="Times New Roman"/>
          <w:b w:val="0"/>
          <w:bCs w:val="0"/>
          <w:sz w:val="24"/>
          <w:szCs w:val="24"/>
          <w:lang w:val="es-PE"/>
        </w:rPr>
      </w:pPr>
      <w:r>
        <w:rPr>
          <w:rFonts w:ascii="Times New Roman" w:hAnsi="Times New Roman" w:eastAsia="Arial" w:cs="Times New Roman"/>
          <w:b w:val="0"/>
          <w:bCs w:val="0"/>
          <w:sz w:val="24"/>
          <w:szCs w:val="24"/>
          <w:lang w:val="es-PE"/>
        </w:rPr>
        <w:t>A</w:t>
      </w:r>
    </w:p>
    <w:p w14:paraId="0E958621">
      <w:pPr>
        <w:spacing w:after="0" w:line="240" w:lineRule="auto"/>
        <w:jc w:val="center"/>
        <w:rPr>
          <w:rFonts w:ascii="Times New Roman" w:hAnsi="Times New Roman" w:eastAsia="Arial" w:cs="Times New Roman"/>
          <w:b/>
          <w:bCs/>
          <w:sz w:val="24"/>
          <w:szCs w:val="24"/>
          <w:lang w:val="es-PE"/>
        </w:rPr>
      </w:pPr>
      <w:r>
        <w:rPr>
          <w:rFonts w:ascii="Times New Roman" w:hAnsi="Times New Roman" w:eastAsia="Arial" w:cs="Times New Roman"/>
          <w:b/>
          <w:bCs/>
          <w:sz w:val="24"/>
          <w:szCs w:val="24"/>
          <w:lang w:val="es-PE"/>
        </w:rPr>
        <w:t xml:space="preserve"> </w:t>
      </w:r>
    </w:p>
    <w:p w14:paraId="5F9656B2">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Turno:</w:t>
      </w:r>
    </w:p>
    <w:p w14:paraId="10E17B4B">
      <w:pPr>
        <w:spacing w:after="0" w:line="240" w:lineRule="auto"/>
        <w:jc w:val="center"/>
        <w:rPr>
          <w:rFonts w:hint="default" w:ascii="Times New Roman" w:hAnsi="Times New Roman" w:eastAsia="Arial" w:cs="Times New Roman"/>
          <w:b w:val="0"/>
          <w:bCs w:val="0"/>
          <w:sz w:val="24"/>
          <w:szCs w:val="24"/>
          <w:lang w:val="en-US"/>
        </w:rPr>
      </w:pPr>
      <w:r>
        <w:rPr>
          <w:rFonts w:hint="default" w:ascii="Times New Roman" w:hAnsi="Times New Roman" w:eastAsia="Arial" w:cs="Times New Roman"/>
          <w:b w:val="0"/>
          <w:bCs w:val="0"/>
          <w:sz w:val="24"/>
          <w:szCs w:val="24"/>
          <w:lang w:val="en-US"/>
        </w:rPr>
        <w:t>Viernes</w:t>
      </w:r>
    </w:p>
    <w:p w14:paraId="2588CFBF">
      <w:pPr>
        <w:spacing w:after="0" w:line="240" w:lineRule="auto"/>
        <w:jc w:val="center"/>
        <w:rPr>
          <w:rFonts w:ascii="Times New Roman" w:hAnsi="Times New Roman" w:eastAsia="Arial" w:cs="Times New Roman"/>
          <w:b w:val="0"/>
          <w:bCs w:val="0"/>
          <w:lang w:val="es-PE"/>
        </w:rPr>
      </w:pPr>
      <w:r>
        <w:rPr>
          <w:rFonts w:ascii="Times New Roman" w:hAnsi="Times New Roman" w:eastAsia="Arial" w:cs="Times New Roman"/>
          <w:b w:val="0"/>
          <w:bCs w:val="0"/>
          <w:lang w:val="es-PE"/>
        </w:rPr>
        <w:t xml:space="preserve"> </w:t>
      </w:r>
    </w:p>
    <w:p w14:paraId="0C968724">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 xml:space="preserve"> </w:t>
      </w:r>
    </w:p>
    <w:p w14:paraId="05CB1EC3">
      <w:pPr>
        <w:spacing w:after="0" w:line="240" w:lineRule="auto"/>
        <w:jc w:val="center"/>
        <w:rPr>
          <w:rFonts w:ascii="Times New Roman" w:hAnsi="Times New Roman" w:eastAsia="Arial" w:cs="Times New Roman"/>
          <w:b/>
          <w:bCs/>
          <w:lang w:val="es-PE"/>
        </w:rPr>
      </w:pPr>
      <w:r>
        <w:rPr>
          <w:rFonts w:ascii="Times New Roman" w:hAnsi="Times New Roman" w:eastAsia="Arial" w:cs="Times New Roman"/>
          <w:b/>
          <w:bCs/>
          <w:lang w:val="es-PE"/>
        </w:rPr>
        <w:t>Hora:</w:t>
      </w:r>
    </w:p>
    <w:p w14:paraId="5C67D889">
      <w:pPr>
        <w:spacing w:after="0" w:line="240" w:lineRule="auto"/>
        <w:jc w:val="center"/>
        <w:rPr>
          <w:rFonts w:hint="default" w:ascii="Times New Roman" w:hAnsi="Times New Roman" w:eastAsia="Arial" w:cs="Times New Roman"/>
          <w:b/>
          <w:bCs/>
          <w:lang w:val="en-US"/>
        </w:rPr>
      </w:pPr>
      <w:r>
        <w:rPr>
          <w:rFonts w:hint="default" w:ascii="Times New Roman" w:hAnsi="Times New Roman" w:eastAsia="Arial" w:cs="Times New Roman"/>
          <w:b w:val="0"/>
          <w:bCs w:val="0"/>
          <w:sz w:val="24"/>
          <w:szCs w:val="24"/>
          <w:lang w:val="en-US"/>
        </w:rPr>
        <w:t>9:00 am -1:00 pm</w:t>
      </w:r>
      <w:r>
        <w:rPr>
          <w:rFonts w:hint="default" w:ascii="Times New Roman" w:hAnsi="Times New Roman" w:eastAsia="Arial" w:cs="Times New Roman"/>
          <w:b/>
          <w:bCs/>
          <w:lang w:val="en-US"/>
        </w:rPr>
        <w:t xml:space="preserve"> </w:t>
      </w:r>
    </w:p>
    <w:p w14:paraId="49C823EB">
      <w:pPr>
        <w:jc w:val="center"/>
        <w:rPr>
          <w:rFonts w:ascii="Times New Roman" w:hAnsi="Times New Roman" w:eastAsia="Arial" w:cs="Times New Roman"/>
          <w:b/>
          <w:bCs/>
          <w:lang w:val="es-PE"/>
        </w:rPr>
      </w:pPr>
      <w:r>
        <w:rPr>
          <w:rFonts w:ascii="Times New Roman" w:hAnsi="Times New Roman" w:eastAsia="Arial" w:cs="Times New Roman"/>
          <w:b/>
          <w:bCs/>
          <w:lang w:val="es-PE"/>
        </w:rPr>
        <w:t xml:space="preserve">  </w:t>
      </w:r>
    </w:p>
    <w:p w14:paraId="44AD6EB8">
      <w:pPr>
        <w:jc w:val="center"/>
        <w:rPr>
          <w:rFonts w:ascii="Times New Roman" w:hAnsi="Times New Roman" w:eastAsia="Arial" w:cs="Times New Roman"/>
          <w:b/>
          <w:bCs/>
          <w:lang w:val="es-PE"/>
        </w:rPr>
      </w:pPr>
      <w:r>
        <w:rPr>
          <w:rFonts w:ascii="Times New Roman" w:hAnsi="Times New Roman" w:eastAsia="Arial" w:cs="Times New Roman"/>
          <w:b/>
          <w:bCs/>
          <w:lang w:val="es-PE"/>
        </w:rPr>
        <w:t xml:space="preserve"> </w:t>
      </w:r>
    </w:p>
    <w:p w14:paraId="4C7D5173">
      <w:pPr>
        <w:jc w:val="center"/>
        <w:rPr>
          <w:rFonts w:ascii="Times New Roman" w:hAnsi="Times New Roman" w:eastAsia="Arial" w:cs="Times New Roman"/>
          <w:b/>
          <w:bCs/>
          <w:lang w:val="es-PE"/>
        </w:rPr>
      </w:pPr>
      <w:r>
        <w:rPr>
          <w:rFonts w:hint="default" w:ascii="Times New Roman" w:hAnsi="Times New Roman" w:eastAsia="Arial" w:cs="Times New Roman"/>
          <w:b/>
          <w:bCs/>
          <w:lang w:val="en-US"/>
        </w:rPr>
        <w:t>3</w:t>
      </w:r>
      <w:r>
        <w:rPr>
          <w:rFonts w:ascii="Times New Roman" w:hAnsi="Times New Roman" w:eastAsia="Arial" w:cs="Times New Roman"/>
          <w:b/>
          <w:bCs/>
          <w:lang w:val="es-PE"/>
        </w:rPr>
        <w:t xml:space="preserve"> de </w:t>
      </w:r>
      <w:r>
        <w:rPr>
          <w:rFonts w:hint="default" w:ascii="Times New Roman" w:hAnsi="Times New Roman" w:eastAsia="Arial" w:cs="Times New Roman"/>
          <w:b/>
          <w:bCs/>
          <w:lang w:val="en-US"/>
        </w:rPr>
        <w:t>setiembre</w:t>
      </w:r>
      <w:r>
        <w:rPr>
          <w:rFonts w:ascii="Times New Roman" w:hAnsi="Times New Roman" w:eastAsia="Arial" w:cs="Times New Roman"/>
          <w:b/>
          <w:bCs/>
          <w:lang w:val="es-PE"/>
        </w:rPr>
        <w:t xml:space="preserve"> del 2026</w:t>
      </w:r>
    </w:p>
    <w:p w14:paraId="7EAA82FD">
      <w:pPr>
        <w:jc w:val="center"/>
        <w:rPr>
          <w:rFonts w:ascii="Times New Roman" w:hAnsi="Times New Roman" w:eastAsia="Arial" w:cs="Times New Roman"/>
          <w:b/>
          <w:bCs/>
          <w:lang w:val="es-PE"/>
        </w:rPr>
      </w:pPr>
      <w:r>
        <w:rPr>
          <w:rFonts w:ascii="Times New Roman" w:hAnsi="Times New Roman" w:eastAsia="Arial" w:cs="Times New Roman"/>
          <w:b/>
          <w:bCs/>
          <w:lang w:val="es-PE"/>
        </w:rPr>
        <w:t>Trujillo- Perú</w:t>
      </w:r>
    </w:p>
    <w:p w14:paraId="70225CCF">
      <w:pPr>
        <w:jc w:val="center"/>
        <w:rPr>
          <w:rFonts w:ascii="Arial" w:hAnsi="Arial" w:eastAsia="Arial" w:cs="Arial"/>
          <w:b/>
          <w:sz w:val="24"/>
          <w:szCs w:val="24"/>
        </w:rPr>
      </w:pPr>
    </w:p>
    <w:p w14:paraId="7796C2A1">
      <w:pPr>
        <w:jc w:val="both"/>
        <w:rPr>
          <w:rFonts w:ascii="Arial" w:hAnsi="Arial" w:eastAsia="Arial" w:cs="Arial"/>
          <w:b/>
          <w:sz w:val="24"/>
          <w:szCs w:val="24"/>
        </w:rPr>
      </w:pPr>
    </w:p>
    <w:p w14:paraId="69C01845">
      <w:pPr>
        <w:jc w:val="center"/>
        <w:rPr>
          <w:rFonts w:ascii="Arial" w:hAnsi="Arial" w:eastAsia="Arial" w:cs="Arial"/>
          <w:b/>
          <w:sz w:val="24"/>
          <w:szCs w:val="24"/>
        </w:rPr>
      </w:pPr>
    </w:p>
    <w:p w14:paraId="00000001">
      <w:pPr>
        <w:jc w:val="center"/>
        <w:rPr>
          <w:rFonts w:ascii="Arial" w:hAnsi="Arial" w:eastAsia="Arial" w:cs="Arial"/>
          <w:b/>
          <w:sz w:val="24"/>
          <w:szCs w:val="24"/>
        </w:rPr>
      </w:pPr>
      <w:r>
        <w:rPr>
          <w:rFonts w:ascii="Arial" w:hAnsi="Arial" w:eastAsia="Arial" w:cs="Arial"/>
          <w:b/>
          <w:sz w:val="24"/>
          <w:szCs w:val="24"/>
        </w:rPr>
        <w:t>INNOVACIÓN Y EMPRENDIMIENTO</w:t>
      </w:r>
    </w:p>
    <w:p w14:paraId="00000002">
      <w:pPr>
        <w:jc w:val="center"/>
        <w:rPr>
          <w:rFonts w:ascii="Arial" w:hAnsi="Arial" w:eastAsia="Arial" w:cs="Arial"/>
          <w:b/>
          <w:sz w:val="24"/>
          <w:szCs w:val="24"/>
        </w:rPr>
      </w:pPr>
      <w:r>
        <w:rPr>
          <w:rFonts w:ascii="Arial" w:hAnsi="Arial" w:eastAsia="Arial" w:cs="Arial"/>
          <w:b/>
          <w:sz w:val="24"/>
          <w:szCs w:val="24"/>
        </w:rPr>
        <w:t>GUÍA DE PRÁCTICA N° 01: "Creación de una Startup”</w:t>
      </w:r>
    </w:p>
    <w:p w14:paraId="00000003">
      <w:pPr>
        <w:jc w:val="center"/>
        <w:rPr>
          <w:rFonts w:ascii="Arial" w:hAnsi="Arial" w:eastAsia="Arial" w:cs="Arial"/>
          <w:sz w:val="24"/>
          <w:szCs w:val="24"/>
        </w:rPr>
      </w:pPr>
    </w:p>
    <w:p w14:paraId="00000004">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357" w:hanging="357"/>
        <w:rPr>
          <w:rFonts w:ascii="Arial" w:hAnsi="Arial" w:eastAsia="Arial" w:cs="Arial"/>
          <w:b/>
          <w:color w:val="000000"/>
          <w:sz w:val="24"/>
          <w:szCs w:val="24"/>
        </w:rPr>
      </w:pPr>
      <w:r>
        <w:rPr>
          <w:rFonts w:ascii="Arial" w:hAnsi="Arial" w:eastAsia="Arial" w:cs="Arial"/>
          <w:b/>
          <w:color w:val="000000"/>
          <w:sz w:val="24"/>
          <w:szCs w:val="24"/>
        </w:rPr>
        <w:t>OBJETIVOS</w:t>
      </w:r>
    </w:p>
    <w:p w14:paraId="00000005">
      <w:pPr>
        <w:spacing w:after="0" w:line="240" w:lineRule="auto"/>
        <w:ind w:left="425"/>
        <w:rPr>
          <w:rFonts w:ascii="Arial" w:hAnsi="Arial" w:eastAsia="Arial" w:cs="Arial"/>
          <w:sz w:val="24"/>
          <w:szCs w:val="24"/>
        </w:rPr>
      </w:pPr>
      <w:r>
        <w:rPr>
          <w:rFonts w:ascii="Arial" w:hAnsi="Arial" w:eastAsia="Arial" w:cs="Arial"/>
          <w:sz w:val="24"/>
          <w:szCs w:val="24"/>
        </w:rPr>
        <w:t>Conocer los pasos para crear una Startup</w:t>
      </w:r>
    </w:p>
    <w:p w14:paraId="00000006">
      <w:pPr>
        <w:spacing w:after="0" w:line="240" w:lineRule="auto"/>
        <w:ind w:left="425"/>
        <w:rPr>
          <w:rFonts w:ascii="Arial" w:hAnsi="Arial" w:eastAsia="Arial" w:cs="Arial"/>
          <w:sz w:val="24"/>
          <w:szCs w:val="24"/>
        </w:rPr>
      </w:pPr>
      <w:r>
        <w:rPr>
          <w:rFonts w:ascii="Arial" w:hAnsi="Arial" w:eastAsia="Arial" w:cs="Arial"/>
          <w:sz w:val="24"/>
          <w:szCs w:val="24"/>
        </w:rPr>
        <w:t>Importancia de las startup para los emprendimientos</w:t>
      </w:r>
    </w:p>
    <w:p w14:paraId="00000007">
      <w:pPr>
        <w:spacing w:after="0" w:line="240" w:lineRule="auto"/>
        <w:ind w:left="425"/>
        <w:rPr>
          <w:rFonts w:ascii="Arial" w:hAnsi="Arial" w:eastAsia="Arial" w:cs="Arial"/>
          <w:sz w:val="24"/>
          <w:szCs w:val="24"/>
        </w:rPr>
      </w:pPr>
      <w:r>
        <w:rPr>
          <w:rFonts w:ascii="Arial" w:hAnsi="Arial" w:eastAsia="Arial" w:cs="Arial"/>
          <w:sz w:val="24"/>
          <w:szCs w:val="24"/>
        </w:rPr>
        <w:t xml:space="preserve">Proponer la Startup a crear </w:t>
      </w:r>
    </w:p>
    <w:p w14:paraId="00000008">
      <w:pPr>
        <w:spacing w:after="0" w:line="240" w:lineRule="auto"/>
        <w:ind w:left="425"/>
        <w:rPr>
          <w:rFonts w:ascii="Arial" w:hAnsi="Arial" w:eastAsia="Arial" w:cs="Arial"/>
          <w:sz w:val="24"/>
          <w:szCs w:val="24"/>
        </w:rPr>
      </w:pP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357" w:hanging="357"/>
        <w:rPr>
          <w:rFonts w:ascii="Arial" w:hAnsi="Arial" w:eastAsia="Arial" w:cs="Arial"/>
          <w:b/>
          <w:color w:val="000000"/>
          <w:sz w:val="24"/>
          <w:szCs w:val="24"/>
        </w:rPr>
      </w:pPr>
      <w:r>
        <w:rPr>
          <w:rFonts w:ascii="Arial" w:hAnsi="Arial" w:eastAsia="Arial" w:cs="Arial"/>
          <w:b/>
          <w:color w:val="000000"/>
          <w:sz w:val="24"/>
          <w:szCs w:val="24"/>
        </w:rPr>
        <w:t>FUNDAMENTOS</w:t>
      </w:r>
    </w:p>
    <w:p w14:paraId="6FF3A508">
      <w:pPr>
        <w:spacing w:after="0" w:line="240" w:lineRule="auto"/>
        <w:ind w:left="360"/>
        <w:rPr>
          <w:rFonts w:ascii="Arial" w:hAnsi="Arial" w:eastAsia="Arial" w:cs="Arial"/>
          <w:sz w:val="24"/>
          <w:szCs w:val="24"/>
        </w:rPr>
      </w:pPr>
    </w:p>
    <w:p w14:paraId="5CB575AF">
      <w:pPr>
        <w:spacing w:after="0" w:line="240" w:lineRule="auto"/>
        <w:ind w:left="360"/>
        <w:rPr>
          <w:rFonts w:ascii="Arial" w:hAnsi="Arial" w:eastAsia="Arial" w:cs="Arial"/>
          <w:b/>
          <w:bCs/>
          <w:sz w:val="24"/>
          <w:szCs w:val="24"/>
          <w:lang w:val="es-PE"/>
        </w:rPr>
      </w:pPr>
      <w:r>
        <w:rPr>
          <w:rFonts w:ascii="Arial" w:hAnsi="Arial" w:eastAsia="Arial" w:cs="Arial"/>
          <w:b/>
          <w:bCs/>
          <w:sz w:val="24"/>
          <w:szCs w:val="24"/>
          <w:lang w:val="es-PE"/>
        </w:rPr>
        <w:t>Teoría sobre startup</w:t>
      </w:r>
    </w:p>
    <w:p w14:paraId="3870A08D">
      <w:pPr>
        <w:spacing w:after="0" w:line="240" w:lineRule="auto"/>
        <w:ind w:left="360"/>
        <w:rPr>
          <w:rFonts w:hint="default" w:ascii="Arial" w:hAnsi="Arial" w:eastAsia="Arial" w:cs="Arial"/>
          <w:sz w:val="24"/>
          <w:szCs w:val="24"/>
          <w:lang w:val="es-PE"/>
        </w:rPr>
      </w:pPr>
      <w:r>
        <w:rPr>
          <w:rFonts w:hint="default" w:ascii="Arial" w:hAnsi="Arial" w:eastAsia="Arial" w:cs="Arial"/>
          <w:sz w:val="24"/>
          <w:szCs w:val="24"/>
          <w:lang w:val="es-PE"/>
        </w:rPr>
        <w:t>La teoría sobre las startups nos enseña que estas no son simplemente versiones pequeñas de grandes empresas. Según los autores y lecturas revisadas, una startup es una organización temporal diseñada para buscar un modelo de negocio que sea repetible y escalable. A diferencia de un negocio tradicional, emprendemos en un entorno de extrema incertidumbre donde no conocemos con exactitud quién es nuestro cliente ni cuál es el producto perfecto. Esto nos obliga a cambiar nuestra mentalidad. Ya no basta con hacer planes de negocio rígidos a cinco años, sino que debemos salir de la oficina, probar nuestras ideas en el mundo real y adaptar nuestra estrategia basándonos en hechos comprobados.</w:t>
      </w:r>
    </w:p>
    <w:p w14:paraId="4A4D74EF">
      <w:pPr>
        <w:spacing w:after="0" w:line="240" w:lineRule="auto"/>
        <w:ind w:left="360"/>
        <w:rPr>
          <w:rFonts w:hint="default" w:ascii="Arial" w:hAnsi="Arial" w:eastAsia="Arial" w:cs="Arial"/>
          <w:sz w:val="24"/>
          <w:szCs w:val="24"/>
          <w:lang w:val="es-PE"/>
        </w:rPr>
      </w:pPr>
    </w:p>
    <w:p w14:paraId="1D8F86A1">
      <w:pPr>
        <w:ind w:left="360" w:leftChars="109" w:hanging="120" w:hangingChars="50"/>
        <w:rPr>
          <w:rFonts w:hint="default" w:ascii="Arial" w:hAnsi="Arial" w:cs="Arial"/>
          <w:b w:val="0"/>
          <w:bCs w:val="0"/>
          <w:sz w:val="24"/>
          <w:szCs w:val="24"/>
        </w:rPr>
      </w:pPr>
      <w:r>
        <w:rPr>
          <w:rFonts w:hint="default" w:ascii="Arial" w:hAnsi="Arial" w:cs="Arial"/>
          <w:b w:val="0"/>
          <w:bCs w:val="0"/>
          <w:sz w:val="24"/>
          <w:szCs w:val="24"/>
        </w:rPr>
        <w:t>Uno de los puntos más interesantes es que una idea por</w:t>
      </w:r>
      <w:r>
        <w:rPr>
          <w:rFonts w:hint="default" w:ascii="Arial" w:hAnsi="Arial" w:cs="Arial"/>
          <w:b w:val="0"/>
          <w:bCs w:val="0"/>
          <w:sz w:val="24"/>
          <w:szCs w:val="24"/>
          <w:lang w:val="en-US"/>
        </w:rPr>
        <w:t xml:space="preserve"> </w:t>
      </w:r>
      <w:r>
        <w:rPr>
          <w:rFonts w:hint="default" w:ascii="Arial" w:hAnsi="Arial" w:cs="Arial"/>
          <w:b w:val="0"/>
          <w:bCs w:val="0"/>
          <w:sz w:val="24"/>
          <w:szCs w:val="24"/>
        </w:rPr>
        <w:t xml:space="preserve">sí misma no vale nada, el verdadero valor reside en la ejecución de la misma. </w:t>
      </w:r>
      <w:r>
        <w:rPr>
          <w:rFonts w:hint="default" w:ascii="Arial" w:hAnsi="Arial" w:cs="Arial"/>
          <w:b w:val="0"/>
          <w:bCs w:val="0"/>
          <w:sz w:val="24"/>
          <w:szCs w:val="24"/>
          <w:lang w:val="en-US"/>
        </w:rPr>
        <w:t>Los</w:t>
      </w:r>
      <w:r>
        <w:rPr>
          <w:rFonts w:hint="default" w:ascii="Arial" w:hAnsi="Arial" w:cs="Arial"/>
          <w:b w:val="0"/>
          <w:bCs w:val="0"/>
          <w:sz w:val="24"/>
          <w:szCs w:val="24"/>
        </w:rPr>
        <w:t xml:space="preserve"> emprendedores s</w:t>
      </w:r>
      <w:r>
        <w:rPr>
          <w:rFonts w:hint="default" w:ascii="Arial" w:hAnsi="Arial" w:cs="Arial"/>
          <w:b w:val="0"/>
          <w:bCs w:val="0"/>
          <w:sz w:val="24"/>
          <w:szCs w:val="24"/>
          <w:lang w:val="en-US"/>
        </w:rPr>
        <w:t>uelen</w:t>
      </w:r>
      <w:r>
        <w:rPr>
          <w:rFonts w:hint="default" w:ascii="Arial" w:hAnsi="Arial" w:cs="Arial"/>
          <w:b w:val="0"/>
          <w:bCs w:val="0"/>
          <w:sz w:val="24"/>
          <w:szCs w:val="24"/>
        </w:rPr>
        <w:t xml:space="preserve"> enamorar</w:t>
      </w:r>
      <w:r>
        <w:rPr>
          <w:rFonts w:hint="default" w:ascii="Arial" w:hAnsi="Arial" w:cs="Arial"/>
          <w:b w:val="0"/>
          <w:bCs w:val="0"/>
          <w:sz w:val="24"/>
          <w:szCs w:val="24"/>
          <w:lang w:val="en-US"/>
        </w:rPr>
        <w:t>se</w:t>
      </w:r>
      <w:r>
        <w:rPr>
          <w:rFonts w:hint="default" w:ascii="Arial" w:hAnsi="Arial" w:cs="Arial"/>
          <w:b w:val="0"/>
          <w:bCs w:val="0"/>
          <w:sz w:val="24"/>
          <w:szCs w:val="24"/>
        </w:rPr>
        <w:t xml:space="preserve"> de</w:t>
      </w:r>
      <w:r>
        <w:rPr>
          <w:rFonts w:hint="default" w:ascii="Arial" w:hAnsi="Arial" w:cs="Arial"/>
          <w:b w:val="0"/>
          <w:bCs w:val="0"/>
          <w:sz w:val="24"/>
          <w:szCs w:val="24"/>
          <w:lang w:val="en-US"/>
        </w:rPr>
        <w:t xml:space="preserve">una </w:t>
      </w:r>
      <w:r>
        <w:rPr>
          <w:rFonts w:hint="default" w:ascii="Arial" w:hAnsi="Arial" w:cs="Arial"/>
          <w:b w:val="0"/>
          <w:bCs w:val="0"/>
          <w:sz w:val="24"/>
          <w:szCs w:val="24"/>
        </w:rPr>
        <w:t xml:space="preserve"> idea inicial y trat</w:t>
      </w:r>
      <w:r>
        <w:rPr>
          <w:rFonts w:hint="default" w:ascii="Arial" w:hAnsi="Arial" w:cs="Arial"/>
          <w:b w:val="0"/>
          <w:bCs w:val="0"/>
          <w:sz w:val="24"/>
          <w:szCs w:val="24"/>
          <w:lang w:val="en-US"/>
        </w:rPr>
        <w:t>an</w:t>
      </w:r>
      <w:r>
        <w:rPr>
          <w:rFonts w:hint="default" w:ascii="Arial" w:hAnsi="Arial" w:cs="Arial"/>
          <w:b w:val="0"/>
          <w:bCs w:val="0"/>
          <w:sz w:val="24"/>
          <w:szCs w:val="24"/>
        </w:rPr>
        <w:t xml:space="preserve"> de ejecutarla fielmente sin escuchar al cliente. Sin embargo, el éxito radica en lo que se conoce como aprendizaje validado. Esto significa utilizar el método científico para transformar nuestras hipótesis iniciales en hechos reales, lanzando versiones tempranas de nuestro producto, conocidas como Producto Mínimo Viable, para medir la reacción del usuario y aprender de ella.</w:t>
      </w:r>
    </w:p>
    <w:p w14:paraId="783165A6">
      <w:pPr>
        <w:spacing w:after="0" w:line="240" w:lineRule="auto"/>
        <w:ind w:left="360"/>
        <w:rPr>
          <w:rFonts w:ascii="Arial" w:hAnsi="Arial" w:eastAsia="Arial" w:cs="Arial"/>
          <w:sz w:val="24"/>
          <w:szCs w:val="24"/>
          <w:lang w:val="es-PE"/>
        </w:rPr>
      </w:pPr>
    </w:p>
    <w:p w14:paraId="52751BDC">
      <w:pPr>
        <w:spacing w:after="0" w:line="240" w:lineRule="auto"/>
        <w:ind w:left="360"/>
        <w:rPr>
          <w:rFonts w:ascii="Arial" w:hAnsi="Arial" w:eastAsia="Arial" w:cs="Arial"/>
          <w:sz w:val="24"/>
          <w:szCs w:val="24"/>
          <w:lang w:val="es-PE"/>
        </w:rPr>
      </w:pPr>
    </w:p>
    <w:p w14:paraId="1550A7CC">
      <w:pPr>
        <w:spacing w:after="0" w:line="240" w:lineRule="auto"/>
        <w:ind w:left="360"/>
        <w:rPr>
          <w:rFonts w:ascii="Arial" w:hAnsi="Arial" w:eastAsia="Arial" w:cs="Arial"/>
          <w:sz w:val="24"/>
          <w:szCs w:val="24"/>
          <w:lang w:val="es-PE"/>
        </w:rPr>
      </w:pPr>
    </w:p>
    <w:p w14:paraId="4FE15B3B">
      <w:pPr>
        <w:spacing w:after="0" w:line="240" w:lineRule="auto"/>
        <w:ind w:left="360"/>
        <w:rPr>
          <w:rFonts w:ascii="Arial" w:hAnsi="Arial" w:eastAsia="Arial" w:cs="Arial"/>
          <w:sz w:val="24"/>
          <w:szCs w:val="24"/>
          <w:lang w:val="es-PE"/>
        </w:rPr>
      </w:pPr>
    </w:p>
    <w:p w14:paraId="39BD1346">
      <w:pPr>
        <w:spacing w:after="0" w:line="240" w:lineRule="auto"/>
        <w:ind w:left="360"/>
        <w:rPr>
          <w:rFonts w:ascii="Arial" w:hAnsi="Arial" w:eastAsia="Arial" w:cs="Arial"/>
          <w:sz w:val="24"/>
          <w:szCs w:val="24"/>
          <w:lang w:val="es-PE"/>
        </w:rPr>
      </w:pPr>
    </w:p>
    <w:p w14:paraId="0BDE433A">
      <w:pPr>
        <w:spacing w:after="0" w:line="240" w:lineRule="auto"/>
        <w:ind w:left="360"/>
        <w:rPr>
          <w:rFonts w:ascii="Arial" w:hAnsi="Arial" w:eastAsia="Arial" w:cs="Arial"/>
          <w:sz w:val="24"/>
          <w:szCs w:val="24"/>
          <w:lang w:val="es-PE"/>
        </w:rPr>
      </w:pPr>
    </w:p>
    <w:p w14:paraId="09BC60ED">
      <w:pPr>
        <w:spacing w:after="0" w:line="240" w:lineRule="auto"/>
        <w:ind w:left="360"/>
        <w:rPr>
          <w:rFonts w:ascii="Arial" w:hAnsi="Arial" w:eastAsia="Arial" w:cs="Arial"/>
          <w:sz w:val="24"/>
          <w:szCs w:val="24"/>
          <w:lang w:val="es-PE"/>
        </w:rPr>
      </w:pPr>
    </w:p>
    <w:p w14:paraId="4BF48C58">
      <w:pPr>
        <w:spacing w:after="0" w:line="240" w:lineRule="auto"/>
        <w:ind w:left="360"/>
        <w:rPr>
          <w:rFonts w:ascii="Arial" w:hAnsi="Arial" w:eastAsia="Arial" w:cs="Arial"/>
          <w:sz w:val="24"/>
          <w:szCs w:val="24"/>
          <w:lang w:val="es-PE"/>
        </w:rPr>
      </w:pPr>
    </w:p>
    <w:p w14:paraId="4A58DF38">
      <w:pPr>
        <w:spacing w:after="0" w:line="240" w:lineRule="auto"/>
        <w:ind w:left="360"/>
        <w:rPr>
          <w:rFonts w:ascii="Arial" w:hAnsi="Arial" w:eastAsia="Arial" w:cs="Arial"/>
          <w:sz w:val="24"/>
          <w:szCs w:val="24"/>
          <w:lang w:val="es-PE"/>
        </w:rPr>
      </w:pPr>
    </w:p>
    <w:p w14:paraId="56A254E5">
      <w:pPr>
        <w:spacing w:after="0" w:line="240" w:lineRule="auto"/>
        <w:ind w:left="360"/>
        <w:rPr>
          <w:rFonts w:ascii="Arial" w:hAnsi="Arial" w:eastAsia="Arial" w:cs="Arial"/>
          <w:sz w:val="24"/>
          <w:szCs w:val="24"/>
          <w:lang w:val="es-PE"/>
        </w:rPr>
      </w:pPr>
    </w:p>
    <w:p w14:paraId="0000000B">
      <w:pPr>
        <w:spacing w:after="0" w:line="240" w:lineRule="auto"/>
        <w:ind w:left="360"/>
        <w:rPr>
          <w:rFonts w:ascii="Arial" w:hAnsi="Arial" w:eastAsia="Arial" w:cs="Arial"/>
          <w:sz w:val="24"/>
          <w:szCs w:val="24"/>
        </w:rPr>
      </w:pP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b/>
          <w:color w:val="000000"/>
          <w:sz w:val="24"/>
          <w:szCs w:val="24"/>
        </w:rPr>
      </w:pPr>
      <w:r>
        <w:rPr>
          <w:rFonts w:ascii="Arial" w:hAnsi="Arial" w:eastAsia="Arial" w:cs="Arial"/>
          <w:b/>
          <w:color w:val="000000"/>
          <w:sz w:val="24"/>
          <w:szCs w:val="24"/>
        </w:rPr>
        <w:t xml:space="preserve">MATERIALES Y </w:t>
      </w:r>
      <w:r>
        <w:rPr>
          <w:rFonts w:ascii="Arial" w:hAnsi="Arial" w:eastAsia="Arial" w:cs="Arial"/>
          <w:b/>
          <w:sz w:val="24"/>
          <w:szCs w:val="24"/>
        </w:rPr>
        <w:t>MÉTODOS</w:t>
      </w:r>
    </w:p>
    <w:p w14:paraId="0000000D">
      <w:pPr>
        <w:numPr>
          <w:ilvl w:val="1"/>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714" w:hanging="357"/>
        <w:rPr>
          <w:rFonts w:ascii="Arial" w:hAnsi="Arial" w:eastAsia="Arial" w:cs="Arial"/>
          <w:b/>
          <w:color w:val="000000"/>
          <w:sz w:val="24"/>
          <w:szCs w:val="24"/>
        </w:rPr>
      </w:pPr>
      <w:r>
        <w:rPr>
          <w:rFonts w:ascii="Arial" w:hAnsi="Arial" w:eastAsia="Arial" w:cs="Arial"/>
          <w:b/>
          <w:color w:val="000000"/>
          <w:sz w:val="24"/>
          <w:szCs w:val="24"/>
        </w:rPr>
        <w:t>MATERIALES</w:t>
      </w:r>
    </w:p>
    <w:p w14:paraId="0000000E">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bookmarkStart w:id="0" w:name="_heading=h.gjdgxs" w:colFirst="0" w:colLast="0"/>
      <w:bookmarkEnd w:id="0"/>
      <w:r>
        <w:rPr>
          <w:rFonts w:ascii="Arial" w:hAnsi="Arial" w:eastAsia="Arial" w:cs="Arial"/>
          <w:color w:val="000000"/>
          <w:sz w:val="24"/>
          <w:szCs w:val="24"/>
        </w:rPr>
        <w:t>L</w:t>
      </w:r>
      <w:r>
        <w:rPr>
          <w:rFonts w:ascii="Arial" w:hAnsi="Arial" w:eastAsia="Arial" w:cs="Arial"/>
          <w:sz w:val="24"/>
          <w:szCs w:val="24"/>
        </w:rPr>
        <w:t>ecturas: “Manual Lean Startup”, “Orientación Canvas”</w:t>
      </w:r>
    </w:p>
    <w:p w14:paraId="0000000F">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bookmarkStart w:id="1" w:name="_heading=h.3b36er67lrw6" w:colFirst="0" w:colLast="0"/>
      <w:bookmarkEnd w:id="1"/>
      <w:r>
        <w:rPr>
          <w:rFonts w:ascii="Arial" w:hAnsi="Arial" w:eastAsia="Arial" w:cs="Arial"/>
          <w:sz w:val="24"/>
          <w:szCs w:val="24"/>
        </w:rPr>
        <w:t>Esquema Canvas</w:t>
      </w:r>
    </w:p>
    <w:p w14:paraId="00000012">
      <w:p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3587A9D3">
      <w:p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006B8AF1">
      <w:p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28D45D9C">
      <w:p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7E627128">
      <w:p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00000013">
      <w:pPr>
        <w:spacing w:after="0" w:line="240" w:lineRule="auto"/>
        <w:ind w:left="426"/>
        <w:rPr>
          <w:rFonts w:ascii="Arial" w:hAnsi="Arial" w:eastAsia="Arial" w:cs="Arial"/>
          <w:sz w:val="24"/>
          <w:szCs w:val="24"/>
        </w:rPr>
      </w:pPr>
      <w:r>
        <w:rPr>
          <w:rFonts w:ascii="Arial" w:hAnsi="Arial" w:eastAsia="Arial" w:cs="Arial"/>
          <w:sz w:val="24"/>
          <w:szCs w:val="24"/>
        </w:rPr>
        <w:t xml:space="preserve">3.2 </w:t>
      </w:r>
      <w:r>
        <w:rPr>
          <w:rFonts w:ascii="Arial" w:hAnsi="Arial" w:eastAsia="Arial" w:cs="Arial"/>
          <w:b/>
          <w:sz w:val="24"/>
          <w:szCs w:val="24"/>
        </w:rPr>
        <w:t>METODOLOGÍA</w:t>
      </w:r>
    </w:p>
    <w:p w14:paraId="00000014">
      <w:pPr>
        <w:spacing w:after="0" w:line="240" w:lineRule="auto"/>
        <w:ind w:left="851"/>
        <w:jc w:val="both"/>
        <w:rPr>
          <w:rFonts w:ascii="Arial" w:hAnsi="Arial" w:eastAsia="Arial" w:cs="Arial"/>
          <w:sz w:val="24"/>
          <w:szCs w:val="24"/>
        </w:rPr>
      </w:pPr>
      <w:r>
        <w:rPr>
          <w:rFonts w:ascii="Arial" w:hAnsi="Arial" w:eastAsia="Arial" w:cs="Arial"/>
          <w:sz w:val="24"/>
          <w:szCs w:val="24"/>
        </w:rPr>
        <w:t>De acuerdo a lo explicado en clase, a las lecturas indicadas y a la consulta de temas en los sitios web indicados, el alumno elaborará un informe con el siguiente contenido:</w:t>
      </w:r>
    </w:p>
    <w:p w14:paraId="00000016">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r>
        <w:rPr>
          <w:rFonts w:ascii="Arial" w:hAnsi="Arial" w:eastAsia="Arial" w:cs="Arial"/>
          <w:sz w:val="24"/>
          <w:szCs w:val="24"/>
        </w:rPr>
        <w:t>¿Qué es emprender?</w:t>
      </w:r>
    </w:p>
    <w:p w14:paraId="277CECCF">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2FFE64E3">
      <w:pPr>
        <w:spacing w:line="240" w:lineRule="auto"/>
        <w:jc w:val="both"/>
        <w:rPr>
          <w:rFonts w:ascii="Arial" w:hAnsi="Arial" w:eastAsia="Arial" w:cs="Arial"/>
          <w:color w:val="000000"/>
          <w:sz w:val="24"/>
          <w:szCs w:val="24"/>
        </w:rPr>
      </w:pPr>
      <w:r>
        <w:rPr>
          <w:rFonts w:hint="default" w:ascii="Arial" w:hAnsi="Arial" w:cs="Arial"/>
          <w:b w:val="0"/>
          <w:bCs w:val="0"/>
          <w:sz w:val="24"/>
          <w:szCs w:val="24"/>
        </w:rPr>
        <w:t>Emprender es la acción de identificar una oportunidad</w:t>
      </w:r>
      <w:r>
        <w:rPr>
          <w:rFonts w:hint="default" w:ascii="Arial" w:hAnsi="Arial" w:cs="Arial"/>
          <w:b w:val="0"/>
          <w:bCs w:val="0"/>
          <w:sz w:val="24"/>
          <w:szCs w:val="24"/>
          <w:lang w:val="en-US"/>
        </w:rPr>
        <w:t xml:space="preserve"> </w:t>
      </w:r>
      <w:r>
        <w:rPr>
          <w:rFonts w:hint="default" w:ascii="Arial" w:hAnsi="Arial" w:cs="Arial"/>
          <w:b w:val="0"/>
          <w:bCs w:val="0"/>
          <w:sz w:val="24"/>
          <w:szCs w:val="24"/>
        </w:rPr>
        <w:t xml:space="preserve"> ya sea en e</w:t>
      </w:r>
      <w:r>
        <w:rPr>
          <w:rFonts w:hint="default" w:ascii="Arial" w:hAnsi="Arial" w:cs="Arial"/>
          <w:b w:val="0"/>
          <w:bCs w:val="0"/>
          <w:sz w:val="24"/>
          <w:szCs w:val="24"/>
          <w:lang w:val="en-US"/>
        </w:rPr>
        <w:t xml:space="preserve">l </w:t>
      </w:r>
      <w:r>
        <w:rPr>
          <w:rFonts w:hint="default" w:ascii="Arial" w:hAnsi="Arial" w:cs="Arial"/>
          <w:b w:val="0"/>
          <w:bCs w:val="0"/>
          <w:sz w:val="24"/>
          <w:szCs w:val="24"/>
        </w:rPr>
        <w:t>mercado o para resolver un proble</w:t>
      </w:r>
      <w:r>
        <w:rPr>
          <w:rFonts w:hint="default" w:ascii="Arial" w:hAnsi="Arial" w:cs="Arial"/>
          <w:b w:val="0"/>
          <w:bCs w:val="0"/>
          <w:sz w:val="24"/>
          <w:szCs w:val="24"/>
          <w:lang w:val="en-US"/>
        </w:rPr>
        <w:t>m</w:t>
      </w:r>
      <w:r>
        <w:rPr>
          <w:rFonts w:hint="default" w:ascii="Arial" w:hAnsi="Arial" w:cs="Arial"/>
          <w:b w:val="0"/>
          <w:bCs w:val="0"/>
          <w:sz w:val="24"/>
          <w:szCs w:val="24"/>
        </w:rPr>
        <w:t xml:space="preserve">a social, organizar los recursos necesarios como </w:t>
      </w:r>
      <w:r>
        <w:rPr>
          <w:rFonts w:hint="default" w:ascii="Arial" w:hAnsi="Arial" w:cs="Arial"/>
          <w:b w:val="0"/>
          <w:bCs w:val="0"/>
          <w:sz w:val="24"/>
          <w:szCs w:val="24"/>
          <w:lang w:val="en-US"/>
        </w:rPr>
        <w:t>f</w:t>
      </w:r>
      <w:r>
        <w:rPr>
          <w:rFonts w:hint="default" w:ascii="Arial" w:hAnsi="Arial" w:cs="Arial"/>
          <w:b w:val="0"/>
          <w:bCs w:val="0"/>
          <w:sz w:val="24"/>
          <w:szCs w:val="24"/>
        </w:rPr>
        <w:t>inancieros, humanos y técnicos, y asumir los riesgos para crear un</w:t>
      </w:r>
      <w:r>
        <w:rPr>
          <w:rFonts w:hint="default" w:ascii="Arial" w:hAnsi="Arial" w:cs="Arial"/>
          <w:b w:val="0"/>
          <w:bCs w:val="0"/>
          <w:sz w:val="24"/>
          <w:szCs w:val="24"/>
          <w:lang w:val="en-US"/>
        </w:rPr>
        <w:t xml:space="preserve"> </w:t>
      </w:r>
      <w:r>
        <w:rPr>
          <w:rFonts w:hint="default" w:ascii="Arial" w:hAnsi="Arial" w:cs="Arial"/>
          <w:b w:val="0"/>
          <w:bCs w:val="0"/>
          <w:sz w:val="24"/>
          <w:szCs w:val="24"/>
        </w:rPr>
        <w:t>nuevo proyecto o empresa. El emprendimiento aporta valor a la sociedad</w:t>
      </w:r>
      <w:r>
        <w:rPr>
          <w:rFonts w:hint="default" w:ascii="Arial" w:hAnsi="Arial" w:cs="Arial"/>
          <w:b w:val="0"/>
          <w:bCs w:val="0"/>
          <w:sz w:val="24"/>
          <w:szCs w:val="24"/>
          <w:lang w:val="en-US"/>
        </w:rPr>
        <w:t xml:space="preserve">  im</w:t>
      </w:r>
      <w:r>
        <w:rPr>
          <w:rFonts w:hint="default" w:ascii="Arial" w:hAnsi="Arial" w:cs="Arial"/>
          <w:b w:val="0"/>
          <w:bCs w:val="0"/>
          <w:sz w:val="24"/>
          <w:szCs w:val="24"/>
        </w:rPr>
        <w:t>pulsa la economía y se caracteriza por la innovación, la proactividad y la resiliencia del emprendedor.</w:t>
      </w:r>
    </w:p>
    <w:p w14:paraId="626774BA">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00000017">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r>
        <w:rPr>
          <w:rFonts w:ascii="Arial" w:hAnsi="Arial" w:eastAsia="Arial" w:cs="Arial"/>
          <w:sz w:val="24"/>
          <w:szCs w:val="24"/>
        </w:rPr>
        <w:t>¿Qué es una Startup y por qué son necesarias?</w:t>
      </w:r>
    </w:p>
    <w:p w14:paraId="4BE001D6">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0C1B78F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rPr>
          <w:rFonts w:hint="default" w:ascii="Arial" w:hAnsi="Arial" w:eastAsia="Segoe UI" w:cs="Arial"/>
          <w:i w:val="0"/>
          <w:iCs w:val="0"/>
          <w:caps w:val="0"/>
          <w:color w:val="auto"/>
          <w:spacing w:val="0"/>
          <w:sz w:val="24"/>
          <w:szCs w:val="24"/>
        </w:rPr>
      </w:pPr>
      <w:r>
        <w:rPr>
          <w:rFonts w:hint="default" w:ascii="Arial" w:hAnsi="Arial" w:eastAsia="Segoe UI" w:cs="Arial"/>
          <w:i w:val="0"/>
          <w:iCs w:val="0"/>
          <w:caps w:val="0"/>
          <w:color w:val="auto"/>
          <w:spacing w:val="0"/>
          <w:sz w:val="24"/>
          <w:szCs w:val="24"/>
          <w:bdr w:val="none" w:color="auto" w:sz="0" w:space="0"/>
        </w:rPr>
        <w:t>Una Startup no es simplemente una versión pequeña de una gran empresa, sino una organización temporal diseñada específicamente para buscar un modelo de negocio que sea repetible y escalable.Operan</w:t>
      </w:r>
      <w:r>
        <w:rPr>
          <w:rFonts w:hint="default" w:ascii="Arial" w:hAnsi="Arial" w:eastAsia="Segoe UI" w:cs="Arial"/>
          <w:i w:val="0"/>
          <w:iCs w:val="0"/>
          <w:caps w:val="0"/>
          <w:color w:val="auto"/>
          <w:spacing w:val="0"/>
          <w:sz w:val="24"/>
          <w:szCs w:val="24"/>
          <w:bdr w:val="none" w:color="auto" w:sz="0" w:space="0"/>
          <w:lang w:val="en-US"/>
        </w:rPr>
        <w:t xml:space="preserve"> </w:t>
      </w:r>
      <w:r>
        <w:rPr>
          <w:rFonts w:hint="default" w:ascii="Arial" w:hAnsi="Arial" w:eastAsia="Segoe UI" w:cs="Arial"/>
          <w:i w:val="0"/>
          <w:iCs w:val="0"/>
          <w:caps w:val="0"/>
          <w:color w:val="auto"/>
          <w:spacing w:val="0"/>
          <w:sz w:val="24"/>
          <w:szCs w:val="24"/>
          <w:bdr w:val="none" w:color="auto" w:sz="0" w:space="0"/>
        </w:rPr>
        <w:t>en un entorno de extrema incertidumbre donde inicialmente no se conoce con exactitud quién es el cliente ni cuál es el producto perfecto</w:t>
      </w:r>
      <w:r>
        <w:rPr>
          <w:rFonts w:hint="default" w:ascii="Arial" w:hAnsi="Arial" w:eastAsia="Segoe UI" w:cs="Arial"/>
          <w:i w:val="0"/>
          <w:iCs w:val="0"/>
          <w:caps w:val="0"/>
          <w:color w:val="auto"/>
          <w:spacing w:val="0"/>
          <w:sz w:val="24"/>
          <w:szCs w:val="24"/>
          <w:bdr w:val="none" w:color="auto" w:sz="0" w:space="0"/>
          <w:lang w:val="en-US"/>
        </w:rPr>
        <w:t>, s</w:t>
      </w:r>
      <w:r>
        <w:rPr>
          <w:rFonts w:hint="default" w:ascii="Arial" w:hAnsi="Arial" w:eastAsia="Segoe UI" w:cs="Arial"/>
          <w:i w:val="0"/>
          <w:iCs w:val="0"/>
          <w:caps w:val="0"/>
          <w:color w:val="auto"/>
          <w:spacing w:val="0"/>
          <w:sz w:val="24"/>
          <w:szCs w:val="24"/>
          <w:bdr w:val="none" w:color="auto" w:sz="0" w:space="0"/>
        </w:rPr>
        <w:t>on necesarias porque rompen con la mentalidad tradicional de crear planes de negocio rígidos a largo plazo evitando así el error de ejecutar ciegamente una idea inicial.</w:t>
      </w:r>
    </w:p>
    <w:p w14:paraId="227A6049">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7B28FF2D">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54EE336C">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4200606C">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7FFA17FA">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7828BA4A">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3E26D3FC">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07306061">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1ED232A2">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65C7ADB8">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63865561">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715441C9">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6A333DB4">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44E8FB66">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p>
    <w:p w14:paraId="00000018">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r>
        <w:rPr>
          <w:rFonts w:ascii="Arial" w:hAnsi="Arial" w:eastAsia="Arial" w:cs="Arial"/>
          <w:sz w:val="24"/>
          <w:szCs w:val="24"/>
        </w:rPr>
        <w:t>Graficar la metodología de Lean Startup</w:t>
      </w:r>
    </w:p>
    <w:p w14:paraId="5D39ABFC">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hint="default" w:ascii="Arial" w:hAnsi="Arial" w:eastAsia="Arial" w:cs="Arial"/>
          <w:color w:val="000000"/>
          <w:sz w:val="24"/>
          <w:szCs w:val="24"/>
        </w:rPr>
      </w:pPr>
    </w:p>
    <w:p w14:paraId="7DC12BF0">
      <w:pPr>
        <w:spacing w:line="240" w:lineRule="auto"/>
        <w:jc w:val="both"/>
        <w:rPr>
          <w:rFonts w:hint="default" w:ascii="Arial" w:hAnsi="Arial" w:cs="Arial"/>
          <w:sz w:val="24"/>
          <w:szCs w:val="24"/>
        </w:rPr>
      </w:pPr>
      <w:r>
        <w:drawing>
          <wp:anchor distT="0" distB="0" distL="114300" distR="114300" simplePos="0" relativeHeight="251660288" behindDoc="0" locked="0" layoutInCell="1" allowOverlap="1">
            <wp:simplePos x="0" y="0"/>
            <wp:positionH relativeFrom="column">
              <wp:posOffset>-41910</wp:posOffset>
            </wp:positionH>
            <wp:positionV relativeFrom="paragraph">
              <wp:posOffset>571500</wp:posOffset>
            </wp:positionV>
            <wp:extent cx="5607050" cy="2459990"/>
            <wp:effectExtent l="0" t="0" r="12700" b="165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7"/>
                    <a:stretch>
                      <a:fillRect/>
                    </a:stretch>
                  </pic:blipFill>
                  <pic:spPr>
                    <a:xfrm>
                      <a:off x="0" y="0"/>
                      <a:ext cx="5607050" cy="2459990"/>
                    </a:xfrm>
                    <a:prstGeom prst="rect">
                      <a:avLst/>
                    </a:prstGeom>
                    <a:noFill/>
                    <a:ln>
                      <a:noFill/>
                    </a:ln>
                  </pic:spPr>
                </pic:pic>
              </a:graphicData>
            </a:graphic>
          </wp:anchor>
        </w:drawing>
      </w:r>
      <w:r>
        <w:rPr>
          <w:rFonts w:hint="default" w:ascii="Arial" w:hAnsi="Arial" w:cs="Arial"/>
          <w:sz w:val="24"/>
          <w:szCs w:val="24"/>
        </w:rPr>
        <w:t>La metodología Lean Startup se basa en el ciclo de aprendizaje validado que es Crear-Medir-Aprender. El objetivo principal es reducir el riesgo al lanzar nuevos productos y servicios.</w:t>
      </w:r>
    </w:p>
    <w:p w14:paraId="782F00F7">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67B1022E">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0F6B0C55">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69290EB6">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69C88C6E">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045080FB">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34CE3614">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25E6887A">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583C3808">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0CA2173F">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39AFEF4C">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09449B73">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79B5102B">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48055369">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7B14F4A0">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411A2C14">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sz w:val="24"/>
          <w:szCs w:val="24"/>
        </w:rPr>
      </w:pPr>
      <w:r>
        <w:rPr>
          <w:rFonts w:ascii="Arial" w:hAnsi="Arial" w:eastAsia="Arial" w:cs="Arial"/>
          <w:sz w:val="24"/>
          <w:szCs w:val="24"/>
        </w:rPr>
        <w:t>Graficar Metodología Canvas</w:t>
      </w:r>
    </w:p>
    <w:p w14:paraId="1FBE712C">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p>
    <w:p w14:paraId="5B459DC2">
      <w:pPr>
        <w:spacing w:line="240" w:lineRule="auto"/>
        <w:jc w:val="both"/>
        <w:rPr>
          <w:rFonts w:hint="default" w:ascii="Arial" w:hAnsi="Arial" w:cs="Arial"/>
          <w:sz w:val="24"/>
          <w:szCs w:val="24"/>
        </w:rPr>
      </w:pPr>
      <w:r>
        <w:rPr>
          <w:rFonts w:hint="default" w:ascii="Arial" w:hAnsi="Arial" w:cs="Arial"/>
          <w:sz w:val="24"/>
          <w:szCs w:val="24"/>
          <w:lang w:val="en-US"/>
        </w:rPr>
        <w:t>E</w:t>
      </w:r>
      <w:r>
        <w:rPr>
          <w:rFonts w:hint="default" w:ascii="Arial" w:hAnsi="Arial" w:cs="Arial"/>
          <w:sz w:val="24"/>
          <w:szCs w:val="24"/>
        </w:rPr>
        <w:t>l Modelo Canvas es una herramienta visual de gestión estratégica que permite desarrollar, describir y pivotar modelos de negocio. Se divide gráficamente en 9 bloques fundamentales que cubren las cuatro áreas principales de un negocio, las cuales son clientes, oferta, infraestructura y viabilidad financiera:</w:t>
      </w:r>
    </w:p>
    <w:p w14:paraId="1F210875">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1440" w:leftChars="0"/>
        <w:rPr>
          <w:rFonts w:ascii="Arial" w:hAnsi="Arial" w:eastAsia="Arial" w:cs="Arial"/>
          <w:color w:val="000000"/>
          <w:sz w:val="24"/>
          <w:szCs w:val="24"/>
        </w:rPr>
      </w:pPr>
      <w:r>
        <w:drawing>
          <wp:anchor distT="0" distB="0" distL="114300" distR="114300" simplePos="0" relativeHeight="251659264" behindDoc="1" locked="0" layoutInCell="1" allowOverlap="1">
            <wp:simplePos x="0" y="0"/>
            <wp:positionH relativeFrom="column">
              <wp:posOffset>-523875</wp:posOffset>
            </wp:positionH>
            <wp:positionV relativeFrom="paragraph">
              <wp:posOffset>14605</wp:posOffset>
            </wp:positionV>
            <wp:extent cx="6472555" cy="3341370"/>
            <wp:effectExtent l="0" t="0" r="4445" b="1143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a:stretch>
                      <a:fillRect/>
                    </a:stretch>
                  </pic:blipFill>
                  <pic:spPr>
                    <a:xfrm>
                      <a:off x="0" y="0"/>
                      <a:ext cx="6472555" cy="3341370"/>
                    </a:xfrm>
                    <a:prstGeom prst="rect">
                      <a:avLst/>
                    </a:prstGeom>
                    <a:noFill/>
                    <a:ln>
                      <a:noFill/>
                    </a:ln>
                  </pic:spPr>
                </pic:pic>
              </a:graphicData>
            </a:graphic>
          </wp:anchor>
        </w:drawing>
      </w:r>
    </w:p>
    <w:p w14:paraId="6B0782F2">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5DE39923">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5C978349">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198658A3">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683D80F0">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508C2CCB">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569AF7B1">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5A0D2CDB">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236D1EFD">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3BF9D983">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1E9236A5">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76DFBDF0">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389DA50F">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1AA126F0">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2E421978">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7F02E9C2">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1A00B8C9">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31177A02">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361682C4">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1D788E22">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0000001A">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r>
        <w:rPr>
          <w:rFonts w:ascii="Arial" w:hAnsi="Arial" w:eastAsia="Arial" w:cs="Arial"/>
          <w:sz w:val="24"/>
          <w:szCs w:val="24"/>
        </w:rPr>
        <w:t xml:space="preserve">Proponer un tema a desarrollar para crear su Startup </w:t>
      </w:r>
    </w:p>
    <w:p w14:paraId="233990A4">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sz w:val="24"/>
          <w:szCs w:val="24"/>
        </w:rPr>
      </w:pPr>
    </w:p>
    <w:p w14:paraId="117A5DAC">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sz w:val="24"/>
          <w:szCs w:val="24"/>
          <w:lang w:val="en-US"/>
        </w:rPr>
      </w:pPr>
      <w:r>
        <w:rPr>
          <w:rFonts w:hint="default" w:ascii="Arial" w:hAnsi="Arial" w:eastAsia="SimSun" w:cs="Arial"/>
          <w:sz w:val="24"/>
          <w:szCs w:val="24"/>
        </w:rPr>
        <w:t>La organización de torneos deportivos amateur sufre de una alta desorganización administrativa. La gestión de inscripciones, la generación de llaves de eliminación, la actualización de tablas de posiciones y la comunicación de fechas de inicio se realizan típicamente a través de hojas de cálculo fragmentadas y grupos de mensajería, lo que genera confusión, pérdida de datos y una mala experiencia para los equipos.</w:t>
      </w:r>
      <w:r>
        <w:rPr>
          <w:rFonts w:hint="default" w:ascii="Arial" w:hAnsi="Arial" w:eastAsia="SimSun" w:cs="Arial"/>
          <w:sz w:val="24"/>
          <w:szCs w:val="24"/>
          <w:lang w:val="en-US"/>
        </w:rPr>
        <w:t xml:space="preserve"> Por lo que proponemos u</w:t>
      </w:r>
      <w:r>
        <w:rPr>
          <w:rFonts w:hint="default" w:ascii="Arial" w:hAnsi="Arial" w:eastAsia="SimSun" w:cs="Arial"/>
          <w:sz w:val="24"/>
          <w:szCs w:val="24"/>
        </w:rPr>
        <w:t>n ecosistema digital Web/App</w:t>
      </w:r>
      <w:r>
        <w:rPr>
          <w:rFonts w:hint="default" w:ascii="Arial" w:hAnsi="Arial" w:eastAsia="SimSun" w:cs="Arial"/>
          <w:sz w:val="24"/>
          <w:szCs w:val="24"/>
          <w:lang w:val="en-US"/>
        </w:rPr>
        <w:t xml:space="preserve"> </w:t>
      </w:r>
      <w:r>
        <w:rPr>
          <w:rFonts w:hint="default" w:ascii="Arial" w:hAnsi="Arial" w:eastAsia="SimSun" w:cs="Arial"/>
          <w:sz w:val="24"/>
          <w:szCs w:val="24"/>
        </w:rPr>
        <w:t>que automatiza la logística completa de las ligas aficionadas. La plataforma permite a los organizadores configurar torneos complejos en minutos, mientras ofrece a los jugadores un portal para revisar estadísticas, sanciones y calendarios de partidos en tiempo real.</w:t>
      </w:r>
    </w:p>
    <w:sectPr>
      <w:pgSz w:w="12240" w:h="15840"/>
      <w:pgMar w:top="1417" w:right="1701" w:bottom="1417" w:left="1701"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HP Simplified Hans Light">
    <w:panose1 w:val="020B0300000000000000"/>
    <w:charset w:val="86"/>
    <w:family w:val="auto"/>
    <w:pitch w:val="default"/>
    <w:sig w:usb0="A00002BF" w:usb1="38CF7CFA" w:usb2="00000016" w:usb3="00000000" w:csb0="2004011D" w:csb1="41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EC63F9"/>
    <w:multiLevelType w:val="multilevel"/>
    <w:tmpl w:val="17EC63F9"/>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3B2F3964"/>
    <w:multiLevelType w:val="multilevel"/>
    <w:tmpl w:val="3B2F3964"/>
    <w:lvl w:ilvl="0" w:tentative="0">
      <w:start w:val="3"/>
      <w:numFmt w:val="decimal"/>
      <w:lvlText w:val="%1"/>
      <w:lvlJc w:val="left"/>
      <w:pPr>
        <w:ind w:left="360" w:hanging="360"/>
      </w:pPr>
    </w:lvl>
    <w:lvl w:ilvl="1" w:tentative="0">
      <w:start w:val="1"/>
      <w:numFmt w:val="decimal"/>
      <w:lvlText w:val="%1.%2"/>
      <w:lvlJc w:val="left"/>
      <w:pPr>
        <w:ind w:left="720" w:hanging="360"/>
      </w:pPr>
    </w:lvl>
    <w:lvl w:ilvl="2" w:tentative="0">
      <w:start w:val="1"/>
      <w:numFmt w:val="decimal"/>
      <w:lvlText w:val="%1.%2.%3"/>
      <w:lvlJc w:val="left"/>
      <w:pPr>
        <w:ind w:left="1440" w:hanging="720"/>
      </w:pPr>
    </w:lvl>
    <w:lvl w:ilvl="3" w:tentative="0">
      <w:start w:val="1"/>
      <w:numFmt w:val="decimal"/>
      <w:lvlText w:val="%1.%2.%3.%4"/>
      <w:lvlJc w:val="left"/>
      <w:pPr>
        <w:ind w:left="1800" w:hanging="720"/>
      </w:pPr>
    </w:lvl>
    <w:lvl w:ilvl="4" w:tentative="0">
      <w:start w:val="1"/>
      <w:numFmt w:val="decimal"/>
      <w:lvlText w:val="%1.%2.%3.%4.%5"/>
      <w:lvlJc w:val="left"/>
      <w:pPr>
        <w:ind w:left="2520" w:hanging="1080"/>
      </w:pPr>
    </w:lvl>
    <w:lvl w:ilvl="5" w:tentative="0">
      <w:start w:val="1"/>
      <w:numFmt w:val="decimal"/>
      <w:lvlText w:val="%1.%2.%3.%4.%5.%6"/>
      <w:lvlJc w:val="left"/>
      <w:pPr>
        <w:ind w:left="2880" w:hanging="1080"/>
      </w:pPr>
    </w:lvl>
    <w:lvl w:ilvl="6" w:tentative="0">
      <w:start w:val="1"/>
      <w:numFmt w:val="decimal"/>
      <w:lvlText w:val="%1.%2.%3.%4.%5.%6.%7"/>
      <w:lvlJc w:val="left"/>
      <w:pPr>
        <w:ind w:left="3600" w:hanging="1440"/>
      </w:pPr>
    </w:lvl>
    <w:lvl w:ilvl="7" w:tentative="0">
      <w:start w:val="1"/>
      <w:numFmt w:val="decimal"/>
      <w:lvlText w:val="%1.%2.%3.%4.%5.%6.%7.%8"/>
      <w:lvlJc w:val="left"/>
      <w:pPr>
        <w:ind w:left="3960" w:hanging="1440"/>
      </w:pPr>
    </w:lvl>
    <w:lvl w:ilvl="8" w:tentative="0">
      <w:start w:val="1"/>
      <w:numFmt w:val="decimal"/>
      <w:lvlText w:val="%1.%2.%3.%4.%5.%6.%7.%8.%9"/>
      <w:lvlJc w:val="left"/>
      <w:pPr>
        <w:ind w:left="4320" w:hanging="1440"/>
      </w:pPr>
    </w:lvl>
  </w:abstractNum>
  <w:abstractNum w:abstractNumId="2">
    <w:nsid w:val="687640BE"/>
    <w:multiLevelType w:val="multilevel"/>
    <w:tmpl w:val="687640BE"/>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715802AC"/>
    <w:multiLevelType w:val="multilevel"/>
    <w:tmpl w:val="715802AC"/>
    <w:lvl w:ilvl="0" w:tentative="0">
      <w:start w:val="1"/>
      <w:numFmt w:val="decimal"/>
      <w:lvlText w:val="%1."/>
      <w:lvlJc w:val="left"/>
      <w:pPr>
        <w:ind w:left="360" w:hanging="360"/>
      </w:pPr>
    </w:lvl>
    <w:lvl w:ilvl="1" w:tentative="0">
      <w:start w:val="1"/>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D93"/>
    <w:rsid w:val="00243ADE"/>
    <w:rsid w:val="00375C8E"/>
    <w:rsid w:val="003C5D93"/>
    <w:rsid w:val="004547D8"/>
    <w:rsid w:val="0066693B"/>
    <w:rsid w:val="009F5AE9"/>
    <w:rsid w:val="00AB56F2"/>
    <w:rsid w:val="00BB5993"/>
    <w:rsid w:val="00D463A2"/>
    <w:rsid w:val="00F67161"/>
    <w:rsid w:val="388861A3"/>
    <w:rsid w:val="3AAE5A0E"/>
    <w:rsid w:val="723C5278"/>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uiPriority="99"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Calibri"/>
      <w:sz w:val="22"/>
      <w:szCs w:val="22"/>
      <w:lang w:val="es-ES" w:eastAsia="es-PE"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Indent"/>
    <w:basedOn w:val="1"/>
    <w:link w:val="16"/>
    <w:unhideWhenUsed/>
    <w:qFormat/>
    <w:uiPriority w:val="0"/>
    <w:pPr>
      <w:spacing w:after="120" w:line="240" w:lineRule="auto"/>
      <w:ind w:left="283"/>
    </w:pPr>
    <w:rPr>
      <w:rFonts w:ascii="Times New Roman" w:hAnsi="Times New Roman" w:eastAsia="Times New Roman" w:cs="Times New Roman"/>
      <w:sz w:val="24"/>
      <w:szCs w:val="24"/>
      <w:lang w:eastAsia="es-ES"/>
    </w:rPr>
  </w:style>
  <w:style w:type="paragraph" w:styleId="11">
    <w:name w:val="Normal (Web)"/>
    <w:basedOn w:val="1"/>
    <w:semiHidden/>
    <w:unhideWhenUsed/>
    <w:uiPriority w:val="99"/>
    <w:rPr>
      <w:sz w:val="24"/>
      <w:szCs w:val="24"/>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3">
    <w:name w:val="Title"/>
    <w:basedOn w:val="1"/>
    <w:next w:val="1"/>
    <w:uiPriority w:val="0"/>
    <w:pPr>
      <w:keepNext/>
      <w:keepLines/>
      <w:spacing w:before="480" w:after="120"/>
    </w:pPr>
    <w:rPr>
      <w:b/>
      <w:sz w:val="72"/>
      <w:szCs w:val="72"/>
    </w:rPr>
  </w:style>
  <w:style w:type="table" w:customStyle="1" w:styleId="14">
    <w:name w:val="Table Normal"/>
    <w:qFormat/>
    <w:uiPriority w:val="0"/>
    <w:tblPr>
      <w:tblCellMar>
        <w:top w:w="0" w:type="dxa"/>
        <w:left w:w="0" w:type="dxa"/>
        <w:bottom w:w="0" w:type="dxa"/>
        <w:right w:w="0" w:type="dxa"/>
      </w:tblCellMar>
    </w:tblPr>
  </w:style>
  <w:style w:type="paragraph" w:styleId="15">
    <w:name w:val="List Paragraph"/>
    <w:basedOn w:val="1"/>
    <w:qFormat/>
    <w:uiPriority w:val="34"/>
    <w:pPr>
      <w:ind w:left="720"/>
      <w:contextualSpacing/>
    </w:pPr>
  </w:style>
  <w:style w:type="character" w:customStyle="1" w:styleId="16">
    <w:name w:val="Sangría de texto normal Car"/>
    <w:basedOn w:val="8"/>
    <w:link w:val="10"/>
    <w:qFormat/>
    <w:uiPriority w:val="0"/>
    <w:rPr>
      <w:rFonts w:ascii="Times New Roman" w:hAnsi="Times New Roman" w:eastAsia="Times New Roman" w:cs="Times New Roman"/>
      <w:sz w:val="24"/>
      <w:szCs w:val="24"/>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oFs8yhOliu8L3eOssSnY0e1BVw==">AMUW2mWgnpqZA5TBfTWllPa3Mef/tbldZ9XFTdaeCJvB6HtUpmg/0crjqeBusY3uLcmy1SSpINnSBzq3hxMWo9buJAwTdfXXrHhzd+8usrKZ/8Du1BOqM81CzdxtA94ClSJhRNFRkkXgPyd/JJhX2bq6J/HCKiJjsQ==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Pages>
  <Words>281</Words>
  <Characters>1528</Characters>
  <Lines>13</Lines>
  <Paragraphs>3</Paragraphs>
  <TotalTime>35</TotalTime>
  <ScaleCrop>false</ScaleCrop>
  <LinksUpToDate>false</LinksUpToDate>
  <CharactersWithSpaces>1788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2026-09-03T14:41:00Z</dcterms:created>
  <dc:creator>user</dc:creator>
  <cp:lastModifiedBy>Jesús Vásquez</cp:lastModifiedBy>
  <dcterms:modified xsi:type="dcterms:W3CDTF">2026-09-03T16:50:06Z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-411279541</vt:i4>
  </property>
  <property fmtid="{D5CDD505-2E9C-101B-9397-08002B2CF9AE}" pid="3" name="KSOTemplateDocerSaveRecord">
    <vt:lpwstr>eyJoZGlkIjoiOTRmNTM2MDY2MDgyZjY1Y2MzZWZlNGFhMDcwYWYxMmQiLCJ1c2VySWQiOiIyNDkxNDM4OTIzMDUwIn0=</vt:lpwstr>
  </property>
  <property fmtid="{D5CDD505-2E9C-101B-9397-08002B2CF9AE}" pid="4" name="KSOProductBuildVer">
    <vt:lpwstr>2058-12.1.0.28485</vt:lpwstr>
  </property>
  <property fmtid="{D5CDD505-2E9C-101B-9397-08002B2CF9AE}" pid="5" name="ICV">
    <vt:lpwstr>9E86D77252074F51A7CAE39C2E0EEE05_12</vt:lpwstr>
  </property>
</Properties>
</file>