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129" w:rsidRPr="00A45BFB" w:rsidRDefault="006A1362">
      <w:pPr>
        <w:jc w:val="center"/>
        <w:rPr>
          <w:lang w:val="es-PE"/>
        </w:rPr>
      </w:pPr>
      <w:r w:rsidRPr="00A45BFB">
        <w:rPr>
          <w:b/>
          <w:color w:val="0B2A5B"/>
          <w:sz w:val="18"/>
          <w:lang w:val="es-PE"/>
        </w:rPr>
        <w:t>UNIVERSIDAD NACIONAL DE TRUJILLO</w:t>
      </w:r>
      <w:r w:rsidRPr="00A45BFB">
        <w:rPr>
          <w:b/>
          <w:color w:val="0B2A5B"/>
          <w:sz w:val="18"/>
          <w:lang w:val="es-PE"/>
        </w:rPr>
        <w:br/>
        <w:t>FACULTAD DE CIENCIAS FÍSICAS Y MATEMÁTICAS</w:t>
      </w:r>
      <w:r w:rsidRPr="00A45BFB">
        <w:rPr>
          <w:b/>
          <w:color w:val="0B2A5B"/>
          <w:sz w:val="18"/>
          <w:lang w:val="es-PE"/>
        </w:rPr>
        <w:br/>
        <w:t>DEPARTAMENTO ACADÉMICO DE INFORMÁTICA</w:t>
      </w:r>
    </w:p>
    <w:p w:rsidR="00352129" w:rsidRPr="00A45BFB" w:rsidRDefault="006A1362">
      <w:pPr>
        <w:jc w:val="center"/>
        <w:rPr>
          <w:lang w:val="es-PE"/>
        </w:rPr>
      </w:pPr>
      <w:r w:rsidRPr="00A45BFB">
        <w:rPr>
          <w:b/>
          <w:color w:val="C00000"/>
          <w:sz w:val="24"/>
          <w:lang w:val="es-PE"/>
        </w:rPr>
        <w:t>INNOVACIÓN Y EMPRENDIMIENTO</w:t>
      </w:r>
      <w:r w:rsidRPr="00A45BFB">
        <w:rPr>
          <w:b/>
          <w:color w:val="C00000"/>
          <w:sz w:val="24"/>
          <w:lang w:val="es-PE"/>
        </w:rPr>
        <w:br/>
        <w:t>GUÍA DE PRÁCTICA N° 02: "Tipos de emprendedores y selección de oportunidad tecnológica"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52129" w:rsidRPr="00A45BFB">
        <w:trPr>
          <w:jc w:val="center"/>
        </w:trPr>
        <w:tc>
          <w:tcPr>
            <w:tcW w:w="2592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Semana</w:t>
            </w:r>
          </w:p>
        </w:tc>
        <w:tc>
          <w:tcPr>
            <w:tcW w:w="2592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2</w:t>
            </w:r>
          </w:p>
        </w:tc>
        <w:tc>
          <w:tcPr>
            <w:tcW w:w="2592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Duración</w:t>
            </w:r>
          </w:p>
        </w:tc>
        <w:tc>
          <w:tcPr>
            <w:tcW w:w="2592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2 horas</w:t>
            </w:r>
            <w:r w:rsidRPr="00A45BFB">
              <w:rPr>
                <w:color w:val="000000"/>
                <w:sz w:val="16"/>
                <w:lang w:val="es-PE"/>
              </w:rPr>
              <w:t xml:space="preserve"> cronológicas</w:t>
            </w:r>
          </w:p>
        </w:tc>
      </w:tr>
      <w:tr w:rsidR="00352129" w:rsidRPr="00A45BFB">
        <w:trPr>
          <w:jc w:val="center"/>
        </w:trPr>
        <w:tc>
          <w:tcPr>
            <w:tcW w:w="2592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Sección</w:t>
            </w:r>
          </w:p>
        </w:tc>
        <w:tc>
          <w:tcPr>
            <w:tcW w:w="2592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Sección 1</w:t>
            </w:r>
          </w:p>
        </w:tc>
        <w:tc>
          <w:tcPr>
            <w:tcW w:w="2592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Turno</w:t>
            </w:r>
          </w:p>
        </w:tc>
        <w:tc>
          <w:tcPr>
            <w:tcW w:w="2592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Mañana</w:t>
            </w:r>
          </w:p>
        </w:tc>
      </w:tr>
      <w:tr w:rsidR="00352129" w:rsidRPr="00A45BFB">
        <w:trPr>
          <w:jc w:val="center"/>
        </w:trPr>
        <w:tc>
          <w:tcPr>
            <w:tcW w:w="2592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Modalidad</w:t>
            </w:r>
          </w:p>
        </w:tc>
        <w:tc>
          <w:tcPr>
            <w:tcW w:w="2592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Trabajo grupal con evidencia individual</w:t>
            </w:r>
          </w:p>
        </w:tc>
        <w:tc>
          <w:tcPr>
            <w:tcW w:w="2592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Producto</w:t>
            </w:r>
          </w:p>
        </w:tc>
        <w:tc>
          <w:tcPr>
            <w:tcW w:w="2592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Ficha + sustentación breve</w:t>
            </w:r>
          </w:p>
        </w:tc>
      </w:tr>
      <w:tr w:rsidR="00352129" w:rsidRPr="00A45BFB">
        <w:trPr>
          <w:jc w:val="center"/>
        </w:trPr>
        <w:tc>
          <w:tcPr>
            <w:tcW w:w="2592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Docente</w:t>
            </w:r>
          </w:p>
        </w:tc>
        <w:tc>
          <w:tcPr>
            <w:tcW w:w="2592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Dr. Ing. Juan Francisco Pacheco Torres</w:t>
            </w:r>
          </w:p>
        </w:tc>
        <w:tc>
          <w:tcPr>
            <w:tcW w:w="2592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Curso</w:t>
            </w:r>
          </w:p>
        </w:tc>
        <w:tc>
          <w:tcPr>
            <w:tcW w:w="2592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Innovación y Emprendimiento</w:t>
            </w:r>
          </w:p>
        </w:tc>
      </w:tr>
    </w:tbl>
    <w:p w:rsidR="00352129" w:rsidRPr="00A45BFB" w:rsidRDefault="00352129">
      <w:pPr>
        <w:rPr>
          <w:lang w:val="es-PE"/>
        </w:rPr>
      </w:pPr>
    </w:p>
    <w:p w:rsidR="00352129" w:rsidRPr="00A45BFB" w:rsidRDefault="006A1362">
      <w:pPr>
        <w:spacing w:before="80" w:after="40"/>
        <w:rPr>
          <w:lang w:val="es-PE"/>
        </w:rPr>
      </w:pPr>
      <w:r w:rsidRPr="00A45BFB">
        <w:rPr>
          <w:b/>
          <w:color w:val="0B2A5B"/>
          <w:lang w:val="es-PE"/>
        </w:rPr>
        <w:t>1. Objetivos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 xml:space="preserve">Identificar los </w:t>
      </w:r>
      <w:r w:rsidRPr="00A45BFB">
        <w:rPr>
          <w:sz w:val="18"/>
          <w:lang w:val="es-PE"/>
        </w:rPr>
        <w:t>principales tipos de emprendedores y reconocer sus motivaciones, riesgos y formas de generar valor.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>Relacionar un perfil emprendedor con una necesidad del entorno y una posible solución informática.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 xml:space="preserve">Elaborar una ficha de oportunidad tecnológica preliminar </w:t>
      </w:r>
      <w:r w:rsidRPr="00A45BFB">
        <w:rPr>
          <w:sz w:val="18"/>
          <w:lang w:val="es-PE"/>
        </w:rPr>
        <w:t>y sustentarla en equipo en un minuto.</w:t>
      </w:r>
    </w:p>
    <w:p w:rsidR="00352129" w:rsidRPr="00A45BFB" w:rsidRDefault="006A1362">
      <w:pPr>
        <w:spacing w:before="80" w:after="40"/>
        <w:rPr>
          <w:lang w:val="es-PE"/>
        </w:rPr>
      </w:pPr>
      <w:r w:rsidRPr="00A45BFB">
        <w:rPr>
          <w:b/>
          <w:color w:val="0B2A5B"/>
          <w:lang w:val="es-PE"/>
        </w:rPr>
        <w:t>2. Fundamentos</w:t>
      </w:r>
    </w:p>
    <w:p w:rsidR="00352129" w:rsidRPr="00A45BFB" w:rsidRDefault="006A1362">
      <w:pPr>
        <w:spacing w:after="60"/>
        <w:jc w:val="both"/>
        <w:rPr>
          <w:lang w:val="es-PE"/>
        </w:rPr>
      </w:pPr>
      <w:r w:rsidRPr="00A45BFB">
        <w:rPr>
          <w:sz w:val="18"/>
          <w:lang w:val="es-PE"/>
        </w:rPr>
        <w:t xml:space="preserve">Los estudiantes aplicarán los conceptos trabajados en la sesión teórica: emprendimiento tradicional, startup escalable, emprendimiento social, </w:t>
      </w:r>
      <w:proofErr w:type="spellStart"/>
      <w:r w:rsidRPr="00A45BFB">
        <w:rPr>
          <w:sz w:val="18"/>
          <w:lang w:val="es-PE"/>
        </w:rPr>
        <w:t>intraemprendimiento</w:t>
      </w:r>
      <w:proofErr w:type="spellEnd"/>
      <w:r w:rsidRPr="00A45BFB">
        <w:rPr>
          <w:sz w:val="18"/>
          <w:lang w:val="es-PE"/>
        </w:rPr>
        <w:t xml:space="preserve"> y emprendimiento independiente. El propó</w:t>
      </w:r>
      <w:r w:rsidRPr="00A45BFB">
        <w:rPr>
          <w:sz w:val="18"/>
          <w:lang w:val="es-PE"/>
        </w:rPr>
        <w:t>sito no es elegir un perfil como “mejor”, sino reconocer cuál se ajusta al problema, al usuario, al equipo y al nivel de crecimiento esperado.</w:t>
      </w:r>
    </w:p>
    <w:p w:rsidR="00352129" w:rsidRPr="00A45BFB" w:rsidRDefault="006A1362">
      <w:pPr>
        <w:spacing w:before="80" w:after="40"/>
        <w:rPr>
          <w:lang w:val="es-PE"/>
        </w:rPr>
      </w:pPr>
      <w:r w:rsidRPr="00A45BFB">
        <w:rPr>
          <w:b/>
          <w:color w:val="0B2A5B"/>
          <w:lang w:val="es-PE"/>
        </w:rPr>
        <w:t>3. Materiales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>Laptop o celular con conexión a Internet.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 xml:space="preserve">Papelógrafos, </w:t>
      </w:r>
      <w:proofErr w:type="spellStart"/>
      <w:r w:rsidRPr="00A45BFB">
        <w:rPr>
          <w:sz w:val="18"/>
          <w:lang w:val="es-PE"/>
        </w:rPr>
        <w:t>post-it</w:t>
      </w:r>
      <w:proofErr w:type="spellEnd"/>
      <w:r w:rsidRPr="00A45BFB">
        <w:rPr>
          <w:sz w:val="18"/>
          <w:lang w:val="es-PE"/>
        </w:rPr>
        <w:t xml:space="preserve"> o documento colaborativo.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>Plantilla</w:t>
      </w:r>
      <w:r w:rsidRPr="00A45BFB">
        <w:rPr>
          <w:sz w:val="18"/>
          <w:lang w:val="es-PE"/>
        </w:rPr>
        <w:t xml:space="preserve"> de ficha de perfil emprendedor y oportunidad tecnológica.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>Lecturas y videos sugeridos por el docente.</w:t>
      </w:r>
    </w:p>
    <w:p w:rsidR="00352129" w:rsidRPr="00A45BFB" w:rsidRDefault="006A1362">
      <w:pPr>
        <w:spacing w:before="80" w:after="40"/>
        <w:rPr>
          <w:lang w:val="es-PE"/>
        </w:rPr>
      </w:pPr>
      <w:r w:rsidRPr="00A45BFB">
        <w:rPr>
          <w:b/>
          <w:color w:val="0B2A5B"/>
          <w:lang w:val="es-PE"/>
        </w:rPr>
        <w:t>4. Metodología de trabajo</w:t>
      </w:r>
    </w:p>
    <w:p w:rsidR="00352129" w:rsidRPr="00A45BFB" w:rsidRDefault="006A1362">
      <w:pPr>
        <w:spacing w:after="60"/>
        <w:jc w:val="both"/>
        <w:rPr>
          <w:lang w:val="es-PE"/>
        </w:rPr>
      </w:pPr>
      <w:r w:rsidRPr="00A45BFB">
        <w:rPr>
          <w:sz w:val="18"/>
          <w:lang w:val="es-PE"/>
        </w:rPr>
        <w:t>Caso de trabajo para esta sección: oportunidades tecnológicas para mejorar la experiencia universitaria: trámites, horarios, tu</w:t>
      </w:r>
      <w:r w:rsidRPr="00A45BFB">
        <w:rPr>
          <w:sz w:val="18"/>
          <w:lang w:val="es-PE"/>
        </w:rPr>
        <w:t>toría, comunicación, bienestar, seguridad o servicios académicos.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83"/>
        <w:gridCol w:w="7007"/>
        <w:gridCol w:w="2343"/>
      </w:tblGrid>
      <w:tr w:rsidR="00352129" w:rsidRPr="00A45BFB" w:rsidTr="003E46AC">
        <w:trPr>
          <w:jc w:val="center"/>
        </w:trPr>
        <w:tc>
          <w:tcPr>
            <w:tcW w:w="0" w:type="auto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Tiempo</w:t>
            </w:r>
          </w:p>
        </w:tc>
        <w:tc>
          <w:tcPr>
            <w:tcW w:w="0" w:type="auto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Actividad</w:t>
            </w:r>
          </w:p>
        </w:tc>
        <w:tc>
          <w:tcPr>
            <w:tcW w:w="0" w:type="auto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Evidencia</w:t>
            </w:r>
          </w:p>
        </w:tc>
      </w:tr>
      <w:tr w:rsidR="00352129" w:rsidRPr="00A45BFB" w:rsidTr="003E46AC">
        <w:trPr>
          <w:jc w:val="center"/>
        </w:trPr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15 min</w:t>
            </w:r>
          </w:p>
        </w:tc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Organización de equipos y asignación de roles: coordinador, relator, analista de usuario y expositor.</w:t>
            </w:r>
          </w:p>
        </w:tc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Roles definidos</w:t>
            </w:r>
          </w:p>
        </w:tc>
      </w:tr>
      <w:tr w:rsidR="00352129" w:rsidRPr="00A45BFB" w:rsidTr="003E46AC">
        <w:trPr>
          <w:jc w:val="center"/>
        </w:trPr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25 min</w:t>
            </w:r>
          </w:p>
        </w:tc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 xml:space="preserve">Autodiagnóstico del perfil </w:t>
            </w:r>
            <w:r w:rsidRPr="00A45BFB">
              <w:rPr>
                <w:color w:val="000000"/>
                <w:sz w:val="16"/>
                <w:lang w:val="es-PE"/>
              </w:rPr>
              <w:t>emprendedor del equipo.</w:t>
            </w:r>
          </w:p>
        </w:tc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Perfil dominante y justificación</w:t>
            </w:r>
          </w:p>
        </w:tc>
      </w:tr>
      <w:tr w:rsidR="00352129" w:rsidRPr="00A45BFB" w:rsidTr="003E46AC">
        <w:trPr>
          <w:jc w:val="center"/>
        </w:trPr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35 min</w:t>
            </w:r>
          </w:p>
        </w:tc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Identificación de tres problemas del entorno y selección de uno.</w:t>
            </w:r>
          </w:p>
        </w:tc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Problema priorizado</w:t>
            </w:r>
          </w:p>
        </w:tc>
      </w:tr>
      <w:tr w:rsidR="00352129" w:rsidRPr="00A45BFB" w:rsidTr="003E46AC">
        <w:trPr>
          <w:jc w:val="center"/>
        </w:trPr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25 min</w:t>
            </w:r>
          </w:p>
        </w:tc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Formulación de oportunidad tecnológica: usuario, dolor, solución, valor y viabilidad.</w:t>
            </w:r>
          </w:p>
        </w:tc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 xml:space="preserve">Ficha </w:t>
            </w:r>
            <w:r w:rsidRPr="00A45BFB">
              <w:rPr>
                <w:color w:val="000000"/>
                <w:sz w:val="16"/>
                <w:lang w:val="es-PE"/>
              </w:rPr>
              <w:t>completada</w:t>
            </w:r>
          </w:p>
        </w:tc>
      </w:tr>
      <w:tr w:rsidR="00352129" w:rsidRPr="00A45BFB" w:rsidTr="003E46AC">
        <w:trPr>
          <w:jc w:val="center"/>
        </w:trPr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20 min</w:t>
            </w:r>
          </w:p>
        </w:tc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Sustentación rápida: pitch de 1 minuto y retroalimentación del docente/equipos.</w:t>
            </w:r>
          </w:p>
        </w:tc>
        <w:tc>
          <w:tcPr>
            <w:tcW w:w="0" w:type="auto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6"/>
                <w:lang w:val="es-PE"/>
              </w:rPr>
              <w:t>Pitch + mejoras</w:t>
            </w:r>
          </w:p>
        </w:tc>
      </w:tr>
    </w:tbl>
    <w:p w:rsidR="00352129" w:rsidRPr="00A45BFB" w:rsidRDefault="006A1362">
      <w:pPr>
        <w:spacing w:before="80" w:after="40"/>
        <w:rPr>
          <w:lang w:val="es-PE"/>
        </w:rPr>
      </w:pPr>
      <w:r w:rsidRPr="00A45BFB">
        <w:rPr>
          <w:b/>
          <w:color w:val="0B2A5B"/>
          <w:lang w:val="es-PE"/>
        </w:rPr>
        <w:t>5. Desarrollo práctico</w:t>
      </w:r>
    </w:p>
    <w:p w:rsidR="00352129" w:rsidRPr="00A45BFB" w:rsidRDefault="006A1362">
      <w:pPr>
        <w:pStyle w:val="Listaconnmeros"/>
        <w:spacing w:after="20"/>
        <w:rPr>
          <w:lang w:val="es-PE"/>
        </w:rPr>
      </w:pPr>
      <w:r w:rsidRPr="00A45BFB">
        <w:rPr>
          <w:sz w:val="18"/>
          <w:lang w:val="es-PE"/>
        </w:rPr>
        <w:t>Completen el perfil emprendedor individual y luego acuerden el perfil dominante del equipo.</w:t>
      </w:r>
    </w:p>
    <w:p w:rsidR="00352129" w:rsidRPr="00A45BFB" w:rsidRDefault="006A1362">
      <w:pPr>
        <w:pStyle w:val="Listaconnmeros"/>
        <w:spacing w:after="20"/>
        <w:rPr>
          <w:lang w:val="es-PE"/>
        </w:rPr>
      </w:pPr>
      <w:r w:rsidRPr="00A45BFB">
        <w:rPr>
          <w:sz w:val="18"/>
          <w:lang w:val="es-PE"/>
        </w:rPr>
        <w:t>Observen el caso asignado</w:t>
      </w:r>
      <w:r w:rsidRPr="00A45BFB">
        <w:rPr>
          <w:sz w:val="18"/>
          <w:lang w:val="es-PE"/>
        </w:rPr>
        <w:t xml:space="preserve"> y redacten tres problemas concretos, evitando ideas genéricas como “crear una app”.</w:t>
      </w:r>
    </w:p>
    <w:p w:rsidR="00352129" w:rsidRPr="00A45BFB" w:rsidRDefault="006A1362">
      <w:pPr>
        <w:pStyle w:val="Listaconnmeros"/>
        <w:spacing w:after="20"/>
        <w:rPr>
          <w:lang w:val="es-PE"/>
        </w:rPr>
      </w:pPr>
      <w:r w:rsidRPr="00A45BFB">
        <w:rPr>
          <w:sz w:val="18"/>
          <w:lang w:val="es-PE"/>
        </w:rPr>
        <w:t>Seleccionen un problema usando los criterios de frecuencia, impacto, urgencia, posibilidad tecnológica y acceso a usuarios.</w:t>
      </w:r>
    </w:p>
    <w:p w:rsidR="00352129" w:rsidRPr="00A45BFB" w:rsidRDefault="006A1362">
      <w:pPr>
        <w:pStyle w:val="Listaconnmeros"/>
        <w:spacing w:after="20"/>
        <w:rPr>
          <w:lang w:val="es-PE"/>
        </w:rPr>
      </w:pPr>
      <w:r w:rsidRPr="00A45BFB">
        <w:rPr>
          <w:sz w:val="18"/>
          <w:lang w:val="es-PE"/>
        </w:rPr>
        <w:t>Formulen una oportunidad de emprendimiento tecn</w:t>
      </w:r>
      <w:r w:rsidRPr="00A45BFB">
        <w:rPr>
          <w:sz w:val="18"/>
          <w:lang w:val="es-PE"/>
        </w:rPr>
        <w:t>ológico en una frase: “Para [usuario], que tiene [problema], proponemos [solución] que genera [valor]”.</w:t>
      </w:r>
    </w:p>
    <w:p w:rsidR="00352129" w:rsidRPr="00A45BFB" w:rsidRDefault="006A1362">
      <w:pPr>
        <w:pStyle w:val="Listaconnmeros"/>
        <w:spacing w:after="20"/>
        <w:rPr>
          <w:lang w:val="es-PE"/>
        </w:rPr>
      </w:pPr>
      <w:r w:rsidRPr="00A45BFB">
        <w:rPr>
          <w:sz w:val="18"/>
          <w:lang w:val="es-PE"/>
        </w:rPr>
        <w:t>Preparen un pitch oral de un minuto. Debe explicar problema, usuario, solución, tipo de emprendedor y por qué la idea es viable.</w:t>
      </w:r>
    </w:p>
    <w:p w:rsidR="00352129" w:rsidRPr="00A45BFB" w:rsidRDefault="006A1362">
      <w:pPr>
        <w:spacing w:before="80" w:after="40"/>
        <w:rPr>
          <w:lang w:val="es-PE"/>
        </w:rPr>
      </w:pPr>
      <w:r w:rsidRPr="00A45BFB">
        <w:rPr>
          <w:b/>
          <w:color w:val="0B2A5B"/>
          <w:lang w:val="es-PE"/>
        </w:rPr>
        <w:t>6. Plantillas de trabaj</w:t>
      </w:r>
      <w:r w:rsidRPr="00A45BFB">
        <w:rPr>
          <w:b/>
          <w:color w:val="0B2A5B"/>
          <w:lang w:val="es-PE"/>
        </w:rPr>
        <w:t>o</w:t>
      </w:r>
    </w:p>
    <w:p w:rsidR="00352129" w:rsidRPr="00A45BFB" w:rsidRDefault="006A1362">
      <w:pPr>
        <w:spacing w:before="80" w:after="40"/>
        <w:rPr>
          <w:lang w:val="es-PE"/>
        </w:rPr>
      </w:pPr>
      <w:r w:rsidRPr="00A45BFB">
        <w:rPr>
          <w:b/>
          <w:color w:val="C00000"/>
          <w:sz w:val="20"/>
          <w:lang w:val="es-PE"/>
        </w:rPr>
        <w:t>6.1 Ficha de perfil emprendedor del equipo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352129" w:rsidRPr="00A45BFB">
        <w:trPr>
          <w:jc w:val="center"/>
        </w:trPr>
        <w:tc>
          <w:tcPr>
            <w:tcW w:w="2592" w:type="dxa"/>
            <w:shd w:val="clear" w:color="auto" w:fill="C00000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Integrante</w:t>
            </w:r>
          </w:p>
        </w:tc>
        <w:tc>
          <w:tcPr>
            <w:tcW w:w="2592" w:type="dxa"/>
            <w:shd w:val="clear" w:color="auto" w:fill="C00000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Perfil emprendedor identificado</w:t>
            </w:r>
          </w:p>
        </w:tc>
        <w:tc>
          <w:tcPr>
            <w:tcW w:w="2592" w:type="dxa"/>
            <w:shd w:val="clear" w:color="auto" w:fill="C00000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Fortaleza que aporta</w:t>
            </w:r>
          </w:p>
        </w:tc>
        <w:tc>
          <w:tcPr>
            <w:tcW w:w="2592" w:type="dxa"/>
            <w:shd w:val="clear" w:color="auto" w:fill="C00000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Riesgo a gestionar</w:t>
            </w:r>
          </w:p>
        </w:tc>
      </w:tr>
      <w:tr w:rsidR="00352129" w:rsidRPr="00A45BFB">
        <w:trPr>
          <w:jc w:val="center"/>
        </w:trPr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  <w:tr w:rsidR="00352129" w:rsidRPr="00A45BFB">
        <w:trPr>
          <w:jc w:val="center"/>
        </w:trPr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  <w:tr w:rsidR="00352129" w:rsidRPr="00A45BFB">
        <w:trPr>
          <w:jc w:val="center"/>
        </w:trPr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  <w:tr w:rsidR="00352129" w:rsidRPr="00A45BFB">
        <w:trPr>
          <w:jc w:val="center"/>
        </w:trPr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  <w:tr w:rsidR="00352129" w:rsidRPr="00A45BFB">
        <w:trPr>
          <w:jc w:val="center"/>
        </w:trPr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592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</w:tbl>
    <w:p w:rsidR="00352129" w:rsidRPr="00A45BFB" w:rsidRDefault="006A1362">
      <w:pPr>
        <w:spacing w:before="80" w:after="40"/>
        <w:rPr>
          <w:lang w:val="es-PE"/>
        </w:rPr>
      </w:pPr>
      <w:r w:rsidRPr="00A45BFB">
        <w:rPr>
          <w:b/>
          <w:color w:val="C00000"/>
          <w:sz w:val="20"/>
          <w:lang w:val="es-PE"/>
        </w:rPr>
        <w:lastRenderedPageBreak/>
        <w:t>6.2 Ficha de oportunidad tecnológica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352129" w:rsidRPr="00A45BFB">
        <w:trPr>
          <w:jc w:val="center"/>
        </w:trPr>
        <w:tc>
          <w:tcPr>
            <w:tcW w:w="2074" w:type="dxa"/>
            <w:shd w:val="clear" w:color="auto" w:fill="C00000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Problema observado</w:t>
            </w:r>
          </w:p>
        </w:tc>
        <w:tc>
          <w:tcPr>
            <w:tcW w:w="2074" w:type="dxa"/>
            <w:shd w:val="clear" w:color="auto" w:fill="C00000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Usuario afectado</w:t>
            </w:r>
          </w:p>
        </w:tc>
        <w:tc>
          <w:tcPr>
            <w:tcW w:w="2074" w:type="dxa"/>
            <w:shd w:val="clear" w:color="auto" w:fill="C00000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 xml:space="preserve">Solución tecnológica </w:t>
            </w:r>
            <w:r w:rsidRPr="00A45BFB">
              <w:rPr>
                <w:b/>
                <w:color w:val="FFFFFF"/>
                <w:sz w:val="16"/>
                <w:lang w:val="es-PE"/>
              </w:rPr>
              <w:t>preliminar</w:t>
            </w:r>
          </w:p>
        </w:tc>
        <w:tc>
          <w:tcPr>
            <w:tcW w:w="2074" w:type="dxa"/>
            <w:shd w:val="clear" w:color="auto" w:fill="C00000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Valor diferencial</w:t>
            </w:r>
          </w:p>
        </w:tc>
        <w:tc>
          <w:tcPr>
            <w:tcW w:w="2074" w:type="dxa"/>
            <w:shd w:val="clear" w:color="auto" w:fill="C00000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6"/>
                <w:lang w:val="es-PE"/>
              </w:rPr>
              <w:t>Tipo de emprendedor</w:t>
            </w:r>
          </w:p>
        </w:tc>
      </w:tr>
      <w:tr w:rsidR="00352129" w:rsidRPr="00A45BFB">
        <w:trPr>
          <w:jc w:val="center"/>
        </w:trPr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  <w:tr w:rsidR="00352129" w:rsidRPr="00A45BFB">
        <w:trPr>
          <w:jc w:val="center"/>
        </w:trPr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  <w:tr w:rsidR="00352129" w:rsidRPr="00A45BFB">
        <w:trPr>
          <w:jc w:val="center"/>
        </w:trPr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  <w:tr w:rsidR="00352129" w:rsidRPr="00A45BFB">
        <w:trPr>
          <w:jc w:val="center"/>
        </w:trPr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</w:tbl>
    <w:p w:rsidR="00352129" w:rsidRPr="00A45BFB" w:rsidRDefault="006A1362">
      <w:pPr>
        <w:spacing w:before="80" w:after="40"/>
        <w:rPr>
          <w:lang w:val="es-PE"/>
        </w:rPr>
      </w:pPr>
      <w:r w:rsidRPr="00A45BFB">
        <w:rPr>
          <w:b/>
          <w:color w:val="C00000"/>
          <w:sz w:val="20"/>
          <w:lang w:val="es-PE"/>
        </w:rPr>
        <w:t>6.3 Rúbrica breve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352129" w:rsidRPr="00A45BFB">
        <w:trPr>
          <w:jc w:val="center"/>
        </w:trPr>
        <w:tc>
          <w:tcPr>
            <w:tcW w:w="2074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5"/>
                <w:lang w:val="es-PE"/>
              </w:rPr>
              <w:t>Criterio</w:t>
            </w:r>
          </w:p>
        </w:tc>
        <w:tc>
          <w:tcPr>
            <w:tcW w:w="2074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5"/>
                <w:lang w:val="es-PE"/>
              </w:rPr>
              <w:t>Logro destacado</w:t>
            </w:r>
          </w:p>
        </w:tc>
        <w:tc>
          <w:tcPr>
            <w:tcW w:w="2074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5"/>
                <w:lang w:val="es-PE"/>
              </w:rPr>
              <w:t>Logro esperado</w:t>
            </w:r>
          </w:p>
        </w:tc>
        <w:tc>
          <w:tcPr>
            <w:tcW w:w="2074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5"/>
                <w:lang w:val="es-PE"/>
              </w:rPr>
              <w:t>En proceso</w:t>
            </w:r>
          </w:p>
        </w:tc>
        <w:tc>
          <w:tcPr>
            <w:tcW w:w="2074" w:type="dxa"/>
            <w:shd w:val="clear" w:color="auto" w:fill="0B2A5B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b/>
                <w:color w:val="FFFFFF"/>
                <w:sz w:val="15"/>
                <w:lang w:val="es-PE"/>
              </w:rPr>
              <w:t>Puntaje</w:t>
            </w:r>
          </w:p>
        </w:tc>
      </w:tr>
      <w:tr w:rsidR="00352129" w:rsidRPr="00A45BFB">
        <w:trPr>
          <w:jc w:val="center"/>
        </w:trPr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Identificación del problema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Problema específico, relevante y observable.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 xml:space="preserve">Problema claro </w:t>
            </w:r>
            <w:r w:rsidRPr="00A45BFB">
              <w:rPr>
                <w:color w:val="000000"/>
                <w:sz w:val="14"/>
                <w:lang w:val="es-PE"/>
              </w:rPr>
              <w:t>con usuario identificado.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Problema general o poco verificable.</w:t>
            </w: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  <w:tr w:rsidR="00352129" w:rsidRPr="00A45BFB">
        <w:trPr>
          <w:jc w:val="center"/>
        </w:trPr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Coherencia perfil-oportunidad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El tipo de emprendedor se justifica con estrategia y valor.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Existe relación razonable entre perfil e idea.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La relación es débil o no sustentada.</w:t>
            </w: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  <w:tr w:rsidR="00352129" w:rsidRPr="00A45BFB">
        <w:trPr>
          <w:jc w:val="center"/>
        </w:trPr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 xml:space="preserve">Propuesta de </w:t>
            </w:r>
            <w:r w:rsidRPr="00A45BFB">
              <w:rPr>
                <w:color w:val="000000"/>
                <w:sz w:val="14"/>
                <w:lang w:val="es-PE"/>
              </w:rPr>
              <w:t>valor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Diferenciación clara y viable con tecnología.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Valor comprensible y aplicable.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Valor confuso o sin relación con el usuario.</w:t>
            </w: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  <w:tr w:rsidR="00352129" w:rsidRPr="00A45BFB">
        <w:trPr>
          <w:jc w:val="center"/>
        </w:trPr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Comunicación del pitch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Exposición clara, breve y convincente.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>Exposición ordenada con algunas mejoras.</w:t>
            </w:r>
          </w:p>
        </w:tc>
        <w:tc>
          <w:tcPr>
            <w:tcW w:w="2074" w:type="dxa"/>
            <w:vAlign w:val="center"/>
          </w:tcPr>
          <w:p w:rsidR="00352129" w:rsidRPr="00A45BFB" w:rsidRDefault="006A1362">
            <w:pPr>
              <w:rPr>
                <w:lang w:val="es-PE"/>
              </w:rPr>
            </w:pPr>
            <w:r w:rsidRPr="00A45BFB">
              <w:rPr>
                <w:color w:val="000000"/>
                <w:sz w:val="14"/>
                <w:lang w:val="es-PE"/>
              </w:rPr>
              <w:t xml:space="preserve">Exposición incompleta </w:t>
            </w:r>
            <w:r w:rsidRPr="00A45BFB">
              <w:rPr>
                <w:color w:val="000000"/>
                <w:sz w:val="14"/>
                <w:lang w:val="es-PE"/>
              </w:rPr>
              <w:t>o desorganizada.</w:t>
            </w:r>
          </w:p>
        </w:tc>
        <w:tc>
          <w:tcPr>
            <w:tcW w:w="2074" w:type="dxa"/>
            <w:vAlign w:val="center"/>
          </w:tcPr>
          <w:p w:rsidR="00352129" w:rsidRPr="00A45BFB" w:rsidRDefault="00352129">
            <w:pPr>
              <w:rPr>
                <w:lang w:val="es-PE"/>
              </w:rPr>
            </w:pPr>
          </w:p>
        </w:tc>
      </w:tr>
    </w:tbl>
    <w:p w:rsidR="00352129" w:rsidRPr="00A45BFB" w:rsidRDefault="006A1362">
      <w:pPr>
        <w:spacing w:before="80" w:after="40"/>
        <w:rPr>
          <w:lang w:val="es-PE"/>
        </w:rPr>
      </w:pPr>
      <w:r w:rsidRPr="00A45BFB">
        <w:rPr>
          <w:b/>
          <w:color w:val="0B2A5B"/>
          <w:lang w:val="es-PE"/>
        </w:rPr>
        <w:t>7. Referencias y recursos de apoyo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 xml:space="preserve">Ries, E. (2011). </w:t>
      </w:r>
      <w:proofErr w:type="spellStart"/>
      <w:r w:rsidRPr="00A45BFB">
        <w:rPr>
          <w:sz w:val="18"/>
          <w:lang w:val="es-PE"/>
        </w:rPr>
        <w:t>The</w:t>
      </w:r>
      <w:proofErr w:type="spellEnd"/>
      <w:r w:rsidRPr="00A45BFB">
        <w:rPr>
          <w:sz w:val="18"/>
          <w:lang w:val="es-PE"/>
        </w:rPr>
        <w:t xml:space="preserve"> Lean Startup. Crown Business.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proofErr w:type="spellStart"/>
      <w:r w:rsidRPr="00A45BFB">
        <w:rPr>
          <w:sz w:val="18"/>
          <w:lang w:val="es-PE"/>
        </w:rPr>
        <w:t>Blank</w:t>
      </w:r>
      <w:proofErr w:type="spellEnd"/>
      <w:r w:rsidRPr="00A45BFB">
        <w:rPr>
          <w:sz w:val="18"/>
          <w:lang w:val="es-PE"/>
        </w:rPr>
        <w:t xml:space="preserve">, S. &amp; </w:t>
      </w:r>
      <w:proofErr w:type="spellStart"/>
      <w:r w:rsidRPr="00A45BFB">
        <w:rPr>
          <w:sz w:val="18"/>
          <w:lang w:val="es-PE"/>
        </w:rPr>
        <w:t>Dorf</w:t>
      </w:r>
      <w:proofErr w:type="spellEnd"/>
      <w:r w:rsidRPr="00A45BFB">
        <w:rPr>
          <w:sz w:val="18"/>
          <w:lang w:val="es-PE"/>
        </w:rPr>
        <w:t xml:space="preserve">, B. (2012). </w:t>
      </w:r>
      <w:proofErr w:type="spellStart"/>
      <w:r w:rsidRPr="00A45BFB">
        <w:rPr>
          <w:sz w:val="18"/>
          <w:lang w:val="es-PE"/>
        </w:rPr>
        <w:t>The</w:t>
      </w:r>
      <w:proofErr w:type="spellEnd"/>
      <w:r w:rsidRPr="00A45BFB">
        <w:rPr>
          <w:sz w:val="18"/>
          <w:lang w:val="es-PE"/>
        </w:rPr>
        <w:t xml:space="preserve"> Startup </w:t>
      </w:r>
      <w:proofErr w:type="spellStart"/>
      <w:r w:rsidRPr="00A45BFB">
        <w:rPr>
          <w:sz w:val="18"/>
          <w:lang w:val="es-PE"/>
        </w:rPr>
        <w:t>Owner’s</w:t>
      </w:r>
      <w:proofErr w:type="spellEnd"/>
      <w:r w:rsidRPr="00A45BFB">
        <w:rPr>
          <w:sz w:val="18"/>
          <w:lang w:val="es-PE"/>
        </w:rPr>
        <w:t xml:space="preserve"> Manual. </w:t>
      </w:r>
      <w:proofErr w:type="spellStart"/>
      <w:r w:rsidRPr="00A45BFB">
        <w:rPr>
          <w:sz w:val="18"/>
          <w:lang w:val="es-PE"/>
        </w:rPr>
        <w:t>K&amp;S</w:t>
      </w:r>
      <w:proofErr w:type="spellEnd"/>
      <w:r w:rsidRPr="00A45BFB">
        <w:rPr>
          <w:sz w:val="18"/>
          <w:lang w:val="es-PE"/>
        </w:rPr>
        <w:t xml:space="preserve"> </w:t>
      </w:r>
      <w:proofErr w:type="spellStart"/>
      <w:r w:rsidRPr="00A45BFB">
        <w:rPr>
          <w:sz w:val="18"/>
          <w:lang w:val="es-PE"/>
        </w:rPr>
        <w:t>Ranch</w:t>
      </w:r>
      <w:proofErr w:type="spellEnd"/>
      <w:r w:rsidRPr="00A45BFB">
        <w:rPr>
          <w:sz w:val="18"/>
          <w:lang w:val="es-PE"/>
        </w:rPr>
        <w:t>.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 xml:space="preserve">Osterwalder, A. &amp; Pigneur, Y. (2010). Business </w:t>
      </w:r>
      <w:bookmarkStart w:id="0" w:name="_GoBack"/>
      <w:bookmarkEnd w:id="0"/>
      <w:proofErr w:type="spellStart"/>
      <w:r w:rsidRPr="00A45BFB">
        <w:rPr>
          <w:sz w:val="18"/>
          <w:lang w:val="es-PE"/>
        </w:rPr>
        <w:t>Model</w:t>
      </w:r>
      <w:proofErr w:type="spellEnd"/>
      <w:r w:rsidRPr="00A45BFB">
        <w:rPr>
          <w:sz w:val="18"/>
          <w:lang w:val="es-PE"/>
        </w:rPr>
        <w:t xml:space="preserve"> </w:t>
      </w:r>
      <w:proofErr w:type="spellStart"/>
      <w:r w:rsidRPr="00A45BFB">
        <w:rPr>
          <w:sz w:val="18"/>
          <w:lang w:val="es-PE"/>
        </w:rPr>
        <w:t>Generation</w:t>
      </w:r>
      <w:proofErr w:type="spellEnd"/>
      <w:r w:rsidRPr="00A45BFB">
        <w:rPr>
          <w:sz w:val="18"/>
          <w:lang w:val="es-PE"/>
        </w:rPr>
        <w:t>. Wiley.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 xml:space="preserve">Agile </w:t>
      </w:r>
      <w:proofErr w:type="spellStart"/>
      <w:r w:rsidRPr="00A45BFB">
        <w:rPr>
          <w:sz w:val="18"/>
          <w:lang w:val="es-PE"/>
        </w:rPr>
        <w:t>Manif</w:t>
      </w:r>
      <w:r w:rsidRPr="00A45BFB">
        <w:rPr>
          <w:sz w:val="18"/>
          <w:lang w:val="es-PE"/>
        </w:rPr>
        <w:t>esto</w:t>
      </w:r>
      <w:proofErr w:type="spellEnd"/>
      <w:r w:rsidRPr="00A45BFB">
        <w:rPr>
          <w:sz w:val="18"/>
          <w:lang w:val="es-PE"/>
        </w:rPr>
        <w:t xml:space="preserve"> (2001). https://agilemanifesto.org/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proofErr w:type="spellStart"/>
      <w:r w:rsidRPr="00A45BFB">
        <w:rPr>
          <w:sz w:val="18"/>
          <w:lang w:val="es-PE"/>
        </w:rPr>
        <w:t>Schwaber</w:t>
      </w:r>
      <w:proofErr w:type="spellEnd"/>
      <w:r w:rsidRPr="00A45BFB">
        <w:rPr>
          <w:sz w:val="18"/>
          <w:lang w:val="es-PE"/>
        </w:rPr>
        <w:t xml:space="preserve">, K. &amp; Sutherland, J. (2020). </w:t>
      </w:r>
      <w:proofErr w:type="spellStart"/>
      <w:r w:rsidRPr="00A45BFB">
        <w:rPr>
          <w:sz w:val="18"/>
          <w:lang w:val="es-PE"/>
        </w:rPr>
        <w:t>The</w:t>
      </w:r>
      <w:proofErr w:type="spellEnd"/>
      <w:r w:rsidRPr="00A45BFB">
        <w:rPr>
          <w:sz w:val="18"/>
          <w:lang w:val="es-PE"/>
        </w:rPr>
        <w:t xml:space="preserve"> Scrum </w:t>
      </w:r>
      <w:proofErr w:type="spellStart"/>
      <w:r w:rsidRPr="00A45BFB">
        <w:rPr>
          <w:sz w:val="18"/>
          <w:lang w:val="es-PE"/>
        </w:rPr>
        <w:t>Guide</w:t>
      </w:r>
      <w:proofErr w:type="spellEnd"/>
      <w:r w:rsidRPr="00A45BFB">
        <w:rPr>
          <w:sz w:val="18"/>
          <w:lang w:val="es-PE"/>
        </w:rPr>
        <w:t>. https://scrumguides.org/scrum-guide.html</w:t>
      </w:r>
    </w:p>
    <w:p w:rsidR="00352129" w:rsidRPr="00A45BFB" w:rsidRDefault="006A1362">
      <w:pPr>
        <w:pStyle w:val="Listaconvietas"/>
        <w:spacing w:after="20"/>
        <w:rPr>
          <w:lang w:val="es-PE"/>
        </w:rPr>
      </w:pPr>
      <w:r w:rsidRPr="00A45BFB">
        <w:rPr>
          <w:sz w:val="18"/>
          <w:lang w:val="es-PE"/>
        </w:rPr>
        <w:t xml:space="preserve">Video sugerido: Bill Gross, TED </w:t>
      </w:r>
      <w:proofErr w:type="spellStart"/>
      <w:r w:rsidRPr="00A45BFB">
        <w:rPr>
          <w:sz w:val="18"/>
          <w:lang w:val="es-PE"/>
        </w:rPr>
        <w:t>Talk</w:t>
      </w:r>
      <w:proofErr w:type="spellEnd"/>
      <w:r w:rsidRPr="00A45BFB">
        <w:rPr>
          <w:sz w:val="18"/>
          <w:lang w:val="es-PE"/>
        </w:rPr>
        <w:t xml:space="preserve">: </w:t>
      </w:r>
      <w:proofErr w:type="spellStart"/>
      <w:r w:rsidRPr="00A45BFB">
        <w:rPr>
          <w:sz w:val="18"/>
          <w:lang w:val="es-PE"/>
        </w:rPr>
        <w:t>The</w:t>
      </w:r>
      <w:proofErr w:type="spellEnd"/>
      <w:r w:rsidRPr="00A45BFB">
        <w:rPr>
          <w:sz w:val="18"/>
          <w:lang w:val="es-PE"/>
        </w:rPr>
        <w:t xml:space="preserve"> single </w:t>
      </w:r>
      <w:proofErr w:type="spellStart"/>
      <w:r w:rsidRPr="00A45BFB">
        <w:rPr>
          <w:sz w:val="18"/>
          <w:lang w:val="es-PE"/>
        </w:rPr>
        <w:t>biggest</w:t>
      </w:r>
      <w:proofErr w:type="spellEnd"/>
      <w:r w:rsidRPr="00A45BFB">
        <w:rPr>
          <w:sz w:val="18"/>
          <w:lang w:val="es-PE"/>
        </w:rPr>
        <w:t xml:space="preserve"> </w:t>
      </w:r>
      <w:proofErr w:type="spellStart"/>
      <w:r w:rsidRPr="00A45BFB">
        <w:rPr>
          <w:sz w:val="18"/>
          <w:lang w:val="es-PE"/>
        </w:rPr>
        <w:t>reason</w:t>
      </w:r>
      <w:proofErr w:type="spellEnd"/>
      <w:r w:rsidRPr="00A45BFB">
        <w:rPr>
          <w:sz w:val="18"/>
          <w:lang w:val="es-PE"/>
        </w:rPr>
        <w:t xml:space="preserve"> </w:t>
      </w:r>
      <w:proofErr w:type="spellStart"/>
      <w:r w:rsidRPr="00A45BFB">
        <w:rPr>
          <w:sz w:val="18"/>
          <w:lang w:val="es-PE"/>
        </w:rPr>
        <w:t>why</w:t>
      </w:r>
      <w:proofErr w:type="spellEnd"/>
      <w:r w:rsidRPr="00A45BFB">
        <w:rPr>
          <w:sz w:val="18"/>
          <w:lang w:val="es-PE"/>
        </w:rPr>
        <w:t xml:space="preserve"> startups </w:t>
      </w:r>
      <w:proofErr w:type="spellStart"/>
      <w:r w:rsidRPr="00A45BFB">
        <w:rPr>
          <w:sz w:val="18"/>
          <w:lang w:val="es-PE"/>
        </w:rPr>
        <w:t>succeed</w:t>
      </w:r>
      <w:proofErr w:type="spellEnd"/>
      <w:r w:rsidRPr="00A45BFB">
        <w:rPr>
          <w:sz w:val="18"/>
          <w:lang w:val="es-PE"/>
        </w:rPr>
        <w:t>.</w:t>
      </w:r>
    </w:p>
    <w:p w:rsidR="00352129" w:rsidRPr="00A45BFB" w:rsidRDefault="006A1362">
      <w:pPr>
        <w:jc w:val="right"/>
        <w:rPr>
          <w:lang w:val="es-PE"/>
        </w:rPr>
      </w:pPr>
      <w:r w:rsidRPr="00A45BFB">
        <w:rPr>
          <w:i/>
          <w:color w:val="666666"/>
          <w:sz w:val="16"/>
          <w:lang w:val="es-PE"/>
        </w:rPr>
        <w:t>Elaborado para uso académico.</w:t>
      </w:r>
    </w:p>
    <w:sectPr w:rsidR="00352129" w:rsidRPr="00A45BFB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1362" w:rsidRDefault="006A1362">
      <w:pPr>
        <w:spacing w:after="0" w:line="240" w:lineRule="auto"/>
      </w:pPr>
      <w:r>
        <w:separator/>
      </w:r>
    </w:p>
  </w:endnote>
  <w:endnote w:type="continuationSeparator" w:id="0">
    <w:p w:rsidR="006A1362" w:rsidRDefault="006A1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52129" w:rsidRPr="003E46AC" w:rsidRDefault="006A1362">
    <w:pPr>
      <w:pStyle w:val="Piedepgina"/>
      <w:jc w:val="center"/>
      <w:rPr>
        <w:lang w:val="es-PE"/>
      </w:rPr>
    </w:pPr>
    <w:r w:rsidRPr="003E46AC">
      <w:rPr>
        <w:color w:val="666666"/>
        <w:sz w:val="16"/>
        <w:lang w:val="es-PE"/>
      </w:rPr>
      <w:t>Innovación y Emprendimiento | Universidad Nacional de Trujillo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1362" w:rsidRDefault="006A1362">
      <w:pPr>
        <w:spacing w:after="0" w:line="240" w:lineRule="auto"/>
      </w:pPr>
      <w:r>
        <w:separator/>
      </w:r>
    </w:p>
  </w:footnote>
  <w:footnote w:type="continuationSeparator" w:id="0">
    <w:p w:rsidR="006A1362" w:rsidRDefault="006A1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5F1"/>
    <w:rsid w:val="0015074B"/>
    <w:rsid w:val="0029639D"/>
    <w:rsid w:val="00326F90"/>
    <w:rsid w:val="00352129"/>
    <w:rsid w:val="003E46AC"/>
    <w:rsid w:val="006A1362"/>
    <w:rsid w:val="00A45BF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841B65DB-7002-4DD3-8378-C47B4206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585143-5053-40A9-88F8-8A0623A54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664</Words>
  <Characters>3655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UCV</cp:lastModifiedBy>
  <cp:revision>2</cp:revision>
  <dcterms:created xsi:type="dcterms:W3CDTF">2013-12-23T23:15:00Z</dcterms:created>
  <dcterms:modified xsi:type="dcterms:W3CDTF">2026-09-09T22:55:00Z</dcterms:modified>
  <cp:category/>
</cp:coreProperties>
</file>