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2714"/>
        <w:gridCol w:w="2714"/>
        <w:gridCol w:w="2714"/>
        <w:gridCol w:w="2716"/>
        <w:gridCol w:w="48"/>
      </w:tblGrid>
      <w:tr w:rsidR="00D5695A" w14:paraId="23AFBA29" w14:textId="77777777">
        <w:trPr>
          <w:gridAfter w:val="1"/>
          <w:wAfter w:w="48" w:type="dxa"/>
        </w:trPr>
        <w:tc>
          <w:tcPr>
            <w:tcW w:w="10858" w:type="dxa"/>
            <w:gridSpan w:val="4"/>
            <w:shd w:val="clear" w:color="auto" w:fill="17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2FBDE6C" w14:textId="77777777" w:rsidR="00D5695A" w:rsidRDefault="00AD74C3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40"/>
              </w:rPr>
              <w:t>LABORATORIO 04</w:t>
            </w:r>
          </w:p>
          <w:p w14:paraId="4390C3AE" w14:textId="77777777" w:rsidR="00D5695A" w:rsidRDefault="00AD74C3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8"/>
              </w:rPr>
              <w:t>Álgebra de Boole y compuertas universales</w:t>
            </w:r>
          </w:p>
        </w:tc>
      </w:tr>
      <w:tr w:rsidR="00D5695A" w14:paraId="34298164" w14:textId="77777777">
        <w:tblPrEx>
          <w:jc w:val="center"/>
        </w:tblPrEx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858978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  <w:sz w:val="15"/>
              </w:rPr>
              <w:t>Integrantes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F77A83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  <w:sz w:val="15"/>
              </w:rPr>
              <w:t>__________________________________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23DD16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  <w:sz w:val="15"/>
              </w:rPr>
              <w:t>Grupo/Sección</w:t>
            </w:r>
          </w:p>
        </w:tc>
        <w:tc>
          <w:tcPr>
            <w:tcW w:w="2714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E58B9A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  <w:sz w:val="15"/>
              </w:rPr>
              <w:t>______________</w:t>
            </w:r>
          </w:p>
        </w:tc>
      </w:tr>
      <w:tr w:rsidR="00D5695A" w14:paraId="5314063A" w14:textId="77777777">
        <w:tblPrEx>
          <w:jc w:val="center"/>
        </w:tblPrEx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55A921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  <w:sz w:val="15"/>
              </w:rPr>
              <w:t>Fecha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461B9F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____ / ____ / ______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9E8B49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  <w:sz w:val="15"/>
              </w:rPr>
              <w:t>Equipo</w:t>
            </w:r>
          </w:p>
        </w:tc>
        <w:tc>
          <w:tcPr>
            <w:tcW w:w="2714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525858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______________</w:t>
            </w:r>
          </w:p>
        </w:tc>
      </w:tr>
    </w:tbl>
    <w:p w14:paraId="423FCC3E" w14:textId="77777777" w:rsidR="00D5695A" w:rsidRDefault="00AD74C3">
      <w:pPr>
        <w:spacing w:before="60" w:after="40"/>
        <w:rPr>
          <w:rFonts w:hint="eastAsia"/>
        </w:rPr>
      </w:pPr>
      <w:r>
        <w:rPr>
          <w:rFonts w:ascii="Aptos Display" w:hAnsi="Aptos Display"/>
          <w:b/>
          <w:color w:val="2F75B5"/>
          <w:sz w:val="23"/>
        </w:rPr>
        <w:t>1. Propósito del laboratorio</w:t>
      </w:r>
    </w:p>
    <w:p w14:paraId="248B32F4" w14:textId="77777777" w:rsidR="00D5695A" w:rsidRDefault="00AD74C3">
      <w:pPr>
        <w:spacing w:after="30" w:line="235" w:lineRule="auto"/>
        <w:rPr>
          <w:rFonts w:hint="eastAsia"/>
        </w:rPr>
      </w:pPr>
      <w:r>
        <w:rPr>
          <w:sz w:val="17"/>
        </w:rPr>
        <w:t>Simplificar funciones booleanas aplicando postulados y teoremas del álgebra de Boole, representar los resultados mediante compuertas lógicas y comprobar que una misma función puede implementarse con compuertas convencionales o exclusivamente con NAND/NOR.</w:t>
      </w:r>
    </w:p>
    <w:p w14:paraId="0B2E789C" w14:textId="77777777" w:rsidR="00D5695A" w:rsidRDefault="00AD74C3">
      <w:pPr>
        <w:spacing w:before="60" w:after="40"/>
        <w:rPr>
          <w:rFonts w:hint="eastAsia"/>
        </w:rPr>
      </w:pPr>
      <w:r>
        <w:rPr>
          <w:rFonts w:ascii="Aptos Display" w:hAnsi="Aptos Display"/>
          <w:b/>
          <w:color w:val="2F75B5"/>
          <w:sz w:val="23"/>
        </w:rPr>
        <w:t>2. Fundamento teórico esencial</w:t>
      </w:r>
    </w:p>
    <w:p w14:paraId="10D5B478" w14:textId="77777777" w:rsidR="00D5695A" w:rsidRDefault="00AD74C3">
      <w:pPr>
        <w:spacing w:after="30" w:line="235" w:lineRule="auto"/>
        <w:rPr>
          <w:rFonts w:hint="eastAsia"/>
        </w:rPr>
      </w:pPr>
      <w:r>
        <w:rPr>
          <w:sz w:val="17"/>
        </w:rPr>
        <w:t>El álgebra de Boole trabaja con variables binarias (0 y 1) y operaciones lógicas. Simplificar una expresión permite reducir el número de compuertas, conexiones y circuitos integrados sin modificar el comportamiento de la función.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19"/>
        <w:gridCol w:w="3619"/>
        <w:gridCol w:w="3620"/>
        <w:gridCol w:w="34"/>
      </w:tblGrid>
      <w:tr w:rsidR="00D5695A" w14:paraId="5E8685AE" w14:textId="77777777">
        <w:trPr>
          <w:cantSplit/>
          <w:jc w:val="center"/>
        </w:trPr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79111E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Ley / teorema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92AE93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Forma básica</w:t>
            </w:r>
          </w:p>
        </w:tc>
        <w:tc>
          <w:tcPr>
            <w:tcW w:w="3619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400EDA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Uso</w:t>
            </w:r>
          </w:p>
        </w:tc>
      </w:tr>
      <w:tr w:rsidR="00D5695A" w14:paraId="5129BBE2" w14:textId="77777777">
        <w:trPr>
          <w:cantSplit/>
          <w:jc w:val="center"/>
        </w:trPr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C33ECC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Identidad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4D091B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x + 0 = x ; x·1 = x</w:t>
            </w:r>
          </w:p>
        </w:tc>
        <w:tc>
          <w:tcPr>
            <w:tcW w:w="3619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6300FC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Eliminar términos neutros</w:t>
            </w:r>
          </w:p>
        </w:tc>
      </w:tr>
      <w:tr w:rsidR="00D5695A" w14:paraId="45BB371A" w14:textId="77777777">
        <w:trPr>
          <w:cantSplit/>
          <w:jc w:val="center"/>
        </w:trPr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19B301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Dominación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F50866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x + 1 = 1 ; x·0 = 0</w:t>
            </w:r>
          </w:p>
        </w:tc>
        <w:tc>
          <w:tcPr>
            <w:tcW w:w="3619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50257E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Detectar salidas constantes</w:t>
            </w:r>
          </w:p>
        </w:tc>
      </w:tr>
      <w:tr w:rsidR="00D5695A" w14:paraId="172CAD89" w14:textId="77777777">
        <w:trPr>
          <w:cantSplit/>
          <w:jc w:val="center"/>
        </w:trPr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3DC29A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Idempotencia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5F65D5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x + x = x ; x·x = x</w:t>
            </w:r>
          </w:p>
        </w:tc>
        <w:tc>
          <w:tcPr>
            <w:tcW w:w="3619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D29F0D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Eliminar repeticiones</w:t>
            </w:r>
          </w:p>
        </w:tc>
      </w:tr>
      <w:tr w:rsidR="00D5695A" w14:paraId="0EC8F6DD" w14:textId="77777777">
        <w:trPr>
          <w:cantSplit/>
          <w:jc w:val="center"/>
        </w:trPr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0A2541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Complemento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440934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x + x′ = 1 ; x·x′ = 0</w:t>
            </w:r>
          </w:p>
        </w:tc>
        <w:tc>
          <w:tcPr>
            <w:tcW w:w="3619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21DA85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Eliminar términos complementarios</w:t>
            </w:r>
          </w:p>
        </w:tc>
      </w:tr>
      <w:tr w:rsidR="00D5695A" w14:paraId="04699D1F" w14:textId="77777777">
        <w:trPr>
          <w:cantSplit/>
          <w:jc w:val="center"/>
        </w:trPr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B327E5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Involución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0E4B17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(x′)′ = x</w:t>
            </w:r>
          </w:p>
        </w:tc>
        <w:tc>
          <w:tcPr>
            <w:tcW w:w="3619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639576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Eliminar doble negación</w:t>
            </w:r>
          </w:p>
        </w:tc>
      </w:tr>
      <w:tr w:rsidR="00D5695A" w14:paraId="6D725879" w14:textId="77777777">
        <w:trPr>
          <w:cantSplit/>
          <w:jc w:val="center"/>
        </w:trPr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BD6C27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Distributiva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AEF5C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x(y+z)=xy+xz</w:t>
            </w:r>
          </w:p>
        </w:tc>
        <w:tc>
          <w:tcPr>
            <w:tcW w:w="3619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ED5212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Factorizar o expandir</w:t>
            </w:r>
          </w:p>
        </w:tc>
      </w:tr>
      <w:tr w:rsidR="00D5695A" w14:paraId="26323D01" w14:textId="77777777">
        <w:trPr>
          <w:cantSplit/>
          <w:jc w:val="center"/>
        </w:trPr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B9154A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 Morgan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729120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(x+y)′=x′y′ ; (xy)′=x′+y′</w:t>
            </w:r>
          </w:p>
        </w:tc>
        <w:tc>
          <w:tcPr>
            <w:tcW w:w="3619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3638E9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Transformar entre NAND/NOR</w:t>
            </w:r>
          </w:p>
        </w:tc>
      </w:tr>
      <w:tr w:rsidR="00D5695A" w14:paraId="1CFCA21A" w14:textId="77777777">
        <w:tblPrEx>
          <w:jc w:val="left"/>
        </w:tblPrEx>
        <w:trPr>
          <w:gridAfter w:val="1"/>
          <w:wAfter w:w="34" w:type="dxa"/>
        </w:trPr>
        <w:tc>
          <w:tcPr>
            <w:tcW w:w="10858" w:type="dxa"/>
            <w:gridSpan w:val="3"/>
            <w:tcBorders>
              <w:top w:val="single" w:sz="7" w:space="0" w:color="2F75B5"/>
              <w:left w:val="single" w:sz="7" w:space="0" w:color="2F75B5"/>
              <w:bottom w:val="single" w:sz="7" w:space="0" w:color="2F75B5"/>
              <w:right w:val="single" w:sz="7" w:space="0" w:color="2F75B5"/>
            </w:tcBorders>
            <w:shd w:val="clear" w:color="auto" w:fill="E2F0D9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05B1A97" w14:textId="77777777" w:rsidR="00D5695A" w:rsidRDefault="00AD74C3">
            <w:pPr>
              <w:spacing w:after="20"/>
              <w:rPr>
                <w:rFonts w:hint="eastAsia"/>
              </w:rPr>
            </w:pPr>
            <w:r>
              <w:rPr>
                <w:b/>
                <w:color w:val="385723"/>
              </w:rPr>
              <w:t>COMPUERTAS Y CI DE REFERENCIA</w:t>
            </w:r>
          </w:p>
          <w:p w14:paraId="7217FAC7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7400: NAND · 7402: NOR · 7408: AND · 7404: NOT · 7432: OR. Antes del montaje identifique VCC, GND, la muesca del integrado y el pin 1.</w:t>
            </w:r>
          </w:p>
        </w:tc>
      </w:tr>
    </w:tbl>
    <w:p w14:paraId="22E37206" w14:textId="77777777" w:rsidR="00D5695A" w:rsidRDefault="00AD74C3">
      <w:pPr>
        <w:spacing w:before="60" w:after="40"/>
        <w:rPr>
          <w:rFonts w:hint="eastAsia"/>
        </w:rPr>
      </w:pPr>
      <w:r>
        <w:rPr>
          <w:rFonts w:ascii="Aptos Display" w:hAnsi="Aptos Display"/>
          <w:b/>
          <w:color w:val="2F75B5"/>
          <w:sz w:val="22"/>
        </w:rPr>
        <w:t>3. Materiales y ruta de trabajo</w:t>
      </w:r>
    </w:p>
    <w:p w14:paraId="0A9A1AF6" w14:textId="77777777" w:rsidR="00D5695A" w:rsidRDefault="00AD74C3">
      <w:pPr>
        <w:spacing w:after="30" w:line="235" w:lineRule="auto"/>
        <w:rPr>
          <w:rFonts w:hint="eastAsia"/>
        </w:rPr>
      </w:pPr>
      <w:r>
        <w:rPr>
          <w:sz w:val="16"/>
        </w:rPr>
        <w:t>Computadora · software de lógica opcional · protoboard · fuente · cables · resistencias · CI 7400, 7402, 7408, 7404 y 7432.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10"/>
        <w:gridCol w:w="1810"/>
        <w:gridCol w:w="1810"/>
        <w:gridCol w:w="1810"/>
        <w:gridCol w:w="1810"/>
        <w:gridCol w:w="1810"/>
      </w:tblGrid>
      <w:tr w:rsidR="00D5695A" w14:paraId="2BBE6546" w14:textId="77777777">
        <w:trPr>
          <w:cantSplit/>
          <w:jc w:val="center"/>
        </w:trPr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090D7B" w14:textId="77777777" w:rsidR="00D5695A" w:rsidRDefault="00AD74C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4"/>
              </w:rPr>
              <w:t>1. Simplifica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5717C6" w14:textId="77777777" w:rsidR="00D5695A" w:rsidRDefault="00AD74C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4"/>
              </w:rPr>
              <w:t>2. Justifica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37FCF1" w14:textId="77777777" w:rsidR="00D5695A" w:rsidRDefault="00AD74C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4"/>
              </w:rPr>
              <w:t>3. Dibuja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EF869C" w14:textId="77777777" w:rsidR="00D5695A" w:rsidRDefault="00AD74C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4"/>
              </w:rPr>
              <w:t>4. Simula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0BFF70" w14:textId="77777777" w:rsidR="00D5695A" w:rsidRDefault="00AD74C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4"/>
              </w:rPr>
              <w:t>5. Monta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5353B1" w14:textId="77777777" w:rsidR="00D5695A" w:rsidRDefault="00AD74C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4"/>
              </w:rPr>
              <w:t>6. Verifica</w:t>
            </w:r>
          </w:p>
        </w:tc>
      </w:tr>
    </w:tbl>
    <w:p w14:paraId="423FFC35" w14:textId="77777777" w:rsidR="00D5695A" w:rsidRDefault="00AD74C3">
      <w:pPr>
        <w:spacing w:after="30" w:line="235" w:lineRule="auto"/>
        <w:rPr>
          <w:rFonts w:hint="eastAsia"/>
        </w:rPr>
      </w:pPr>
      <w:r>
        <w:rPr>
          <w:b/>
          <w:sz w:val="16"/>
        </w:rPr>
        <w:t>Regla: cada simplificación debe indicar al menos la ley o teorema utilizado. No basta con escribir solo el resultado final.</w:t>
      </w:r>
    </w:p>
    <w:p w14:paraId="2BBB4590" w14:textId="77777777" w:rsidR="00D5695A" w:rsidRDefault="00AD74C3">
      <w:pPr>
        <w:rPr>
          <w:rFonts w:hint="eastAsia"/>
        </w:rPr>
      </w:pPr>
      <w:r>
        <w:br w:type="page"/>
      </w:r>
    </w:p>
    <w:p w14:paraId="4A6863A7" w14:textId="77777777" w:rsidR="00D5695A" w:rsidRDefault="00AD74C3">
      <w:pPr>
        <w:spacing w:before="60" w:after="40"/>
        <w:rPr>
          <w:rFonts w:hint="eastAsia"/>
        </w:rPr>
      </w:pPr>
      <w:r>
        <w:rPr>
          <w:rFonts w:ascii="Aptos Display" w:hAnsi="Aptos Display"/>
          <w:b/>
          <w:color w:val="2F75B5"/>
          <w:sz w:val="26"/>
        </w:rPr>
        <w:lastRenderedPageBreak/>
        <w:t>4. RETO 1. Simplificación con teoremas</w:t>
      </w:r>
    </w:p>
    <w:p w14:paraId="21C3DC4E" w14:textId="77777777" w:rsidR="00D5695A" w:rsidRDefault="00AD74C3">
      <w:pPr>
        <w:spacing w:after="30" w:line="235" w:lineRule="auto"/>
        <w:rPr>
          <w:rFonts w:hint="eastAsia"/>
        </w:rPr>
      </w:pPr>
      <w:r>
        <w:rPr>
          <w:sz w:val="17"/>
        </w:rPr>
        <w:t>Resuelva a mano los ejercicios 1 al 3. Muestre los pasos y escriba junto a cada transformación la ley utilizada.</w:t>
      </w:r>
    </w:p>
    <w:p w14:paraId="71E75F9E" w14:textId="77777777" w:rsidR="00D5695A" w:rsidRDefault="00AD74C3">
      <w:pPr>
        <w:spacing w:after="30" w:line="235" w:lineRule="auto"/>
        <w:rPr>
          <w:rFonts w:hint="eastAsia"/>
        </w:rPr>
      </w:pPr>
      <w:r>
        <w:rPr>
          <w:b/>
        </w:rPr>
        <w:t>Ejercicio 1:  F = (M + N)(M′ + P)(N′ + P′)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19"/>
        <w:gridCol w:w="3619"/>
        <w:gridCol w:w="3619"/>
      </w:tblGrid>
      <w:tr w:rsidR="00D5695A" w14:paraId="76211442" w14:textId="77777777">
        <w:trPr>
          <w:cantSplit/>
          <w:jc w:val="center"/>
        </w:trPr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4C34F2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Paso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980E32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Transformación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654552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Ley / teorema</w:t>
            </w:r>
          </w:p>
        </w:tc>
      </w:tr>
      <w:tr w:rsidR="00D5695A" w14:paraId="17615176" w14:textId="77777777">
        <w:trPr>
          <w:cantSplit/>
          <w:jc w:val="center"/>
        </w:trPr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130E07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0E0BAA" w14:textId="77777777" w:rsidR="00D5695A" w:rsidRDefault="00D5695A">
            <w:pPr>
              <w:spacing w:after="0"/>
              <w:rPr>
                <w:rFonts w:hint="eastAsia"/>
              </w:rPr>
            </w:pP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E272F7" w14:textId="77777777" w:rsidR="00D5695A" w:rsidRDefault="00D5695A">
            <w:pPr>
              <w:spacing w:after="0"/>
              <w:rPr>
                <w:rFonts w:hint="eastAsia"/>
              </w:rPr>
            </w:pPr>
          </w:p>
        </w:tc>
      </w:tr>
      <w:tr w:rsidR="00D5695A" w14:paraId="3406D7CE" w14:textId="77777777">
        <w:trPr>
          <w:cantSplit/>
          <w:jc w:val="center"/>
        </w:trPr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7EECB8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 / final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4C01F2" w14:textId="77777777" w:rsidR="00D5695A" w:rsidRDefault="00D5695A">
            <w:pPr>
              <w:spacing w:after="0"/>
              <w:rPr>
                <w:rFonts w:hint="eastAsia"/>
              </w:rPr>
            </w:pP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F3761C" w14:textId="77777777" w:rsidR="00D5695A" w:rsidRDefault="00D5695A">
            <w:pPr>
              <w:spacing w:after="0"/>
              <w:rPr>
                <w:rFonts w:hint="eastAsia"/>
              </w:rPr>
            </w:pPr>
          </w:p>
        </w:tc>
      </w:tr>
    </w:tbl>
    <w:p w14:paraId="0591C631" w14:textId="77777777" w:rsidR="00D5695A" w:rsidRDefault="00AD74C3">
      <w:pPr>
        <w:spacing w:after="30" w:line="235" w:lineRule="auto"/>
        <w:rPr>
          <w:rFonts w:hint="eastAsia"/>
        </w:rPr>
      </w:pPr>
      <w:r>
        <w:rPr>
          <w:sz w:val="16"/>
        </w:rPr>
        <w:t>Resultado simplificado: F = ____________________________________________________________________________</w:t>
      </w:r>
    </w:p>
    <w:p w14:paraId="446CFCCC" w14:textId="77777777" w:rsidR="00D5695A" w:rsidRDefault="00AD74C3">
      <w:pPr>
        <w:spacing w:after="30" w:line="235" w:lineRule="auto"/>
        <w:rPr>
          <w:rFonts w:hint="eastAsia"/>
        </w:rPr>
      </w:pPr>
      <w:r>
        <w:rPr>
          <w:b/>
        </w:rPr>
        <w:t>Ejercicio 2:  F = A′BC′ + ABC′ + BC′D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19"/>
        <w:gridCol w:w="3619"/>
        <w:gridCol w:w="3619"/>
      </w:tblGrid>
      <w:tr w:rsidR="00D5695A" w14:paraId="017EED02" w14:textId="77777777">
        <w:trPr>
          <w:cantSplit/>
          <w:jc w:val="center"/>
        </w:trPr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2B0463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Paso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54217C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Transformación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954B85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Ley / teorema</w:t>
            </w:r>
          </w:p>
        </w:tc>
      </w:tr>
      <w:tr w:rsidR="00D5695A" w14:paraId="265F4EA9" w14:textId="77777777">
        <w:trPr>
          <w:cantSplit/>
          <w:jc w:val="center"/>
        </w:trPr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572856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B35771" w14:textId="77777777" w:rsidR="00D5695A" w:rsidRDefault="00D5695A">
            <w:pPr>
              <w:spacing w:after="0"/>
              <w:rPr>
                <w:rFonts w:hint="eastAsia"/>
              </w:rPr>
            </w:pP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2E5427" w14:textId="77777777" w:rsidR="00D5695A" w:rsidRDefault="00D5695A">
            <w:pPr>
              <w:spacing w:after="0"/>
              <w:rPr>
                <w:rFonts w:hint="eastAsia"/>
              </w:rPr>
            </w:pPr>
          </w:p>
        </w:tc>
      </w:tr>
      <w:tr w:rsidR="00D5695A" w14:paraId="38BEFCBB" w14:textId="77777777">
        <w:trPr>
          <w:cantSplit/>
          <w:jc w:val="center"/>
        </w:trPr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5971DA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 / final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718479" w14:textId="77777777" w:rsidR="00D5695A" w:rsidRDefault="00D5695A">
            <w:pPr>
              <w:spacing w:after="0"/>
              <w:rPr>
                <w:rFonts w:hint="eastAsia"/>
              </w:rPr>
            </w:pP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F3EC59" w14:textId="77777777" w:rsidR="00D5695A" w:rsidRDefault="00D5695A">
            <w:pPr>
              <w:spacing w:after="0"/>
              <w:rPr>
                <w:rFonts w:hint="eastAsia"/>
              </w:rPr>
            </w:pPr>
          </w:p>
        </w:tc>
      </w:tr>
    </w:tbl>
    <w:p w14:paraId="11F26914" w14:textId="77777777" w:rsidR="00D5695A" w:rsidRDefault="00AD74C3">
      <w:pPr>
        <w:spacing w:after="30" w:line="235" w:lineRule="auto"/>
        <w:rPr>
          <w:rFonts w:hint="eastAsia"/>
        </w:rPr>
      </w:pPr>
      <w:r>
        <w:rPr>
          <w:sz w:val="16"/>
        </w:rPr>
        <w:t>Resultado simplificado: F = ____________________________________________________________________________</w:t>
      </w:r>
    </w:p>
    <w:p w14:paraId="1BB5E143" w14:textId="77777777" w:rsidR="00D5695A" w:rsidRDefault="00AD74C3">
      <w:pPr>
        <w:spacing w:after="30" w:line="235" w:lineRule="auto"/>
        <w:rPr>
          <w:rFonts w:hint="eastAsia"/>
        </w:rPr>
      </w:pPr>
      <w:r>
        <w:rPr>
          <w:b/>
        </w:rPr>
        <w:t>Ejercicio 3:  F = ((M + N′)(M′ + N))′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19"/>
        <w:gridCol w:w="3619"/>
        <w:gridCol w:w="3619"/>
      </w:tblGrid>
      <w:tr w:rsidR="00D5695A" w14:paraId="5A21BAAD" w14:textId="77777777">
        <w:trPr>
          <w:cantSplit/>
          <w:jc w:val="center"/>
        </w:trPr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8F7546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Paso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92BF2B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Transformación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BCAC10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Ley / teorema</w:t>
            </w:r>
          </w:p>
        </w:tc>
      </w:tr>
      <w:tr w:rsidR="00D5695A" w14:paraId="6293C33D" w14:textId="77777777">
        <w:trPr>
          <w:cantSplit/>
          <w:jc w:val="center"/>
        </w:trPr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036905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E0CD6B" w14:textId="77777777" w:rsidR="00D5695A" w:rsidRDefault="00D5695A">
            <w:pPr>
              <w:spacing w:after="0"/>
              <w:rPr>
                <w:rFonts w:hint="eastAsia"/>
              </w:rPr>
            </w:pP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354B3A" w14:textId="77777777" w:rsidR="00D5695A" w:rsidRDefault="00D5695A">
            <w:pPr>
              <w:spacing w:after="0"/>
              <w:rPr>
                <w:rFonts w:hint="eastAsia"/>
              </w:rPr>
            </w:pPr>
          </w:p>
        </w:tc>
      </w:tr>
      <w:tr w:rsidR="00D5695A" w14:paraId="4CEE0514" w14:textId="77777777">
        <w:trPr>
          <w:cantSplit/>
          <w:jc w:val="center"/>
        </w:trPr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B5ECD3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 / final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4B498C" w14:textId="77777777" w:rsidR="00D5695A" w:rsidRDefault="00D5695A">
            <w:pPr>
              <w:spacing w:after="0"/>
              <w:rPr>
                <w:rFonts w:hint="eastAsia"/>
              </w:rPr>
            </w:pP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51531A" w14:textId="77777777" w:rsidR="00D5695A" w:rsidRDefault="00D5695A">
            <w:pPr>
              <w:spacing w:after="0"/>
              <w:rPr>
                <w:rFonts w:hint="eastAsia"/>
              </w:rPr>
            </w:pPr>
          </w:p>
        </w:tc>
      </w:tr>
    </w:tbl>
    <w:p w14:paraId="6245BB09" w14:textId="77777777" w:rsidR="00D5695A" w:rsidRDefault="00AD74C3">
      <w:pPr>
        <w:spacing w:after="30" w:line="235" w:lineRule="auto"/>
        <w:rPr>
          <w:rFonts w:hint="eastAsia"/>
        </w:rPr>
      </w:pPr>
      <w:r>
        <w:rPr>
          <w:sz w:val="16"/>
        </w:rPr>
        <w:t>Resultado simplificado: F = 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14"/>
        <w:gridCol w:w="2714"/>
        <w:gridCol w:w="2714"/>
        <w:gridCol w:w="2716"/>
        <w:gridCol w:w="33"/>
      </w:tblGrid>
      <w:tr w:rsidR="00D5695A" w14:paraId="100E73F5" w14:textId="77777777">
        <w:trPr>
          <w:gridAfter w:val="1"/>
          <w:wAfter w:w="33" w:type="dxa"/>
        </w:trPr>
        <w:tc>
          <w:tcPr>
            <w:tcW w:w="10858" w:type="dxa"/>
            <w:gridSpan w:val="4"/>
            <w:tcBorders>
              <w:top w:val="single" w:sz="7" w:space="0" w:color="2F75B5"/>
              <w:left w:val="single" w:sz="7" w:space="0" w:color="2F75B5"/>
              <w:bottom w:val="single" w:sz="7" w:space="0" w:color="2F75B5"/>
              <w:right w:val="single" w:sz="7" w:space="0" w:color="2F75B5"/>
            </w:tcBorders>
            <w:shd w:val="clear" w:color="auto" w:fill="EAF2F8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8254241" w14:textId="77777777" w:rsidR="00D5695A" w:rsidRDefault="00AD74C3">
            <w:pPr>
              <w:spacing w:after="20"/>
              <w:rPr>
                <w:rFonts w:hint="eastAsia"/>
              </w:rPr>
            </w:pPr>
            <w:r>
              <w:rPr>
                <w:b/>
                <w:color w:val="17365D"/>
              </w:rPr>
              <w:t>COMPROBACIÓN</w:t>
            </w:r>
          </w:p>
          <w:p w14:paraId="386B865D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Seleccione uno de los tres ejercicios y verifique que la expresión original y la simplificada producen la misma salida mediante tabla de verdad o software de simulación.</w:t>
            </w:r>
          </w:p>
        </w:tc>
      </w:tr>
      <w:tr w:rsidR="00D5695A" w14:paraId="6DC765DD" w14:textId="77777777">
        <w:tblPrEx>
          <w:jc w:val="center"/>
        </w:tblPrEx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832D23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Ejercicio elegido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6754DB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Método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2F37CA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¿Equivalentes?</w:t>
            </w:r>
          </w:p>
        </w:tc>
        <w:tc>
          <w:tcPr>
            <w:tcW w:w="2714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7C1F3F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Observación</w:t>
            </w:r>
          </w:p>
        </w:tc>
      </w:tr>
      <w:tr w:rsidR="00D5695A" w14:paraId="2BB05861" w14:textId="77777777">
        <w:tblPrEx>
          <w:jc w:val="center"/>
        </w:tblPrEx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9BAF0C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____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97183C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[ ] Tabla  [ ] Software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89641B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[ ] Sí  [ ] No</w:t>
            </w:r>
          </w:p>
        </w:tc>
        <w:tc>
          <w:tcPr>
            <w:tcW w:w="2714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D21D07" w14:textId="77777777" w:rsidR="00D5695A" w:rsidRDefault="00D5695A">
            <w:pPr>
              <w:spacing w:after="0"/>
              <w:rPr>
                <w:rFonts w:hint="eastAsia"/>
              </w:rPr>
            </w:pPr>
          </w:p>
        </w:tc>
      </w:tr>
      <w:tr w:rsidR="00D5695A" w14:paraId="2B445E63" w14:textId="77777777">
        <w:tblPrEx>
          <w:jc w:val="center"/>
        </w:tblPrEx>
        <w:trPr>
          <w:cantSplit/>
          <w:jc w:val="center"/>
        </w:trPr>
        <w:tc>
          <w:tcPr>
            <w:tcW w:w="10856" w:type="dxa"/>
            <w:gridSpan w:val="5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3B5BFA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Conclusión de la comprobación: _________________________________________________________________</w:t>
            </w:r>
          </w:p>
        </w:tc>
      </w:tr>
    </w:tbl>
    <w:p w14:paraId="78E5CA43" w14:textId="77777777" w:rsidR="00D5695A" w:rsidRDefault="00AD74C3">
      <w:pPr>
        <w:spacing w:before="60" w:after="40"/>
        <w:rPr>
          <w:rFonts w:hint="eastAsia"/>
        </w:rPr>
      </w:pPr>
      <w:r>
        <w:rPr>
          <w:rFonts w:ascii="Aptos Display" w:hAnsi="Aptos Display"/>
          <w:b/>
          <w:color w:val="2F75B5"/>
          <w:sz w:val="24"/>
        </w:rPr>
        <w:t>5. RETO 2. Construir NAND usando solamente NOR</w:t>
      </w:r>
    </w:p>
    <w:p w14:paraId="228D656D" w14:textId="77777777" w:rsidR="00D5695A" w:rsidRDefault="00AD74C3">
      <w:pPr>
        <w:spacing w:after="30" w:line="235" w:lineRule="auto"/>
        <w:rPr>
          <w:rFonts w:hint="eastAsia"/>
        </w:rPr>
      </w:pPr>
      <w:r>
        <w:rPr>
          <w:sz w:val="17"/>
        </w:rPr>
        <w:t>Muestre cómo obtener una compuerta NAND de dos entradas usando únicamente compuertas NOR de dos entradas. Debe indicar las etapas de inversión y combinación necesarias.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58"/>
      </w:tblGrid>
      <w:tr w:rsidR="00D5695A" w14:paraId="6986B193" w14:textId="77777777">
        <w:tc>
          <w:tcPr>
            <w:tcW w:w="10858" w:type="dxa"/>
            <w:tcBorders>
              <w:top w:val="dashed" w:sz="5" w:space="0" w:color="A6A6A6"/>
              <w:left w:val="dashed" w:sz="5" w:space="0" w:color="A6A6A6"/>
              <w:bottom w:val="dashed" w:sz="5" w:space="0" w:color="A6A6A6"/>
              <w:right w:val="dashed" w:sz="5" w:space="0" w:color="A6A6A6"/>
            </w:tcBorders>
            <w:shd w:val="clear" w:color="auto" w:fill="FAFA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78CE75" w14:textId="77777777" w:rsidR="00D5695A" w:rsidRDefault="00AD74C3">
            <w:pPr>
              <w:jc w:val="center"/>
              <w:rPr>
                <w:rFonts w:hint="eastAsia"/>
              </w:rPr>
            </w:pPr>
            <w:r>
              <w:rPr>
                <w:i/>
                <w:color w:val="666666"/>
                <w:sz w:val="15"/>
              </w:rPr>
              <w:t>Dibuje aquí la transformación y el circuito equivalente.</w:t>
            </w:r>
          </w:p>
          <w:p w14:paraId="26951966" w14:textId="77777777" w:rsidR="00D5695A" w:rsidRDefault="00AD74C3">
            <w:pPr>
              <w:rPr>
                <w:rFonts w:hint="eastAsia"/>
              </w:rPr>
            </w:pPr>
            <w:r>
              <w:t xml:space="preserve"> </w:t>
            </w:r>
          </w:p>
          <w:p w14:paraId="40FC2F0D" w14:textId="77777777" w:rsidR="00D5695A" w:rsidRDefault="00AD74C3">
            <w:pPr>
              <w:rPr>
                <w:rFonts w:hint="eastAsia"/>
              </w:rPr>
            </w:pPr>
            <w:r>
              <w:t xml:space="preserve"> </w:t>
            </w:r>
          </w:p>
          <w:p w14:paraId="25A5ED20" w14:textId="77777777" w:rsidR="00D5695A" w:rsidRDefault="00AD74C3">
            <w:pPr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6F574325" w14:textId="77777777" w:rsidR="00D5695A" w:rsidRDefault="00AD74C3">
      <w:pPr>
        <w:spacing w:after="30" w:line="235" w:lineRule="auto"/>
        <w:rPr>
          <w:rFonts w:hint="eastAsia"/>
        </w:rPr>
      </w:pPr>
      <w:r>
        <w:rPr>
          <w:sz w:val="16"/>
        </w:rPr>
        <w:t>Explique por qué el circuito es equivalente a NAND: ________________________________________________________________</w:t>
      </w:r>
    </w:p>
    <w:p w14:paraId="01B7CE1E" w14:textId="77777777" w:rsidR="00D5695A" w:rsidRDefault="00AD74C3">
      <w:pPr>
        <w:rPr>
          <w:rFonts w:hint="eastAsia"/>
        </w:rPr>
      </w:pPr>
      <w:r>
        <w:br w:type="page"/>
      </w:r>
    </w:p>
    <w:p w14:paraId="036B0921" w14:textId="77777777" w:rsidR="00D5695A" w:rsidRDefault="00AD74C3">
      <w:pPr>
        <w:spacing w:before="60" w:after="40"/>
        <w:rPr>
          <w:rFonts w:hint="eastAsia"/>
        </w:rPr>
      </w:pPr>
      <w:r>
        <w:rPr>
          <w:rFonts w:ascii="Aptos Display" w:hAnsi="Aptos Display"/>
          <w:b/>
          <w:color w:val="2F75B5"/>
          <w:sz w:val="26"/>
        </w:rPr>
        <w:lastRenderedPageBreak/>
        <w:t>6. RETO 3. Diseño directo de funciones</w:t>
      </w:r>
    </w:p>
    <w:p w14:paraId="3C49DB42" w14:textId="77777777" w:rsidR="00D5695A" w:rsidRDefault="00AD74C3">
      <w:pPr>
        <w:spacing w:after="30" w:line="235" w:lineRule="auto"/>
        <w:rPr>
          <w:rFonts w:hint="eastAsia"/>
        </w:rPr>
      </w:pPr>
      <w:r>
        <w:rPr>
          <w:sz w:val="17"/>
        </w:rPr>
        <w:t>Sin modificar las funciones, dibuje el circuito lógico de cada expresión. Luego seleccione UNA función para implementarla en protoboard.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14"/>
        <w:gridCol w:w="2714"/>
        <w:gridCol w:w="2714"/>
        <w:gridCol w:w="2714"/>
      </w:tblGrid>
      <w:tr w:rsidR="00D5695A" w14:paraId="2FDC5257" w14:textId="77777777"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6D3A25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Función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5CA3CA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Expresión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044A16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Circuito dibujado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9AEF55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Seleccionada para montaje</w:t>
            </w:r>
          </w:p>
        </w:tc>
      </w:tr>
      <w:tr w:rsidR="00D5695A" w14:paraId="1ABC10BB" w14:textId="77777777"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4FB1DE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F1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6763F5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AB′ + A′(C′ + BCD′)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728915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[ ]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01A8F8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[ ]</w:t>
            </w:r>
          </w:p>
        </w:tc>
      </w:tr>
      <w:tr w:rsidR="00D5695A" w14:paraId="1B393F48" w14:textId="77777777"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DA9938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F2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34D787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 + EF′(A+B)C′ + D(AB′ + D′E)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3D3C3F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[ ]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3D0D70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[ ]</w:t>
            </w:r>
          </w:p>
        </w:tc>
      </w:tr>
      <w:tr w:rsidR="00D5695A" w14:paraId="0ED64D43" w14:textId="77777777"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3D6C78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F3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772418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(X + Z′W)Y + XY′(W + X′Y)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B060CC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[ ]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7E2ECE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[ ]</w:t>
            </w:r>
          </w:p>
        </w:tc>
      </w:tr>
    </w:tbl>
    <w:p w14:paraId="74CD1CE9" w14:textId="77777777" w:rsidR="00C8255B" w:rsidRDefault="00C8255B">
      <w:pPr>
        <w:spacing w:after="30" w:line="235" w:lineRule="auto"/>
        <w:rPr>
          <w:rFonts w:hint="eastAsia"/>
          <w:b/>
          <w:sz w:val="17"/>
        </w:rPr>
      </w:pPr>
    </w:p>
    <w:p w14:paraId="214DB079" w14:textId="368A5AE0" w:rsidR="00D5695A" w:rsidRDefault="00AD74C3">
      <w:pPr>
        <w:spacing w:after="30" w:line="235" w:lineRule="auto"/>
        <w:rPr>
          <w:rFonts w:hint="eastAsia"/>
        </w:rPr>
      </w:pPr>
      <w:proofErr w:type="spellStart"/>
      <w:r>
        <w:rPr>
          <w:b/>
          <w:sz w:val="17"/>
        </w:rPr>
        <w:t>Circuito</w:t>
      </w:r>
      <w:proofErr w:type="spellEnd"/>
      <w:r>
        <w:rPr>
          <w:b/>
          <w:sz w:val="17"/>
        </w:rPr>
        <w:t xml:space="preserve"> de la </w:t>
      </w:r>
      <w:proofErr w:type="spellStart"/>
      <w:r>
        <w:rPr>
          <w:b/>
          <w:sz w:val="17"/>
        </w:rPr>
        <w:t>función</w:t>
      </w:r>
      <w:proofErr w:type="spellEnd"/>
      <w:r>
        <w:rPr>
          <w:b/>
          <w:sz w:val="17"/>
        </w:rPr>
        <w:t xml:space="preserve"> seleccionada: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58"/>
      </w:tblGrid>
      <w:tr w:rsidR="00D5695A" w14:paraId="03DF60E6" w14:textId="77777777">
        <w:tc>
          <w:tcPr>
            <w:tcW w:w="10858" w:type="dxa"/>
            <w:tcBorders>
              <w:top w:val="dashed" w:sz="5" w:space="0" w:color="A6A6A6"/>
              <w:left w:val="dashed" w:sz="5" w:space="0" w:color="A6A6A6"/>
              <w:bottom w:val="dashed" w:sz="5" w:space="0" w:color="A6A6A6"/>
              <w:right w:val="dashed" w:sz="5" w:space="0" w:color="A6A6A6"/>
            </w:tcBorders>
            <w:shd w:val="clear" w:color="auto" w:fill="FAFA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77D28C" w14:textId="77777777" w:rsidR="00D5695A" w:rsidRDefault="00AD74C3">
            <w:pPr>
              <w:jc w:val="center"/>
              <w:rPr>
                <w:rFonts w:hint="eastAsia"/>
              </w:rPr>
            </w:pPr>
            <w:r>
              <w:rPr>
                <w:i/>
                <w:color w:val="666666"/>
                <w:sz w:val="15"/>
              </w:rPr>
              <w:t>Dibuje aquí el circuito con AND, OR y NOT antes de montarlo.</w:t>
            </w:r>
          </w:p>
          <w:p w14:paraId="5BD50E5D" w14:textId="77777777" w:rsidR="00D5695A" w:rsidRDefault="00AD74C3">
            <w:pPr>
              <w:rPr>
                <w:rFonts w:hint="eastAsia"/>
              </w:rPr>
            </w:pPr>
            <w:r>
              <w:t xml:space="preserve"> </w:t>
            </w:r>
          </w:p>
          <w:p w14:paraId="1794E6E5" w14:textId="77777777" w:rsidR="00D5695A" w:rsidRDefault="00AD74C3">
            <w:pPr>
              <w:rPr>
                <w:rFonts w:hint="eastAsia"/>
              </w:rPr>
            </w:pPr>
            <w:r>
              <w:t xml:space="preserve"> </w:t>
            </w:r>
          </w:p>
          <w:p w14:paraId="466AA241" w14:textId="77777777" w:rsidR="00D5695A" w:rsidRDefault="00AD74C3">
            <w:pPr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2B94FD65" w14:textId="77777777" w:rsidR="00D5695A" w:rsidRDefault="00AD74C3">
      <w:pPr>
        <w:spacing w:before="60" w:after="40"/>
        <w:rPr>
          <w:rFonts w:hint="eastAsia"/>
        </w:rPr>
      </w:pPr>
      <w:r>
        <w:rPr>
          <w:rFonts w:ascii="Aptos Display" w:hAnsi="Aptos Display"/>
          <w:b/>
          <w:color w:val="2F75B5"/>
          <w:sz w:val="24"/>
        </w:rPr>
        <w:t>7. RETO 4. La misma función usando compuertas universales</w:t>
      </w:r>
    </w:p>
    <w:p w14:paraId="0DC9DB1E" w14:textId="77777777" w:rsidR="00D5695A" w:rsidRDefault="00AD74C3">
      <w:pPr>
        <w:spacing w:after="30" w:line="235" w:lineRule="auto"/>
        <w:rPr>
          <w:rFonts w:hint="eastAsia"/>
        </w:rPr>
      </w:pPr>
      <w:r>
        <w:rPr>
          <w:sz w:val="17"/>
        </w:rPr>
        <w:t>Trabaje con la MISMA función seleccionada en el Reto 3. Simplifíquela y obtenga dos implementaciones equivalentes: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72"/>
        <w:gridCol w:w="2172"/>
        <w:gridCol w:w="2172"/>
        <w:gridCol w:w="2172"/>
        <w:gridCol w:w="2172"/>
      </w:tblGrid>
      <w:tr w:rsidR="00D5695A" w14:paraId="5A6C9D0E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E7D60F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Implementación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0BADDA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Expresión obtenida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196B13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N.º compuertas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2D7A70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Simulada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BEFFEB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Equivalente</w:t>
            </w:r>
          </w:p>
        </w:tc>
      </w:tr>
      <w:tr w:rsidR="00D5695A" w14:paraId="5924FBAE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D21541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Solo NOR de 2 entradas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86190E" w14:textId="77777777" w:rsidR="00D5695A" w:rsidRDefault="00D5695A">
            <w:pPr>
              <w:spacing w:after="0"/>
              <w:rPr>
                <w:rFonts w:hint="eastAsia"/>
              </w:rPr>
            </w:pP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7C2201" w14:textId="77777777" w:rsidR="00D5695A" w:rsidRDefault="00D5695A">
            <w:pPr>
              <w:spacing w:after="0"/>
              <w:rPr>
                <w:rFonts w:hint="eastAsia"/>
              </w:rPr>
            </w:pP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3133D6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9E90C7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[ ] Sí  [ ] No</w:t>
            </w:r>
          </w:p>
        </w:tc>
      </w:tr>
      <w:tr w:rsidR="00D5695A" w14:paraId="23C516D8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D836CC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Solo NAND de 2 entradas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BB2239" w14:textId="77777777" w:rsidR="00D5695A" w:rsidRDefault="00D5695A">
            <w:pPr>
              <w:spacing w:after="0"/>
              <w:rPr>
                <w:rFonts w:hint="eastAsia"/>
              </w:rPr>
            </w:pP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1CD71F" w14:textId="77777777" w:rsidR="00D5695A" w:rsidRDefault="00D5695A">
            <w:pPr>
              <w:spacing w:after="0"/>
              <w:rPr>
                <w:rFonts w:hint="eastAsia"/>
              </w:rPr>
            </w:pP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75A81C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BF30EF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[ ] Sí  [ ] No</w:t>
            </w:r>
          </w:p>
        </w:tc>
      </w:tr>
    </w:tbl>
    <w:p w14:paraId="5B0A2406" w14:textId="77777777" w:rsidR="00D5695A" w:rsidRDefault="00AD74C3">
      <w:pPr>
        <w:spacing w:after="30" w:line="235" w:lineRule="auto"/>
        <w:rPr>
          <w:rFonts w:hint="eastAsia"/>
        </w:rPr>
      </w:pPr>
      <w:r>
        <w:rPr>
          <w:b/>
          <w:sz w:val="16"/>
        </w:rPr>
        <w:t>Bosquejo NOR: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58"/>
      </w:tblGrid>
      <w:tr w:rsidR="00D5695A" w14:paraId="6A2E91AA" w14:textId="77777777">
        <w:tc>
          <w:tcPr>
            <w:tcW w:w="10858" w:type="dxa"/>
            <w:tcBorders>
              <w:top w:val="dashed" w:sz="5" w:space="0" w:color="A6A6A6"/>
              <w:left w:val="dashed" w:sz="5" w:space="0" w:color="A6A6A6"/>
              <w:bottom w:val="dashed" w:sz="5" w:space="0" w:color="A6A6A6"/>
              <w:right w:val="dashed" w:sz="5" w:space="0" w:color="A6A6A6"/>
            </w:tcBorders>
            <w:shd w:val="clear" w:color="auto" w:fill="FAFA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14E5EE" w14:textId="77777777" w:rsidR="00D5695A" w:rsidRDefault="00AD74C3">
            <w:pPr>
              <w:jc w:val="center"/>
              <w:rPr>
                <w:rFonts w:hint="eastAsia"/>
              </w:rPr>
            </w:pPr>
            <w:r>
              <w:rPr>
                <w:i/>
                <w:color w:val="666666"/>
                <w:sz w:val="15"/>
              </w:rPr>
              <w:t>Circuito equivalente usando únicamente NOR.</w:t>
            </w:r>
          </w:p>
          <w:p w14:paraId="4FC59694" w14:textId="77777777" w:rsidR="00D5695A" w:rsidRDefault="00AD74C3">
            <w:pPr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17972829" w14:textId="77777777" w:rsidR="00D5695A" w:rsidRDefault="00AD74C3">
      <w:pPr>
        <w:spacing w:after="30" w:line="235" w:lineRule="auto"/>
        <w:rPr>
          <w:rFonts w:hint="eastAsia"/>
        </w:rPr>
      </w:pPr>
      <w:r>
        <w:rPr>
          <w:b/>
          <w:sz w:val="16"/>
        </w:rPr>
        <w:t>Bosquejo NAND: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58"/>
        <w:gridCol w:w="25"/>
      </w:tblGrid>
      <w:tr w:rsidR="00D5695A" w14:paraId="3C1831A6" w14:textId="77777777">
        <w:tc>
          <w:tcPr>
            <w:tcW w:w="10858" w:type="dxa"/>
            <w:gridSpan w:val="2"/>
            <w:tcBorders>
              <w:top w:val="dashed" w:sz="5" w:space="0" w:color="A6A6A6"/>
              <w:left w:val="dashed" w:sz="5" w:space="0" w:color="A6A6A6"/>
              <w:bottom w:val="dashed" w:sz="5" w:space="0" w:color="A6A6A6"/>
              <w:right w:val="dashed" w:sz="5" w:space="0" w:color="A6A6A6"/>
            </w:tcBorders>
            <w:shd w:val="clear" w:color="auto" w:fill="FAFA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EC7AF9" w14:textId="77777777" w:rsidR="00D5695A" w:rsidRDefault="00AD74C3">
            <w:pPr>
              <w:jc w:val="center"/>
              <w:rPr>
                <w:rFonts w:hint="eastAsia"/>
              </w:rPr>
            </w:pPr>
            <w:r>
              <w:rPr>
                <w:i/>
                <w:color w:val="666666"/>
                <w:sz w:val="15"/>
              </w:rPr>
              <w:t>Circuito equivalente usando únicamente NAND.</w:t>
            </w:r>
          </w:p>
          <w:p w14:paraId="37366046" w14:textId="77777777" w:rsidR="00D5695A" w:rsidRDefault="00AD74C3">
            <w:pPr>
              <w:rPr>
                <w:rFonts w:hint="eastAsia"/>
              </w:rPr>
            </w:pPr>
            <w:r>
              <w:t xml:space="preserve"> </w:t>
            </w:r>
          </w:p>
        </w:tc>
      </w:tr>
      <w:tr w:rsidR="00D5695A" w14:paraId="4057B8BE" w14:textId="77777777">
        <w:trPr>
          <w:gridAfter w:val="1"/>
          <w:wAfter w:w="25" w:type="dxa"/>
        </w:trPr>
        <w:tc>
          <w:tcPr>
            <w:tcW w:w="10858" w:type="dxa"/>
            <w:tcBorders>
              <w:top w:val="single" w:sz="7" w:space="0" w:color="2F75B5"/>
              <w:left w:val="single" w:sz="7" w:space="0" w:color="2F75B5"/>
              <w:bottom w:val="single" w:sz="7" w:space="0" w:color="2F75B5"/>
              <w:right w:val="single" w:sz="7" w:space="0" w:color="2F75B5"/>
            </w:tcBorders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C7FDD40" w14:textId="221E3C01" w:rsidR="00D5695A" w:rsidRDefault="00D5695A">
            <w:pPr>
              <w:spacing w:after="0"/>
              <w:rPr>
                <w:rFonts w:hint="eastAsia"/>
              </w:rPr>
            </w:pPr>
          </w:p>
        </w:tc>
      </w:tr>
    </w:tbl>
    <w:p w14:paraId="0057185C" w14:textId="77777777" w:rsidR="00D5695A" w:rsidRDefault="00AD74C3">
      <w:pPr>
        <w:rPr>
          <w:rFonts w:hint="eastAsia"/>
        </w:rPr>
      </w:pPr>
      <w:r>
        <w:br w:type="page"/>
      </w:r>
    </w:p>
    <w:p w14:paraId="284E31E7" w14:textId="77777777" w:rsidR="00D5695A" w:rsidRDefault="00AD74C3">
      <w:pPr>
        <w:spacing w:before="60" w:after="40"/>
        <w:rPr>
          <w:rFonts w:hint="eastAsia"/>
        </w:rPr>
      </w:pPr>
      <w:r>
        <w:rPr>
          <w:rFonts w:ascii="Aptos Display" w:hAnsi="Aptos Display"/>
          <w:b/>
          <w:color w:val="2F75B5"/>
          <w:sz w:val="26"/>
        </w:rPr>
        <w:lastRenderedPageBreak/>
        <w:t>8. Montaje y comprobación en protoboard</w:t>
      </w:r>
    </w:p>
    <w:p w14:paraId="5ADD3266" w14:textId="77777777" w:rsidR="00D5695A" w:rsidRDefault="00AD74C3">
      <w:pPr>
        <w:spacing w:after="30" w:line="235" w:lineRule="auto"/>
        <w:rPr>
          <w:rFonts w:hint="eastAsia"/>
        </w:rPr>
      </w:pPr>
      <w:r>
        <w:rPr>
          <w:sz w:val="17"/>
        </w:rPr>
        <w:t>Implemente físicamente una de las versiones de la función seleccionada. Puede utilizar 7400 (NAND) o 7402 (NOR), de acuerdo con la versión elegida.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19"/>
        <w:gridCol w:w="3619"/>
        <w:gridCol w:w="3619"/>
      </w:tblGrid>
      <w:tr w:rsidR="00D5695A" w14:paraId="2031889C" w14:textId="77777777">
        <w:trPr>
          <w:cantSplit/>
          <w:jc w:val="center"/>
        </w:trPr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E36637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Verificación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D55327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Sí/No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E3CCB8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Observación</w:t>
            </w:r>
          </w:p>
        </w:tc>
      </w:tr>
      <w:tr w:rsidR="00D5695A" w14:paraId="25827734" w14:textId="77777777">
        <w:trPr>
          <w:cantSplit/>
          <w:jc w:val="center"/>
        </w:trPr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529361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VCC y GND correctamente conectados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ECA763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[ ]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DE4ED2" w14:textId="77777777" w:rsidR="00D5695A" w:rsidRDefault="00D5695A">
            <w:pPr>
              <w:spacing w:after="0"/>
              <w:rPr>
                <w:rFonts w:hint="eastAsia"/>
              </w:rPr>
            </w:pPr>
          </w:p>
        </w:tc>
      </w:tr>
      <w:tr w:rsidR="00D5695A" w14:paraId="5470791E" w14:textId="77777777">
        <w:trPr>
          <w:cantSplit/>
          <w:jc w:val="center"/>
        </w:trPr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23C01D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Entradas definidas (0/1)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8DE830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[ ]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113022" w14:textId="77777777" w:rsidR="00D5695A" w:rsidRDefault="00D5695A">
            <w:pPr>
              <w:spacing w:after="0"/>
              <w:rPr>
                <w:rFonts w:hint="eastAsia"/>
              </w:rPr>
            </w:pPr>
          </w:p>
        </w:tc>
      </w:tr>
      <w:tr w:rsidR="00D5695A" w14:paraId="2A7A7E7D" w14:textId="77777777">
        <w:trPr>
          <w:cantSplit/>
          <w:jc w:val="center"/>
        </w:trPr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E35BE5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Salida observable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4964E4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[ ]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B04CAD" w14:textId="77777777" w:rsidR="00D5695A" w:rsidRDefault="00D5695A">
            <w:pPr>
              <w:spacing w:after="0"/>
              <w:rPr>
                <w:rFonts w:hint="eastAsia"/>
              </w:rPr>
            </w:pPr>
          </w:p>
        </w:tc>
      </w:tr>
      <w:tr w:rsidR="00D5695A" w14:paraId="5BA46EC3" w14:textId="77777777">
        <w:trPr>
          <w:cantSplit/>
          <w:jc w:val="center"/>
        </w:trPr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533BC8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Montaje coincide con el esquema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292E3D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[ ]</w:t>
            </w:r>
          </w:p>
        </w:tc>
        <w:tc>
          <w:tcPr>
            <w:tcW w:w="361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DFB80D" w14:textId="77777777" w:rsidR="00D5695A" w:rsidRDefault="00D5695A">
            <w:pPr>
              <w:spacing w:after="0"/>
              <w:rPr>
                <w:rFonts w:hint="eastAsia"/>
              </w:rPr>
            </w:pPr>
          </w:p>
        </w:tc>
      </w:tr>
    </w:tbl>
    <w:p w14:paraId="4E3A16D8" w14:textId="77777777" w:rsidR="00D5695A" w:rsidRDefault="00AD74C3">
      <w:pPr>
        <w:spacing w:before="60" w:after="40"/>
        <w:rPr>
          <w:rFonts w:hint="eastAsia"/>
        </w:rPr>
      </w:pPr>
      <w:r>
        <w:rPr>
          <w:rFonts w:ascii="Aptos Display" w:hAnsi="Aptos Display"/>
          <w:b/>
          <w:color w:val="2F75B5"/>
          <w:sz w:val="23"/>
        </w:rPr>
        <w:t>9. Resultados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72"/>
        <w:gridCol w:w="2172"/>
        <w:gridCol w:w="2172"/>
        <w:gridCol w:w="2172"/>
        <w:gridCol w:w="2172"/>
      </w:tblGrid>
      <w:tr w:rsidR="00D5695A" w14:paraId="51E55ADB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8B2B72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Actividad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0E791F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Desarrollo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4989C2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Simulación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3695BD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Montaje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1B71B0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Resultado</w:t>
            </w:r>
          </w:p>
        </w:tc>
      </w:tr>
      <w:tr w:rsidR="00D5695A" w14:paraId="27D4CB13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DB6F4E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Simplificación 1-3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49E4D2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DC0BD4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BE9F0F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—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E8AA28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Correcto [ ]</w:t>
            </w:r>
          </w:p>
        </w:tc>
      </w:tr>
      <w:tr w:rsidR="00D5695A" w14:paraId="7F7472D3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7F6C33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NAND desde NOR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66A145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458525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11B54E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—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655B82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Correcto [ ]</w:t>
            </w:r>
          </w:p>
        </w:tc>
      </w:tr>
      <w:tr w:rsidR="00D5695A" w14:paraId="75EC53B3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65F85F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Función seleccionada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F627C2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600FC0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48FD29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24E183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Correcto [ ]</w:t>
            </w:r>
          </w:p>
        </w:tc>
      </w:tr>
      <w:tr w:rsidR="00D5695A" w14:paraId="25A6D1F3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53F690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NOR / NAND universal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26A197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120F4D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E1B099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Opcional 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40BD31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Equivalente [ ]</w:t>
            </w:r>
          </w:p>
        </w:tc>
      </w:tr>
    </w:tbl>
    <w:p w14:paraId="0BD12641" w14:textId="77777777" w:rsidR="00D5695A" w:rsidRDefault="00AD74C3">
      <w:pPr>
        <w:spacing w:before="60" w:after="40"/>
        <w:rPr>
          <w:rFonts w:hint="eastAsia"/>
        </w:rPr>
      </w:pPr>
      <w:r>
        <w:rPr>
          <w:rFonts w:ascii="Aptos Display" w:hAnsi="Aptos Display"/>
          <w:b/>
          <w:color w:val="2F75B5"/>
          <w:sz w:val="23"/>
        </w:rPr>
        <w:t>10. Análisis y conclusiones</w:t>
      </w:r>
    </w:p>
    <w:p w14:paraId="71B55052" w14:textId="77777777" w:rsidR="00D5695A" w:rsidRDefault="00AD74C3">
      <w:pPr>
        <w:spacing w:after="0" w:line="235" w:lineRule="auto"/>
        <w:rPr>
          <w:rFonts w:hint="eastAsia"/>
        </w:rPr>
      </w:pPr>
      <w:r>
        <w:rPr>
          <w:b/>
          <w:sz w:val="16"/>
        </w:rPr>
        <w:t>1. ¿Qué ventaja práctica produjo simplificar la función antes de implementarla?</w:t>
      </w:r>
    </w:p>
    <w:p w14:paraId="53D74948" w14:textId="77777777" w:rsidR="00D5695A" w:rsidRDefault="00AD74C3">
      <w:pPr>
        <w:spacing w:after="20" w:line="235" w:lineRule="auto"/>
        <w:rPr>
          <w:rFonts w:hint="eastAsia"/>
        </w:rPr>
      </w:pPr>
      <w:r>
        <w:rPr>
          <w:sz w:val="15"/>
        </w:rPr>
        <w:t>____________________________________________________________________________________________________</w:t>
      </w:r>
    </w:p>
    <w:p w14:paraId="052333CA" w14:textId="77777777" w:rsidR="00D5695A" w:rsidRDefault="00AD74C3">
      <w:pPr>
        <w:spacing w:after="0" w:line="235" w:lineRule="auto"/>
        <w:rPr>
          <w:rFonts w:hint="eastAsia"/>
        </w:rPr>
      </w:pPr>
      <w:r>
        <w:rPr>
          <w:b/>
          <w:sz w:val="16"/>
        </w:rPr>
        <w:t>2. ¿Por qué NAND y NOR se consideran compuertas universales?</w:t>
      </w:r>
    </w:p>
    <w:p w14:paraId="32867DB0" w14:textId="77777777" w:rsidR="00D5695A" w:rsidRDefault="00AD74C3">
      <w:pPr>
        <w:spacing w:after="20" w:line="235" w:lineRule="auto"/>
        <w:rPr>
          <w:rFonts w:hint="eastAsia"/>
        </w:rPr>
      </w:pPr>
      <w:r>
        <w:rPr>
          <w:sz w:val="15"/>
        </w:rPr>
        <w:t>____________________________________________________________________________________________________</w:t>
      </w:r>
    </w:p>
    <w:p w14:paraId="6C909057" w14:textId="77777777" w:rsidR="00D5695A" w:rsidRDefault="00AD74C3">
      <w:pPr>
        <w:spacing w:after="0" w:line="235" w:lineRule="auto"/>
        <w:rPr>
          <w:rFonts w:hint="eastAsia"/>
        </w:rPr>
      </w:pPr>
      <w:r>
        <w:rPr>
          <w:b/>
          <w:sz w:val="16"/>
        </w:rPr>
        <w:t>3. ¿Cuál de las tres implementaciones de la función seleccionada utilizó menos compuertas y conexiones?</w:t>
      </w:r>
    </w:p>
    <w:p w14:paraId="00FE5DC8" w14:textId="77777777" w:rsidR="00D5695A" w:rsidRDefault="00AD74C3">
      <w:pPr>
        <w:spacing w:after="20" w:line="235" w:lineRule="auto"/>
        <w:rPr>
          <w:rFonts w:hint="eastAsia"/>
        </w:rPr>
      </w:pPr>
      <w:r>
        <w:rPr>
          <w:sz w:val="15"/>
        </w:rPr>
        <w:t>____________________________________________________________________________________________________</w:t>
      </w:r>
    </w:p>
    <w:p w14:paraId="39608504" w14:textId="77777777" w:rsidR="00D5695A" w:rsidRDefault="00AD74C3">
      <w:pPr>
        <w:spacing w:after="30" w:line="235" w:lineRule="auto"/>
        <w:rPr>
          <w:rFonts w:hint="eastAsia"/>
        </w:rPr>
      </w:pPr>
      <w:r>
        <w:rPr>
          <w:sz w:val="16"/>
        </w:rPr>
        <w:t>Conclusión 1: ___________________________________________________________________________________________</w:t>
      </w:r>
    </w:p>
    <w:p w14:paraId="46DBCF9B" w14:textId="77777777" w:rsidR="00D5695A" w:rsidRDefault="00AD74C3">
      <w:pPr>
        <w:spacing w:after="30" w:line="235" w:lineRule="auto"/>
        <w:rPr>
          <w:rFonts w:hint="eastAsia"/>
        </w:rPr>
      </w:pPr>
      <w:r>
        <w:rPr>
          <w:sz w:val="16"/>
        </w:rPr>
        <w:t>Conclusión 2: ___________________________________________________________________________________________</w:t>
      </w:r>
    </w:p>
    <w:p w14:paraId="79B85ADA" w14:textId="77777777" w:rsidR="00D5695A" w:rsidRDefault="00AD74C3">
      <w:pPr>
        <w:spacing w:before="60" w:after="40"/>
        <w:rPr>
          <w:rFonts w:hint="eastAsia"/>
        </w:rPr>
      </w:pPr>
      <w:r>
        <w:rPr>
          <w:rFonts w:ascii="Aptos Display" w:hAnsi="Aptos Display"/>
          <w:b/>
          <w:color w:val="2F75B5"/>
          <w:sz w:val="23"/>
        </w:rPr>
        <w:t>11. Rúbrica breve - 20 puntos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14"/>
        <w:gridCol w:w="2714"/>
        <w:gridCol w:w="2714"/>
        <w:gridCol w:w="2714"/>
      </w:tblGrid>
      <w:tr w:rsidR="00D5695A" w14:paraId="4764C7DB" w14:textId="77777777"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17365D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824C77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Criterio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17365D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BC4108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5 puntos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17365D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179489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3 puntos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17365D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AA5AA8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1 punto</w:t>
            </w:r>
          </w:p>
        </w:tc>
      </w:tr>
      <w:tr w:rsidR="00D5695A" w14:paraId="45FD0BE9" w14:textId="77777777"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53FAD3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Simplificación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CA1119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Procedimientos correctos y leyes identificadas.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FEB882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Errores menores en pasos o justificación.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F945F2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Resultados sin sustento o incorrectos.</w:t>
            </w:r>
          </w:p>
        </w:tc>
      </w:tr>
      <w:tr w:rsidR="00D5695A" w14:paraId="5D84722F" w14:textId="77777777"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BECFED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Diseño lógico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3B6841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Circuitos equivalentes, claros y completos.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1B3F16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Requiere ajustes menores.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4FEEAE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Diseño incompleto o no equivalente.</w:t>
            </w:r>
          </w:p>
        </w:tc>
      </w:tr>
      <w:tr w:rsidR="00D5695A" w14:paraId="6A2FFF37" w14:textId="77777777"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1D6145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NAND/NOR y montaje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2978FF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Transformación correcta y montaje funcional.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139BCF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Funciona parcialmente o con ayuda.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4D57DA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No se logra comprobar.</w:t>
            </w:r>
          </w:p>
        </w:tc>
      </w:tr>
      <w:tr w:rsidR="00D5695A" w14:paraId="3397C051" w14:textId="77777777"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5EC396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Informe y análisis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822CD5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Evidencias claras y conclusiones basadas en resultados.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FEAAF7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Presenta algunas omisiones.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F1996D" w14:textId="77777777" w:rsidR="00D5695A" w:rsidRDefault="00AD74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Informe incompleto.</w:t>
            </w:r>
          </w:p>
        </w:tc>
      </w:tr>
    </w:tbl>
    <w:p w14:paraId="5FB9B578" w14:textId="77777777" w:rsidR="00D5695A" w:rsidRDefault="00AD74C3">
      <w:pPr>
        <w:spacing w:after="30" w:line="235" w:lineRule="auto"/>
        <w:rPr>
          <w:rFonts w:hint="eastAsia"/>
        </w:rPr>
      </w:pPr>
      <w:r>
        <w:rPr>
          <w:b/>
        </w:rPr>
        <w:t>Puntaje: ______ / 20</w:t>
      </w:r>
    </w:p>
    <w:p w14:paraId="7273B8D2" w14:textId="77777777" w:rsidR="00D5695A" w:rsidRDefault="00AD74C3">
      <w:pPr>
        <w:spacing w:before="60" w:after="40"/>
        <w:rPr>
          <w:rFonts w:hint="eastAsia"/>
        </w:rPr>
      </w:pPr>
      <w:r>
        <w:rPr>
          <w:rFonts w:ascii="Aptos Display" w:hAnsi="Aptos Display"/>
          <w:b/>
          <w:color w:val="2F75B5"/>
          <w:sz w:val="21"/>
        </w:rPr>
        <w:t>12. Recursos opcionales</w:t>
      </w:r>
    </w:p>
    <w:p w14:paraId="5C8656A2" w14:textId="77777777" w:rsidR="00D5695A" w:rsidRDefault="0070111F">
      <w:pPr>
        <w:spacing w:after="0"/>
        <w:rPr>
          <w:rFonts w:hint="eastAsia"/>
        </w:rPr>
      </w:pPr>
      <w:hyperlink r:id="rId8">
        <w:r w:rsidR="00AD74C3">
          <w:rPr>
            <w:color w:val="2F75B5"/>
            <w:u w:val="single"/>
          </w:rPr>
          <w:t>Logic.ly</w:t>
        </w:r>
      </w:hyperlink>
      <w:r w:rsidR="00AD74C3">
        <w:t xml:space="preserve">  |  </w:t>
      </w:r>
      <w:hyperlink r:id="rId9">
        <w:r w:rsidR="00AD74C3">
          <w:rPr>
            <w:color w:val="2F75B5"/>
            <w:u w:val="single"/>
          </w:rPr>
          <w:t>Editor de circuitos lógicos</w:t>
        </w:r>
      </w:hyperlink>
    </w:p>
    <w:sectPr w:rsidR="00D5695A" w:rsidSect="00034616">
      <w:headerReference w:type="default" r:id="rId10"/>
      <w:footerReference w:type="default" r:id="rId11"/>
      <w:pgSz w:w="12240" w:h="15840"/>
      <w:pgMar w:top="576" w:right="691" w:bottom="576" w:left="6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B50DA" w14:textId="77777777" w:rsidR="0070111F" w:rsidRDefault="0070111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1C5F8C" w14:textId="77777777" w:rsidR="0070111F" w:rsidRDefault="0070111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7A915" w14:textId="77777777" w:rsidR="00D5695A" w:rsidRDefault="00AD74C3">
    <w:pPr>
      <w:pStyle w:val="Piedepgina"/>
      <w:jc w:val="center"/>
      <w:rPr>
        <w:rFonts w:hint="eastAsia"/>
      </w:rPr>
    </w:pPr>
    <w:r>
      <w:rPr>
        <w:sz w:val="14"/>
      </w:rPr>
      <w:t xml:space="preserve">Página </w:t>
    </w:r>
    <w:r>
      <w:rPr>
        <w:sz w:val="14"/>
      </w:rPr>
      <w:fldChar w:fldCharType="begin"/>
    </w:r>
    <w:r>
      <w:rPr>
        <w:sz w:val="14"/>
      </w:rPr>
      <w:instrText>PAGE</w:instrText>
    </w:r>
    <w:r>
      <w:rPr>
        <w:sz w:val="14"/>
      </w:rPr>
      <w:fldChar w:fldCharType="separate"/>
    </w:r>
    <w:r w:rsidR="00C8255B">
      <w:rPr>
        <w:rFonts w:hint="eastAsia"/>
        <w:noProof/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de </w:t>
    </w:r>
    <w:r>
      <w:rPr>
        <w:sz w:val="14"/>
      </w:rPr>
      <w:fldChar w:fldCharType="begin"/>
    </w:r>
    <w:r>
      <w:rPr>
        <w:sz w:val="14"/>
      </w:rPr>
      <w:instrText>NUMPAGES</w:instrText>
    </w:r>
    <w:r>
      <w:rPr>
        <w:sz w:val="14"/>
      </w:rPr>
      <w:fldChar w:fldCharType="separate"/>
    </w:r>
    <w:r w:rsidR="00C8255B">
      <w:rPr>
        <w:rFonts w:hint="eastAsia"/>
        <w:noProof/>
        <w:sz w:val="14"/>
      </w:rPr>
      <w:t>2</w:t>
    </w:r>
    <w:r>
      <w:rPr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A7BA9" w14:textId="77777777" w:rsidR="0070111F" w:rsidRDefault="0070111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5E4479" w14:textId="77777777" w:rsidR="0070111F" w:rsidRDefault="0070111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6A663" w14:textId="77777777" w:rsidR="00D5695A" w:rsidRDefault="00AD74C3">
    <w:pPr>
      <w:pStyle w:val="Encabezado"/>
      <w:jc w:val="right"/>
      <w:rPr>
        <w:rFonts w:hint="eastAsia"/>
      </w:rPr>
    </w:pPr>
    <w:r>
      <w:rPr>
        <w:color w:val="6B7280"/>
        <w:sz w:val="14"/>
      </w:rPr>
      <w:t>LABORATORIO 04 | Electrónica para la Computación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111F"/>
    <w:rsid w:val="00747CB0"/>
    <w:rsid w:val="00AA1D8D"/>
    <w:rsid w:val="00AD74C3"/>
    <w:rsid w:val="00B47730"/>
    <w:rsid w:val="00C8255B"/>
    <w:rsid w:val="00CB0664"/>
    <w:rsid w:val="00D5695A"/>
    <w:rsid w:val="00FC693F"/>
    <w:rsid w:val="00FE7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27145C8"/>
  <w14:defaultImageDpi w14:val="300"/>
  <w15:docId w15:val="{24CE721F-9182-4464-B498-796D249FB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c.ly/dem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63.10.22.82/OAS/compuertas_logicas/editor_de_circuito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971</Words>
  <Characters>5344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5</cp:revision>
  <dcterms:created xsi:type="dcterms:W3CDTF">2013-12-23T23:15:00Z</dcterms:created>
  <dcterms:modified xsi:type="dcterms:W3CDTF">2026-09-15T17:03:00Z</dcterms:modified>
  <cp:category/>
</cp:coreProperties>
</file>