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D6E2B9" w14:textId="77777777" w:rsidR="00085747" w:rsidRDefault="00085747" w:rsidP="00085747">
      <w:pPr>
        <w:jc w:val="center"/>
        <w:rPr>
          <w:b/>
          <w:bCs/>
          <w:sz w:val="30"/>
          <w:szCs w:val="30"/>
        </w:rPr>
      </w:pPr>
      <w:r>
        <w:rPr>
          <w:rFonts w:ascii="黑体" w:hAnsi="黑体" w:eastAsia="黑体"/>
          <w:b/>
          <w:color w:val="161316"/>
          <w:sz w:val="36"/>
        </w:rPr>
        <w:t>江西财经大学软件与物联网工程学院</w:t>
      </w:r>
    </w:p>
    <w:p w14:paraId="41C47D64" w14:textId="6804C9A9" w:rsidR="005373EE" w:rsidRDefault="00085747" w:rsidP="00085747">
      <w:pPr>
        <w:jc w:val="center"/>
        <w:rPr>
          <w:b/>
          <w:bCs/>
          <w:sz w:val="30"/>
          <w:szCs w:val="30"/>
        </w:rPr>
      </w:pPr>
      <w:r>
        <w:rPr>
          <w:rFonts w:ascii="黑体" w:hAnsi="黑体" w:eastAsia="黑体"/>
          <w:b/>
          <w:color w:val="F04459"/>
          <w:sz w:val="30"/>
        </w:rPr>
        <w:t>2025-2026学期移动软件设计课程大作业报告</w:t>
      </w:r>
    </w:p>
    <w:p w14:paraId="2A0B4949" w14:textId="77777777" w:rsidR="00085747" w:rsidRDefault="00085747" w:rsidP="00085747">
      <w:pPr>
        <w:jc w:val="center"/>
        <w:rPr>
          <w:b/>
          <w:bCs/>
          <w:sz w:val="30"/>
          <w:szCs w:val="30"/>
        </w:rPr>
      </w:pPr>
      <w:r>
        <w:rPr>
          <w:rFonts w:ascii="宋体" w:hAnsi="宋体" w:eastAsia="宋体"/>
          <w:b w:val="0"/>
          <w:color w:val="161316"/>
          <w:sz w:val="22"/>
        </w:rPr>
        <w:t>———————————————————————————</w:t>
      </w:r>
    </w:p>
    <w:p w14:paraId="0E0734D6" w14:textId="77777777" w:rsidR="004C5F18" w:rsidRDefault="00EF0807" w:rsidP="00EF0807">
      <w:pPr>
        <w:spacing w:line="60" w:lineRule="atLeast"/>
        <w:jc w:val="left"/>
        <w:rPr>
          <w:b/>
          <w:bCs/>
          <w:sz w:val="24"/>
          <w:szCs w:val="24"/>
        </w:rPr>
      </w:pPr>
      <w:r>
        <w:rPr>
          <w:rFonts w:ascii="宋体" w:hAnsi="宋体" w:eastAsia="宋体"/>
          <w:b w:val="0"/>
          <w:color w:val="161316"/>
          <w:sz w:val="22"/>
        </w:rPr>
        <w:t>专业：软件工程/物联网工程    班级：______________       授课教师：____________</w:t>
      </w:r>
    </w:p>
    <w:p w14:paraId="4582BBE0" w14:textId="77777777" w:rsidR="00085747" w:rsidRDefault="00085747" w:rsidP="00EF0807">
      <w:pPr>
        <w:spacing w:line="60" w:lineRule="atLeast"/>
        <w:jc w:val="left"/>
        <w:rPr>
          <w:b/>
          <w:bCs/>
          <w:sz w:val="24"/>
          <w:szCs w:val="24"/>
        </w:rPr>
      </w:pPr>
      <w:r>
        <w:rPr>
          <w:rFonts w:ascii="宋体" w:hAnsi="宋体" w:eastAsia="宋体"/>
          <w:b w:val="0"/>
          <w:color w:val="161316"/>
          <w:sz w:val="22"/>
        </w:rPr>
        <w:t>大作业名称：基于 Android 的本地音乐播放器设计与实现                 题号：音乐播放器 App</w:t>
      </w:r>
    </w:p>
    <w:p w14:paraId="436E5AD0" w14:textId="77777777" w:rsidR="00085747" w:rsidRPr="00085747" w:rsidRDefault="00085747" w:rsidP="00EF0807">
      <w:pPr>
        <w:spacing w:line="60" w:lineRule="atLeast"/>
        <w:jc w:val="left"/>
        <w:rPr>
          <w:b/>
          <w:bCs/>
          <w:sz w:val="24"/>
          <w:szCs w:val="24"/>
        </w:rPr>
      </w:pPr>
      <w:r>
        <w:rPr>
          <w:rFonts w:ascii="宋体" w:hAnsi="宋体" w:eastAsia="宋体"/>
          <w:b w:val="0"/>
          <w:color w:val="161316"/>
          <w:sz w:val="22"/>
        </w:rPr>
        <w:t>组长姓名：__________________            组长学号：_____________</w:t>
      </w:r>
    </w:p>
    <w:p w14:paraId="7B9EC09D" w14:textId="77777777" w:rsidR="00085747" w:rsidRDefault="00EF0807" w:rsidP="00EF0807">
      <w:pPr>
        <w:spacing w:line="60" w:lineRule="atLeast"/>
        <w:jc w:val="left"/>
        <w:rPr>
          <w:b/>
          <w:bCs/>
          <w:sz w:val="24"/>
          <w:szCs w:val="24"/>
        </w:rPr>
      </w:pPr>
      <w:r>
        <w:rPr>
          <w:rFonts w:ascii="宋体" w:hAnsi="宋体" w:eastAsia="宋体"/>
          <w:b w:val="0"/>
          <w:color w:val="161316"/>
          <w:sz w:val="22"/>
        </w:rPr>
        <w:t>组员姓名及学号：第六组（请按实际情况补充姓名、学号）</w:t>
      </w:r>
    </w:p>
    <w:p w14:paraId="14504C30" w14:textId="77777777" w:rsidR="00FC140F" w:rsidRDefault="00FC140F" w:rsidP="00FC140F">
      <w:pPr>
        <w:spacing w:line="60" w:lineRule="atLeast"/>
        <w:jc w:val="left"/>
        <w:rPr>
          <w:b/>
          <w:bCs/>
          <w:sz w:val="24"/>
          <w:szCs w:val="24"/>
        </w:rPr>
      </w:pPr>
      <w:r>
        <w:rPr>
          <w:rFonts w:ascii="宋体" w:hAnsi="宋体" w:eastAsia="宋体"/>
          <w:b w:val="0"/>
          <w:color w:val="161316"/>
          <w:sz w:val="22"/>
        </w:rPr>
        <w:t xml:space="preserve">               _________________________________________________________________</w:t>
      </w:r>
    </w:p>
    <w:p w14:paraId="6787785F" w14:textId="77777777" w:rsidR="00EF0807" w:rsidRDefault="00EF0807" w:rsidP="00EF0807">
      <w:pPr>
        <w:spacing w:line="60" w:lineRule="atLeast"/>
        <w:jc w:val="left"/>
        <w:rPr>
          <w:b/>
          <w:bCs/>
          <w:sz w:val="24"/>
          <w:szCs w:val="24"/>
        </w:rPr>
      </w:pPr>
      <w:r>
        <w:rPr>
          <w:rFonts w:ascii="宋体" w:hAnsi="宋体" w:eastAsia="宋体"/>
          <w:b w:val="0"/>
          <w:color w:val="161316"/>
          <w:sz w:val="22"/>
        </w:rPr>
        <w:t>任务分配：需求分析、界面设计、音频播放、资料库管理、测试与报告撰写协作完成</w:t>
      </w:r>
    </w:p>
    <w:p w14:paraId="5321B16C" w14:textId="77777777" w:rsidR="00FC140F" w:rsidRDefault="00FC140F" w:rsidP="00FC140F">
      <w:pPr>
        <w:spacing w:line="60" w:lineRule="atLeast"/>
        <w:jc w:val="left"/>
        <w:rPr>
          <w:b/>
          <w:bCs/>
          <w:sz w:val="24"/>
          <w:szCs w:val="24"/>
        </w:rPr>
      </w:pPr>
      <w:r>
        <w:rPr>
          <w:rFonts w:ascii="宋体" w:hAnsi="宋体" w:eastAsia="宋体"/>
          <w:b w:val="0"/>
          <w:color w:val="161316"/>
          <w:sz w:val="22"/>
        </w:rPr>
        <w:t xml:space="preserve">         ________________________________________________________________________</w:t>
      </w:r>
    </w:p>
    <w:p w14:paraId="4EA05F10" w14:textId="77777777" w:rsidR="00FC140F" w:rsidRDefault="00FC140F" w:rsidP="00FC140F">
      <w:pPr>
        <w:spacing w:line="60" w:lineRule="atLeast"/>
        <w:jc w:val="left"/>
        <w:rPr>
          <w:b/>
          <w:bCs/>
          <w:sz w:val="24"/>
          <w:szCs w:val="24"/>
        </w:rPr>
      </w:pPr>
      <w:r>
        <w:rPr>
          <w:rFonts w:ascii="宋体" w:hAnsi="宋体" w:eastAsia="宋体"/>
          <w:b w:val="0"/>
          <w:color w:val="161316"/>
          <w:sz w:val="22"/>
        </w:rPr>
        <w:t xml:space="preserve">         ________________________________________________________________________</w:t>
      </w:r>
    </w:p>
    <w:p w14:paraId="796BD90D" w14:textId="77777777" w:rsidR="00FC140F" w:rsidRDefault="00FC140F" w:rsidP="00FC140F">
      <w:pPr>
        <w:spacing w:line="60" w:lineRule="atLeast"/>
        <w:jc w:val="left"/>
        <w:rPr>
          <w:b/>
          <w:bCs/>
          <w:sz w:val="24"/>
          <w:szCs w:val="24"/>
        </w:rPr>
      </w:pPr>
      <w:r>
        <w:rPr>
          <w:rFonts w:ascii="宋体" w:hAnsi="宋体" w:eastAsia="宋体"/>
          <w:b w:val="0"/>
          <w:color w:val="161316"/>
          <w:sz w:val="22"/>
        </w:rPr>
        <w:t xml:space="preserve">         ________________________________________________________________________</w:t>
      </w:r>
    </w:p>
    <w:p w14:paraId="3972CBAC" w14:textId="77777777" w:rsidR="00EF0807" w:rsidRDefault="00EF0807" w:rsidP="00EF0807">
      <w:pPr>
        <w:spacing w:line="60" w:lineRule="atLeast"/>
        <w:jc w:val="left"/>
        <w:rPr>
          <w:b/>
          <w:bCs/>
          <w:sz w:val="24"/>
          <w:szCs w:val="24"/>
        </w:rPr>
      </w:pPr>
      <w:r>
        <w:rPr>
          <w:rFonts w:ascii="宋体" w:hAnsi="宋体" w:eastAsia="宋体"/>
          <w:b w:val="0"/>
          <w:color w:val="161316"/>
          <w:sz w:val="22"/>
        </w:rPr>
        <w:t>整体评分：______________     个人评分：_________________________________________</w:t>
      </w:r>
    </w:p>
    <w:p w14:paraId="03FC5A62" w14:textId="77777777" w:rsidR="00FC140F" w:rsidRDefault="00FC140F" w:rsidP="00FC140F">
      <w:pPr>
        <w:jc w:val="center"/>
        <w:rPr>
          <w:b/>
          <w:bCs/>
          <w:sz w:val="30"/>
          <w:szCs w:val="30"/>
        </w:rPr>
      </w:pPr>
      <w:r>
        <w:rPr>
          <w:rFonts w:ascii="宋体" w:hAnsi="宋体" w:eastAsia="宋体"/>
          <w:b w:val="0"/>
          <w:color w:val="161316"/>
          <w:sz w:val="22"/>
        </w:rPr>
        <w:t>———————————————————————————</w:t>
      </w:r>
    </w:p>
    <w:p>
      <w:r>
        <w:br w:type="page"/>
      </w:r>
    </w:p>
    <w:p>
      <w:pPr>
        <w:keepNext/>
        <w:spacing w:before="320" w:after="160"/>
      </w:pPr>
      <w:r>
        <w:rPr>
          <w:rFonts w:ascii="黑体" w:hAnsi="黑体" w:eastAsia="黑体"/>
          <w:b/>
          <w:color w:val="F04459"/>
          <w:sz w:val="32"/>
        </w:rPr>
        <w:t>大作业题目与算法实现说明</w:t>
      </w:r>
    </w:p>
    <w:p>
      <w:pPr>
        <w:keepNext/>
        <w:spacing w:before="240" w:after="120"/>
      </w:pPr>
      <w:r>
        <w:rPr>
          <w:rFonts w:ascii="黑体" w:hAnsi="黑体" w:eastAsia="黑体"/>
          <w:b/>
          <w:color w:val="161316"/>
          <w:sz w:val="27"/>
        </w:rPr>
        <w:t>1.1 项目摘要</w:t>
      </w:r>
    </w:p>
    <w:p>
      <w:pPr>
        <w:spacing w:line="300" w:lineRule="auto" w:after="120"/>
        <w:ind w:firstLine="420"/>
      </w:pPr>
      <w:r>
        <w:rPr>
          <w:rFonts w:ascii="宋体" w:hAnsi="宋体" w:eastAsia="宋体"/>
          <w:b w:val="0"/>
          <w:color w:val="161316"/>
          <w:sz w:val="21"/>
        </w:rPr>
        <w:t>本项目设计并实现了一款基于 Android 平台的本地音乐播放器 MusicPlayer3。应用以本地音乐导入、播放控制、资料库管理、播放列表管理、歌词关联、封面设置、播放背景设置、搜索、喜欢歌曲、最近播放和外观设置为核心功能，面向移动端日常音乐收听场景，强调稳定性、可用性和界面一致性。</w:t>
      </w:r>
    </w:p>
    <w:p>
      <w:pPr>
        <w:spacing w:line="300" w:lineRule="auto" w:after="120"/>
        <w:ind w:firstLine="420"/>
      </w:pPr>
      <w:r>
        <w:rPr>
          <w:rFonts w:ascii="宋体" w:hAnsi="宋体" w:eastAsia="宋体"/>
          <w:b w:val="0"/>
          <w:color w:val="161316"/>
          <w:sz w:val="21"/>
        </w:rPr>
        <w:t>与仅完成基本播放功能的实验程序相比，本项目进一步构建了资料库、搜索、喜欢和设置四个一级栏目，并在底部导航、迷你播放器、播放详情页、自建弹窗、卡片化列表、主题色切换等方面进行了完整设计。系统使用 MediaPlayer 完成音频播放，使用 SharedPreferences 结合 JSON 完成状态持久化，使用 ACTION_OPEN_DOCUMENT 完成本地音频、歌词和图片资源导入。</w:t>
      </w:r>
    </w:p>
    <w:p>
      <w:pPr>
        <w:spacing w:line="300" w:lineRule="auto" w:after="120"/>
        <w:ind w:firstLine="420"/>
      </w:pPr>
      <w:r>
        <w:rPr>
          <w:rFonts w:ascii="宋体" w:hAnsi="宋体" w:eastAsia="宋体"/>
          <w:b w:val="0"/>
          <w:color w:val="161316"/>
          <w:sz w:val="21"/>
        </w:rPr>
        <w:t>项目最终目标不是堆叠复杂功能，而是在课程大作业要求范围内实现一个可稳定运行、功能闭环清晰、界面较完整的音乐播放器 App。实现过程中重点关注黑屏问题规避、按钮点击响应、资源引用正确性、包名和主题统一、数据重启恢复以及用户误触控制。</w:t>
      </w:r>
    </w:p>
    <w:p>
      <w:pPr>
        <w:keepNext/>
        <w:spacing w:before="240" w:after="120"/>
      </w:pPr>
      <w:r>
        <w:rPr>
          <w:rFonts w:ascii="黑体" w:hAnsi="黑体" w:eastAsia="黑体"/>
          <w:b/>
          <w:color w:val="161316"/>
          <w:sz w:val="27"/>
        </w:rPr>
        <w:t>1.2 开发环境与技术选型</w:t>
      </w:r>
    </w:p>
    <w:tbl>
      <w:tblPr>
        <w:tblW w:type="auto" w:w="0"/>
        <w:jc w:val="center"/>
        <w:tblLook w:firstColumn="1" w:firstRow="1" w:lastColumn="0" w:lastRow="0" w:noHBand="0" w:noVBand="1" w:val="04A0"/>
      </w:tblPr>
      <w:tblGrid>
        <w:gridCol w:w="2769"/>
        <w:gridCol w:w="2769"/>
        <w:gridCol w:w="2769"/>
      </w:tblGrid>
      <w:tr>
        <w:tc>
          <w:tcPr>
            <w:tcW w:type="dxa" w:w="1701"/>
            <w:vAlign w:val="center"/>
            <w:shd w:fill="FFF4F1"/>
          </w:tcPr>
          <w:p>
            <w:pPr>
              <w:spacing w:after="0"/>
            </w:pPr>
            <w:r/>
            <w:r>
              <w:rPr>
                <w:rFonts w:ascii="宋体" w:hAnsi="宋体" w:eastAsia="宋体"/>
                <w:b/>
                <w:color w:val="161316"/>
                <w:sz w:val="19"/>
              </w:rPr>
              <w:t>类别</w:t>
            </w:r>
          </w:p>
        </w:tc>
        <w:tc>
          <w:tcPr>
            <w:tcW w:type="dxa" w:w="2268"/>
            <w:vAlign w:val="center"/>
            <w:shd w:fill="FFF4F1"/>
          </w:tcPr>
          <w:p>
            <w:pPr>
              <w:spacing w:after="0"/>
            </w:pPr>
            <w:r/>
            <w:r>
              <w:rPr>
                <w:rFonts w:ascii="宋体" w:hAnsi="宋体" w:eastAsia="宋体"/>
                <w:b/>
                <w:color w:val="161316"/>
                <w:sz w:val="19"/>
              </w:rPr>
              <w:t>选型/内容</w:t>
            </w:r>
          </w:p>
        </w:tc>
        <w:tc>
          <w:tcPr>
            <w:tcW w:type="dxa" w:w="4535"/>
            <w:vAlign w:val="center"/>
            <w:shd w:fill="FFF4F1"/>
          </w:tcPr>
          <w:p>
            <w:pPr>
              <w:spacing w:after="0"/>
            </w:pPr>
            <w:r/>
            <w:r>
              <w:rPr>
                <w:rFonts w:ascii="宋体" w:hAnsi="宋体" w:eastAsia="宋体"/>
                <w:b/>
                <w:color w:val="161316"/>
                <w:sz w:val="19"/>
              </w:rPr>
              <w:t>说明</w:t>
            </w:r>
          </w:p>
        </w:tc>
      </w:tr>
      <w:tr>
        <w:tc>
          <w:tcPr>
            <w:tcW w:type="dxa" w:w="1701"/>
            <w:vAlign w:val="center"/>
          </w:tcPr>
          <w:p>
            <w:pPr>
              <w:spacing w:after="0"/>
            </w:pPr>
            <w:r/>
            <w:r>
              <w:rPr>
                <w:rFonts w:ascii="宋体" w:hAnsi="宋体" w:eastAsia="宋体"/>
                <w:b w:val="0"/>
                <w:sz w:val="19"/>
              </w:rPr>
              <w:t>开发平台</w:t>
            </w:r>
          </w:p>
        </w:tc>
        <w:tc>
          <w:tcPr>
            <w:tcW w:type="dxa" w:w="2268"/>
            <w:vAlign w:val="center"/>
          </w:tcPr>
          <w:p>
            <w:pPr>
              <w:spacing w:after="0"/>
            </w:pPr>
            <w:r/>
            <w:r>
              <w:rPr>
                <w:rFonts w:ascii="宋体" w:hAnsi="宋体" w:eastAsia="宋体"/>
                <w:b w:val="0"/>
                <w:sz w:val="19"/>
              </w:rPr>
              <w:t>Android</w:t>
            </w:r>
          </w:p>
        </w:tc>
        <w:tc>
          <w:tcPr>
            <w:tcW w:type="dxa" w:w="4535"/>
            <w:vAlign w:val="center"/>
          </w:tcPr>
          <w:p>
            <w:pPr>
              <w:spacing w:after="0"/>
            </w:pPr>
            <w:r/>
            <w:r>
              <w:rPr>
                <w:rFonts w:ascii="宋体" w:hAnsi="宋体" w:eastAsia="宋体"/>
                <w:b w:val="0"/>
                <w:sz w:val="19"/>
              </w:rPr>
              <w:t>面向移动端设备，使用原生 Android 视图体系实现。</w:t>
            </w:r>
          </w:p>
        </w:tc>
      </w:tr>
      <w:tr>
        <w:tc>
          <w:tcPr>
            <w:tcW w:type="dxa" w:w="1701"/>
            <w:vAlign w:val="center"/>
          </w:tcPr>
          <w:p>
            <w:pPr>
              <w:spacing w:after="0"/>
            </w:pPr>
            <w:r/>
            <w:r>
              <w:rPr>
                <w:rFonts w:ascii="宋体" w:hAnsi="宋体" w:eastAsia="宋体"/>
                <w:b w:val="0"/>
                <w:sz w:val="19"/>
              </w:rPr>
              <w:t>主要语言</w:t>
            </w:r>
          </w:p>
        </w:tc>
        <w:tc>
          <w:tcPr>
            <w:tcW w:type="dxa" w:w="2268"/>
            <w:vAlign w:val="center"/>
          </w:tcPr>
          <w:p>
            <w:pPr>
              <w:spacing w:after="0"/>
            </w:pPr>
            <w:r/>
            <w:r>
              <w:rPr>
                <w:rFonts w:ascii="宋体" w:hAnsi="宋体" w:eastAsia="宋体"/>
                <w:b w:val="0"/>
                <w:sz w:val="19"/>
              </w:rPr>
              <w:t>Java</w:t>
            </w:r>
          </w:p>
        </w:tc>
        <w:tc>
          <w:tcPr>
            <w:tcW w:type="dxa" w:w="4535"/>
            <w:vAlign w:val="center"/>
          </w:tcPr>
          <w:p>
            <w:pPr>
              <w:spacing w:after="0"/>
            </w:pPr>
            <w:r/>
            <w:r>
              <w:rPr>
                <w:rFonts w:ascii="宋体" w:hAnsi="宋体" w:eastAsia="宋体"/>
                <w:b w:val="0"/>
                <w:sz w:val="19"/>
              </w:rPr>
              <w:t>核心逻辑集中在 MainActivity.java 中，便于课程项目展示和讲解。</w:t>
            </w:r>
          </w:p>
        </w:tc>
      </w:tr>
      <w:tr>
        <w:tc>
          <w:tcPr>
            <w:tcW w:type="dxa" w:w="1701"/>
            <w:vAlign w:val="center"/>
          </w:tcPr>
          <w:p>
            <w:pPr>
              <w:spacing w:after="0"/>
            </w:pPr>
            <w:r/>
            <w:r>
              <w:rPr>
                <w:rFonts w:ascii="宋体" w:hAnsi="宋体" w:eastAsia="宋体"/>
                <w:b w:val="0"/>
                <w:sz w:val="19"/>
              </w:rPr>
              <w:t>构建工具</w:t>
            </w:r>
          </w:p>
        </w:tc>
        <w:tc>
          <w:tcPr>
            <w:tcW w:type="dxa" w:w="2268"/>
            <w:vAlign w:val="center"/>
          </w:tcPr>
          <w:p>
            <w:pPr>
              <w:spacing w:after="0"/>
            </w:pPr>
            <w:r/>
            <w:r>
              <w:rPr>
                <w:rFonts w:ascii="宋体" w:hAnsi="宋体" w:eastAsia="宋体"/>
                <w:b w:val="0"/>
                <w:sz w:val="19"/>
              </w:rPr>
              <w:t>Gradle / Android Gradle Plugin</w:t>
            </w:r>
          </w:p>
        </w:tc>
        <w:tc>
          <w:tcPr>
            <w:tcW w:type="dxa" w:w="4535"/>
            <w:vAlign w:val="center"/>
          </w:tcPr>
          <w:p>
            <w:pPr>
              <w:spacing w:after="0"/>
            </w:pPr>
            <w:r/>
            <w:r>
              <w:rPr>
                <w:rFonts w:ascii="宋体" w:hAnsi="宋体" w:eastAsia="宋体"/>
                <w:b w:val="0"/>
                <w:sz w:val="19"/>
              </w:rPr>
              <w:t>通过 assembleDebug 验证可构建性。</w:t>
            </w:r>
          </w:p>
        </w:tc>
      </w:tr>
      <w:tr>
        <w:tc>
          <w:tcPr>
            <w:tcW w:type="dxa" w:w="1701"/>
            <w:vAlign w:val="center"/>
          </w:tcPr>
          <w:p>
            <w:pPr>
              <w:spacing w:after="0"/>
            </w:pPr>
            <w:r/>
            <w:r>
              <w:rPr>
                <w:rFonts w:ascii="宋体" w:hAnsi="宋体" w:eastAsia="宋体"/>
                <w:b w:val="0"/>
                <w:sz w:val="19"/>
              </w:rPr>
              <w:t>播放组件</w:t>
            </w:r>
          </w:p>
        </w:tc>
        <w:tc>
          <w:tcPr>
            <w:tcW w:type="dxa" w:w="2268"/>
            <w:vAlign w:val="center"/>
          </w:tcPr>
          <w:p>
            <w:pPr>
              <w:spacing w:after="0"/>
            </w:pPr>
            <w:r/>
            <w:r>
              <w:rPr>
                <w:rFonts w:ascii="宋体" w:hAnsi="宋体" w:eastAsia="宋体"/>
                <w:b w:val="0"/>
                <w:sz w:val="19"/>
              </w:rPr>
              <w:t>MediaPlayer</w:t>
            </w:r>
          </w:p>
        </w:tc>
        <w:tc>
          <w:tcPr>
            <w:tcW w:type="dxa" w:w="4535"/>
            <w:vAlign w:val="center"/>
          </w:tcPr>
          <w:p>
            <w:pPr>
              <w:spacing w:after="0"/>
            </w:pPr>
            <w:r/>
            <w:r>
              <w:rPr>
                <w:rFonts w:ascii="宋体" w:hAnsi="宋体" w:eastAsia="宋体"/>
                <w:b w:val="0"/>
                <w:sz w:val="19"/>
              </w:rPr>
              <w:t>实现本地音频播放、暂停、停止、进度控制和播放完成回调。</w:t>
            </w:r>
          </w:p>
        </w:tc>
      </w:tr>
      <w:tr>
        <w:tc>
          <w:tcPr>
            <w:tcW w:type="dxa" w:w="1701"/>
            <w:vAlign w:val="center"/>
          </w:tcPr>
          <w:p>
            <w:pPr>
              <w:spacing w:after="0"/>
            </w:pPr>
            <w:r/>
            <w:r>
              <w:rPr>
                <w:rFonts w:ascii="宋体" w:hAnsi="宋体" w:eastAsia="宋体"/>
                <w:b w:val="0"/>
                <w:sz w:val="19"/>
              </w:rPr>
              <w:t>数据保存</w:t>
            </w:r>
          </w:p>
        </w:tc>
        <w:tc>
          <w:tcPr>
            <w:tcW w:type="dxa" w:w="2268"/>
            <w:vAlign w:val="center"/>
          </w:tcPr>
          <w:p>
            <w:pPr>
              <w:spacing w:after="0"/>
            </w:pPr>
            <w:r/>
            <w:r>
              <w:rPr>
                <w:rFonts w:ascii="宋体" w:hAnsi="宋体" w:eastAsia="宋体"/>
                <w:b w:val="0"/>
                <w:sz w:val="19"/>
              </w:rPr>
              <w:t>SharedPreferences + JSON</w:t>
            </w:r>
          </w:p>
        </w:tc>
        <w:tc>
          <w:tcPr>
            <w:tcW w:type="dxa" w:w="4535"/>
            <w:vAlign w:val="center"/>
          </w:tcPr>
          <w:p>
            <w:pPr>
              <w:spacing w:after="0"/>
            </w:pPr>
            <w:r/>
            <w:r>
              <w:rPr>
                <w:rFonts w:ascii="宋体" w:hAnsi="宋体" w:eastAsia="宋体"/>
                <w:b w:val="0"/>
                <w:sz w:val="19"/>
              </w:rPr>
              <w:t>保存歌曲、播放列表、歌词、封面、背景、收藏、最近播放、主题等状态。</w:t>
            </w:r>
          </w:p>
        </w:tc>
      </w:tr>
      <w:tr>
        <w:tc>
          <w:tcPr>
            <w:tcW w:type="dxa" w:w="1701"/>
            <w:vAlign w:val="center"/>
          </w:tcPr>
          <w:p>
            <w:pPr>
              <w:spacing w:after="0"/>
            </w:pPr>
            <w:r/>
            <w:r>
              <w:rPr>
                <w:rFonts w:ascii="宋体" w:hAnsi="宋体" w:eastAsia="宋体"/>
                <w:b w:val="0"/>
                <w:sz w:val="19"/>
              </w:rPr>
              <w:t>文件导入</w:t>
            </w:r>
          </w:p>
        </w:tc>
        <w:tc>
          <w:tcPr>
            <w:tcW w:type="dxa" w:w="2268"/>
            <w:vAlign w:val="center"/>
          </w:tcPr>
          <w:p>
            <w:pPr>
              <w:spacing w:after="0"/>
            </w:pPr>
            <w:r/>
            <w:r>
              <w:rPr>
                <w:rFonts w:ascii="宋体" w:hAnsi="宋体" w:eastAsia="宋体"/>
                <w:b w:val="0"/>
                <w:sz w:val="19"/>
              </w:rPr>
              <w:t>ACTION_OPEN_DOCUMENT</w:t>
            </w:r>
          </w:p>
        </w:tc>
        <w:tc>
          <w:tcPr>
            <w:tcW w:type="dxa" w:w="4535"/>
            <w:vAlign w:val="center"/>
          </w:tcPr>
          <w:p>
            <w:pPr>
              <w:spacing w:after="0"/>
            </w:pPr>
            <w:r/>
            <w:r>
              <w:rPr>
                <w:rFonts w:ascii="宋体" w:hAnsi="宋体" w:eastAsia="宋体"/>
                <w:b w:val="0"/>
                <w:sz w:val="19"/>
              </w:rPr>
              <w:t>导入音频、歌词 txt/lrc 文件、封面和背景图片。</w:t>
            </w:r>
          </w:p>
        </w:tc>
      </w:tr>
      <w:tr>
        <w:tc>
          <w:tcPr>
            <w:tcW w:type="dxa" w:w="1701"/>
            <w:vAlign w:val="center"/>
          </w:tcPr>
          <w:p>
            <w:pPr>
              <w:spacing w:after="0"/>
            </w:pPr>
            <w:r/>
            <w:r>
              <w:rPr>
                <w:rFonts w:ascii="宋体" w:hAnsi="宋体" w:eastAsia="宋体"/>
                <w:b w:val="0"/>
                <w:sz w:val="19"/>
              </w:rPr>
              <w:t>界面方式</w:t>
            </w:r>
          </w:p>
        </w:tc>
        <w:tc>
          <w:tcPr>
            <w:tcW w:type="dxa" w:w="2268"/>
            <w:vAlign w:val="center"/>
          </w:tcPr>
          <w:p>
            <w:pPr>
              <w:spacing w:after="0"/>
            </w:pPr>
            <w:r/>
            <w:r>
              <w:rPr>
                <w:rFonts w:ascii="宋体" w:hAnsi="宋体" w:eastAsia="宋体"/>
                <w:b w:val="0"/>
                <w:sz w:val="19"/>
              </w:rPr>
              <w:t>XML 布局 + Java 动态渲染</w:t>
            </w:r>
          </w:p>
        </w:tc>
        <w:tc>
          <w:tcPr>
            <w:tcW w:type="dxa" w:w="4535"/>
            <w:vAlign w:val="center"/>
          </w:tcPr>
          <w:p>
            <w:pPr>
              <w:spacing w:after="0"/>
            </w:pPr>
            <w:r/>
            <w:r>
              <w:rPr>
                <w:rFonts w:ascii="宋体" w:hAnsi="宋体" w:eastAsia="宋体"/>
                <w:b w:val="0"/>
                <w:sz w:val="19"/>
              </w:rPr>
              <w:t>主布局固定，页面内容通过 Java 动态生成。</w:t>
            </w:r>
          </w:p>
        </w:tc>
      </w:tr>
    </w:tbl>
    <w:p/>
    <w:p>
      <w:pPr>
        <w:keepNext/>
        <w:spacing w:before="240" w:after="120"/>
      </w:pPr>
      <w:r>
        <w:rPr>
          <w:rFonts w:ascii="黑体" w:hAnsi="黑体" w:eastAsia="黑体"/>
          <w:b/>
          <w:color w:val="161316"/>
          <w:sz w:val="27"/>
        </w:rPr>
        <w:t>1.3 需求分析</w:t>
      </w:r>
    </w:p>
    <w:p>
      <w:pPr>
        <w:spacing w:line="300" w:lineRule="auto" w:after="120"/>
        <w:ind w:firstLine="420"/>
      </w:pPr>
      <w:r>
        <w:rPr>
          <w:rFonts w:ascii="宋体" w:hAnsi="宋体" w:eastAsia="宋体"/>
          <w:b w:val="0"/>
          <w:color w:val="161316"/>
          <w:sz w:val="21"/>
        </w:rPr>
        <w:t>音乐播放器的核心需求可以分为播放类、资料库类、个性化类、界面交互类和稳定性类。本项目将这些需求拆分为若干可独立验证的功能点，优先保证基础功能稳定，再逐步扩展搜索、喜欢和最近播放等低风险功能。</w:t>
      </w:r>
    </w:p>
    <w:tbl>
      <w:tblPr>
        <w:tblW w:type="auto" w:w="0"/>
        <w:jc w:val="center"/>
        <w:tblLook w:firstColumn="1" w:firstRow="1" w:lastColumn="0" w:lastRow="0" w:noHBand="0" w:noVBand="1" w:val="04A0"/>
      </w:tblPr>
      <w:tblGrid>
        <w:gridCol w:w="1661"/>
        <w:gridCol w:w="1661"/>
        <w:gridCol w:w="1661"/>
        <w:gridCol w:w="1661"/>
        <w:gridCol w:w="1661"/>
      </w:tblGrid>
      <w:tr>
        <w:tc>
          <w:tcPr>
            <w:tcW w:type="dxa" w:w="1247"/>
            <w:vAlign w:val="center"/>
            <w:shd w:fill="FFF4F1"/>
          </w:tcPr>
          <w:p>
            <w:pPr>
              <w:spacing w:after="0"/>
            </w:pPr>
            <w:r/>
            <w:r>
              <w:rPr>
                <w:rFonts w:ascii="宋体" w:hAnsi="宋体" w:eastAsia="宋体"/>
                <w:b/>
                <w:color w:val="161316"/>
                <w:sz w:val="19"/>
              </w:rPr>
              <w:t>需求编号</w:t>
            </w:r>
          </w:p>
        </w:tc>
        <w:tc>
          <w:tcPr>
            <w:tcW w:type="dxa" w:w="1814"/>
            <w:vAlign w:val="center"/>
            <w:shd w:fill="FFF4F1"/>
          </w:tcPr>
          <w:p>
            <w:pPr>
              <w:spacing w:after="0"/>
            </w:pPr>
            <w:r/>
            <w:r>
              <w:rPr>
                <w:rFonts w:ascii="宋体" w:hAnsi="宋体" w:eastAsia="宋体"/>
                <w:b/>
                <w:color w:val="161316"/>
                <w:sz w:val="19"/>
              </w:rPr>
              <w:t>需求名称</w:t>
            </w:r>
          </w:p>
        </w:tc>
        <w:tc>
          <w:tcPr>
            <w:tcW w:type="dxa" w:w="1020"/>
            <w:vAlign w:val="center"/>
            <w:shd w:fill="FFF4F1"/>
          </w:tcPr>
          <w:p>
            <w:pPr>
              <w:spacing w:after="0"/>
            </w:pPr>
            <w:r/>
            <w:r>
              <w:rPr>
                <w:rFonts w:ascii="宋体" w:hAnsi="宋体" w:eastAsia="宋体"/>
                <w:b/>
                <w:color w:val="161316"/>
                <w:sz w:val="19"/>
              </w:rPr>
              <w:t>优先级</w:t>
            </w:r>
          </w:p>
        </w:tc>
        <w:tc>
          <w:tcPr>
            <w:tcW w:type="dxa" w:w="1247"/>
            <w:vAlign w:val="center"/>
            <w:shd w:fill="FFF4F1"/>
          </w:tcPr>
          <w:p>
            <w:pPr>
              <w:spacing w:after="0"/>
            </w:pPr>
            <w:r/>
            <w:r>
              <w:rPr>
                <w:rFonts w:ascii="宋体" w:hAnsi="宋体" w:eastAsia="宋体"/>
                <w:b/>
                <w:color w:val="161316"/>
                <w:sz w:val="19"/>
              </w:rPr>
              <w:t>实现情况</w:t>
            </w:r>
          </w:p>
        </w:tc>
        <w:tc>
          <w:tcPr>
            <w:tcW w:type="dxa" w:w="3402"/>
            <w:vAlign w:val="center"/>
            <w:shd w:fill="FFF4F1"/>
          </w:tcPr>
          <w:p>
            <w:pPr>
              <w:spacing w:after="0"/>
            </w:pPr>
            <w:r/>
            <w:r>
              <w:rPr>
                <w:rFonts w:ascii="宋体" w:hAnsi="宋体" w:eastAsia="宋体"/>
                <w:b/>
                <w:color w:val="161316"/>
                <w:sz w:val="19"/>
              </w:rPr>
              <w:t>验收标准</w:t>
            </w:r>
          </w:p>
        </w:tc>
      </w:tr>
      <w:tr>
        <w:tc>
          <w:tcPr>
            <w:tcW w:type="dxa" w:w="1247"/>
            <w:vAlign w:val="center"/>
          </w:tcPr>
          <w:p>
            <w:pPr>
              <w:spacing w:after="0"/>
            </w:pPr>
            <w:r/>
            <w:r>
              <w:rPr>
                <w:rFonts w:ascii="宋体" w:hAnsi="宋体" w:eastAsia="宋体"/>
                <w:b w:val="0"/>
                <w:sz w:val="19"/>
              </w:rPr>
              <w:t>R1</w:t>
            </w:r>
          </w:p>
        </w:tc>
        <w:tc>
          <w:tcPr>
            <w:tcW w:type="dxa" w:w="1814"/>
            <w:vAlign w:val="center"/>
          </w:tcPr>
          <w:p>
            <w:pPr>
              <w:spacing w:after="0"/>
            </w:pPr>
            <w:r/>
            <w:r>
              <w:rPr>
                <w:rFonts w:ascii="宋体" w:hAnsi="宋体" w:eastAsia="宋体"/>
                <w:b w:val="0"/>
                <w:sz w:val="19"/>
              </w:rPr>
              <w:t>导入本地音乐</w:t>
            </w:r>
          </w:p>
        </w:tc>
        <w:tc>
          <w:tcPr>
            <w:tcW w:type="dxa" w:w="1020"/>
            <w:vAlign w:val="center"/>
          </w:tcPr>
          <w:p>
            <w:pPr>
              <w:spacing w:after="0"/>
            </w:pPr>
            <w:r/>
            <w:r>
              <w:rPr>
                <w:rFonts w:ascii="宋体" w:hAnsi="宋体" w:eastAsia="宋体"/>
                <w:b w:val="0"/>
                <w:sz w:val="19"/>
              </w:rPr>
              <w:t>高</w:t>
            </w:r>
          </w:p>
        </w:tc>
        <w:tc>
          <w:tcPr>
            <w:tcW w:type="dxa" w:w="1247"/>
            <w:vAlign w:val="center"/>
          </w:tcPr>
          <w:p>
            <w:pPr>
              <w:spacing w:after="0"/>
            </w:pPr>
            <w:r/>
            <w:r>
              <w:rPr>
                <w:rFonts w:ascii="宋体" w:hAnsi="宋体" w:eastAsia="宋体"/>
                <w:b w:val="0"/>
                <w:sz w:val="19"/>
              </w:rPr>
              <w:t>已实现</w:t>
            </w:r>
          </w:p>
        </w:tc>
        <w:tc>
          <w:tcPr>
            <w:tcW w:type="dxa" w:w="3402"/>
            <w:vAlign w:val="center"/>
          </w:tcPr>
          <w:p>
            <w:pPr>
              <w:spacing w:after="0"/>
            </w:pPr>
            <w:r/>
            <w:r>
              <w:rPr>
                <w:rFonts w:ascii="宋体" w:hAnsi="宋体" w:eastAsia="宋体"/>
                <w:b w:val="0"/>
                <w:sz w:val="19"/>
              </w:rPr>
              <w:t>能够选择本机音频文件并加入资料库。</w:t>
            </w:r>
          </w:p>
        </w:tc>
      </w:tr>
      <w:tr>
        <w:tc>
          <w:tcPr>
            <w:tcW w:type="dxa" w:w="1247"/>
            <w:vAlign w:val="center"/>
          </w:tcPr>
          <w:p>
            <w:pPr>
              <w:spacing w:after="0"/>
            </w:pPr>
            <w:r/>
            <w:r>
              <w:rPr>
                <w:rFonts w:ascii="宋体" w:hAnsi="宋体" w:eastAsia="宋体"/>
                <w:b w:val="0"/>
                <w:sz w:val="19"/>
              </w:rPr>
              <w:t>R2</w:t>
            </w:r>
          </w:p>
        </w:tc>
        <w:tc>
          <w:tcPr>
            <w:tcW w:type="dxa" w:w="1814"/>
            <w:vAlign w:val="center"/>
          </w:tcPr>
          <w:p>
            <w:pPr>
              <w:spacing w:after="0"/>
            </w:pPr>
            <w:r/>
            <w:r>
              <w:rPr>
                <w:rFonts w:ascii="宋体" w:hAnsi="宋体" w:eastAsia="宋体"/>
                <w:b w:val="0"/>
                <w:sz w:val="19"/>
              </w:rPr>
              <w:t>播放/暂停/停止</w:t>
            </w:r>
          </w:p>
        </w:tc>
        <w:tc>
          <w:tcPr>
            <w:tcW w:type="dxa" w:w="1020"/>
            <w:vAlign w:val="center"/>
          </w:tcPr>
          <w:p>
            <w:pPr>
              <w:spacing w:after="0"/>
            </w:pPr>
            <w:r/>
            <w:r>
              <w:rPr>
                <w:rFonts w:ascii="宋体" w:hAnsi="宋体" w:eastAsia="宋体"/>
                <w:b w:val="0"/>
                <w:sz w:val="19"/>
              </w:rPr>
              <w:t>高</w:t>
            </w:r>
          </w:p>
        </w:tc>
        <w:tc>
          <w:tcPr>
            <w:tcW w:type="dxa" w:w="1247"/>
            <w:vAlign w:val="center"/>
          </w:tcPr>
          <w:p>
            <w:pPr>
              <w:spacing w:after="0"/>
            </w:pPr>
            <w:r/>
            <w:r>
              <w:rPr>
                <w:rFonts w:ascii="宋体" w:hAnsi="宋体" w:eastAsia="宋体"/>
                <w:b w:val="0"/>
                <w:sz w:val="19"/>
              </w:rPr>
              <w:t>已实现</w:t>
            </w:r>
          </w:p>
        </w:tc>
        <w:tc>
          <w:tcPr>
            <w:tcW w:type="dxa" w:w="3402"/>
            <w:vAlign w:val="center"/>
          </w:tcPr>
          <w:p>
            <w:pPr>
              <w:spacing w:after="0"/>
            </w:pPr>
            <w:r/>
            <w:r>
              <w:rPr>
                <w:rFonts w:ascii="宋体" w:hAnsi="宋体" w:eastAsia="宋体"/>
                <w:b w:val="0"/>
                <w:sz w:val="19"/>
              </w:rPr>
              <w:t>播放按钮、暂停按钮、停止按钮均可响应。</w:t>
            </w:r>
          </w:p>
        </w:tc>
      </w:tr>
      <w:tr>
        <w:tc>
          <w:tcPr>
            <w:tcW w:type="dxa" w:w="1247"/>
            <w:vAlign w:val="center"/>
          </w:tcPr>
          <w:p>
            <w:pPr>
              <w:spacing w:after="0"/>
            </w:pPr>
            <w:r/>
            <w:r>
              <w:rPr>
                <w:rFonts w:ascii="宋体" w:hAnsi="宋体" w:eastAsia="宋体"/>
                <w:b w:val="0"/>
                <w:sz w:val="19"/>
              </w:rPr>
              <w:t>R3</w:t>
            </w:r>
          </w:p>
        </w:tc>
        <w:tc>
          <w:tcPr>
            <w:tcW w:type="dxa" w:w="1814"/>
            <w:vAlign w:val="center"/>
          </w:tcPr>
          <w:p>
            <w:pPr>
              <w:spacing w:after="0"/>
            </w:pPr>
            <w:r/>
            <w:r>
              <w:rPr>
                <w:rFonts w:ascii="宋体" w:hAnsi="宋体" w:eastAsia="宋体"/>
                <w:b w:val="0"/>
                <w:sz w:val="19"/>
              </w:rPr>
              <w:t>上一首/下一首</w:t>
            </w:r>
          </w:p>
        </w:tc>
        <w:tc>
          <w:tcPr>
            <w:tcW w:type="dxa" w:w="1020"/>
            <w:vAlign w:val="center"/>
          </w:tcPr>
          <w:p>
            <w:pPr>
              <w:spacing w:after="0"/>
            </w:pPr>
            <w:r/>
            <w:r>
              <w:rPr>
                <w:rFonts w:ascii="宋体" w:hAnsi="宋体" w:eastAsia="宋体"/>
                <w:b w:val="0"/>
                <w:sz w:val="19"/>
              </w:rPr>
              <w:t>高</w:t>
            </w:r>
          </w:p>
        </w:tc>
        <w:tc>
          <w:tcPr>
            <w:tcW w:type="dxa" w:w="1247"/>
            <w:vAlign w:val="center"/>
          </w:tcPr>
          <w:p>
            <w:pPr>
              <w:spacing w:after="0"/>
            </w:pPr>
            <w:r/>
            <w:r>
              <w:rPr>
                <w:rFonts w:ascii="宋体" w:hAnsi="宋体" w:eastAsia="宋体"/>
                <w:b w:val="0"/>
                <w:sz w:val="19"/>
              </w:rPr>
              <w:t>已实现</w:t>
            </w:r>
          </w:p>
        </w:tc>
        <w:tc>
          <w:tcPr>
            <w:tcW w:type="dxa" w:w="3402"/>
            <w:vAlign w:val="center"/>
          </w:tcPr>
          <w:p>
            <w:pPr>
              <w:spacing w:after="0"/>
            </w:pPr>
            <w:r/>
            <w:r>
              <w:rPr>
                <w:rFonts w:ascii="宋体" w:hAnsi="宋体" w:eastAsia="宋体"/>
                <w:b w:val="0"/>
                <w:sz w:val="19"/>
              </w:rPr>
              <w:t>在当前播放列表中循环切换。</w:t>
            </w:r>
          </w:p>
        </w:tc>
      </w:tr>
      <w:tr>
        <w:tc>
          <w:tcPr>
            <w:tcW w:type="dxa" w:w="1247"/>
            <w:vAlign w:val="center"/>
          </w:tcPr>
          <w:p>
            <w:pPr>
              <w:spacing w:after="0"/>
            </w:pPr>
            <w:r/>
            <w:r>
              <w:rPr>
                <w:rFonts w:ascii="宋体" w:hAnsi="宋体" w:eastAsia="宋体"/>
                <w:b w:val="0"/>
                <w:sz w:val="19"/>
              </w:rPr>
              <w:t>R4</w:t>
            </w:r>
          </w:p>
        </w:tc>
        <w:tc>
          <w:tcPr>
            <w:tcW w:type="dxa" w:w="1814"/>
            <w:vAlign w:val="center"/>
          </w:tcPr>
          <w:p>
            <w:pPr>
              <w:spacing w:after="0"/>
            </w:pPr>
            <w:r/>
            <w:r>
              <w:rPr>
                <w:rFonts w:ascii="宋体" w:hAnsi="宋体" w:eastAsia="宋体"/>
                <w:b w:val="0"/>
                <w:sz w:val="19"/>
              </w:rPr>
              <w:t>SeekBar 进度控制</w:t>
            </w:r>
          </w:p>
        </w:tc>
        <w:tc>
          <w:tcPr>
            <w:tcW w:type="dxa" w:w="1020"/>
            <w:vAlign w:val="center"/>
          </w:tcPr>
          <w:p>
            <w:pPr>
              <w:spacing w:after="0"/>
            </w:pPr>
            <w:r/>
            <w:r>
              <w:rPr>
                <w:rFonts w:ascii="宋体" w:hAnsi="宋体" w:eastAsia="宋体"/>
                <w:b w:val="0"/>
                <w:sz w:val="19"/>
              </w:rPr>
              <w:t>高</w:t>
            </w:r>
          </w:p>
        </w:tc>
        <w:tc>
          <w:tcPr>
            <w:tcW w:type="dxa" w:w="1247"/>
            <w:vAlign w:val="center"/>
          </w:tcPr>
          <w:p>
            <w:pPr>
              <w:spacing w:after="0"/>
            </w:pPr>
            <w:r/>
            <w:r>
              <w:rPr>
                <w:rFonts w:ascii="宋体" w:hAnsi="宋体" w:eastAsia="宋体"/>
                <w:b w:val="0"/>
                <w:sz w:val="19"/>
              </w:rPr>
              <w:t>已实现</w:t>
            </w:r>
          </w:p>
        </w:tc>
        <w:tc>
          <w:tcPr>
            <w:tcW w:type="dxa" w:w="3402"/>
            <w:vAlign w:val="center"/>
          </w:tcPr>
          <w:p>
            <w:pPr>
              <w:spacing w:after="0"/>
            </w:pPr>
            <w:r/>
            <w:r>
              <w:rPr>
                <w:rFonts w:ascii="宋体" w:hAnsi="宋体" w:eastAsia="宋体"/>
                <w:b w:val="0"/>
                <w:sz w:val="19"/>
              </w:rPr>
              <w:t>可显示当前进度、剩余时间并拖动定位。</w:t>
            </w:r>
          </w:p>
        </w:tc>
      </w:tr>
      <w:tr>
        <w:tc>
          <w:tcPr>
            <w:tcW w:type="dxa" w:w="1247"/>
            <w:vAlign w:val="center"/>
          </w:tcPr>
          <w:p>
            <w:pPr>
              <w:spacing w:after="0"/>
            </w:pPr>
            <w:r/>
            <w:r>
              <w:rPr>
                <w:rFonts w:ascii="宋体" w:hAnsi="宋体" w:eastAsia="宋体"/>
                <w:b w:val="0"/>
                <w:sz w:val="19"/>
              </w:rPr>
              <w:t>R5</w:t>
            </w:r>
          </w:p>
        </w:tc>
        <w:tc>
          <w:tcPr>
            <w:tcW w:type="dxa" w:w="1814"/>
            <w:vAlign w:val="center"/>
          </w:tcPr>
          <w:p>
            <w:pPr>
              <w:spacing w:after="0"/>
            </w:pPr>
            <w:r/>
            <w:r>
              <w:rPr>
                <w:rFonts w:ascii="宋体" w:hAnsi="宋体" w:eastAsia="宋体"/>
                <w:b w:val="0"/>
                <w:sz w:val="19"/>
              </w:rPr>
              <w:t>播放模式</w:t>
            </w:r>
          </w:p>
        </w:tc>
        <w:tc>
          <w:tcPr>
            <w:tcW w:type="dxa" w:w="1020"/>
            <w:vAlign w:val="center"/>
          </w:tcPr>
          <w:p>
            <w:pPr>
              <w:spacing w:after="0"/>
            </w:pPr>
            <w:r/>
            <w:r>
              <w:rPr>
                <w:rFonts w:ascii="宋体" w:hAnsi="宋体" w:eastAsia="宋体"/>
                <w:b w:val="0"/>
                <w:sz w:val="19"/>
              </w:rPr>
              <w:t>高</w:t>
            </w:r>
          </w:p>
        </w:tc>
        <w:tc>
          <w:tcPr>
            <w:tcW w:type="dxa" w:w="1247"/>
            <w:vAlign w:val="center"/>
          </w:tcPr>
          <w:p>
            <w:pPr>
              <w:spacing w:after="0"/>
            </w:pPr>
            <w:r/>
            <w:r>
              <w:rPr>
                <w:rFonts w:ascii="宋体" w:hAnsi="宋体" w:eastAsia="宋体"/>
                <w:b w:val="0"/>
                <w:sz w:val="19"/>
              </w:rPr>
              <w:t>已实现</w:t>
            </w:r>
          </w:p>
        </w:tc>
        <w:tc>
          <w:tcPr>
            <w:tcW w:type="dxa" w:w="3402"/>
            <w:vAlign w:val="center"/>
          </w:tcPr>
          <w:p>
            <w:pPr>
              <w:spacing w:after="0"/>
            </w:pPr>
            <w:r/>
            <w:r>
              <w:rPr>
                <w:rFonts w:ascii="宋体" w:hAnsi="宋体" w:eastAsia="宋体"/>
                <w:b w:val="0"/>
                <w:sz w:val="19"/>
              </w:rPr>
              <w:t>支持顺序循环、单曲循环、随机播放。</w:t>
            </w:r>
          </w:p>
        </w:tc>
      </w:tr>
      <w:tr>
        <w:tc>
          <w:tcPr>
            <w:tcW w:type="dxa" w:w="1247"/>
            <w:vAlign w:val="center"/>
          </w:tcPr>
          <w:p>
            <w:pPr>
              <w:spacing w:after="0"/>
            </w:pPr>
            <w:r/>
            <w:r>
              <w:rPr>
                <w:rFonts w:ascii="宋体" w:hAnsi="宋体" w:eastAsia="宋体"/>
                <w:b w:val="0"/>
                <w:sz w:val="19"/>
              </w:rPr>
              <w:t>R6</w:t>
            </w:r>
          </w:p>
        </w:tc>
        <w:tc>
          <w:tcPr>
            <w:tcW w:type="dxa" w:w="1814"/>
            <w:vAlign w:val="center"/>
          </w:tcPr>
          <w:p>
            <w:pPr>
              <w:spacing w:after="0"/>
            </w:pPr>
            <w:r/>
            <w:r>
              <w:rPr>
                <w:rFonts w:ascii="宋体" w:hAnsi="宋体" w:eastAsia="宋体"/>
                <w:b w:val="0"/>
                <w:sz w:val="19"/>
              </w:rPr>
              <w:t>播放列表</w:t>
            </w:r>
          </w:p>
        </w:tc>
        <w:tc>
          <w:tcPr>
            <w:tcW w:type="dxa" w:w="1020"/>
            <w:vAlign w:val="center"/>
          </w:tcPr>
          <w:p>
            <w:pPr>
              <w:spacing w:after="0"/>
            </w:pPr>
            <w:r/>
            <w:r>
              <w:rPr>
                <w:rFonts w:ascii="宋体" w:hAnsi="宋体" w:eastAsia="宋体"/>
                <w:b w:val="0"/>
                <w:sz w:val="19"/>
              </w:rPr>
              <w:t>高</w:t>
            </w:r>
          </w:p>
        </w:tc>
        <w:tc>
          <w:tcPr>
            <w:tcW w:type="dxa" w:w="1247"/>
            <w:vAlign w:val="center"/>
          </w:tcPr>
          <w:p>
            <w:pPr>
              <w:spacing w:after="0"/>
            </w:pPr>
            <w:r/>
            <w:r>
              <w:rPr>
                <w:rFonts w:ascii="宋体" w:hAnsi="宋体" w:eastAsia="宋体"/>
                <w:b w:val="0"/>
                <w:sz w:val="19"/>
              </w:rPr>
              <w:t>已实现</w:t>
            </w:r>
          </w:p>
        </w:tc>
        <w:tc>
          <w:tcPr>
            <w:tcW w:type="dxa" w:w="3402"/>
            <w:vAlign w:val="center"/>
          </w:tcPr>
          <w:p>
            <w:pPr>
              <w:spacing w:after="0"/>
            </w:pPr>
            <w:r/>
            <w:r>
              <w:rPr>
                <w:rFonts w:ascii="宋体" w:hAnsi="宋体" w:eastAsia="宋体"/>
                <w:b w:val="0"/>
                <w:sz w:val="19"/>
              </w:rPr>
              <w:t>支持创建、切换、删除当前播放列表，至少保留一个列表。</w:t>
            </w:r>
          </w:p>
        </w:tc>
      </w:tr>
      <w:tr>
        <w:tc>
          <w:tcPr>
            <w:tcW w:type="dxa" w:w="1247"/>
            <w:vAlign w:val="center"/>
          </w:tcPr>
          <w:p>
            <w:pPr>
              <w:spacing w:after="0"/>
            </w:pPr>
            <w:r/>
            <w:r>
              <w:rPr>
                <w:rFonts w:ascii="宋体" w:hAnsi="宋体" w:eastAsia="宋体"/>
                <w:b w:val="0"/>
                <w:sz w:val="19"/>
              </w:rPr>
              <w:t>R7</w:t>
            </w:r>
          </w:p>
        </w:tc>
        <w:tc>
          <w:tcPr>
            <w:tcW w:type="dxa" w:w="1814"/>
            <w:vAlign w:val="center"/>
          </w:tcPr>
          <w:p>
            <w:pPr>
              <w:spacing w:after="0"/>
            </w:pPr>
            <w:r/>
            <w:r>
              <w:rPr>
                <w:rFonts w:ascii="宋体" w:hAnsi="宋体" w:eastAsia="宋体"/>
                <w:b w:val="0"/>
                <w:sz w:val="19"/>
              </w:rPr>
              <w:t>歌词关联</w:t>
            </w:r>
          </w:p>
        </w:tc>
        <w:tc>
          <w:tcPr>
            <w:tcW w:type="dxa" w:w="1020"/>
            <w:vAlign w:val="center"/>
          </w:tcPr>
          <w:p>
            <w:pPr>
              <w:spacing w:after="0"/>
            </w:pPr>
            <w:r/>
            <w:r>
              <w:rPr>
                <w:rFonts w:ascii="宋体" w:hAnsi="宋体" w:eastAsia="宋体"/>
                <w:b w:val="0"/>
                <w:sz w:val="19"/>
              </w:rPr>
              <w:t>中</w:t>
            </w:r>
          </w:p>
        </w:tc>
        <w:tc>
          <w:tcPr>
            <w:tcW w:type="dxa" w:w="1247"/>
            <w:vAlign w:val="center"/>
          </w:tcPr>
          <w:p>
            <w:pPr>
              <w:spacing w:after="0"/>
            </w:pPr>
            <w:r/>
            <w:r>
              <w:rPr>
                <w:rFonts w:ascii="宋体" w:hAnsi="宋体" w:eastAsia="宋体"/>
                <w:b w:val="0"/>
                <w:sz w:val="19"/>
              </w:rPr>
              <w:t>已实现</w:t>
            </w:r>
          </w:p>
        </w:tc>
        <w:tc>
          <w:tcPr>
            <w:tcW w:type="dxa" w:w="3402"/>
            <w:vAlign w:val="center"/>
          </w:tcPr>
          <w:p>
            <w:pPr>
              <w:spacing w:after="0"/>
            </w:pPr>
            <w:r/>
            <w:r>
              <w:rPr>
                <w:rFonts w:ascii="宋体" w:hAnsi="宋体" w:eastAsia="宋体"/>
                <w:b w:val="0"/>
                <w:sz w:val="19"/>
              </w:rPr>
              <w:t>支持 txt/lrc 文件关联和播放页显示。</w:t>
            </w:r>
          </w:p>
        </w:tc>
      </w:tr>
      <w:tr>
        <w:tc>
          <w:tcPr>
            <w:tcW w:type="dxa" w:w="1247"/>
            <w:vAlign w:val="center"/>
          </w:tcPr>
          <w:p>
            <w:pPr>
              <w:spacing w:after="0"/>
            </w:pPr>
            <w:r/>
            <w:r>
              <w:rPr>
                <w:rFonts w:ascii="宋体" w:hAnsi="宋体" w:eastAsia="宋体"/>
                <w:b w:val="0"/>
                <w:sz w:val="19"/>
              </w:rPr>
              <w:t>R8</w:t>
            </w:r>
          </w:p>
        </w:tc>
        <w:tc>
          <w:tcPr>
            <w:tcW w:type="dxa" w:w="1814"/>
            <w:vAlign w:val="center"/>
          </w:tcPr>
          <w:p>
            <w:pPr>
              <w:spacing w:after="0"/>
            </w:pPr>
            <w:r/>
            <w:r>
              <w:rPr>
                <w:rFonts w:ascii="宋体" w:hAnsi="宋体" w:eastAsia="宋体"/>
                <w:b w:val="0"/>
                <w:sz w:val="19"/>
              </w:rPr>
              <w:t>封面与背景</w:t>
            </w:r>
          </w:p>
        </w:tc>
        <w:tc>
          <w:tcPr>
            <w:tcW w:type="dxa" w:w="1020"/>
            <w:vAlign w:val="center"/>
          </w:tcPr>
          <w:p>
            <w:pPr>
              <w:spacing w:after="0"/>
            </w:pPr>
            <w:r/>
            <w:r>
              <w:rPr>
                <w:rFonts w:ascii="宋体" w:hAnsi="宋体" w:eastAsia="宋体"/>
                <w:b w:val="0"/>
                <w:sz w:val="19"/>
              </w:rPr>
              <w:t>中</w:t>
            </w:r>
          </w:p>
        </w:tc>
        <w:tc>
          <w:tcPr>
            <w:tcW w:type="dxa" w:w="1247"/>
            <w:vAlign w:val="center"/>
          </w:tcPr>
          <w:p>
            <w:pPr>
              <w:spacing w:after="0"/>
            </w:pPr>
            <w:r/>
            <w:r>
              <w:rPr>
                <w:rFonts w:ascii="宋体" w:hAnsi="宋体" w:eastAsia="宋体"/>
                <w:b w:val="0"/>
                <w:sz w:val="19"/>
              </w:rPr>
              <w:t>已实现</w:t>
            </w:r>
          </w:p>
        </w:tc>
        <w:tc>
          <w:tcPr>
            <w:tcW w:type="dxa" w:w="3402"/>
            <w:vAlign w:val="center"/>
          </w:tcPr>
          <w:p>
            <w:pPr>
              <w:spacing w:after="0"/>
            </w:pPr>
            <w:r/>
            <w:r>
              <w:rPr>
                <w:rFonts w:ascii="宋体" w:hAnsi="宋体" w:eastAsia="宋体"/>
                <w:b w:val="0"/>
                <w:sz w:val="19"/>
              </w:rPr>
              <w:t>可设置歌曲封面和播放详情页背景。</w:t>
            </w:r>
          </w:p>
        </w:tc>
      </w:tr>
      <w:tr>
        <w:tc>
          <w:tcPr>
            <w:tcW w:type="dxa" w:w="1247"/>
            <w:vAlign w:val="center"/>
          </w:tcPr>
          <w:p>
            <w:pPr>
              <w:spacing w:after="0"/>
            </w:pPr>
            <w:r/>
            <w:r>
              <w:rPr>
                <w:rFonts w:ascii="宋体" w:hAnsi="宋体" w:eastAsia="宋体"/>
                <w:b w:val="0"/>
                <w:sz w:val="19"/>
              </w:rPr>
              <w:t>R9</w:t>
            </w:r>
          </w:p>
        </w:tc>
        <w:tc>
          <w:tcPr>
            <w:tcW w:type="dxa" w:w="1814"/>
            <w:vAlign w:val="center"/>
          </w:tcPr>
          <w:p>
            <w:pPr>
              <w:spacing w:after="0"/>
            </w:pPr>
            <w:r/>
            <w:r>
              <w:rPr>
                <w:rFonts w:ascii="宋体" w:hAnsi="宋体" w:eastAsia="宋体"/>
                <w:b w:val="0"/>
                <w:sz w:val="19"/>
              </w:rPr>
              <w:t>搜索</w:t>
            </w:r>
          </w:p>
        </w:tc>
        <w:tc>
          <w:tcPr>
            <w:tcW w:type="dxa" w:w="1020"/>
            <w:vAlign w:val="center"/>
          </w:tcPr>
          <w:p>
            <w:pPr>
              <w:spacing w:after="0"/>
            </w:pPr>
            <w:r/>
            <w:r>
              <w:rPr>
                <w:rFonts w:ascii="宋体" w:hAnsi="宋体" w:eastAsia="宋体"/>
                <w:b w:val="0"/>
                <w:sz w:val="19"/>
              </w:rPr>
              <w:t>中</w:t>
            </w:r>
          </w:p>
        </w:tc>
        <w:tc>
          <w:tcPr>
            <w:tcW w:type="dxa" w:w="1247"/>
            <w:vAlign w:val="center"/>
          </w:tcPr>
          <w:p>
            <w:pPr>
              <w:spacing w:after="0"/>
            </w:pPr>
            <w:r/>
            <w:r>
              <w:rPr>
                <w:rFonts w:ascii="宋体" w:hAnsi="宋体" w:eastAsia="宋体"/>
                <w:b w:val="0"/>
                <w:sz w:val="19"/>
              </w:rPr>
              <w:t>已实现</w:t>
            </w:r>
          </w:p>
        </w:tc>
        <w:tc>
          <w:tcPr>
            <w:tcW w:type="dxa" w:w="3402"/>
            <w:vAlign w:val="center"/>
          </w:tcPr>
          <w:p>
            <w:pPr>
              <w:spacing w:after="0"/>
            </w:pPr>
            <w:r/>
            <w:r>
              <w:rPr>
                <w:rFonts w:ascii="宋体" w:hAnsi="宋体" w:eastAsia="宋体"/>
                <w:b w:val="0"/>
                <w:sz w:val="19"/>
              </w:rPr>
              <w:t>按歌曲标题和文件名过滤资料库歌曲。</w:t>
            </w:r>
          </w:p>
        </w:tc>
      </w:tr>
      <w:tr>
        <w:tc>
          <w:tcPr>
            <w:tcW w:type="dxa" w:w="1247"/>
            <w:vAlign w:val="center"/>
          </w:tcPr>
          <w:p>
            <w:pPr>
              <w:spacing w:after="0"/>
            </w:pPr>
            <w:r/>
            <w:r>
              <w:rPr>
                <w:rFonts w:ascii="宋体" w:hAnsi="宋体" w:eastAsia="宋体"/>
                <w:b w:val="0"/>
                <w:sz w:val="19"/>
              </w:rPr>
              <w:t>R10</w:t>
            </w:r>
          </w:p>
        </w:tc>
        <w:tc>
          <w:tcPr>
            <w:tcW w:type="dxa" w:w="1814"/>
            <w:vAlign w:val="center"/>
          </w:tcPr>
          <w:p>
            <w:pPr>
              <w:spacing w:after="0"/>
            </w:pPr>
            <w:r/>
            <w:r>
              <w:rPr>
                <w:rFonts w:ascii="宋体" w:hAnsi="宋体" w:eastAsia="宋体"/>
                <w:b w:val="0"/>
                <w:sz w:val="19"/>
              </w:rPr>
              <w:t>喜欢歌曲</w:t>
            </w:r>
          </w:p>
        </w:tc>
        <w:tc>
          <w:tcPr>
            <w:tcW w:type="dxa" w:w="1020"/>
            <w:vAlign w:val="center"/>
          </w:tcPr>
          <w:p>
            <w:pPr>
              <w:spacing w:after="0"/>
            </w:pPr>
            <w:r/>
            <w:r>
              <w:rPr>
                <w:rFonts w:ascii="宋体" w:hAnsi="宋体" w:eastAsia="宋体"/>
                <w:b w:val="0"/>
                <w:sz w:val="19"/>
              </w:rPr>
              <w:t>中</w:t>
            </w:r>
          </w:p>
        </w:tc>
        <w:tc>
          <w:tcPr>
            <w:tcW w:type="dxa" w:w="1247"/>
            <w:vAlign w:val="center"/>
          </w:tcPr>
          <w:p>
            <w:pPr>
              <w:spacing w:after="0"/>
            </w:pPr>
            <w:r/>
            <w:r>
              <w:rPr>
                <w:rFonts w:ascii="宋体" w:hAnsi="宋体" w:eastAsia="宋体"/>
                <w:b w:val="0"/>
                <w:sz w:val="19"/>
              </w:rPr>
              <w:t>已实现</w:t>
            </w:r>
          </w:p>
        </w:tc>
        <w:tc>
          <w:tcPr>
            <w:tcW w:type="dxa" w:w="3402"/>
            <w:vAlign w:val="center"/>
          </w:tcPr>
          <w:p>
            <w:pPr>
              <w:spacing w:after="0"/>
            </w:pPr>
            <w:r/>
            <w:r>
              <w:rPr>
                <w:rFonts w:ascii="宋体" w:hAnsi="宋体" w:eastAsia="宋体"/>
                <w:b w:val="0"/>
                <w:sz w:val="19"/>
              </w:rPr>
              <w:t>可收藏/取消收藏并在喜欢页网格展示。</w:t>
            </w:r>
          </w:p>
        </w:tc>
      </w:tr>
      <w:tr>
        <w:tc>
          <w:tcPr>
            <w:tcW w:type="dxa" w:w="1247"/>
            <w:vAlign w:val="center"/>
          </w:tcPr>
          <w:p>
            <w:pPr>
              <w:spacing w:after="0"/>
            </w:pPr>
            <w:r/>
            <w:r>
              <w:rPr>
                <w:rFonts w:ascii="宋体" w:hAnsi="宋体" w:eastAsia="宋体"/>
                <w:b w:val="0"/>
                <w:sz w:val="19"/>
              </w:rPr>
              <w:t>R11</w:t>
            </w:r>
          </w:p>
        </w:tc>
        <w:tc>
          <w:tcPr>
            <w:tcW w:type="dxa" w:w="1814"/>
            <w:vAlign w:val="center"/>
          </w:tcPr>
          <w:p>
            <w:pPr>
              <w:spacing w:after="0"/>
            </w:pPr>
            <w:r/>
            <w:r>
              <w:rPr>
                <w:rFonts w:ascii="宋体" w:hAnsi="宋体" w:eastAsia="宋体"/>
                <w:b w:val="0"/>
                <w:sz w:val="19"/>
              </w:rPr>
              <w:t>最近播放</w:t>
            </w:r>
          </w:p>
        </w:tc>
        <w:tc>
          <w:tcPr>
            <w:tcW w:type="dxa" w:w="1020"/>
            <w:vAlign w:val="center"/>
          </w:tcPr>
          <w:p>
            <w:pPr>
              <w:spacing w:after="0"/>
            </w:pPr>
            <w:r/>
            <w:r>
              <w:rPr>
                <w:rFonts w:ascii="宋体" w:hAnsi="宋体" w:eastAsia="宋体"/>
                <w:b w:val="0"/>
                <w:sz w:val="19"/>
              </w:rPr>
              <w:t>中</w:t>
            </w:r>
          </w:p>
        </w:tc>
        <w:tc>
          <w:tcPr>
            <w:tcW w:type="dxa" w:w="1247"/>
            <w:vAlign w:val="center"/>
          </w:tcPr>
          <w:p>
            <w:pPr>
              <w:spacing w:after="0"/>
            </w:pPr>
            <w:r/>
            <w:r>
              <w:rPr>
                <w:rFonts w:ascii="宋体" w:hAnsi="宋体" w:eastAsia="宋体"/>
                <w:b w:val="0"/>
                <w:sz w:val="19"/>
              </w:rPr>
              <w:t>已实现</w:t>
            </w:r>
          </w:p>
        </w:tc>
        <w:tc>
          <w:tcPr>
            <w:tcW w:type="dxa" w:w="3402"/>
            <w:vAlign w:val="center"/>
          </w:tcPr>
          <w:p>
            <w:pPr>
              <w:spacing w:after="0"/>
            </w:pPr>
            <w:r/>
            <w:r>
              <w:rPr>
                <w:rFonts w:ascii="宋体" w:hAnsi="宋体" w:eastAsia="宋体"/>
                <w:b w:val="0"/>
                <w:sz w:val="19"/>
              </w:rPr>
              <w:t>开始播放时记录播放历史。</w:t>
            </w:r>
          </w:p>
        </w:tc>
      </w:tr>
      <w:tr>
        <w:tc>
          <w:tcPr>
            <w:tcW w:type="dxa" w:w="1247"/>
            <w:vAlign w:val="center"/>
          </w:tcPr>
          <w:p>
            <w:pPr>
              <w:spacing w:after="0"/>
            </w:pPr>
            <w:r/>
            <w:r>
              <w:rPr>
                <w:rFonts w:ascii="宋体" w:hAnsi="宋体" w:eastAsia="宋体"/>
                <w:b w:val="0"/>
                <w:sz w:val="19"/>
              </w:rPr>
              <w:t>R12</w:t>
            </w:r>
          </w:p>
        </w:tc>
        <w:tc>
          <w:tcPr>
            <w:tcW w:type="dxa" w:w="1814"/>
            <w:vAlign w:val="center"/>
          </w:tcPr>
          <w:p>
            <w:pPr>
              <w:spacing w:after="0"/>
            </w:pPr>
            <w:r/>
            <w:r>
              <w:rPr>
                <w:rFonts w:ascii="宋体" w:hAnsi="宋体" w:eastAsia="宋体"/>
                <w:b w:val="0"/>
                <w:sz w:val="19"/>
              </w:rPr>
              <w:t>主题切换</w:t>
            </w:r>
          </w:p>
        </w:tc>
        <w:tc>
          <w:tcPr>
            <w:tcW w:type="dxa" w:w="1020"/>
            <w:vAlign w:val="center"/>
          </w:tcPr>
          <w:p>
            <w:pPr>
              <w:spacing w:after="0"/>
            </w:pPr>
            <w:r/>
            <w:r>
              <w:rPr>
                <w:rFonts w:ascii="宋体" w:hAnsi="宋体" w:eastAsia="宋体"/>
                <w:b w:val="0"/>
                <w:sz w:val="19"/>
              </w:rPr>
              <w:t>低</w:t>
            </w:r>
          </w:p>
        </w:tc>
        <w:tc>
          <w:tcPr>
            <w:tcW w:type="dxa" w:w="1247"/>
            <w:vAlign w:val="center"/>
          </w:tcPr>
          <w:p>
            <w:pPr>
              <w:spacing w:after="0"/>
            </w:pPr>
            <w:r/>
            <w:r>
              <w:rPr>
                <w:rFonts w:ascii="宋体" w:hAnsi="宋体" w:eastAsia="宋体"/>
                <w:b w:val="0"/>
                <w:sz w:val="19"/>
              </w:rPr>
              <w:t>已实现</w:t>
            </w:r>
          </w:p>
        </w:tc>
        <w:tc>
          <w:tcPr>
            <w:tcW w:type="dxa" w:w="3402"/>
            <w:vAlign w:val="center"/>
          </w:tcPr>
          <w:p>
            <w:pPr>
              <w:spacing w:after="0"/>
            </w:pPr>
            <w:r/>
            <w:r>
              <w:rPr>
                <w:rFonts w:ascii="宋体" w:hAnsi="宋体" w:eastAsia="宋体"/>
                <w:b w:val="0"/>
                <w:sz w:val="19"/>
              </w:rPr>
              <w:t>支持珊瑚红、暖橙、清蓝三种视觉方案。</w:t>
            </w:r>
          </w:p>
        </w:tc>
      </w:tr>
      <w:tr>
        <w:tc>
          <w:tcPr>
            <w:tcW w:type="dxa" w:w="1247"/>
            <w:vAlign w:val="center"/>
          </w:tcPr>
          <w:p>
            <w:pPr>
              <w:spacing w:after="0"/>
            </w:pPr>
            <w:r/>
            <w:r>
              <w:rPr>
                <w:rFonts w:ascii="宋体" w:hAnsi="宋体" w:eastAsia="宋体"/>
                <w:b w:val="0"/>
                <w:sz w:val="19"/>
              </w:rPr>
              <w:t>R13</w:t>
            </w:r>
          </w:p>
        </w:tc>
        <w:tc>
          <w:tcPr>
            <w:tcW w:type="dxa" w:w="1814"/>
            <w:vAlign w:val="center"/>
          </w:tcPr>
          <w:p>
            <w:pPr>
              <w:spacing w:after="0"/>
            </w:pPr>
            <w:r/>
            <w:r>
              <w:rPr>
                <w:rFonts w:ascii="宋体" w:hAnsi="宋体" w:eastAsia="宋体"/>
                <w:b w:val="0"/>
                <w:sz w:val="19"/>
              </w:rPr>
              <w:t>持久化恢复</w:t>
            </w:r>
          </w:p>
        </w:tc>
        <w:tc>
          <w:tcPr>
            <w:tcW w:type="dxa" w:w="1020"/>
            <w:vAlign w:val="center"/>
          </w:tcPr>
          <w:p>
            <w:pPr>
              <w:spacing w:after="0"/>
            </w:pPr>
            <w:r/>
            <w:r>
              <w:rPr>
                <w:rFonts w:ascii="宋体" w:hAnsi="宋体" w:eastAsia="宋体"/>
                <w:b w:val="0"/>
                <w:sz w:val="19"/>
              </w:rPr>
              <w:t>高</w:t>
            </w:r>
          </w:p>
        </w:tc>
        <w:tc>
          <w:tcPr>
            <w:tcW w:type="dxa" w:w="1247"/>
            <w:vAlign w:val="center"/>
          </w:tcPr>
          <w:p>
            <w:pPr>
              <w:spacing w:after="0"/>
            </w:pPr>
            <w:r/>
            <w:r>
              <w:rPr>
                <w:rFonts w:ascii="宋体" w:hAnsi="宋体" w:eastAsia="宋体"/>
                <w:b w:val="0"/>
                <w:sz w:val="19"/>
              </w:rPr>
              <w:t>已实现</w:t>
            </w:r>
          </w:p>
        </w:tc>
        <w:tc>
          <w:tcPr>
            <w:tcW w:type="dxa" w:w="3402"/>
            <w:vAlign w:val="center"/>
          </w:tcPr>
          <w:p>
            <w:pPr>
              <w:spacing w:after="0"/>
            </w:pPr>
            <w:r/>
            <w:r>
              <w:rPr>
                <w:rFonts w:ascii="宋体" w:hAnsi="宋体" w:eastAsia="宋体"/>
                <w:b w:val="0"/>
                <w:sz w:val="19"/>
              </w:rPr>
              <w:t>重启后恢复歌曲、列表、收藏、背景、主题等状态。</w:t>
            </w:r>
          </w:p>
        </w:tc>
      </w:tr>
    </w:tbl>
    <w:p/>
    <w:p>
      <w:pPr>
        <w:keepNext/>
        <w:spacing w:before="240" w:after="120"/>
      </w:pPr>
      <w:r>
        <w:rPr>
          <w:rFonts w:ascii="黑体" w:hAnsi="黑体" w:eastAsia="黑体"/>
          <w:b/>
          <w:color w:val="161316"/>
          <w:sz w:val="27"/>
        </w:rPr>
        <w:t>1.4 系统总体架构</w:t>
      </w:r>
    </w:p>
    <w:p>
      <w:pPr>
        <w:spacing w:line="300" w:lineRule="auto" w:after="120"/>
        <w:ind w:firstLine="420"/>
      </w:pPr>
      <w:r>
        <w:rPr>
          <w:rFonts w:ascii="宋体" w:hAnsi="宋体" w:eastAsia="宋体"/>
          <w:b w:val="0"/>
          <w:color w:val="161316"/>
          <w:sz w:val="21"/>
        </w:rPr>
        <w:t>系统采用单 Activity 架构。MainActivity 负责视图绑定、数据加载、页面渲染、用户事件处理、媒体播放控制和状态持久化。虽然该架构不如多层 MVVM 架构清晰，但对于课程项目而言具有实现成本低、功能集中、便于说明的特点。为了避免代码进一步失控，项目在后期通过模块化方法拆分，将资料库页、搜索页、喜欢页、设置页、弹窗、播放控制和持久化逻辑分别封装为不同方法。</w:t>
      </w:r>
    </w:p>
    <w:tbl>
      <w:tblPr>
        <w:tblW w:type="auto" w:w="0"/>
        <w:jc w:val="center"/>
        <w:tblLook w:firstColumn="1" w:firstRow="1" w:lastColumn="0" w:lastRow="0" w:noHBand="0" w:noVBand="1" w:val="04A0"/>
      </w:tblPr>
      <w:tblGrid>
        <w:gridCol w:w="2769"/>
        <w:gridCol w:w="2769"/>
        <w:gridCol w:w="2769"/>
      </w:tblGrid>
      <w:tr>
        <w:tc>
          <w:tcPr>
            <w:tcW w:type="dxa" w:w="1417"/>
            <w:vAlign w:val="center"/>
            <w:shd w:fill="FFF4F1"/>
          </w:tcPr>
          <w:p>
            <w:pPr>
              <w:spacing w:after="0"/>
            </w:pPr>
            <w:r/>
            <w:r>
              <w:rPr>
                <w:rFonts w:ascii="宋体" w:hAnsi="宋体" w:eastAsia="宋体"/>
                <w:b/>
                <w:color w:val="161316"/>
                <w:sz w:val="19"/>
              </w:rPr>
              <w:t>层次</w:t>
            </w:r>
          </w:p>
        </w:tc>
        <w:tc>
          <w:tcPr>
            <w:tcW w:type="dxa" w:w="3685"/>
            <w:vAlign w:val="center"/>
            <w:shd w:fill="FFF4F1"/>
          </w:tcPr>
          <w:p>
            <w:pPr>
              <w:spacing w:after="0"/>
            </w:pPr>
            <w:r/>
            <w:r>
              <w:rPr>
                <w:rFonts w:ascii="宋体" w:hAnsi="宋体" w:eastAsia="宋体"/>
                <w:b/>
                <w:color w:val="161316"/>
                <w:sz w:val="19"/>
              </w:rPr>
              <w:t>职责</w:t>
            </w:r>
          </w:p>
        </w:tc>
        <w:tc>
          <w:tcPr>
            <w:tcW w:type="dxa" w:w="3402"/>
            <w:vAlign w:val="center"/>
            <w:shd w:fill="FFF4F1"/>
          </w:tcPr>
          <w:p>
            <w:pPr>
              <w:spacing w:after="0"/>
            </w:pPr>
            <w:r/>
            <w:r>
              <w:rPr>
                <w:rFonts w:ascii="宋体" w:hAnsi="宋体" w:eastAsia="宋体"/>
                <w:b/>
                <w:color w:val="161316"/>
                <w:sz w:val="19"/>
              </w:rPr>
              <w:t>主要方法/对象</w:t>
            </w:r>
          </w:p>
        </w:tc>
      </w:tr>
      <w:tr>
        <w:tc>
          <w:tcPr>
            <w:tcW w:type="dxa" w:w="1417"/>
            <w:vAlign w:val="center"/>
          </w:tcPr>
          <w:p>
            <w:pPr>
              <w:spacing w:after="0"/>
            </w:pPr>
            <w:r/>
            <w:r>
              <w:rPr>
                <w:rFonts w:ascii="宋体" w:hAnsi="宋体" w:eastAsia="宋体"/>
                <w:b w:val="0"/>
                <w:sz w:val="19"/>
              </w:rPr>
              <w:t>界面层</w:t>
            </w:r>
          </w:p>
        </w:tc>
        <w:tc>
          <w:tcPr>
            <w:tcW w:type="dxa" w:w="3685"/>
            <w:vAlign w:val="center"/>
          </w:tcPr>
          <w:p>
            <w:pPr>
              <w:spacing w:after="0"/>
            </w:pPr>
            <w:r/>
            <w:r>
              <w:rPr>
                <w:rFonts w:ascii="宋体" w:hAnsi="宋体" w:eastAsia="宋体"/>
                <w:b w:val="0"/>
                <w:sz w:val="19"/>
              </w:rPr>
              <w:t>展示四栏页面、迷你播放器、播放详情页和自建弹窗</w:t>
            </w:r>
          </w:p>
        </w:tc>
        <w:tc>
          <w:tcPr>
            <w:tcW w:type="dxa" w:w="3402"/>
            <w:vAlign w:val="center"/>
          </w:tcPr>
          <w:p>
            <w:pPr>
              <w:spacing w:after="0"/>
            </w:pPr>
            <w:r/>
            <w:r>
              <w:rPr>
                <w:rFonts w:ascii="宋体" w:hAnsi="宋体" w:eastAsia="宋体"/>
                <w:b w:val="0"/>
                <w:sz w:val="19"/>
              </w:rPr>
              <w:t>renderLibraryPage、renderSearchPage、renderFavoritesPage、renderSettingsPage、showCustomDialog</w:t>
            </w:r>
          </w:p>
        </w:tc>
      </w:tr>
      <w:tr>
        <w:tc>
          <w:tcPr>
            <w:tcW w:type="dxa" w:w="1417"/>
            <w:vAlign w:val="center"/>
          </w:tcPr>
          <w:p>
            <w:pPr>
              <w:spacing w:after="0"/>
            </w:pPr>
            <w:r/>
            <w:r>
              <w:rPr>
                <w:rFonts w:ascii="宋体" w:hAnsi="宋体" w:eastAsia="宋体"/>
                <w:b w:val="0"/>
                <w:sz w:val="19"/>
              </w:rPr>
              <w:t>交互层</w:t>
            </w:r>
          </w:p>
        </w:tc>
        <w:tc>
          <w:tcPr>
            <w:tcW w:type="dxa" w:w="3685"/>
            <w:vAlign w:val="center"/>
          </w:tcPr>
          <w:p>
            <w:pPr>
              <w:spacing w:after="0"/>
            </w:pPr>
            <w:r/>
            <w:r>
              <w:rPr>
                <w:rFonts w:ascii="宋体" w:hAnsi="宋体" w:eastAsia="宋体"/>
                <w:b w:val="0"/>
                <w:sz w:val="19"/>
              </w:rPr>
              <w:t>响应按钮点击、导航切换、歌曲菜单、搜索输入</w:t>
            </w:r>
          </w:p>
        </w:tc>
        <w:tc>
          <w:tcPr>
            <w:tcW w:type="dxa" w:w="3402"/>
            <w:vAlign w:val="center"/>
          </w:tcPr>
          <w:p>
            <w:pPr>
              <w:spacing w:after="0"/>
            </w:pPr>
            <w:r/>
            <w:r>
              <w:rPr>
                <w:rFonts w:ascii="宋体" w:hAnsi="宋体" w:eastAsia="宋体"/>
                <w:b w:val="0"/>
                <w:sz w:val="19"/>
              </w:rPr>
              <w:t>wireActions、setAnimatedClickListener、showSongActionDialog</w:t>
            </w:r>
          </w:p>
        </w:tc>
      </w:tr>
      <w:tr>
        <w:tc>
          <w:tcPr>
            <w:tcW w:type="dxa" w:w="1417"/>
            <w:vAlign w:val="center"/>
          </w:tcPr>
          <w:p>
            <w:pPr>
              <w:spacing w:after="0"/>
            </w:pPr>
            <w:r/>
            <w:r>
              <w:rPr>
                <w:rFonts w:ascii="宋体" w:hAnsi="宋体" w:eastAsia="宋体"/>
                <w:b w:val="0"/>
                <w:sz w:val="19"/>
              </w:rPr>
              <w:t>播放层</w:t>
            </w:r>
          </w:p>
        </w:tc>
        <w:tc>
          <w:tcPr>
            <w:tcW w:type="dxa" w:w="3685"/>
            <w:vAlign w:val="center"/>
          </w:tcPr>
          <w:p>
            <w:pPr>
              <w:spacing w:after="0"/>
            </w:pPr>
            <w:r/>
            <w:r>
              <w:rPr>
                <w:rFonts w:ascii="宋体" w:hAnsi="宋体" w:eastAsia="宋体"/>
                <w:b w:val="0"/>
                <w:sz w:val="19"/>
              </w:rPr>
              <w:t>管理 MediaPlayer 生命周期与播放状态</w:t>
            </w:r>
          </w:p>
        </w:tc>
        <w:tc>
          <w:tcPr>
            <w:tcW w:type="dxa" w:w="3402"/>
            <w:vAlign w:val="center"/>
          </w:tcPr>
          <w:p>
            <w:pPr>
              <w:spacing w:after="0"/>
            </w:pPr>
            <w:r/>
            <w:r>
              <w:rPr>
                <w:rFonts w:ascii="宋体" w:hAnsi="宋体" w:eastAsia="宋体"/>
                <w:b w:val="0"/>
                <w:sz w:val="19"/>
              </w:rPr>
              <w:t>prepareAndMaybePlay、togglePlayback、playNext、playPrevious、stopPlayback</w:t>
            </w:r>
          </w:p>
        </w:tc>
      </w:tr>
      <w:tr>
        <w:tc>
          <w:tcPr>
            <w:tcW w:type="dxa" w:w="1417"/>
            <w:vAlign w:val="center"/>
          </w:tcPr>
          <w:p>
            <w:pPr>
              <w:spacing w:after="0"/>
            </w:pPr>
            <w:r/>
            <w:r>
              <w:rPr>
                <w:rFonts w:ascii="宋体" w:hAnsi="宋体" w:eastAsia="宋体"/>
                <w:b w:val="0"/>
                <w:sz w:val="19"/>
              </w:rPr>
              <w:t>数据层</w:t>
            </w:r>
          </w:p>
        </w:tc>
        <w:tc>
          <w:tcPr>
            <w:tcW w:type="dxa" w:w="3685"/>
            <w:vAlign w:val="center"/>
          </w:tcPr>
          <w:p>
            <w:pPr>
              <w:spacing w:after="0"/>
            </w:pPr>
            <w:r/>
            <w:r>
              <w:rPr>
                <w:rFonts w:ascii="宋体" w:hAnsi="宋体" w:eastAsia="宋体"/>
                <w:b w:val="0"/>
                <w:sz w:val="19"/>
              </w:rPr>
              <w:t>维护歌曲、播放列表、收藏、最近播放和主题</w:t>
            </w:r>
          </w:p>
        </w:tc>
        <w:tc>
          <w:tcPr>
            <w:tcW w:type="dxa" w:w="3402"/>
            <w:vAlign w:val="center"/>
          </w:tcPr>
          <w:p>
            <w:pPr>
              <w:spacing w:after="0"/>
            </w:pPr>
            <w:r/>
            <w:r>
              <w:rPr>
                <w:rFonts w:ascii="宋体" w:hAnsi="宋体" w:eastAsia="宋体"/>
                <w:b w:val="0"/>
                <w:sz w:val="19"/>
              </w:rPr>
              <w:t>Song、Playlist、favoriteUris、recentPlayedUris、themeIndexValue</w:t>
            </w:r>
          </w:p>
        </w:tc>
      </w:tr>
      <w:tr>
        <w:tc>
          <w:tcPr>
            <w:tcW w:type="dxa" w:w="1417"/>
            <w:vAlign w:val="center"/>
          </w:tcPr>
          <w:p>
            <w:pPr>
              <w:spacing w:after="0"/>
            </w:pPr>
            <w:r/>
            <w:r>
              <w:rPr>
                <w:rFonts w:ascii="宋体" w:hAnsi="宋体" w:eastAsia="宋体"/>
                <w:b w:val="0"/>
                <w:sz w:val="19"/>
              </w:rPr>
              <w:t>持久化层</w:t>
            </w:r>
          </w:p>
        </w:tc>
        <w:tc>
          <w:tcPr>
            <w:tcW w:type="dxa" w:w="3685"/>
            <w:vAlign w:val="center"/>
          </w:tcPr>
          <w:p>
            <w:pPr>
              <w:spacing w:after="0"/>
            </w:pPr>
            <w:r/>
            <w:r>
              <w:rPr>
                <w:rFonts w:ascii="宋体" w:hAnsi="宋体" w:eastAsia="宋体"/>
                <w:b w:val="0"/>
                <w:sz w:val="19"/>
              </w:rPr>
              <w:t>将运行状态序列化为 JSON 并保存到 SharedPreferences</w:t>
            </w:r>
          </w:p>
        </w:tc>
        <w:tc>
          <w:tcPr>
            <w:tcW w:type="dxa" w:w="3402"/>
            <w:vAlign w:val="center"/>
          </w:tcPr>
          <w:p>
            <w:pPr>
              <w:spacing w:after="0"/>
            </w:pPr>
            <w:r/>
            <w:r>
              <w:rPr>
                <w:rFonts w:ascii="宋体" w:hAnsi="宋体" w:eastAsia="宋体"/>
                <w:b w:val="0"/>
                <w:sz w:val="19"/>
              </w:rPr>
              <w:t>saveState、loadState</w:t>
            </w:r>
          </w:p>
        </w:tc>
      </w:tr>
      <w:tr>
        <w:tc>
          <w:tcPr>
            <w:tcW w:type="dxa" w:w="1417"/>
            <w:vAlign w:val="center"/>
          </w:tcPr>
          <w:p>
            <w:pPr>
              <w:spacing w:after="0"/>
            </w:pPr>
            <w:r/>
            <w:r>
              <w:rPr>
                <w:rFonts w:ascii="宋体" w:hAnsi="宋体" w:eastAsia="宋体"/>
                <w:b w:val="0"/>
                <w:sz w:val="19"/>
              </w:rPr>
              <w:t>资源层</w:t>
            </w:r>
          </w:p>
        </w:tc>
        <w:tc>
          <w:tcPr>
            <w:tcW w:type="dxa" w:w="3685"/>
            <w:vAlign w:val="center"/>
          </w:tcPr>
          <w:p>
            <w:pPr>
              <w:spacing w:after="0"/>
            </w:pPr>
            <w:r/>
            <w:r>
              <w:rPr>
                <w:rFonts w:ascii="宋体" w:hAnsi="宋体" w:eastAsia="宋体"/>
                <w:b w:val="0"/>
                <w:sz w:val="19"/>
              </w:rPr>
              <w:t>处理音频、歌词、封面、背景文件的 Uri 权限与读取</w:t>
            </w:r>
          </w:p>
        </w:tc>
        <w:tc>
          <w:tcPr>
            <w:tcW w:type="dxa" w:w="3402"/>
            <w:vAlign w:val="center"/>
          </w:tcPr>
          <w:p>
            <w:pPr>
              <w:spacing w:after="0"/>
            </w:pPr>
            <w:r/>
            <w:r>
              <w:rPr>
                <w:rFonts w:ascii="宋体" w:hAnsi="宋体" w:eastAsia="宋体"/>
                <w:b w:val="0"/>
                <w:sz w:val="19"/>
              </w:rPr>
              <w:t>openAudioPicker、openLyricsPicker、readLyrics、applyCover</w:t>
            </w:r>
          </w:p>
        </w:tc>
      </w:tr>
    </w:tbl>
    <w:p/>
    <w:p>
      <w:pPr>
        <w:keepNext/>
        <w:spacing w:before="240" w:after="120"/>
      </w:pPr>
      <w:r>
        <w:rPr>
          <w:rFonts w:ascii="黑体" w:hAnsi="黑体" w:eastAsia="黑体"/>
          <w:b/>
          <w:color w:val="161316"/>
          <w:sz w:val="27"/>
        </w:rPr>
        <w:t>1.5 数据结构设计</w:t>
      </w:r>
    </w:p>
    <w:p>
      <w:pPr>
        <w:spacing w:line="300" w:lineRule="auto" w:after="120"/>
        <w:ind w:firstLine="420"/>
      </w:pPr>
      <w:r>
        <w:rPr>
          <w:rFonts w:ascii="宋体" w:hAnsi="宋体" w:eastAsia="宋体"/>
          <w:b w:val="0"/>
          <w:color w:val="161316"/>
          <w:sz w:val="21"/>
        </w:rPr>
        <w:t>系统核心数据结构包括 Song 和 Playlist。Song 表示资料库中的一首歌曲，保存标题、Uri、文件名、歌词 Uri、封面 Uri、播放次数、导入时间和最近播放时间；Playlist 保存播放列表名称及歌曲引用。播放列表中的歌曲不复制文件，只保存对资料库 Song 对象的引用，删除当前列表歌曲时不会删除资料库中的歌曲。</w:t>
      </w:r>
    </w:p>
    <w:tbl>
      <w:tblPr>
        <w:tblW w:type="auto" w:w="0"/>
        <w:jc w:val="center"/>
        <w:tblLook w:firstColumn="1" w:firstRow="1" w:lastColumn="0" w:lastRow="0" w:noHBand="0" w:noVBand="1" w:val="04A0"/>
      </w:tblPr>
      <w:tblGrid>
        <w:gridCol w:w="2076"/>
        <w:gridCol w:w="2076"/>
        <w:gridCol w:w="2076"/>
        <w:gridCol w:w="2076"/>
      </w:tblGrid>
      <w:tr>
        <w:tc>
          <w:tcPr>
            <w:tcW w:type="dxa" w:w="1417"/>
            <w:vAlign w:val="center"/>
            <w:shd w:fill="FFF4F1"/>
          </w:tcPr>
          <w:p>
            <w:pPr>
              <w:spacing w:after="0"/>
            </w:pPr>
            <w:r/>
            <w:r>
              <w:rPr>
                <w:rFonts w:ascii="宋体" w:hAnsi="宋体" w:eastAsia="宋体"/>
                <w:b/>
                <w:color w:val="161316"/>
                <w:sz w:val="19"/>
              </w:rPr>
              <w:t>对象</w:t>
            </w:r>
          </w:p>
        </w:tc>
        <w:tc>
          <w:tcPr>
            <w:tcW w:type="dxa" w:w="1701"/>
            <w:vAlign w:val="center"/>
            <w:shd w:fill="FFF4F1"/>
          </w:tcPr>
          <w:p>
            <w:pPr>
              <w:spacing w:after="0"/>
            </w:pPr>
            <w:r/>
            <w:r>
              <w:rPr>
                <w:rFonts w:ascii="宋体" w:hAnsi="宋体" w:eastAsia="宋体"/>
                <w:b/>
                <w:color w:val="161316"/>
                <w:sz w:val="19"/>
              </w:rPr>
              <w:t>字段</w:t>
            </w:r>
          </w:p>
        </w:tc>
        <w:tc>
          <w:tcPr>
            <w:tcW w:type="dxa" w:w="3969"/>
            <w:vAlign w:val="center"/>
            <w:shd w:fill="FFF4F1"/>
          </w:tcPr>
          <w:p>
            <w:pPr>
              <w:spacing w:after="0"/>
            </w:pPr>
            <w:r/>
            <w:r>
              <w:rPr>
                <w:rFonts w:ascii="宋体" w:hAnsi="宋体" w:eastAsia="宋体"/>
                <w:b/>
                <w:color w:val="161316"/>
                <w:sz w:val="19"/>
              </w:rPr>
              <w:t>含义</w:t>
            </w:r>
          </w:p>
        </w:tc>
        <w:tc>
          <w:tcPr>
            <w:tcW w:type="dxa" w:w="1134"/>
            <w:vAlign w:val="center"/>
            <w:shd w:fill="FFF4F1"/>
          </w:tcPr>
          <w:p>
            <w:pPr>
              <w:spacing w:after="0"/>
            </w:pPr>
            <w:r/>
            <w:r>
              <w:rPr>
                <w:rFonts w:ascii="宋体" w:hAnsi="宋体" w:eastAsia="宋体"/>
                <w:b/>
                <w:color w:val="161316"/>
                <w:sz w:val="19"/>
              </w:rPr>
              <w:t>持久化</w:t>
            </w:r>
          </w:p>
        </w:tc>
      </w:tr>
      <w:tr>
        <w:tc>
          <w:tcPr>
            <w:tcW w:type="dxa" w:w="1417"/>
            <w:vAlign w:val="center"/>
          </w:tcPr>
          <w:p>
            <w:pPr>
              <w:spacing w:after="0"/>
            </w:pPr>
            <w:r/>
            <w:r>
              <w:rPr>
                <w:rFonts w:ascii="宋体" w:hAnsi="宋体" w:eastAsia="宋体"/>
                <w:b w:val="0"/>
                <w:sz w:val="19"/>
              </w:rPr>
              <w:t>Song</w:t>
            </w:r>
          </w:p>
        </w:tc>
        <w:tc>
          <w:tcPr>
            <w:tcW w:type="dxa" w:w="1701"/>
            <w:vAlign w:val="center"/>
          </w:tcPr>
          <w:p>
            <w:pPr>
              <w:spacing w:after="0"/>
            </w:pPr>
            <w:r/>
            <w:r>
              <w:rPr>
                <w:rFonts w:ascii="宋体" w:hAnsi="宋体" w:eastAsia="宋体"/>
                <w:b w:val="0"/>
                <w:sz w:val="19"/>
              </w:rPr>
              <w:t>title</w:t>
            </w:r>
          </w:p>
        </w:tc>
        <w:tc>
          <w:tcPr>
            <w:tcW w:type="dxa" w:w="3969"/>
            <w:vAlign w:val="center"/>
          </w:tcPr>
          <w:p>
            <w:pPr>
              <w:spacing w:after="0"/>
            </w:pPr>
            <w:r/>
            <w:r>
              <w:rPr>
                <w:rFonts w:ascii="宋体" w:hAnsi="宋体" w:eastAsia="宋体"/>
                <w:b w:val="0"/>
                <w:sz w:val="19"/>
              </w:rPr>
              <w:t>展示用歌曲名称，由文件名清洗得到</w:t>
            </w:r>
          </w:p>
        </w:tc>
        <w:tc>
          <w:tcPr>
            <w:tcW w:type="dxa" w:w="1134"/>
            <w:vAlign w:val="center"/>
          </w:tcPr>
          <w:p>
            <w:pPr>
              <w:spacing w:after="0"/>
            </w:pPr>
            <w:r/>
            <w:r>
              <w:rPr>
                <w:rFonts w:ascii="宋体" w:hAnsi="宋体" w:eastAsia="宋体"/>
                <w:b w:val="0"/>
                <w:sz w:val="19"/>
              </w:rPr>
              <w:t>是</w:t>
            </w:r>
          </w:p>
        </w:tc>
      </w:tr>
      <w:tr>
        <w:tc>
          <w:tcPr>
            <w:tcW w:type="dxa" w:w="1417"/>
            <w:vAlign w:val="center"/>
          </w:tcPr>
          <w:p>
            <w:pPr>
              <w:spacing w:after="0"/>
            </w:pPr>
            <w:r/>
            <w:r>
              <w:rPr>
                <w:rFonts w:ascii="宋体" w:hAnsi="宋体" w:eastAsia="宋体"/>
                <w:b w:val="0"/>
                <w:sz w:val="19"/>
              </w:rPr>
              <w:t>Song</w:t>
            </w:r>
          </w:p>
        </w:tc>
        <w:tc>
          <w:tcPr>
            <w:tcW w:type="dxa" w:w="1701"/>
            <w:vAlign w:val="center"/>
          </w:tcPr>
          <w:p>
            <w:pPr>
              <w:spacing w:after="0"/>
            </w:pPr>
            <w:r/>
            <w:r>
              <w:rPr>
                <w:rFonts w:ascii="宋体" w:hAnsi="宋体" w:eastAsia="宋体"/>
                <w:b w:val="0"/>
                <w:sz w:val="19"/>
              </w:rPr>
              <w:t>uri</w:t>
            </w:r>
          </w:p>
        </w:tc>
        <w:tc>
          <w:tcPr>
            <w:tcW w:type="dxa" w:w="3969"/>
            <w:vAlign w:val="center"/>
          </w:tcPr>
          <w:p>
            <w:pPr>
              <w:spacing w:after="0"/>
            </w:pPr>
            <w:r/>
            <w:r>
              <w:rPr>
                <w:rFonts w:ascii="宋体" w:hAnsi="宋体" w:eastAsia="宋体"/>
                <w:b w:val="0"/>
                <w:sz w:val="19"/>
              </w:rPr>
              <w:t>音频文件 Uri，作为唯一标识</w:t>
            </w:r>
          </w:p>
        </w:tc>
        <w:tc>
          <w:tcPr>
            <w:tcW w:type="dxa" w:w="1134"/>
            <w:vAlign w:val="center"/>
          </w:tcPr>
          <w:p>
            <w:pPr>
              <w:spacing w:after="0"/>
            </w:pPr>
            <w:r/>
            <w:r>
              <w:rPr>
                <w:rFonts w:ascii="宋体" w:hAnsi="宋体" w:eastAsia="宋体"/>
                <w:b w:val="0"/>
                <w:sz w:val="19"/>
              </w:rPr>
              <w:t>是</w:t>
            </w:r>
          </w:p>
        </w:tc>
      </w:tr>
      <w:tr>
        <w:tc>
          <w:tcPr>
            <w:tcW w:type="dxa" w:w="1417"/>
            <w:vAlign w:val="center"/>
          </w:tcPr>
          <w:p>
            <w:pPr>
              <w:spacing w:after="0"/>
            </w:pPr>
            <w:r/>
            <w:r>
              <w:rPr>
                <w:rFonts w:ascii="宋体" w:hAnsi="宋体" w:eastAsia="宋体"/>
                <w:b w:val="0"/>
                <w:sz w:val="19"/>
              </w:rPr>
              <w:t>Song</w:t>
            </w:r>
          </w:p>
        </w:tc>
        <w:tc>
          <w:tcPr>
            <w:tcW w:type="dxa" w:w="1701"/>
            <w:vAlign w:val="center"/>
          </w:tcPr>
          <w:p>
            <w:pPr>
              <w:spacing w:after="0"/>
            </w:pPr>
            <w:r/>
            <w:r>
              <w:rPr>
                <w:rFonts w:ascii="宋体" w:hAnsi="宋体" w:eastAsia="宋体"/>
                <w:b w:val="0"/>
                <w:sz w:val="19"/>
              </w:rPr>
              <w:t>fileName</w:t>
            </w:r>
          </w:p>
        </w:tc>
        <w:tc>
          <w:tcPr>
            <w:tcW w:type="dxa" w:w="3969"/>
            <w:vAlign w:val="center"/>
          </w:tcPr>
          <w:p>
            <w:pPr>
              <w:spacing w:after="0"/>
            </w:pPr>
            <w:r/>
            <w:r>
              <w:rPr>
                <w:rFonts w:ascii="宋体" w:hAnsi="宋体" w:eastAsia="宋体"/>
                <w:b w:val="0"/>
                <w:sz w:val="19"/>
              </w:rPr>
              <w:t>真实文件名，用于搜索和详情展示</w:t>
            </w:r>
          </w:p>
        </w:tc>
        <w:tc>
          <w:tcPr>
            <w:tcW w:type="dxa" w:w="1134"/>
            <w:vAlign w:val="center"/>
          </w:tcPr>
          <w:p>
            <w:pPr>
              <w:spacing w:after="0"/>
            </w:pPr>
            <w:r/>
            <w:r>
              <w:rPr>
                <w:rFonts w:ascii="宋体" w:hAnsi="宋体" w:eastAsia="宋体"/>
                <w:b w:val="0"/>
                <w:sz w:val="19"/>
              </w:rPr>
              <w:t>是</w:t>
            </w:r>
          </w:p>
        </w:tc>
      </w:tr>
      <w:tr>
        <w:tc>
          <w:tcPr>
            <w:tcW w:type="dxa" w:w="1417"/>
            <w:vAlign w:val="center"/>
          </w:tcPr>
          <w:p>
            <w:pPr>
              <w:spacing w:after="0"/>
            </w:pPr>
            <w:r/>
            <w:r>
              <w:rPr>
                <w:rFonts w:ascii="宋体" w:hAnsi="宋体" w:eastAsia="宋体"/>
                <w:b w:val="0"/>
                <w:sz w:val="19"/>
              </w:rPr>
              <w:t>Song</w:t>
            </w:r>
          </w:p>
        </w:tc>
        <w:tc>
          <w:tcPr>
            <w:tcW w:type="dxa" w:w="1701"/>
            <w:vAlign w:val="center"/>
          </w:tcPr>
          <w:p>
            <w:pPr>
              <w:spacing w:after="0"/>
            </w:pPr>
            <w:r/>
            <w:r>
              <w:rPr>
                <w:rFonts w:ascii="宋体" w:hAnsi="宋体" w:eastAsia="宋体"/>
                <w:b w:val="0"/>
                <w:sz w:val="19"/>
              </w:rPr>
              <w:t>lyricsUri</w:t>
            </w:r>
          </w:p>
        </w:tc>
        <w:tc>
          <w:tcPr>
            <w:tcW w:type="dxa" w:w="3969"/>
            <w:vAlign w:val="center"/>
          </w:tcPr>
          <w:p>
            <w:pPr>
              <w:spacing w:after="0"/>
            </w:pPr>
            <w:r/>
            <w:r>
              <w:rPr>
                <w:rFonts w:ascii="宋体" w:hAnsi="宋体" w:eastAsia="宋体"/>
                <w:b w:val="0"/>
                <w:sz w:val="19"/>
              </w:rPr>
              <w:t>歌词文件 Uri</w:t>
            </w:r>
          </w:p>
        </w:tc>
        <w:tc>
          <w:tcPr>
            <w:tcW w:type="dxa" w:w="1134"/>
            <w:vAlign w:val="center"/>
          </w:tcPr>
          <w:p>
            <w:pPr>
              <w:spacing w:after="0"/>
            </w:pPr>
            <w:r/>
            <w:r>
              <w:rPr>
                <w:rFonts w:ascii="宋体" w:hAnsi="宋体" w:eastAsia="宋体"/>
                <w:b w:val="0"/>
                <w:sz w:val="19"/>
              </w:rPr>
              <w:t>是</w:t>
            </w:r>
          </w:p>
        </w:tc>
      </w:tr>
      <w:tr>
        <w:tc>
          <w:tcPr>
            <w:tcW w:type="dxa" w:w="1417"/>
            <w:vAlign w:val="center"/>
          </w:tcPr>
          <w:p>
            <w:pPr>
              <w:spacing w:after="0"/>
            </w:pPr>
            <w:r/>
            <w:r>
              <w:rPr>
                <w:rFonts w:ascii="宋体" w:hAnsi="宋体" w:eastAsia="宋体"/>
                <w:b w:val="0"/>
                <w:sz w:val="19"/>
              </w:rPr>
              <w:t>Song</w:t>
            </w:r>
          </w:p>
        </w:tc>
        <w:tc>
          <w:tcPr>
            <w:tcW w:type="dxa" w:w="1701"/>
            <w:vAlign w:val="center"/>
          </w:tcPr>
          <w:p>
            <w:pPr>
              <w:spacing w:after="0"/>
            </w:pPr>
            <w:r/>
            <w:r>
              <w:rPr>
                <w:rFonts w:ascii="宋体" w:hAnsi="宋体" w:eastAsia="宋体"/>
                <w:b w:val="0"/>
                <w:sz w:val="19"/>
              </w:rPr>
              <w:t>coverUri</w:t>
            </w:r>
          </w:p>
        </w:tc>
        <w:tc>
          <w:tcPr>
            <w:tcW w:type="dxa" w:w="3969"/>
            <w:vAlign w:val="center"/>
          </w:tcPr>
          <w:p>
            <w:pPr>
              <w:spacing w:after="0"/>
            </w:pPr>
            <w:r/>
            <w:r>
              <w:rPr>
                <w:rFonts w:ascii="宋体" w:hAnsi="宋体" w:eastAsia="宋体"/>
                <w:b w:val="0"/>
                <w:sz w:val="19"/>
              </w:rPr>
              <w:t>封面图片 Uri</w:t>
            </w:r>
          </w:p>
        </w:tc>
        <w:tc>
          <w:tcPr>
            <w:tcW w:type="dxa" w:w="1134"/>
            <w:vAlign w:val="center"/>
          </w:tcPr>
          <w:p>
            <w:pPr>
              <w:spacing w:after="0"/>
            </w:pPr>
            <w:r/>
            <w:r>
              <w:rPr>
                <w:rFonts w:ascii="宋体" w:hAnsi="宋体" w:eastAsia="宋体"/>
                <w:b w:val="0"/>
                <w:sz w:val="19"/>
              </w:rPr>
              <w:t>是</w:t>
            </w:r>
          </w:p>
        </w:tc>
      </w:tr>
      <w:tr>
        <w:tc>
          <w:tcPr>
            <w:tcW w:type="dxa" w:w="1417"/>
            <w:vAlign w:val="center"/>
          </w:tcPr>
          <w:p>
            <w:pPr>
              <w:spacing w:after="0"/>
            </w:pPr>
            <w:r/>
            <w:r>
              <w:rPr>
                <w:rFonts w:ascii="宋体" w:hAnsi="宋体" w:eastAsia="宋体"/>
                <w:b w:val="0"/>
                <w:sz w:val="19"/>
              </w:rPr>
              <w:t>Song</w:t>
            </w:r>
          </w:p>
        </w:tc>
        <w:tc>
          <w:tcPr>
            <w:tcW w:type="dxa" w:w="1701"/>
            <w:vAlign w:val="center"/>
          </w:tcPr>
          <w:p>
            <w:pPr>
              <w:spacing w:after="0"/>
            </w:pPr>
            <w:r/>
            <w:r>
              <w:rPr>
                <w:rFonts w:ascii="宋体" w:hAnsi="宋体" w:eastAsia="宋体"/>
                <w:b w:val="0"/>
                <w:sz w:val="19"/>
              </w:rPr>
              <w:t>playCount</w:t>
            </w:r>
          </w:p>
        </w:tc>
        <w:tc>
          <w:tcPr>
            <w:tcW w:type="dxa" w:w="3969"/>
            <w:vAlign w:val="center"/>
          </w:tcPr>
          <w:p>
            <w:pPr>
              <w:spacing w:after="0"/>
            </w:pPr>
            <w:r/>
            <w:r>
              <w:rPr>
                <w:rFonts w:ascii="宋体" w:hAnsi="宋体" w:eastAsia="宋体"/>
                <w:b w:val="0"/>
                <w:sz w:val="19"/>
              </w:rPr>
              <w:t>播放次数</w:t>
            </w:r>
          </w:p>
        </w:tc>
        <w:tc>
          <w:tcPr>
            <w:tcW w:type="dxa" w:w="1134"/>
            <w:vAlign w:val="center"/>
          </w:tcPr>
          <w:p>
            <w:pPr>
              <w:spacing w:after="0"/>
            </w:pPr>
            <w:r/>
            <w:r>
              <w:rPr>
                <w:rFonts w:ascii="宋体" w:hAnsi="宋体" w:eastAsia="宋体"/>
                <w:b w:val="0"/>
                <w:sz w:val="19"/>
              </w:rPr>
              <w:t>是</w:t>
            </w:r>
          </w:p>
        </w:tc>
      </w:tr>
      <w:tr>
        <w:tc>
          <w:tcPr>
            <w:tcW w:type="dxa" w:w="1417"/>
            <w:vAlign w:val="center"/>
          </w:tcPr>
          <w:p>
            <w:pPr>
              <w:spacing w:after="0"/>
            </w:pPr>
            <w:r/>
            <w:r>
              <w:rPr>
                <w:rFonts w:ascii="宋体" w:hAnsi="宋体" w:eastAsia="宋体"/>
                <w:b w:val="0"/>
                <w:sz w:val="19"/>
              </w:rPr>
              <w:t>Song</w:t>
            </w:r>
          </w:p>
        </w:tc>
        <w:tc>
          <w:tcPr>
            <w:tcW w:type="dxa" w:w="1701"/>
            <w:vAlign w:val="center"/>
          </w:tcPr>
          <w:p>
            <w:pPr>
              <w:spacing w:after="0"/>
            </w:pPr>
            <w:r/>
            <w:r>
              <w:rPr>
                <w:rFonts w:ascii="宋体" w:hAnsi="宋体" w:eastAsia="宋体"/>
                <w:b w:val="0"/>
                <w:sz w:val="19"/>
              </w:rPr>
              <w:t>addedAt</w:t>
            </w:r>
          </w:p>
        </w:tc>
        <w:tc>
          <w:tcPr>
            <w:tcW w:type="dxa" w:w="3969"/>
            <w:vAlign w:val="center"/>
          </w:tcPr>
          <w:p>
            <w:pPr>
              <w:spacing w:after="0"/>
            </w:pPr>
            <w:r/>
            <w:r>
              <w:rPr>
                <w:rFonts w:ascii="宋体" w:hAnsi="宋体" w:eastAsia="宋体"/>
                <w:b w:val="0"/>
                <w:sz w:val="19"/>
              </w:rPr>
              <w:t>导入时间，用于最近添加</w:t>
            </w:r>
          </w:p>
        </w:tc>
        <w:tc>
          <w:tcPr>
            <w:tcW w:type="dxa" w:w="1134"/>
            <w:vAlign w:val="center"/>
          </w:tcPr>
          <w:p>
            <w:pPr>
              <w:spacing w:after="0"/>
            </w:pPr>
            <w:r/>
            <w:r>
              <w:rPr>
                <w:rFonts w:ascii="宋体" w:hAnsi="宋体" w:eastAsia="宋体"/>
                <w:b w:val="0"/>
                <w:sz w:val="19"/>
              </w:rPr>
              <w:t>是</w:t>
            </w:r>
          </w:p>
        </w:tc>
      </w:tr>
      <w:tr>
        <w:tc>
          <w:tcPr>
            <w:tcW w:type="dxa" w:w="1417"/>
            <w:vAlign w:val="center"/>
          </w:tcPr>
          <w:p>
            <w:pPr>
              <w:spacing w:after="0"/>
            </w:pPr>
            <w:r/>
            <w:r>
              <w:rPr>
                <w:rFonts w:ascii="宋体" w:hAnsi="宋体" w:eastAsia="宋体"/>
                <w:b w:val="0"/>
                <w:sz w:val="19"/>
              </w:rPr>
              <w:t>Song</w:t>
            </w:r>
          </w:p>
        </w:tc>
        <w:tc>
          <w:tcPr>
            <w:tcW w:type="dxa" w:w="1701"/>
            <w:vAlign w:val="center"/>
          </w:tcPr>
          <w:p>
            <w:pPr>
              <w:spacing w:after="0"/>
            </w:pPr>
            <w:r/>
            <w:r>
              <w:rPr>
                <w:rFonts w:ascii="宋体" w:hAnsi="宋体" w:eastAsia="宋体"/>
                <w:b w:val="0"/>
                <w:sz w:val="19"/>
              </w:rPr>
              <w:t>lastPlayedAt</w:t>
            </w:r>
          </w:p>
        </w:tc>
        <w:tc>
          <w:tcPr>
            <w:tcW w:type="dxa" w:w="3969"/>
            <w:vAlign w:val="center"/>
          </w:tcPr>
          <w:p>
            <w:pPr>
              <w:spacing w:after="0"/>
            </w:pPr>
            <w:r/>
            <w:r>
              <w:rPr>
                <w:rFonts w:ascii="宋体" w:hAnsi="宋体" w:eastAsia="宋体"/>
                <w:b w:val="0"/>
                <w:sz w:val="19"/>
              </w:rPr>
              <w:t>最近播放时间</w:t>
            </w:r>
          </w:p>
        </w:tc>
        <w:tc>
          <w:tcPr>
            <w:tcW w:type="dxa" w:w="1134"/>
            <w:vAlign w:val="center"/>
          </w:tcPr>
          <w:p>
            <w:pPr>
              <w:spacing w:after="0"/>
            </w:pPr>
            <w:r/>
            <w:r>
              <w:rPr>
                <w:rFonts w:ascii="宋体" w:hAnsi="宋体" w:eastAsia="宋体"/>
                <w:b w:val="0"/>
                <w:sz w:val="19"/>
              </w:rPr>
              <w:t>是</w:t>
            </w:r>
          </w:p>
        </w:tc>
      </w:tr>
      <w:tr>
        <w:tc>
          <w:tcPr>
            <w:tcW w:type="dxa" w:w="1417"/>
            <w:vAlign w:val="center"/>
          </w:tcPr>
          <w:p>
            <w:pPr>
              <w:spacing w:after="0"/>
            </w:pPr>
            <w:r/>
            <w:r>
              <w:rPr>
                <w:rFonts w:ascii="宋体" w:hAnsi="宋体" w:eastAsia="宋体"/>
                <w:b w:val="0"/>
                <w:sz w:val="19"/>
              </w:rPr>
              <w:t>Playlist</w:t>
            </w:r>
          </w:p>
        </w:tc>
        <w:tc>
          <w:tcPr>
            <w:tcW w:type="dxa" w:w="1701"/>
            <w:vAlign w:val="center"/>
          </w:tcPr>
          <w:p>
            <w:pPr>
              <w:spacing w:after="0"/>
            </w:pPr>
            <w:r/>
            <w:r>
              <w:rPr>
                <w:rFonts w:ascii="宋体" w:hAnsi="宋体" w:eastAsia="宋体"/>
                <w:b w:val="0"/>
                <w:sz w:val="19"/>
              </w:rPr>
              <w:t>name</w:t>
            </w:r>
          </w:p>
        </w:tc>
        <w:tc>
          <w:tcPr>
            <w:tcW w:type="dxa" w:w="3969"/>
            <w:vAlign w:val="center"/>
          </w:tcPr>
          <w:p>
            <w:pPr>
              <w:spacing w:after="0"/>
            </w:pPr>
            <w:r/>
            <w:r>
              <w:rPr>
                <w:rFonts w:ascii="宋体" w:hAnsi="宋体" w:eastAsia="宋体"/>
                <w:b w:val="0"/>
                <w:sz w:val="19"/>
              </w:rPr>
              <w:t>播放列表名称</w:t>
            </w:r>
          </w:p>
        </w:tc>
        <w:tc>
          <w:tcPr>
            <w:tcW w:type="dxa" w:w="1134"/>
            <w:vAlign w:val="center"/>
          </w:tcPr>
          <w:p>
            <w:pPr>
              <w:spacing w:after="0"/>
            </w:pPr>
            <w:r/>
            <w:r>
              <w:rPr>
                <w:rFonts w:ascii="宋体" w:hAnsi="宋体" w:eastAsia="宋体"/>
                <w:b w:val="0"/>
                <w:sz w:val="19"/>
              </w:rPr>
              <w:t>是</w:t>
            </w:r>
          </w:p>
        </w:tc>
      </w:tr>
      <w:tr>
        <w:tc>
          <w:tcPr>
            <w:tcW w:type="dxa" w:w="1417"/>
            <w:vAlign w:val="center"/>
          </w:tcPr>
          <w:p>
            <w:pPr>
              <w:spacing w:after="0"/>
            </w:pPr>
            <w:r/>
            <w:r>
              <w:rPr>
                <w:rFonts w:ascii="宋体" w:hAnsi="宋体" w:eastAsia="宋体"/>
                <w:b w:val="0"/>
                <w:sz w:val="19"/>
              </w:rPr>
              <w:t>Playlist</w:t>
            </w:r>
          </w:p>
        </w:tc>
        <w:tc>
          <w:tcPr>
            <w:tcW w:type="dxa" w:w="1701"/>
            <w:vAlign w:val="center"/>
          </w:tcPr>
          <w:p>
            <w:pPr>
              <w:spacing w:after="0"/>
            </w:pPr>
            <w:r/>
            <w:r>
              <w:rPr>
                <w:rFonts w:ascii="宋体" w:hAnsi="宋体" w:eastAsia="宋体"/>
                <w:b w:val="0"/>
                <w:sz w:val="19"/>
              </w:rPr>
              <w:t>songs</w:t>
            </w:r>
          </w:p>
        </w:tc>
        <w:tc>
          <w:tcPr>
            <w:tcW w:type="dxa" w:w="3969"/>
            <w:vAlign w:val="center"/>
          </w:tcPr>
          <w:p>
            <w:pPr>
              <w:spacing w:after="0"/>
            </w:pPr>
            <w:r/>
            <w:r>
              <w:rPr>
                <w:rFonts w:ascii="宋体" w:hAnsi="宋体" w:eastAsia="宋体"/>
                <w:b w:val="0"/>
                <w:sz w:val="19"/>
              </w:rPr>
              <w:t>歌曲引用列表</w:t>
            </w:r>
          </w:p>
        </w:tc>
        <w:tc>
          <w:tcPr>
            <w:tcW w:type="dxa" w:w="1134"/>
            <w:vAlign w:val="center"/>
          </w:tcPr>
          <w:p>
            <w:pPr>
              <w:spacing w:after="0"/>
            </w:pPr>
            <w:r/>
            <w:r>
              <w:rPr>
                <w:rFonts w:ascii="宋体" w:hAnsi="宋体" w:eastAsia="宋体"/>
                <w:b w:val="0"/>
                <w:sz w:val="19"/>
              </w:rPr>
              <w:t>是</w:t>
            </w:r>
          </w:p>
        </w:tc>
      </w:tr>
    </w:tbl>
    <w:p/>
    <w:p>
      <w:pPr>
        <w:keepNext/>
        <w:spacing w:before="240" w:after="120"/>
      </w:pPr>
      <w:r>
        <w:rPr>
          <w:rFonts w:ascii="黑体" w:hAnsi="黑体" w:eastAsia="黑体"/>
          <w:b/>
          <w:color w:val="161316"/>
          <w:sz w:val="27"/>
        </w:rPr>
        <w:t>1.6 页面与信息架构设计</w:t>
      </w:r>
    </w:p>
    <w:p>
      <w:pPr>
        <w:spacing w:line="300" w:lineRule="auto" w:after="120"/>
        <w:ind w:firstLine="420"/>
      </w:pPr>
      <w:r>
        <w:rPr>
          <w:rFonts w:ascii="宋体" w:hAnsi="宋体" w:eastAsia="宋体"/>
          <w:b w:val="0"/>
          <w:color w:val="161316"/>
          <w:sz w:val="21"/>
        </w:rPr>
        <w:t>应用最终采用四栏底部导航结构：资料库、搜索、喜欢、设置。四栏结构符合常见音乐 App 的操作习惯：资料库承担音乐入口和播放列表入口，搜索承担快速查找，喜欢承担收藏浏览，设置承担资源管理、播放偏好和应用说明。</w:t>
      </w:r>
    </w:p>
    <w:tbl>
      <w:tblPr>
        <w:tblW w:type="auto" w:w="0"/>
        <w:jc w:val="center"/>
        <w:tblLook w:firstColumn="1" w:firstRow="1" w:lastColumn="0" w:lastRow="0" w:noHBand="0" w:noVBand="1" w:val="04A0"/>
      </w:tblPr>
      <w:tblGrid>
        <w:gridCol w:w="2769"/>
        <w:gridCol w:w="2769"/>
        <w:gridCol w:w="2769"/>
      </w:tblGrid>
      <w:tr>
        <w:tc>
          <w:tcPr>
            <w:tcW w:type="dxa" w:w="1701"/>
            <w:vAlign w:val="center"/>
            <w:shd w:fill="FFF4F1"/>
          </w:tcPr>
          <w:p>
            <w:pPr>
              <w:spacing w:after="0"/>
            </w:pPr>
            <w:r/>
            <w:r>
              <w:rPr>
                <w:rFonts w:ascii="宋体" w:hAnsi="宋体" w:eastAsia="宋体"/>
                <w:b/>
                <w:color w:val="161316"/>
                <w:sz w:val="19"/>
              </w:rPr>
              <w:t>页面</w:t>
            </w:r>
          </w:p>
        </w:tc>
        <w:tc>
          <w:tcPr>
            <w:tcW w:type="dxa" w:w="3969"/>
            <w:vAlign w:val="center"/>
            <w:shd w:fill="FFF4F1"/>
          </w:tcPr>
          <w:p>
            <w:pPr>
              <w:spacing w:after="0"/>
            </w:pPr>
            <w:r/>
            <w:r>
              <w:rPr>
                <w:rFonts w:ascii="宋体" w:hAnsi="宋体" w:eastAsia="宋体"/>
                <w:b/>
                <w:color w:val="161316"/>
                <w:sz w:val="19"/>
              </w:rPr>
              <w:t>核心内容</w:t>
            </w:r>
          </w:p>
        </w:tc>
        <w:tc>
          <w:tcPr>
            <w:tcW w:type="dxa" w:w="2835"/>
            <w:vAlign w:val="center"/>
            <w:shd w:fill="FFF4F1"/>
          </w:tcPr>
          <w:p>
            <w:pPr>
              <w:spacing w:after="0"/>
            </w:pPr>
            <w:r/>
            <w:r>
              <w:rPr>
                <w:rFonts w:ascii="宋体" w:hAnsi="宋体" w:eastAsia="宋体"/>
                <w:b/>
                <w:color w:val="161316"/>
                <w:sz w:val="19"/>
              </w:rPr>
              <w:t>主要交互</w:t>
            </w:r>
          </w:p>
        </w:tc>
      </w:tr>
      <w:tr>
        <w:tc>
          <w:tcPr>
            <w:tcW w:type="dxa" w:w="1701"/>
            <w:vAlign w:val="center"/>
          </w:tcPr>
          <w:p>
            <w:pPr>
              <w:spacing w:after="0"/>
            </w:pPr>
            <w:r/>
            <w:r>
              <w:rPr>
                <w:rFonts w:ascii="宋体" w:hAnsi="宋体" w:eastAsia="宋体"/>
                <w:b w:val="0"/>
                <w:sz w:val="19"/>
              </w:rPr>
              <w:t>资料库</w:t>
            </w:r>
          </w:p>
        </w:tc>
        <w:tc>
          <w:tcPr>
            <w:tcW w:type="dxa" w:w="3969"/>
            <w:vAlign w:val="center"/>
          </w:tcPr>
          <w:p>
            <w:pPr>
              <w:spacing w:after="0"/>
            </w:pPr>
            <w:r/>
            <w:r>
              <w:rPr>
                <w:rFonts w:ascii="宋体" w:hAnsi="宋体" w:eastAsia="宋体"/>
                <w:b w:val="0"/>
                <w:sz w:val="19"/>
              </w:rPr>
              <w:t>我的音乐、最近添加、歌曲文件、当前播放列表、新建播放列表、导入音乐、管理音乐资源</w:t>
            </w:r>
          </w:p>
        </w:tc>
        <w:tc>
          <w:tcPr>
            <w:tcW w:type="dxa" w:w="2835"/>
            <w:vAlign w:val="center"/>
          </w:tcPr>
          <w:p>
            <w:pPr>
              <w:spacing w:after="0"/>
            </w:pPr>
            <w:r/>
            <w:r>
              <w:rPr>
                <w:rFonts w:ascii="宋体" w:hAnsi="宋体" w:eastAsia="宋体"/>
                <w:b w:val="0"/>
                <w:sz w:val="19"/>
              </w:rPr>
              <w:t>导入、浏览歌曲、创建歌单、当前歌曲资源设置</w:t>
            </w:r>
          </w:p>
        </w:tc>
      </w:tr>
      <w:tr>
        <w:tc>
          <w:tcPr>
            <w:tcW w:type="dxa" w:w="1701"/>
            <w:vAlign w:val="center"/>
          </w:tcPr>
          <w:p>
            <w:pPr>
              <w:spacing w:after="0"/>
            </w:pPr>
            <w:r/>
            <w:r>
              <w:rPr>
                <w:rFonts w:ascii="宋体" w:hAnsi="宋体" w:eastAsia="宋体"/>
                <w:b w:val="0"/>
                <w:sz w:val="19"/>
              </w:rPr>
              <w:t>搜索</w:t>
            </w:r>
          </w:p>
        </w:tc>
        <w:tc>
          <w:tcPr>
            <w:tcW w:type="dxa" w:w="3969"/>
            <w:vAlign w:val="center"/>
          </w:tcPr>
          <w:p>
            <w:pPr>
              <w:spacing w:after="0"/>
            </w:pPr>
            <w:r/>
            <w:r>
              <w:rPr>
                <w:rFonts w:ascii="宋体" w:hAnsi="宋体" w:eastAsia="宋体"/>
                <w:b w:val="0"/>
                <w:sz w:val="19"/>
              </w:rPr>
              <w:t>搜索框、最近搜索、搜索结果/空状态</w:t>
            </w:r>
          </w:p>
        </w:tc>
        <w:tc>
          <w:tcPr>
            <w:tcW w:type="dxa" w:w="2835"/>
            <w:vAlign w:val="center"/>
          </w:tcPr>
          <w:p>
            <w:pPr>
              <w:spacing w:after="0"/>
            </w:pPr>
            <w:r/>
            <w:r>
              <w:rPr>
                <w:rFonts w:ascii="宋体" w:hAnsi="宋体" w:eastAsia="宋体"/>
                <w:b w:val="0"/>
                <w:sz w:val="19"/>
              </w:rPr>
              <w:t>输入关键词、清除搜索、点击结果播放、打开歌曲菜单</w:t>
            </w:r>
          </w:p>
        </w:tc>
      </w:tr>
      <w:tr>
        <w:tc>
          <w:tcPr>
            <w:tcW w:type="dxa" w:w="1701"/>
            <w:vAlign w:val="center"/>
          </w:tcPr>
          <w:p>
            <w:pPr>
              <w:spacing w:after="0"/>
            </w:pPr>
            <w:r/>
            <w:r>
              <w:rPr>
                <w:rFonts w:ascii="宋体" w:hAnsi="宋体" w:eastAsia="宋体"/>
                <w:b w:val="0"/>
                <w:sz w:val="19"/>
              </w:rPr>
              <w:t>喜欢</w:t>
            </w:r>
          </w:p>
        </w:tc>
        <w:tc>
          <w:tcPr>
            <w:tcW w:type="dxa" w:w="3969"/>
            <w:vAlign w:val="center"/>
          </w:tcPr>
          <w:p>
            <w:pPr>
              <w:spacing w:after="0"/>
            </w:pPr>
            <w:r/>
            <w:r>
              <w:rPr>
                <w:rFonts w:ascii="宋体" w:hAnsi="宋体" w:eastAsia="宋体"/>
                <w:b w:val="0"/>
                <w:sz w:val="19"/>
              </w:rPr>
              <w:t>收藏歌曲数量、双列封面网格、歌曲状态</w:t>
            </w:r>
          </w:p>
        </w:tc>
        <w:tc>
          <w:tcPr>
            <w:tcW w:type="dxa" w:w="2835"/>
            <w:vAlign w:val="center"/>
          </w:tcPr>
          <w:p>
            <w:pPr>
              <w:spacing w:after="0"/>
            </w:pPr>
            <w:r/>
            <w:r>
              <w:rPr>
                <w:rFonts w:ascii="宋体" w:hAnsi="宋体" w:eastAsia="宋体"/>
                <w:b w:val="0"/>
                <w:sz w:val="19"/>
              </w:rPr>
              <w:t>点击播放、更多菜单、取消收藏</w:t>
            </w:r>
          </w:p>
        </w:tc>
      </w:tr>
      <w:tr>
        <w:tc>
          <w:tcPr>
            <w:tcW w:type="dxa" w:w="1701"/>
            <w:vAlign w:val="center"/>
          </w:tcPr>
          <w:p>
            <w:pPr>
              <w:spacing w:after="0"/>
            </w:pPr>
            <w:r/>
            <w:r>
              <w:rPr>
                <w:rFonts w:ascii="宋体" w:hAnsi="宋体" w:eastAsia="宋体"/>
                <w:b w:val="0"/>
                <w:sz w:val="19"/>
              </w:rPr>
              <w:t>设置</w:t>
            </w:r>
          </w:p>
        </w:tc>
        <w:tc>
          <w:tcPr>
            <w:tcW w:type="dxa" w:w="3969"/>
            <w:vAlign w:val="center"/>
          </w:tcPr>
          <w:p>
            <w:pPr>
              <w:spacing w:after="0"/>
            </w:pPr>
            <w:r/>
            <w:r>
              <w:rPr>
                <w:rFonts w:ascii="宋体" w:hAnsi="宋体" w:eastAsia="宋体"/>
                <w:b w:val="0"/>
                <w:sz w:val="19"/>
              </w:rPr>
              <w:t>当前歌曲设置、播放偏好、最近播放、存储管理、资源管理、外观设置、关于应用</w:t>
            </w:r>
          </w:p>
        </w:tc>
        <w:tc>
          <w:tcPr>
            <w:tcW w:type="dxa" w:w="2835"/>
            <w:vAlign w:val="center"/>
          </w:tcPr>
          <w:p>
            <w:pPr>
              <w:spacing w:after="0"/>
            </w:pPr>
            <w:r/>
            <w:r>
              <w:rPr>
                <w:rFonts w:ascii="宋体" w:hAnsi="宋体" w:eastAsia="宋体"/>
                <w:b w:val="0"/>
                <w:sz w:val="19"/>
              </w:rPr>
              <w:t>切换主题、清理记录、查看说明</w:t>
            </w:r>
          </w:p>
        </w:tc>
      </w:tr>
      <w:tr>
        <w:tc>
          <w:tcPr>
            <w:tcW w:type="dxa" w:w="1701"/>
            <w:vAlign w:val="center"/>
          </w:tcPr>
          <w:p>
            <w:pPr>
              <w:spacing w:after="0"/>
            </w:pPr>
            <w:r/>
            <w:r>
              <w:rPr>
                <w:rFonts w:ascii="宋体" w:hAnsi="宋体" w:eastAsia="宋体"/>
                <w:b w:val="0"/>
                <w:sz w:val="19"/>
              </w:rPr>
              <w:t>播放详情页</w:t>
            </w:r>
          </w:p>
        </w:tc>
        <w:tc>
          <w:tcPr>
            <w:tcW w:type="dxa" w:w="3969"/>
            <w:vAlign w:val="center"/>
          </w:tcPr>
          <w:p>
            <w:pPr>
              <w:spacing w:after="0"/>
            </w:pPr>
            <w:r/>
            <w:r>
              <w:rPr>
                <w:rFonts w:ascii="宋体" w:hAnsi="宋体" w:eastAsia="宋体"/>
                <w:b w:val="0"/>
                <w:sz w:val="19"/>
              </w:rPr>
              <w:t>封面、标题、歌词、进度、播放控制、音量、模式、收藏按钮</w:t>
            </w:r>
          </w:p>
        </w:tc>
        <w:tc>
          <w:tcPr>
            <w:tcW w:type="dxa" w:w="2835"/>
            <w:vAlign w:val="center"/>
          </w:tcPr>
          <w:p>
            <w:pPr>
              <w:spacing w:after="0"/>
            </w:pPr>
            <w:r/>
            <w:r>
              <w:rPr>
                <w:rFonts w:ascii="宋体" w:hAnsi="宋体" w:eastAsia="宋体"/>
                <w:b w:val="0"/>
                <w:sz w:val="19"/>
              </w:rPr>
              <w:t>播放控制、歌词查看、资源设置</w:t>
            </w:r>
          </w:p>
        </w:tc>
      </w:tr>
    </w:tbl>
    <w:p/>
    <w:p>
      <w:pPr>
        <w:keepNext/>
        <w:spacing w:before="240" w:after="120"/>
      </w:pPr>
      <w:r>
        <w:rPr>
          <w:rFonts w:ascii="黑体" w:hAnsi="黑体" w:eastAsia="黑体"/>
          <w:b/>
          <w:color w:val="161316"/>
          <w:sz w:val="27"/>
        </w:rPr>
        <w:t>1.7 关键流程设计</w:t>
      </w:r>
    </w:p>
    <w:p>
      <w:pPr>
        <w:spacing w:line="300" w:lineRule="auto" w:after="120"/>
        <w:ind w:firstLine="420"/>
      </w:pPr>
      <w:r>
        <w:rPr>
          <w:rFonts w:ascii="宋体" w:hAnsi="宋体" w:eastAsia="宋体"/>
          <w:b w:val="0"/>
          <w:color w:val="161316"/>
          <w:sz w:val="21"/>
        </w:rPr>
        <w:t>导入音乐流程：用户点击导入入口后，系统通过 ACTION_OPEN_DOCUMENT 打开系统文件选择器，允许选择一个或多个音频文件。返回结果后，程序持久化 Uri 读取权限，查询显示文件名，创建 Song 对象，记录导入时间 addedAt，并将歌曲加入资料库和当前播放列表。</w:t>
      </w:r>
    </w:p>
    <w:p>
      <w:pPr>
        <w:spacing w:line="300" w:lineRule="auto" w:after="120"/>
        <w:ind w:firstLine="420"/>
      </w:pPr>
      <w:r>
        <w:rPr>
          <w:rFonts w:ascii="宋体" w:hAnsi="宋体" w:eastAsia="宋体"/>
          <w:b w:val="0"/>
          <w:color w:val="161316"/>
          <w:sz w:val="21"/>
        </w:rPr>
        <w:t>播放流程：用户选择歌曲后，系统释放旧 MediaPlayer，使用歌曲 Uri 创建新的 MediaPlayer，设置准备完成、播放完成和错误回调。播放开始时记录 playCount、lastPlayedAt 和 recentPlayedUris。</w:t>
      </w:r>
    </w:p>
    <w:p>
      <w:pPr>
        <w:spacing w:line="300" w:lineRule="auto" w:after="120"/>
        <w:ind w:firstLine="420"/>
      </w:pPr>
      <w:r>
        <w:rPr>
          <w:rFonts w:ascii="宋体" w:hAnsi="宋体" w:eastAsia="宋体"/>
          <w:b w:val="0"/>
          <w:color w:val="161316"/>
          <w:sz w:val="21"/>
        </w:rPr>
        <w:t>搜索流程：搜索页默认不展示全部结果，只有用户输入关键词后才按歌曲标题和文件名过滤资料库。搜索成功或用户确认搜索时，关键词会进入最近搜索列表，最多保留 5 条。</w:t>
      </w:r>
    </w:p>
    <w:p>
      <w:pPr>
        <w:spacing w:line="300" w:lineRule="auto" w:after="120"/>
        <w:ind w:firstLine="420"/>
      </w:pPr>
      <w:r>
        <w:rPr>
          <w:rFonts w:ascii="宋体" w:hAnsi="宋体" w:eastAsia="宋体"/>
          <w:b w:val="0"/>
          <w:color w:val="161316"/>
          <w:sz w:val="21"/>
        </w:rPr>
        <w:t>收藏流程：收藏状态使用 favoriteUris 集合保存，集合中存储歌曲 Uri。播放详情页爱心按钮、歌曲菜单和喜欢页都共用该集合，因此收藏状态可以跨页面同步。</w:t>
      </w:r>
    </w:p>
    <w:p>
      <w:pPr>
        <w:spacing w:line="300" w:lineRule="auto" w:after="120"/>
        <w:ind w:firstLine="420"/>
      </w:pPr>
      <w:r>
        <w:rPr>
          <w:rFonts w:ascii="宋体" w:hAnsi="宋体" w:eastAsia="宋体"/>
          <w:b w:val="0"/>
          <w:color w:val="161316"/>
          <w:sz w:val="21"/>
        </w:rPr>
        <w:t>持久化流程：每次歌曲、播放列表、收藏、最近播放、搜索、背景或主题发生变化时，调用 saveState 将状态打包成 JSON 字符串写入 SharedPreferences。应用启动时调用 loadState 重新构建资料库和播放列表。</w:t>
      </w:r>
    </w:p>
    <w:p>
      <w:pPr>
        <w:keepNext/>
        <w:spacing w:before="240" w:after="120"/>
      </w:pPr>
      <w:r>
        <w:rPr>
          <w:rFonts w:ascii="黑体" w:hAnsi="黑体" w:eastAsia="黑体"/>
          <w:b/>
          <w:color w:val="161316"/>
          <w:sz w:val="27"/>
        </w:rPr>
        <w:t>1.8 算法与实现要点</w:t>
      </w:r>
    </w:p>
    <w:p>
      <w:pPr>
        <w:pStyle w:val="a3"/>
        <w:ind w:left="420" w:hanging="142"/>
      </w:pPr>
      <w:r>
        <w:rPr>
          <w:rFonts w:ascii="宋体" w:hAnsi="宋体" w:eastAsia="宋体"/>
          <w:b w:val="0"/>
          <w:color w:val="161316"/>
          <w:sz w:val="21"/>
        </w:rPr>
        <w:t>• 播放模式算法：顺序循环通过索引加一并越界回到 0；单曲循环在播放完成回调中保持当前索引；随机播放在列表长度大于 1 时随机生成不同于当前索引的下一首。</w:t>
      </w:r>
    </w:p>
    <w:p>
      <w:pPr>
        <w:pStyle w:val="a3"/>
        <w:ind w:left="420" w:hanging="142"/>
      </w:pPr>
      <w:r>
        <w:rPr>
          <w:rFonts w:ascii="宋体" w:hAnsi="宋体" w:eastAsia="宋体"/>
          <w:b w:val="0"/>
          <w:color w:val="161316"/>
          <w:sz w:val="21"/>
        </w:rPr>
        <w:t>• 搜索算法：对输入关键词进行 trim 和小写化处理，再与歌曲 title 和 fileName 的小写形式进行 contains 匹配，结果按标题字典序排序。</w:t>
      </w:r>
    </w:p>
    <w:p>
      <w:pPr>
        <w:pStyle w:val="a3"/>
        <w:ind w:left="420" w:hanging="142"/>
      </w:pPr>
      <w:r>
        <w:rPr>
          <w:rFonts w:ascii="宋体" w:hAnsi="宋体" w:eastAsia="宋体"/>
          <w:b w:val="0"/>
          <w:color w:val="161316"/>
          <w:sz w:val="21"/>
        </w:rPr>
        <w:t>• 歌词解析算法：使用正则表达式识别 LRC 时间标签，将分钟、秒和毫秒转换为统一毫秒时间戳；普通文本歌词按 5 秒间隔生成兜底时间。</w:t>
      </w:r>
    </w:p>
    <w:p>
      <w:pPr>
        <w:pStyle w:val="a3"/>
        <w:ind w:left="420" w:hanging="142"/>
      </w:pPr>
      <w:r>
        <w:rPr>
          <w:rFonts w:ascii="宋体" w:hAnsi="宋体" w:eastAsia="宋体"/>
          <w:b w:val="0"/>
          <w:color w:val="161316"/>
          <w:sz w:val="21"/>
        </w:rPr>
        <w:t>• 最近播放算法：播放开始时将歌曲 Uri 移到 recentPlayedUris 首位，保持去重，并限制最多 30 条。</w:t>
      </w:r>
    </w:p>
    <w:p>
      <w:pPr>
        <w:pStyle w:val="a3"/>
        <w:ind w:left="420" w:hanging="142"/>
      </w:pPr>
      <w:r>
        <w:rPr>
          <w:rFonts w:ascii="宋体" w:hAnsi="宋体" w:eastAsia="宋体"/>
          <w:b w:val="0"/>
          <w:color w:val="161316"/>
          <w:sz w:val="21"/>
        </w:rPr>
        <w:t>• 最近搜索算法：关键词确认后移到 recentSearchQueries 首位，保持去重，并限制最多 5 条。</w:t>
      </w:r>
    </w:p>
    <w:p>
      <w:pPr>
        <w:pStyle w:val="a3"/>
        <w:ind w:left="420" w:hanging="142"/>
      </w:pPr>
      <w:r>
        <w:rPr>
          <w:rFonts w:ascii="宋体" w:hAnsi="宋体" w:eastAsia="宋体"/>
          <w:b w:val="0"/>
          <w:color w:val="161316"/>
          <w:sz w:val="21"/>
        </w:rPr>
        <w:t>• 持久化算法：将 Song、Playlist、favoriteUris、recentPlayedUris、recentSearchQueries 等状态转换为 JSON 数组和对象，在启动时反序列化恢复。</w:t>
      </w:r>
    </w:p>
    <w:p>
      <w:pPr>
        <w:keepNext/>
        <w:spacing w:before="240" w:after="120"/>
      </w:pPr>
      <w:r>
        <w:rPr>
          <w:rFonts w:ascii="黑体" w:hAnsi="黑体" w:eastAsia="黑体"/>
          <w:b/>
          <w:color w:val="161316"/>
          <w:sz w:val="27"/>
        </w:rPr>
        <w:t>1.9 稳定性设计与约束</w:t>
      </w:r>
    </w:p>
    <w:p>
      <w:pPr>
        <w:spacing w:line="300" w:lineRule="auto" w:after="120"/>
        <w:ind w:firstLine="420"/>
      </w:pPr>
      <w:r>
        <w:rPr>
          <w:rFonts w:ascii="宋体" w:hAnsi="宋体" w:eastAsia="宋体"/>
          <w:b w:val="0"/>
          <w:color w:val="161316"/>
          <w:sz w:val="21"/>
        </w:rPr>
        <w:t>为了避免功能扩展导致系统不稳定，本项目在后期明确限制了高风险功能：暂不实现播放队列、复杂排序、清空列表、播放列表重命名、后台播放服务和通知栏控制。所有点击动效通过普通 setOnClickListener 触发短动画实现，不使用 OnTouchListener 接管点击，从而降低误触和点击丢失风险。</w:t>
      </w:r>
    </w:p>
    <w:tbl>
      <w:tblPr>
        <w:tblW w:type="auto" w:w="0"/>
        <w:jc w:val="center"/>
        <w:tblLook w:firstColumn="1" w:firstRow="1" w:lastColumn="0" w:lastRow="0" w:noHBand="0" w:noVBand="1" w:val="04A0"/>
      </w:tblPr>
      <w:tblGrid>
        <w:gridCol w:w="8306"/>
      </w:tblGrid>
      <w:tr>
        <w:tc>
          <w:tcPr>
            <w:tcW w:type="dxa" w:w="8306"/>
            <w:shd w:fill="FFF7F4"/>
          </w:tcPr>
          <w:p>
            <w:r/>
            <w:r>
              <w:rPr>
                <w:rFonts w:ascii="黑体" w:hAnsi="黑体" w:eastAsia="黑体"/>
                <w:b/>
                <w:color w:val="F04459"/>
                <w:sz w:val="21"/>
              </w:rPr>
              <w:t>稳定性策略：</w:t>
            </w:r>
            <w:r>
              <w:rPr>
                <w:rFonts w:ascii="宋体" w:hAnsi="宋体" w:eastAsia="宋体"/>
                <w:b w:val="0"/>
                <w:color w:val="161316"/>
                <w:sz w:val="21"/>
              </w:rPr>
              <w:t>先完成基础播放闭环，再添加低风险扩展；每轮修改后执行 assembleDebug，并静态检查包名、主题、资源引用、编码和高风险入口。</w:t>
            </w:r>
          </w:p>
        </w:tc>
      </w:tr>
    </w:tbl>
    <w:p/>
    <w:p>
      <w:pPr>
        <w:keepNext/>
        <w:spacing w:before="240" w:after="120"/>
      </w:pPr>
      <w:r>
        <w:rPr>
          <w:rFonts w:ascii="黑体" w:hAnsi="黑体" w:eastAsia="黑体"/>
          <w:b/>
          <w:color w:val="161316"/>
          <w:sz w:val="27"/>
        </w:rPr>
        <w:t>1.10 界面设计说明</w:t>
      </w:r>
    </w:p>
    <w:p>
      <w:pPr>
        <w:spacing w:line="300" w:lineRule="auto" w:after="120"/>
        <w:ind w:firstLine="420"/>
      </w:pPr>
      <w:r>
        <w:rPr>
          <w:rFonts w:ascii="宋体" w:hAnsi="宋体" w:eastAsia="宋体"/>
          <w:b w:val="0"/>
          <w:color w:val="161316"/>
          <w:sz w:val="21"/>
        </w:rPr>
        <w:t>界面设计参考现代音乐软件的信息结构，采用大标题、分组卡片、圆角搜索框、底部四栏导航和底部迷你播放器。主色调为珊瑚红，同时提供暖橙和清蓝两种主题。资料库页突出音乐资源和播放列表；搜索页强调空状态与结果状态的区分；喜欢页采用双列封面网格，增强视觉浏览体验；设置页按播放、管理、应用三个分组组织功能。</w:t>
      </w:r>
    </w:p>
    <w:p>
      <w:pPr>
        <w:spacing w:line="300" w:lineRule="auto" w:after="120"/>
        <w:ind w:firstLine="420"/>
      </w:pPr>
      <w:r>
        <w:rPr>
          <w:rFonts w:ascii="宋体" w:hAnsi="宋体" w:eastAsia="宋体"/>
          <w:b w:val="0"/>
          <w:color w:val="161316"/>
          <w:sz w:val="21"/>
        </w:rPr>
        <w:t>自建 Dialog 取代系统默认 AlertDialog，统一使用圆角白色面板、淡入缩放动画和居中窗口，解决默认弹窗样式生硬、位置跳动和观感不统一的问题。</w:t>
      </w:r>
    </w:p>
    <w:p>
      <w:pPr>
        <w:keepNext/>
        <w:spacing w:before="240" w:after="120"/>
      </w:pPr>
      <w:r>
        <w:rPr>
          <w:rFonts w:ascii="黑体" w:hAnsi="黑体" w:eastAsia="黑体"/>
          <w:b/>
          <w:color w:val="161316"/>
          <w:sz w:val="27"/>
        </w:rPr>
        <w:t>1.11 问题修复记录</w:t>
      </w:r>
    </w:p>
    <w:tbl>
      <w:tblPr>
        <w:tblW w:type="auto" w:w="0"/>
        <w:jc w:val="center"/>
        <w:tblLook w:firstColumn="1" w:firstRow="1" w:lastColumn="0" w:lastRow="0" w:noHBand="0" w:noVBand="1" w:val="04A0"/>
      </w:tblPr>
      <w:tblGrid>
        <w:gridCol w:w="2076"/>
        <w:gridCol w:w="2076"/>
        <w:gridCol w:w="2076"/>
        <w:gridCol w:w="2076"/>
      </w:tblGrid>
      <w:tr>
        <w:tc>
          <w:tcPr>
            <w:tcW w:type="dxa" w:w="1814"/>
            <w:vAlign w:val="center"/>
            <w:shd w:fill="FFF4F1"/>
          </w:tcPr>
          <w:p>
            <w:pPr>
              <w:spacing w:after="0"/>
            </w:pPr>
            <w:r/>
            <w:r>
              <w:rPr>
                <w:rFonts w:ascii="宋体" w:hAnsi="宋体" w:eastAsia="宋体"/>
                <w:b/>
                <w:color w:val="161316"/>
                <w:sz w:val="19"/>
              </w:rPr>
              <w:t>问题</w:t>
            </w:r>
          </w:p>
        </w:tc>
        <w:tc>
          <w:tcPr>
            <w:tcW w:type="dxa" w:w="2551"/>
            <w:vAlign w:val="center"/>
            <w:shd w:fill="FFF4F1"/>
          </w:tcPr>
          <w:p>
            <w:pPr>
              <w:spacing w:after="0"/>
            </w:pPr>
            <w:r/>
            <w:r>
              <w:rPr>
                <w:rFonts w:ascii="宋体" w:hAnsi="宋体" w:eastAsia="宋体"/>
                <w:b/>
                <w:color w:val="161316"/>
                <w:sz w:val="19"/>
              </w:rPr>
              <w:t>现象</w:t>
            </w:r>
          </w:p>
        </w:tc>
        <w:tc>
          <w:tcPr>
            <w:tcW w:type="dxa" w:w="3005"/>
            <w:vAlign w:val="center"/>
            <w:shd w:fill="FFF4F1"/>
          </w:tcPr>
          <w:p>
            <w:pPr>
              <w:spacing w:after="0"/>
            </w:pPr>
            <w:r/>
            <w:r>
              <w:rPr>
                <w:rFonts w:ascii="宋体" w:hAnsi="宋体" w:eastAsia="宋体"/>
                <w:b/>
                <w:color w:val="161316"/>
                <w:sz w:val="19"/>
              </w:rPr>
              <w:t>解决方式</w:t>
            </w:r>
          </w:p>
        </w:tc>
        <w:tc>
          <w:tcPr>
            <w:tcW w:type="dxa" w:w="1134"/>
            <w:vAlign w:val="center"/>
            <w:shd w:fill="FFF4F1"/>
          </w:tcPr>
          <w:p>
            <w:pPr>
              <w:spacing w:after="0"/>
            </w:pPr>
            <w:r/>
            <w:r>
              <w:rPr>
                <w:rFonts w:ascii="宋体" w:hAnsi="宋体" w:eastAsia="宋体"/>
                <w:b/>
                <w:color w:val="161316"/>
                <w:sz w:val="19"/>
              </w:rPr>
              <w:t>结果</w:t>
            </w:r>
          </w:p>
        </w:tc>
      </w:tr>
      <w:tr>
        <w:tc>
          <w:tcPr>
            <w:tcW w:type="dxa" w:w="1814"/>
            <w:vAlign w:val="center"/>
          </w:tcPr>
          <w:p>
            <w:pPr>
              <w:spacing w:after="0"/>
            </w:pPr>
            <w:r/>
            <w:r>
              <w:rPr>
                <w:rFonts w:ascii="宋体" w:hAnsi="宋体" w:eastAsia="宋体"/>
                <w:b w:val="0"/>
                <w:sz w:val="19"/>
              </w:rPr>
              <w:t>启动黑屏风险</w:t>
            </w:r>
          </w:p>
        </w:tc>
        <w:tc>
          <w:tcPr>
            <w:tcW w:type="dxa" w:w="2551"/>
            <w:vAlign w:val="center"/>
          </w:tcPr>
          <w:p>
            <w:pPr>
              <w:spacing w:after="0"/>
            </w:pPr>
            <w:r/>
            <w:r>
              <w:rPr>
                <w:rFonts w:ascii="宋体" w:hAnsi="宋体" w:eastAsia="宋体"/>
                <w:b w:val="0"/>
                <w:sz w:val="19"/>
              </w:rPr>
              <w:t>早期版本功能堆叠后启动不稳定</w:t>
            </w:r>
          </w:p>
        </w:tc>
        <w:tc>
          <w:tcPr>
            <w:tcW w:type="dxa" w:w="3005"/>
            <w:vAlign w:val="center"/>
          </w:tcPr>
          <w:p>
            <w:pPr>
              <w:spacing w:after="0"/>
            </w:pPr>
            <w:r/>
            <w:r>
              <w:rPr>
                <w:rFonts w:ascii="宋体" w:hAnsi="宋体" w:eastAsia="宋体"/>
                <w:b w:val="0"/>
                <w:sz w:val="19"/>
              </w:rPr>
              <w:t>统一包名、主题、资源引用，保守恢复基础功能</w:t>
            </w:r>
          </w:p>
        </w:tc>
        <w:tc>
          <w:tcPr>
            <w:tcW w:type="dxa" w:w="1134"/>
            <w:vAlign w:val="center"/>
          </w:tcPr>
          <w:p>
            <w:pPr>
              <w:spacing w:after="0"/>
            </w:pPr>
            <w:r/>
            <w:r>
              <w:rPr>
                <w:rFonts w:ascii="宋体" w:hAnsi="宋体" w:eastAsia="宋体"/>
                <w:b w:val="0"/>
                <w:sz w:val="19"/>
              </w:rPr>
              <w:t>启动稳定</w:t>
            </w:r>
          </w:p>
        </w:tc>
      </w:tr>
      <w:tr>
        <w:tc>
          <w:tcPr>
            <w:tcW w:type="dxa" w:w="1814"/>
            <w:vAlign w:val="center"/>
          </w:tcPr>
          <w:p>
            <w:pPr>
              <w:spacing w:after="0"/>
            </w:pPr>
            <w:r/>
            <w:r>
              <w:rPr>
                <w:rFonts w:ascii="宋体" w:hAnsi="宋体" w:eastAsia="宋体"/>
                <w:b w:val="0"/>
                <w:sz w:val="19"/>
              </w:rPr>
              <w:t>默认弹窗丑且跳动</w:t>
            </w:r>
          </w:p>
        </w:tc>
        <w:tc>
          <w:tcPr>
            <w:tcW w:type="dxa" w:w="2551"/>
            <w:vAlign w:val="center"/>
          </w:tcPr>
          <w:p>
            <w:pPr>
              <w:spacing w:after="0"/>
            </w:pPr>
            <w:r/>
            <w:r>
              <w:rPr>
                <w:rFonts w:ascii="宋体" w:hAnsi="宋体" w:eastAsia="宋体"/>
                <w:b w:val="0"/>
                <w:sz w:val="19"/>
              </w:rPr>
              <w:t>系统 AlertDialog 观感与页面不一致</w:t>
            </w:r>
          </w:p>
        </w:tc>
        <w:tc>
          <w:tcPr>
            <w:tcW w:type="dxa" w:w="3005"/>
            <w:vAlign w:val="center"/>
          </w:tcPr>
          <w:p>
            <w:pPr>
              <w:spacing w:after="0"/>
            </w:pPr>
            <w:r/>
            <w:r>
              <w:rPr>
                <w:rFonts w:ascii="宋体" w:hAnsi="宋体" w:eastAsia="宋体"/>
                <w:b w:val="0"/>
                <w:sz w:val="19"/>
              </w:rPr>
              <w:t>改为自建 Dialog 面板并关闭系统动画</w:t>
            </w:r>
          </w:p>
        </w:tc>
        <w:tc>
          <w:tcPr>
            <w:tcW w:type="dxa" w:w="1134"/>
            <w:vAlign w:val="center"/>
          </w:tcPr>
          <w:p>
            <w:pPr>
              <w:spacing w:after="0"/>
            </w:pPr>
            <w:r/>
            <w:r>
              <w:rPr>
                <w:rFonts w:ascii="宋体" w:hAnsi="宋体" w:eastAsia="宋体"/>
                <w:b w:val="0"/>
                <w:sz w:val="19"/>
              </w:rPr>
              <w:t>观感统一</w:t>
            </w:r>
          </w:p>
        </w:tc>
      </w:tr>
      <w:tr>
        <w:tc>
          <w:tcPr>
            <w:tcW w:type="dxa" w:w="1814"/>
            <w:vAlign w:val="center"/>
          </w:tcPr>
          <w:p>
            <w:pPr>
              <w:spacing w:after="0"/>
            </w:pPr>
            <w:r/>
            <w:r>
              <w:rPr>
                <w:rFonts w:ascii="宋体" w:hAnsi="宋体" w:eastAsia="宋体"/>
                <w:b w:val="0"/>
                <w:sz w:val="19"/>
              </w:rPr>
              <w:t>搜索页空查询显示结果</w:t>
            </w:r>
          </w:p>
        </w:tc>
        <w:tc>
          <w:tcPr>
            <w:tcW w:type="dxa" w:w="2551"/>
            <w:vAlign w:val="center"/>
          </w:tcPr>
          <w:p>
            <w:pPr>
              <w:spacing w:after="0"/>
            </w:pPr>
            <w:r/>
            <w:r>
              <w:rPr>
                <w:rFonts w:ascii="宋体" w:hAnsi="宋体" w:eastAsia="宋体"/>
                <w:b w:val="0"/>
                <w:sz w:val="19"/>
              </w:rPr>
              <w:t>未输入关键词时显示全部歌曲</w:t>
            </w:r>
          </w:p>
        </w:tc>
        <w:tc>
          <w:tcPr>
            <w:tcW w:type="dxa" w:w="3005"/>
            <w:vAlign w:val="center"/>
          </w:tcPr>
          <w:p>
            <w:pPr>
              <w:spacing w:after="0"/>
            </w:pPr>
            <w:r/>
            <w:r>
              <w:rPr>
                <w:rFonts w:ascii="宋体" w:hAnsi="宋体" w:eastAsia="宋体"/>
                <w:b w:val="0"/>
                <w:sz w:val="19"/>
              </w:rPr>
              <w:t>空查询只显示提示，不展示结果</w:t>
            </w:r>
          </w:p>
        </w:tc>
        <w:tc>
          <w:tcPr>
            <w:tcW w:type="dxa" w:w="1134"/>
            <w:vAlign w:val="center"/>
          </w:tcPr>
          <w:p>
            <w:pPr>
              <w:spacing w:after="0"/>
            </w:pPr>
            <w:r/>
            <w:r>
              <w:rPr>
                <w:rFonts w:ascii="宋体" w:hAnsi="宋体" w:eastAsia="宋体"/>
                <w:b w:val="0"/>
                <w:sz w:val="19"/>
              </w:rPr>
              <w:t>搜索逻辑更自然</w:t>
            </w:r>
          </w:p>
        </w:tc>
      </w:tr>
      <w:tr>
        <w:tc>
          <w:tcPr>
            <w:tcW w:type="dxa" w:w="1814"/>
            <w:vAlign w:val="center"/>
          </w:tcPr>
          <w:p>
            <w:pPr>
              <w:spacing w:after="0"/>
            </w:pPr>
            <w:r/>
            <w:r>
              <w:rPr>
                <w:rFonts w:ascii="宋体" w:hAnsi="宋体" w:eastAsia="宋体"/>
                <w:b w:val="0"/>
                <w:sz w:val="19"/>
              </w:rPr>
              <w:t>喜欢页不够直观</w:t>
            </w:r>
          </w:p>
        </w:tc>
        <w:tc>
          <w:tcPr>
            <w:tcW w:type="dxa" w:w="2551"/>
            <w:vAlign w:val="center"/>
          </w:tcPr>
          <w:p>
            <w:pPr>
              <w:spacing w:after="0"/>
            </w:pPr>
            <w:r/>
            <w:r>
              <w:rPr>
                <w:rFonts w:ascii="宋体" w:hAnsi="宋体" w:eastAsia="宋体"/>
                <w:b w:val="0"/>
                <w:sz w:val="19"/>
              </w:rPr>
              <w:t>列表形式缺少音乐软件浏览感</w:t>
            </w:r>
          </w:p>
        </w:tc>
        <w:tc>
          <w:tcPr>
            <w:tcW w:type="dxa" w:w="3005"/>
            <w:vAlign w:val="center"/>
          </w:tcPr>
          <w:p>
            <w:pPr>
              <w:spacing w:after="0"/>
            </w:pPr>
            <w:r/>
            <w:r>
              <w:rPr>
                <w:rFonts w:ascii="宋体" w:hAnsi="宋体" w:eastAsia="宋体"/>
                <w:b w:val="0"/>
                <w:sz w:val="19"/>
              </w:rPr>
              <w:t>改为双列封面网格</w:t>
            </w:r>
          </w:p>
        </w:tc>
        <w:tc>
          <w:tcPr>
            <w:tcW w:type="dxa" w:w="1134"/>
            <w:vAlign w:val="center"/>
          </w:tcPr>
          <w:p>
            <w:pPr>
              <w:spacing w:after="0"/>
            </w:pPr>
            <w:r/>
            <w:r>
              <w:rPr>
                <w:rFonts w:ascii="宋体" w:hAnsi="宋体" w:eastAsia="宋体"/>
                <w:b w:val="0"/>
                <w:sz w:val="19"/>
              </w:rPr>
              <w:t>视觉更接近正式 App</w:t>
            </w:r>
          </w:p>
        </w:tc>
      </w:tr>
      <w:tr>
        <w:tc>
          <w:tcPr>
            <w:tcW w:type="dxa" w:w="1814"/>
            <w:vAlign w:val="center"/>
          </w:tcPr>
          <w:p>
            <w:pPr>
              <w:spacing w:after="0"/>
            </w:pPr>
            <w:r/>
            <w:r>
              <w:rPr>
                <w:rFonts w:ascii="宋体" w:hAnsi="宋体" w:eastAsia="宋体"/>
                <w:b w:val="0"/>
                <w:sz w:val="19"/>
              </w:rPr>
              <w:t>入口重复</w:t>
            </w:r>
          </w:p>
        </w:tc>
        <w:tc>
          <w:tcPr>
            <w:tcW w:type="dxa" w:w="2551"/>
            <w:vAlign w:val="center"/>
          </w:tcPr>
          <w:p>
            <w:pPr>
              <w:spacing w:after="0"/>
            </w:pPr>
            <w:r/>
            <w:r>
              <w:rPr>
                <w:rFonts w:ascii="宋体" w:hAnsi="宋体" w:eastAsia="宋体"/>
                <w:b w:val="0"/>
                <w:sz w:val="19"/>
              </w:rPr>
              <w:t>资料库三点和页面管理入口功能重叠</w:t>
            </w:r>
          </w:p>
        </w:tc>
        <w:tc>
          <w:tcPr>
            <w:tcW w:type="dxa" w:w="3005"/>
            <w:vAlign w:val="center"/>
          </w:tcPr>
          <w:p>
            <w:pPr>
              <w:spacing w:after="0"/>
            </w:pPr>
            <w:r/>
            <w:r>
              <w:rPr>
                <w:rFonts w:ascii="宋体" w:hAnsi="宋体" w:eastAsia="宋体"/>
                <w:b w:val="0"/>
                <w:sz w:val="19"/>
              </w:rPr>
              <w:t>右上三点只保留播放列表管理</w:t>
            </w:r>
          </w:p>
        </w:tc>
        <w:tc>
          <w:tcPr>
            <w:tcW w:type="dxa" w:w="1134"/>
            <w:vAlign w:val="center"/>
          </w:tcPr>
          <w:p>
            <w:pPr>
              <w:spacing w:after="0"/>
            </w:pPr>
            <w:r/>
            <w:r>
              <w:rPr>
                <w:rFonts w:ascii="宋体" w:hAnsi="宋体" w:eastAsia="宋体"/>
                <w:b w:val="0"/>
                <w:sz w:val="19"/>
              </w:rPr>
              <w:t>信息架构更清晰</w:t>
            </w:r>
          </w:p>
        </w:tc>
      </w:tr>
      <w:tr>
        <w:tc>
          <w:tcPr>
            <w:tcW w:type="dxa" w:w="1814"/>
            <w:vAlign w:val="center"/>
          </w:tcPr>
          <w:p>
            <w:pPr>
              <w:spacing w:after="0"/>
            </w:pPr>
            <w:r/>
            <w:r>
              <w:rPr>
                <w:rFonts w:ascii="宋体" w:hAnsi="宋体" w:eastAsia="宋体"/>
                <w:b w:val="0"/>
                <w:sz w:val="19"/>
              </w:rPr>
              <w:t>最近添加不真实</w:t>
            </w:r>
          </w:p>
        </w:tc>
        <w:tc>
          <w:tcPr>
            <w:tcW w:type="dxa" w:w="2551"/>
            <w:vAlign w:val="center"/>
          </w:tcPr>
          <w:p>
            <w:pPr>
              <w:spacing w:after="0"/>
            </w:pPr>
            <w:r/>
            <w:r>
              <w:rPr>
                <w:rFonts w:ascii="宋体" w:hAnsi="宋体" w:eastAsia="宋体"/>
                <w:b w:val="0"/>
                <w:sz w:val="19"/>
              </w:rPr>
              <w:t>原来按最近播放排序</w:t>
            </w:r>
          </w:p>
        </w:tc>
        <w:tc>
          <w:tcPr>
            <w:tcW w:type="dxa" w:w="3005"/>
            <w:vAlign w:val="center"/>
          </w:tcPr>
          <w:p>
            <w:pPr>
              <w:spacing w:after="0"/>
            </w:pPr>
            <w:r/>
            <w:r>
              <w:rPr>
                <w:rFonts w:ascii="宋体" w:hAnsi="宋体" w:eastAsia="宋体"/>
                <w:b w:val="0"/>
                <w:sz w:val="19"/>
              </w:rPr>
              <w:t>新增 addedAt 字段并按导入时间排序</w:t>
            </w:r>
          </w:p>
        </w:tc>
        <w:tc>
          <w:tcPr>
            <w:tcW w:type="dxa" w:w="1134"/>
            <w:vAlign w:val="center"/>
          </w:tcPr>
          <w:p>
            <w:pPr>
              <w:spacing w:after="0"/>
            </w:pPr>
            <w:r/>
            <w:r>
              <w:rPr>
                <w:rFonts w:ascii="宋体" w:hAnsi="宋体" w:eastAsia="宋体"/>
                <w:b w:val="0"/>
                <w:sz w:val="19"/>
              </w:rPr>
              <w:t>语义准确</w:t>
            </w:r>
          </w:p>
        </w:tc>
      </w:tr>
      <w:tr>
        <w:tc>
          <w:tcPr>
            <w:tcW w:type="dxa" w:w="1814"/>
            <w:vAlign w:val="center"/>
          </w:tcPr>
          <w:p>
            <w:pPr>
              <w:spacing w:after="0"/>
            </w:pPr>
            <w:r/>
            <w:r>
              <w:rPr>
                <w:rFonts w:ascii="宋体" w:hAnsi="宋体" w:eastAsia="宋体"/>
                <w:b w:val="0"/>
                <w:sz w:val="19"/>
              </w:rPr>
              <w:t>更多菜单隐式改列表</w:t>
            </w:r>
          </w:p>
        </w:tc>
        <w:tc>
          <w:tcPr>
            <w:tcW w:type="dxa" w:w="2551"/>
            <w:vAlign w:val="center"/>
          </w:tcPr>
          <w:p>
            <w:pPr>
              <w:spacing w:after="0"/>
            </w:pPr>
            <w:r/>
            <w:r>
              <w:rPr>
                <w:rFonts w:ascii="宋体" w:hAnsi="宋体" w:eastAsia="宋体"/>
                <w:b w:val="0"/>
                <w:sz w:val="19"/>
              </w:rPr>
              <w:t>打开资料库歌曲菜单会偷偷加入当前列表</w:t>
            </w:r>
          </w:p>
        </w:tc>
        <w:tc>
          <w:tcPr>
            <w:tcW w:type="dxa" w:w="3005"/>
            <w:vAlign w:val="center"/>
          </w:tcPr>
          <w:p>
            <w:pPr>
              <w:spacing w:after="0"/>
            </w:pPr>
            <w:r/>
            <w:r>
              <w:rPr>
                <w:rFonts w:ascii="宋体" w:hAnsi="宋体" w:eastAsia="宋体"/>
                <w:b w:val="0"/>
                <w:sz w:val="19"/>
              </w:rPr>
              <w:t>拆分库内歌曲菜单，只有明确点击才添加</w:t>
            </w:r>
          </w:p>
        </w:tc>
        <w:tc>
          <w:tcPr>
            <w:tcW w:type="dxa" w:w="1134"/>
            <w:vAlign w:val="center"/>
          </w:tcPr>
          <w:p>
            <w:pPr>
              <w:spacing w:after="0"/>
            </w:pPr>
            <w:r/>
            <w:r>
              <w:rPr>
                <w:rFonts w:ascii="宋体" w:hAnsi="宋体" w:eastAsia="宋体"/>
                <w:b w:val="0"/>
                <w:sz w:val="19"/>
              </w:rPr>
              <w:t>避免副作用</w:t>
            </w:r>
          </w:p>
        </w:tc>
      </w:tr>
    </w:tbl>
    <w:p/>
    <w:p>
      <w:r>
        <w:br w:type="page"/>
      </w:r>
    </w:p>
    <w:p>
      <w:pPr>
        <w:keepNext/>
        <w:spacing w:before="320" w:after="160"/>
      </w:pPr>
      <w:r>
        <w:rPr>
          <w:rFonts w:ascii="黑体" w:hAnsi="黑体" w:eastAsia="黑体"/>
          <w:b/>
          <w:color w:val="F04459"/>
          <w:sz w:val="32"/>
        </w:rPr>
        <w:t>源代码及注释</w:t>
      </w:r>
    </w:p>
    <w:p>
      <w:pPr>
        <w:keepNext/>
        <w:spacing w:before="240" w:after="120"/>
      </w:pPr>
      <w:r>
        <w:rPr>
          <w:rFonts w:ascii="黑体" w:hAnsi="黑体" w:eastAsia="黑体"/>
          <w:b/>
          <w:color w:val="161316"/>
          <w:sz w:val="27"/>
        </w:rPr>
        <w:t>2.1 工程目录结构</w:t>
      </w:r>
    </w:p>
    <w:p>
      <w:pPr>
        <w:spacing w:line="300" w:lineRule="auto" w:after="120"/>
        <w:ind w:firstLine="420"/>
      </w:pPr>
      <w:r>
        <w:rPr>
          <w:rFonts w:ascii="宋体" w:hAnsi="宋体" w:eastAsia="宋体"/>
          <w:b w:val="0"/>
          <w:color w:val="161316"/>
          <w:sz w:val="21"/>
        </w:rPr>
        <w:t>项目采用标准 Android Gradle 工程结构。核心代码位于 app/src/main/java/com/example/musicplayer3/MainActivity.java，界面主布局位于 app/src/main/res/layout/activity_main.xml，图标、背景、卡片、按钮等视觉资源位于 app/src/main/res/drawable。</w:t>
      </w:r>
    </w:p>
    <w:p>
      <w:pPr>
        <w:keepNext/>
        <w:spacing w:before="160" w:after="80"/>
      </w:pPr>
      <w:r>
        <w:rPr>
          <w:rFonts w:ascii="黑体" w:hAnsi="黑体" w:eastAsia="黑体"/>
          <w:b/>
          <w:color w:val="161316"/>
          <w:sz w:val="23"/>
        </w:rPr>
        <w:t>工程主要目录</w:t>
      </w:r>
    </w:p>
    <w:tbl>
      <w:tblPr>
        <w:tblW w:type="auto" w:w="0"/>
        <w:tblLook w:firstColumn="1" w:firstRow="1" w:lastColumn="0" w:lastRow="0" w:noHBand="0" w:noVBand="1" w:val="04A0"/>
      </w:tblPr>
      <w:tblGrid>
        <w:gridCol w:w="8306"/>
      </w:tblGrid>
      <w:tr>
        <w:tc>
          <w:tcPr>
            <w:tcW w:type="dxa" w:w="8306"/>
            <w:shd w:fill="F7F7F7"/>
          </w:tcPr>
          <w:p>
            <w:pPr>
              <w:spacing w:after="0"/>
            </w:pPr>
            <w:r/>
            <w:r>
              <w:rPr>
                <w:rFonts w:ascii="Consolas" w:hAnsi="Consolas" w:eastAsia="Consolas"/>
                <w:b w:val="0"/>
                <w:color w:val="282828"/>
                <w:sz w:val="17"/>
              </w:rPr>
              <w:t>D:\MusicPlayer3</w:t>
              <w:br/>
            </w:r>
            <w:r>
              <w:rPr>
                <w:rFonts w:ascii="Consolas" w:hAnsi="Consolas" w:eastAsia="Consolas"/>
                <w:b w:val="0"/>
                <w:color w:val="282828"/>
                <w:sz w:val="17"/>
              </w:rPr>
              <w:t>├─ app</w:t>
              <w:br/>
            </w:r>
            <w:r>
              <w:rPr>
                <w:rFonts w:ascii="Consolas" w:hAnsi="Consolas" w:eastAsia="Consolas"/>
                <w:b w:val="0"/>
                <w:color w:val="282828"/>
                <w:sz w:val="17"/>
              </w:rPr>
              <w:t>│  ├─ src/main/AndroidManifest.xml</w:t>
              <w:br/>
            </w:r>
            <w:r>
              <w:rPr>
                <w:rFonts w:ascii="Consolas" w:hAnsi="Consolas" w:eastAsia="Consolas"/>
                <w:b w:val="0"/>
                <w:color w:val="282828"/>
                <w:sz w:val="17"/>
              </w:rPr>
              <w:t>│  ├─ src/main/java/com/example/musicplayer3/MainActivity.java</w:t>
              <w:br/>
            </w:r>
            <w:r>
              <w:rPr>
                <w:rFonts w:ascii="Consolas" w:hAnsi="Consolas" w:eastAsia="Consolas"/>
                <w:b w:val="0"/>
                <w:color w:val="282828"/>
                <w:sz w:val="17"/>
              </w:rPr>
              <w:t>│  ├─ src/main/res/layout/activity_main.xml</w:t>
              <w:br/>
            </w:r>
            <w:r>
              <w:rPr>
                <w:rFonts w:ascii="Consolas" w:hAnsi="Consolas" w:eastAsia="Consolas"/>
                <w:b w:val="0"/>
                <w:color w:val="282828"/>
                <w:sz w:val="17"/>
              </w:rPr>
              <w:t>│  ├─ src/main/res/drawable/...</w:t>
              <w:br/>
            </w:r>
            <w:r>
              <w:rPr>
                <w:rFonts w:ascii="Consolas" w:hAnsi="Consolas" w:eastAsia="Consolas"/>
                <w:b w:val="0"/>
                <w:color w:val="282828"/>
                <w:sz w:val="17"/>
              </w:rPr>
              <w:t>│  └─ src/main/res/values/...</w:t>
              <w:br/>
            </w:r>
            <w:r>
              <w:rPr>
                <w:rFonts w:ascii="Consolas" w:hAnsi="Consolas" w:eastAsia="Consolas"/>
                <w:b w:val="0"/>
                <w:color w:val="282828"/>
                <w:sz w:val="17"/>
              </w:rPr>
              <w:t>├─ gradle/wrapper</w:t>
              <w:br/>
            </w:r>
            <w:r>
              <w:rPr>
                <w:rFonts w:ascii="Consolas" w:hAnsi="Consolas" w:eastAsia="Consolas"/>
                <w:b w:val="0"/>
                <w:color w:val="282828"/>
                <w:sz w:val="17"/>
              </w:rPr>
              <w:t>├─ build.gradle.kts</w:t>
              <w:br/>
            </w:r>
            <w:r>
              <w:rPr>
                <w:rFonts w:ascii="Consolas" w:hAnsi="Consolas" w:eastAsia="Consolas"/>
                <w:b w:val="0"/>
                <w:color w:val="282828"/>
                <w:sz w:val="17"/>
              </w:rPr>
              <w:t>├─ settings.gradle.kts</w:t>
              <w:br/>
            </w:r>
            <w:r>
              <w:rPr>
                <w:rFonts w:ascii="Consolas" w:hAnsi="Consolas" w:eastAsia="Consolas"/>
                <w:b w:val="0"/>
                <w:color w:val="282828"/>
                <w:sz w:val="17"/>
              </w:rPr>
              <w:t>└─ gradlew.bat</w:t>
              <w:br/>
            </w:r>
          </w:p>
        </w:tc>
      </w:tr>
    </w:tbl>
    <w:p/>
    <w:p>
      <w:pPr>
        <w:keepNext/>
        <w:spacing w:before="240" w:after="120"/>
      </w:pPr>
      <w:r>
        <w:rPr>
          <w:rFonts w:ascii="黑体" w:hAnsi="黑体" w:eastAsia="黑体"/>
          <w:b/>
          <w:color w:val="161316"/>
          <w:sz w:val="27"/>
        </w:rPr>
        <w:t>2.2 音乐导入实现</w:t>
      </w:r>
    </w:p>
    <w:p>
      <w:pPr>
        <w:spacing w:line="300" w:lineRule="auto" w:after="120"/>
        <w:ind w:firstLine="420"/>
      </w:pPr>
      <w:r>
        <w:rPr>
          <w:rFonts w:ascii="宋体" w:hAnsi="宋体" w:eastAsia="宋体"/>
          <w:b w:val="0"/>
          <w:color w:val="161316"/>
          <w:sz w:val="21"/>
        </w:rPr>
        <w:t>音乐导入的关键在于保存系统文档 Uri 的读取权限，并保证资料库和当前播放列表使用同一个 Song 对象引用。这样可以避免删除当前列表歌曲时误删资料库数据。</w:t>
      </w:r>
    </w:p>
    <w:p>
      <w:pPr>
        <w:keepNext/>
        <w:spacing w:before="160" w:after="80"/>
      </w:pPr>
      <w:r>
        <w:rPr>
          <w:rFonts w:ascii="黑体" w:hAnsi="黑体" w:eastAsia="黑体"/>
          <w:b/>
          <w:color w:val="161316"/>
          <w:sz w:val="23"/>
        </w:rPr>
        <w:t>导入歌曲核心代码 addSongFromUri</w:t>
      </w:r>
    </w:p>
    <w:tbl>
      <w:tblPr>
        <w:tblW w:type="auto" w:w="0"/>
        <w:tblLook w:firstColumn="1" w:firstRow="1" w:lastColumn="0" w:lastRow="0" w:noHBand="0" w:noVBand="1" w:val="04A0"/>
      </w:tblPr>
      <w:tblGrid>
        <w:gridCol w:w="8306"/>
      </w:tblGrid>
      <w:tr>
        <w:tc>
          <w:tcPr>
            <w:tcW w:type="dxa" w:w="8306"/>
            <w:shd w:fill="F7F7F7"/>
          </w:tcPr>
          <w:p>
            <w:pPr>
              <w:spacing w:after="0"/>
            </w:pPr>
            <w:r/>
            <w:r>
              <w:rPr>
                <w:rFonts w:ascii="Consolas" w:hAnsi="Consolas" w:eastAsia="Consolas"/>
                <w:b w:val="0"/>
                <w:color w:val="282828"/>
                <w:sz w:val="17"/>
              </w:rPr>
              <w:t xml:space="preserve">                addSongFromUri(playlist, clipData.getItemAt(i).getUri());</w:t>
              <w:br/>
            </w:r>
            <w:r>
              <w:rPr>
                <w:rFonts w:ascii="Consolas" w:hAnsi="Consolas" w:eastAsia="Consolas"/>
                <w:b w:val="0"/>
                <w:color w:val="282828"/>
                <w:sz w:val="17"/>
              </w:rPr>
              <w:t xml:space="preserve">            }</w:t>
              <w:br/>
            </w:r>
            <w:r>
              <w:rPr>
                <w:rFonts w:ascii="Consolas" w:hAnsi="Consolas" w:eastAsia="Consolas"/>
                <w:b w:val="0"/>
                <w:color w:val="282828"/>
                <w:sz w:val="17"/>
              </w:rPr>
              <w:t xml:space="preserve">        } else if (data.getData() != null) {</w:t>
              <w:br/>
            </w:r>
            <w:r>
              <w:rPr>
                <w:rFonts w:ascii="Consolas" w:hAnsi="Consolas" w:eastAsia="Consolas"/>
                <w:b w:val="0"/>
                <w:color w:val="282828"/>
                <w:sz w:val="17"/>
              </w:rPr>
              <w:t xml:space="preserve">            addSongFromUri(playlist, data.getData());</w:t>
              <w:br/>
            </w:r>
            <w:r>
              <w:rPr>
                <w:rFonts w:ascii="Consolas" w:hAnsi="Consolas" w:eastAsia="Consolas"/>
                <w:b w:val="0"/>
                <w:color w:val="282828"/>
                <w:sz w:val="17"/>
              </w:rPr>
              <w:t xml:space="preserve">        }</w:t>
              <w:br/>
            </w:r>
          </w:p>
        </w:tc>
      </w:tr>
    </w:tbl>
    <w:p/>
    <w:p>
      <w:pPr>
        <w:keepNext/>
        <w:spacing w:before="240" w:after="120"/>
      </w:pPr>
      <w:r>
        <w:rPr>
          <w:rFonts w:ascii="黑体" w:hAnsi="黑体" w:eastAsia="黑体"/>
          <w:b/>
          <w:color w:val="161316"/>
          <w:sz w:val="27"/>
        </w:rPr>
        <w:t>2.3 播放控制实现</w:t>
      </w:r>
    </w:p>
    <w:p>
      <w:pPr>
        <w:spacing w:line="300" w:lineRule="auto" w:after="120"/>
        <w:ind w:firstLine="420"/>
      </w:pPr>
      <w:r>
        <w:rPr>
          <w:rFonts w:ascii="宋体" w:hAnsi="宋体" w:eastAsia="宋体"/>
          <w:b w:val="0"/>
          <w:color w:val="161316"/>
          <w:sz w:val="21"/>
        </w:rPr>
        <w:t>播放控制使用 MediaPlayer。每次播放新歌曲前先释放旧播放器，防止资源泄漏；播放开始时更新最近播放记录；播放完成时根据当前播放模式选择下一首。</w:t>
      </w:r>
    </w:p>
    <w:p>
      <w:pPr>
        <w:keepNext/>
        <w:spacing w:before="160" w:after="80"/>
      </w:pPr>
      <w:r>
        <w:rPr>
          <w:rFonts w:ascii="黑体" w:hAnsi="黑体" w:eastAsia="黑体"/>
          <w:b/>
          <w:color w:val="161316"/>
          <w:sz w:val="23"/>
        </w:rPr>
        <w:t>播放准备与启动 prepareAndMaybePlay</w:t>
      </w:r>
    </w:p>
    <w:tbl>
      <w:tblPr>
        <w:tblW w:type="auto" w:w="0"/>
        <w:tblLook w:firstColumn="1" w:firstRow="1" w:lastColumn="0" w:lastRow="0" w:noHBand="0" w:noVBand="1" w:val="04A0"/>
      </w:tblPr>
      <w:tblGrid>
        <w:gridCol w:w="8306"/>
      </w:tblGrid>
      <w:tr>
        <w:tc>
          <w:tcPr>
            <w:tcW w:type="dxa" w:w="8306"/>
            <w:shd w:fill="F7F7F7"/>
          </w:tcPr>
          <w:p>
            <w:pPr>
              <w:spacing w:after="0"/>
            </w:pPr>
            <w:r/>
            <w:r>
              <w:rPr>
                <w:rFonts w:ascii="Consolas" w:hAnsi="Consolas" w:eastAsia="Consolas"/>
                <w:b w:val="0"/>
                <w:color w:val="282828"/>
                <w:sz w:val="17"/>
              </w:rPr>
              <w:t xml:space="preserve">        prepareAndMaybePlay(index, true);</w:t>
              <w:br/>
            </w:r>
            <w:r>
              <w:rPr>
                <w:rFonts w:ascii="Consolas" w:hAnsi="Consolas" w:eastAsia="Consolas"/>
                <w:b w:val="0"/>
                <w:color w:val="282828"/>
                <w:sz w:val="17"/>
              </w:rPr>
              <w:t xml:space="preserve">        saveState();</w:t>
              <w:br/>
            </w:r>
            <w:r>
              <w:rPr>
                <w:rFonts w:ascii="Consolas" w:hAnsi="Consolas" w:eastAsia="Consolas"/>
                <w:b w:val="0"/>
                <w:color w:val="282828"/>
                <w:sz w:val="17"/>
              </w:rPr>
              <w:t xml:space="preserve">        refreshAll();</w:t>
              <w:br/>
            </w:r>
            <w:r>
              <w:rPr>
                <w:rFonts w:ascii="Consolas" w:hAnsi="Consolas" w:eastAsia="Consolas"/>
                <w:b w:val="0"/>
                <w:color w:val="282828"/>
                <w:sz w:val="17"/>
              </w:rPr>
              <w:t xml:space="preserve">        showPlayer();</w:t>
              <w:br/>
            </w:r>
            <w:r>
              <w:rPr>
                <w:rFonts w:ascii="Consolas" w:hAnsi="Consolas" w:eastAsia="Consolas"/>
                <w:b w:val="0"/>
                <w:color w:val="282828"/>
                <w:sz w:val="17"/>
              </w:rPr>
              <w:t xml:space="preserve">    }</w:t>
              <w:br/>
            </w:r>
            <w:r>
              <w:rPr>
                <w:rFonts w:ascii="Consolas" w:hAnsi="Consolas" w:eastAsia="Consolas"/>
                <w:b w:val="0"/>
                <w:color w:val="282828"/>
                <w:sz w:val="17"/>
              </w:rPr>
              <w:br/>
            </w:r>
            <w:r>
              <w:rPr>
                <w:rFonts w:ascii="Consolas" w:hAnsi="Consolas" w:eastAsia="Consolas"/>
                <w:b w:val="0"/>
                <w:color w:val="282828"/>
                <w:sz w:val="17"/>
              </w:rPr>
              <w:t xml:space="preserve">    private void toggleFavoriteCurrentSong() {</w:t>
              <w:br/>
            </w:r>
            <w:r>
              <w:rPr>
                <w:rFonts w:ascii="Consolas" w:hAnsi="Consolas" w:eastAsia="Consolas"/>
                <w:b w:val="0"/>
                <w:color w:val="282828"/>
                <w:sz w:val="17"/>
              </w:rPr>
              <w:t xml:space="preserve">        toggleFavorite(getCurrentSong());</w:t>
              <w:br/>
            </w:r>
            <w:r>
              <w:rPr>
                <w:rFonts w:ascii="Consolas" w:hAnsi="Consolas" w:eastAsia="Consolas"/>
                <w:b w:val="0"/>
                <w:color w:val="282828"/>
                <w:sz w:val="17"/>
              </w:rPr>
              <w:t xml:space="preserve">    }</w:t>
              <w:br/>
            </w:r>
          </w:p>
        </w:tc>
      </w:tr>
    </w:tbl>
    <w:p/>
    <w:p>
      <w:pPr>
        <w:keepNext/>
        <w:spacing w:before="240" w:after="120"/>
      </w:pPr>
      <w:r>
        <w:rPr>
          <w:rFonts w:ascii="黑体" w:hAnsi="黑体" w:eastAsia="黑体"/>
          <w:b/>
          <w:color w:val="161316"/>
          <w:sz w:val="27"/>
        </w:rPr>
        <w:t>2.4 歌词解析实现</w:t>
      </w:r>
    </w:p>
    <w:p>
      <w:pPr>
        <w:spacing w:line="300" w:lineRule="auto" w:after="120"/>
        <w:ind w:firstLine="420"/>
      </w:pPr>
      <w:r>
        <w:rPr>
          <w:rFonts w:ascii="宋体" w:hAnsi="宋体" w:eastAsia="宋体"/>
          <w:b w:val="0"/>
          <w:color w:val="161316"/>
          <w:sz w:val="21"/>
        </w:rPr>
        <w:t>歌词支持 txt 和 lrc 两类文件。对于 lrc 歌词，系统识别 [mm:ss.xx] 形式的时间标签并转换为毫秒；对于普通文本，系统按固定间隔生成兜底时间，使其也能在播放页显示。</w:t>
      </w:r>
    </w:p>
    <w:p>
      <w:pPr>
        <w:keepNext/>
        <w:spacing w:before="160" w:after="80"/>
      </w:pPr>
      <w:r>
        <w:rPr>
          <w:rFonts w:ascii="黑体" w:hAnsi="黑体" w:eastAsia="黑体"/>
          <w:b/>
          <w:color w:val="161316"/>
          <w:sz w:val="23"/>
        </w:rPr>
        <w:t>歌词读取 readLyrics</w:t>
      </w:r>
    </w:p>
    <w:tbl>
      <w:tblPr>
        <w:tblW w:type="auto" w:w="0"/>
        <w:tblLook w:firstColumn="1" w:firstRow="1" w:lastColumn="0" w:lastRow="0" w:noHBand="0" w:noVBand="1" w:val="04A0"/>
      </w:tblPr>
      <w:tblGrid>
        <w:gridCol w:w="8306"/>
      </w:tblGrid>
      <w:tr>
        <w:tc>
          <w:tcPr>
            <w:tcW w:type="dxa" w:w="8306"/>
            <w:shd w:fill="F7F7F7"/>
          </w:tcPr>
          <w:p>
            <w:pPr>
              <w:spacing w:after="0"/>
            </w:pPr>
            <w:r/>
            <w:r>
              <w:rPr>
                <w:rFonts w:ascii="Consolas" w:hAnsi="Consolas" w:eastAsia="Consolas"/>
                <w:b w:val="0"/>
                <w:color w:val="282828"/>
                <w:sz w:val="17"/>
              </w:rPr>
              <w:t xml:space="preserve">        song.lyricLines = readLyrics(uri);</w:t>
              <w:br/>
            </w:r>
            <w:r>
              <w:rPr>
                <w:rFonts w:ascii="Consolas" w:hAnsi="Consolas" w:eastAsia="Consolas"/>
                <w:b w:val="0"/>
                <w:color w:val="282828"/>
                <w:sz w:val="17"/>
              </w:rPr>
              <w:t xml:space="preserve">        saveState();</w:t>
              <w:br/>
            </w:r>
            <w:r>
              <w:rPr>
                <w:rFonts w:ascii="Consolas" w:hAnsi="Consolas" w:eastAsia="Consolas"/>
                <w:b w:val="0"/>
                <w:color w:val="282828"/>
                <w:sz w:val="17"/>
              </w:rPr>
              <w:t xml:space="preserve">        refreshNowPlaying();</w:t>
              <w:br/>
            </w:r>
            <w:r>
              <w:rPr>
                <w:rFonts w:ascii="Consolas" w:hAnsi="Consolas" w:eastAsia="Consolas"/>
                <w:b w:val="0"/>
                <w:color w:val="282828"/>
                <w:sz w:val="17"/>
              </w:rPr>
              <w:t xml:space="preserve">        toast("歌词已关联");</w:t>
              <w:br/>
            </w:r>
            <w:r>
              <w:rPr>
                <w:rFonts w:ascii="Consolas" w:hAnsi="Consolas" w:eastAsia="Consolas"/>
                <w:b w:val="0"/>
                <w:color w:val="282828"/>
                <w:sz w:val="17"/>
              </w:rPr>
              <w:t xml:space="preserve">    }</w:t>
              <w:br/>
            </w:r>
            <w:r>
              <w:rPr>
                <w:rFonts w:ascii="Consolas" w:hAnsi="Consolas" w:eastAsia="Consolas"/>
                <w:b w:val="0"/>
                <w:color w:val="282828"/>
                <w:sz w:val="17"/>
              </w:rPr>
              <w:br/>
            </w:r>
            <w:r>
              <w:rPr>
                <w:rFonts w:ascii="Consolas" w:hAnsi="Consolas" w:eastAsia="Consolas"/>
                <w:b w:val="0"/>
                <w:color w:val="282828"/>
                <w:sz w:val="17"/>
              </w:rPr>
              <w:t xml:space="preserve">    private void takeReadPermission(Uri uri) {</w:t>
              <w:br/>
            </w:r>
            <w:r>
              <w:rPr>
                <w:rFonts w:ascii="Consolas" w:hAnsi="Consolas" w:eastAsia="Consolas"/>
                <w:b w:val="0"/>
                <w:color w:val="282828"/>
                <w:sz w:val="17"/>
              </w:rPr>
              <w:t xml:space="preserve">        try {</w:t>
              <w:br/>
            </w:r>
            <w:r>
              <w:rPr>
                <w:rFonts w:ascii="Consolas" w:hAnsi="Consolas" w:eastAsia="Consolas"/>
                <w:b w:val="0"/>
                <w:color w:val="282828"/>
                <w:sz w:val="17"/>
              </w:rPr>
              <w:t xml:space="preserve">            getContentResolver().takePersistableUriPermission(uri, Intent.FLAG_GRANT_READ_URI_PERMISSION);</w:t>
              <w:br/>
            </w:r>
            <w:r>
              <w:rPr>
                <w:rFonts w:ascii="Consolas" w:hAnsi="Consolas" w:eastAsia="Consolas"/>
                <w:b w:val="0"/>
                <w:color w:val="282828"/>
                <w:sz w:val="17"/>
              </w:rPr>
              <w:t xml:space="preserve">        } catch (SecurityException ignored) {</w:t>
              <w:br/>
            </w:r>
            <w:r>
              <w:rPr>
                <w:rFonts w:ascii="Consolas" w:hAnsi="Consolas" w:eastAsia="Consolas"/>
                <w:b w:val="0"/>
                <w:color w:val="282828"/>
                <w:sz w:val="17"/>
              </w:rPr>
              <w:t xml:space="preserve">        }</w:t>
              <w:br/>
            </w:r>
            <w:r>
              <w:rPr>
                <w:rFonts w:ascii="Consolas" w:hAnsi="Consolas" w:eastAsia="Consolas"/>
                <w:b w:val="0"/>
                <w:color w:val="282828"/>
                <w:sz w:val="17"/>
              </w:rPr>
              <w:t xml:space="preserve">    }</w:t>
              <w:br/>
            </w:r>
          </w:p>
        </w:tc>
      </w:tr>
    </w:tbl>
    <w:p/>
    <w:p>
      <w:pPr>
        <w:keepNext/>
        <w:spacing w:before="240" w:after="120"/>
      </w:pPr>
      <w:r>
        <w:rPr>
          <w:rFonts w:ascii="黑体" w:hAnsi="黑体" w:eastAsia="黑体"/>
          <w:b/>
          <w:color w:val="161316"/>
          <w:sz w:val="27"/>
        </w:rPr>
        <w:t>2.5 搜索模块实现</w:t>
      </w:r>
    </w:p>
    <w:p>
      <w:pPr>
        <w:spacing w:line="300" w:lineRule="auto" w:after="120"/>
        <w:ind w:firstLine="420"/>
      </w:pPr>
      <w:r>
        <w:rPr>
          <w:rFonts w:ascii="宋体" w:hAnsi="宋体" w:eastAsia="宋体"/>
          <w:b w:val="0"/>
          <w:color w:val="161316"/>
          <w:sz w:val="21"/>
        </w:rPr>
        <w:t>搜索模块只在用户输入关键词后显示结果，避免空查询时造成误解。过滤逻辑覆盖歌曲标题和文件名，并通过最近搜索列表提升重复查询效率。</w:t>
      </w:r>
    </w:p>
    <w:p>
      <w:pPr>
        <w:keepNext/>
        <w:spacing w:before="160" w:after="80"/>
      </w:pPr>
      <w:r>
        <w:rPr>
          <w:rFonts w:ascii="黑体" w:hAnsi="黑体" w:eastAsia="黑体"/>
          <w:b/>
          <w:color w:val="161316"/>
          <w:sz w:val="23"/>
        </w:rPr>
        <w:t>搜索结果渲染 renderSearchResults</w:t>
      </w:r>
    </w:p>
    <w:tbl>
      <w:tblPr>
        <w:tblW w:type="auto" w:w="0"/>
        <w:tblLook w:firstColumn="1" w:firstRow="1" w:lastColumn="0" w:lastRow="0" w:noHBand="0" w:noVBand="1" w:val="04A0"/>
      </w:tblPr>
      <w:tblGrid>
        <w:gridCol w:w="8306"/>
      </w:tblGrid>
      <w:tr>
        <w:tc>
          <w:tcPr>
            <w:tcW w:type="dxa" w:w="8306"/>
            <w:shd w:fill="F7F7F7"/>
          </w:tcPr>
          <w:p>
            <w:pPr>
              <w:spacing w:after="0"/>
            </w:pPr>
            <w:r/>
            <w:r>
              <w:rPr>
                <w:rFonts w:ascii="Consolas" w:hAnsi="Consolas" w:eastAsia="Consolas"/>
                <w:b w:val="0"/>
                <w:color w:val="282828"/>
                <w:sz w:val="17"/>
              </w:rPr>
              <w:t xml:space="preserve">        renderSearchResults();</w:t>
              <w:br/>
            </w:r>
            <w:r>
              <w:rPr>
                <w:rFonts w:ascii="Consolas" w:hAnsi="Consolas" w:eastAsia="Consolas"/>
                <w:b w:val="0"/>
                <w:color w:val="282828"/>
                <w:sz w:val="17"/>
              </w:rPr>
              <w:t xml:space="preserve">    }</w:t>
              <w:br/>
            </w:r>
            <w:r>
              <w:rPr>
                <w:rFonts w:ascii="Consolas" w:hAnsi="Consolas" w:eastAsia="Consolas"/>
                <w:b w:val="0"/>
                <w:color w:val="282828"/>
                <w:sz w:val="17"/>
              </w:rPr>
              <w:br/>
            </w:r>
            <w:r>
              <w:rPr>
                <w:rFonts w:ascii="Consolas" w:hAnsi="Consolas" w:eastAsia="Consolas"/>
                <w:b w:val="0"/>
                <w:color w:val="282828"/>
                <w:sz w:val="17"/>
              </w:rPr>
              <w:t xml:space="preserve">    private void renderFavoritesPage() {</w:t>
              <w:br/>
            </w:r>
            <w:r>
              <w:rPr>
                <w:rFonts w:ascii="Consolas" w:hAnsi="Consolas" w:eastAsia="Consolas"/>
                <w:b w:val="0"/>
                <w:color w:val="282828"/>
                <w:sz w:val="17"/>
              </w:rPr>
              <w:t xml:space="preserve">        pageTitle.setText("喜欢");</w:t>
              <w:br/>
            </w:r>
            <w:r>
              <w:rPr>
                <w:rFonts w:ascii="Consolas" w:hAnsi="Consolas" w:eastAsia="Consolas"/>
                <w:b w:val="0"/>
                <w:color w:val="282828"/>
                <w:sz w:val="17"/>
              </w:rPr>
              <w:t xml:space="preserve">        libraryMenu.setVisibility(View.VISIBLE);</w:t>
              <w:br/>
            </w:r>
            <w:r>
              <w:rPr>
                <w:rFonts w:ascii="Consolas" w:hAnsi="Consolas" w:eastAsia="Consolas"/>
                <w:b w:val="0"/>
                <w:color w:val="282828"/>
                <w:sz w:val="17"/>
              </w:rPr>
              <w:t xml:space="preserve">        songList.setVisibility(View.VISIBLE);</w:t>
              <w:br/>
            </w:r>
            <w:r>
              <w:rPr>
                <w:rFonts w:ascii="Consolas" w:hAnsi="Consolas" w:eastAsia="Consolas"/>
                <w:b w:val="0"/>
                <w:color w:val="282828"/>
                <w:sz w:val="17"/>
              </w:rPr>
              <w:t xml:space="preserve">        sectionTitle.setVisibility(View.GONE);</w:t>
              <w:br/>
            </w:r>
            <w:r>
              <w:rPr>
                <w:rFonts w:ascii="Consolas" w:hAnsi="Consolas" w:eastAsia="Consolas"/>
                <w:b w:val="0"/>
                <w:color w:val="282828"/>
                <w:sz w:val="17"/>
              </w:rPr>
              <w:br/>
            </w:r>
            <w:r>
              <w:rPr>
                <w:rFonts w:ascii="Consolas" w:hAnsi="Consolas" w:eastAsia="Consolas"/>
                <w:b w:val="0"/>
                <w:color w:val="282828"/>
                <w:sz w:val="17"/>
              </w:rPr>
              <w:t xml:space="preserve">        ArrayList&lt;Song&gt; songs = getFavoriteSongs();</w:t>
              <w:br/>
            </w:r>
            <w:r>
              <w:rPr>
                <w:rFonts w:ascii="Consolas" w:hAnsi="Consolas" w:eastAsia="Consolas"/>
                <w:b w:val="0"/>
                <w:color w:val="282828"/>
                <w:sz w:val="17"/>
              </w:rPr>
              <w:t xml:space="preserve">        addSectionTitle(libraryMenu, "收藏歌曲");</w:t>
              <w:br/>
            </w:r>
            <w:r>
              <w:rPr>
                <w:rFonts w:ascii="Consolas" w:hAnsi="Consolas" w:eastAsia="Consolas"/>
                <w:b w:val="0"/>
                <w:color w:val="282828"/>
                <w:sz w:val="17"/>
              </w:rPr>
              <w:t xml:space="preserve">        TextView count = new TextView(this);</w:t>
              <w:br/>
            </w:r>
            <w:r>
              <w:rPr>
                <w:rFonts w:ascii="Consolas" w:hAnsi="Consolas" w:eastAsia="Consolas"/>
                <w:b w:val="0"/>
                <w:color w:val="282828"/>
                <w:sz w:val="17"/>
              </w:rPr>
              <w:t xml:space="preserve">        count.setText("共 " + songs.size() + " 首");</w:t>
              <w:br/>
            </w:r>
            <w:r>
              <w:rPr>
                <w:rFonts w:ascii="Consolas" w:hAnsi="Consolas" w:eastAsia="Consolas"/>
                <w:b w:val="0"/>
                <w:color w:val="282828"/>
                <w:sz w:val="17"/>
              </w:rPr>
              <w:t xml:space="preserve">        count.setTextColor(themeSubtext());</w:t>
              <w:br/>
            </w:r>
            <w:r>
              <w:rPr>
                <w:rFonts w:ascii="Consolas" w:hAnsi="Consolas" w:eastAsia="Consolas"/>
                <w:b w:val="0"/>
                <w:color w:val="282828"/>
                <w:sz w:val="17"/>
              </w:rPr>
              <w:t xml:space="preserve">        count.setTextSize(18);</w:t>
              <w:br/>
            </w:r>
            <w:r>
              <w:rPr>
                <w:rFonts w:ascii="Consolas" w:hAnsi="Consolas" w:eastAsia="Consolas"/>
                <w:b w:val="0"/>
                <w:color w:val="282828"/>
                <w:sz w:val="17"/>
              </w:rPr>
              <w:t xml:space="preserve">        LinearLayout.LayoutParams countParams = new LinearLayout.LayoutParams(ViewGroup.LayoutParams.MATCH_PARENT, ViewGroup.LayoutParams.WRAP_CONTENT);</w:t>
              <w:br/>
            </w:r>
            <w:r>
              <w:rPr>
                <w:rFonts w:ascii="Consolas" w:hAnsi="Consolas" w:eastAsia="Consolas"/>
                <w:b w:val="0"/>
                <w:color w:val="282828"/>
                <w:sz w:val="17"/>
              </w:rPr>
              <w:t xml:space="preserve">        countParams.setMargins(0, dp(8), 0, dp(18));</w:t>
              <w:br/>
            </w:r>
            <w:r>
              <w:rPr>
                <w:rFonts w:ascii="Consolas" w:hAnsi="Consolas" w:eastAsia="Consolas"/>
                <w:b w:val="0"/>
                <w:color w:val="282828"/>
                <w:sz w:val="17"/>
              </w:rPr>
              <w:t xml:space="preserve">        libraryMenu.addView(count, countParams);</w:t>
              <w:br/>
            </w:r>
            <w:r>
              <w:rPr>
                <w:rFonts w:ascii="Consolas" w:hAnsi="Consolas" w:eastAsia="Consolas"/>
                <w:b w:val="0"/>
                <w:color w:val="282828"/>
                <w:sz w:val="17"/>
              </w:rPr>
              <w:t xml:space="preserve">        if (songs.isEmpty()) {</w:t>
              <w:br/>
            </w:r>
            <w:r>
              <w:rPr>
                <w:rFonts w:ascii="Consolas" w:hAnsi="Consolas" w:eastAsia="Consolas"/>
                <w:b w:val="0"/>
                <w:color w:val="282828"/>
                <w:sz w:val="17"/>
              </w:rPr>
              <w:t xml:space="preserve">            addEmptyState(songList, "还没有喜欢的歌曲", "播放歌曲时点击爱心即可收藏", "去资料库选择歌曲", () -&gt; switchTab(0));</w:t>
              <w:br/>
            </w:r>
            <w:r>
              <w:rPr>
                <w:rFonts w:ascii="Consolas" w:hAnsi="Consolas" w:eastAsia="Consolas"/>
                <w:b w:val="0"/>
                <w:color w:val="282828"/>
                <w:sz w:val="17"/>
              </w:rPr>
              <w:t xml:space="preserve">        } else {</w:t>
              <w:br/>
            </w:r>
            <w:r>
              <w:rPr>
                <w:rFonts w:ascii="Consolas" w:hAnsi="Consolas" w:eastAsia="Consolas"/>
                <w:b w:val="0"/>
                <w:color w:val="282828"/>
                <w:sz w:val="17"/>
              </w:rPr>
              <w:t xml:space="preserve">            renderFavoritesGrid(songList, songs);</w:t>
              <w:br/>
            </w:r>
            <w:r>
              <w:rPr>
                <w:rFonts w:ascii="Consolas" w:hAnsi="Consolas" w:eastAsia="Consolas"/>
                <w:b w:val="0"/>
                <w:color w:val="282828"/>
                <w:sz w:val="17"/>
              </w:rPr>
              <w:t xml:space="preserve">        }</w:t>
              <w:br/>
            </w:r>
            <w:r>
              <w:rPr>
                <w:rFonts w:ascii="Consolas" w:hAnsi="Consolas" w:eastAsia="Consolas"/>
                <w:b w:val="0"/>
                <w:color w:val="282828"/>
                <w:sz w:val="17"/>
              </w:rPr>
              <w:t xml:space="preserve">    }</w:t>
              <w:br/>
            </w:r>
          </w:p>
        </w:tc>
      </w:tr>
    </w:tbl>
    <w:p/>
    <w:p>
      <w:pPr>
        <w:keepNext/>
        <w:spacing w:before="240" w:after="120"/>
      </w:pPr>
      <w:r>
        <w:rPr>
          <w:rFonts w:ascii="黑体" w:hAnsi="黑体" w:eastAsia="黑体"/>
          <w:b/>
          <w:color w:val="161316"/>
          <w:sz w:val="27"/>
        </w:rPr>
        <w:t>2.6 喜欢页网格实现</w:t>
      </w:r>
    </w:p>
    <w:p>
      <w:pPr>
        <w:spacing w:line="300" w:lineRule="auto" w:after="120"/>
        <w:ind w:firstLine="420"/>
      </w:pPr>
      <w:r>
        <w:rPr>
          <w:rFonts w:ascii="宋体" w:hAnsi="宋体" w:eastAsia="宋体"/>
          <w:b w:val="0"/>
          <w:color w:val="161316"/>
          <w:sz w:val="21"/>
        </w:rPr>
        <w:t>喜欢页使用双列封面网格，比传统列表更符合音乐软件的浏览习惯。每个卡片包括封面、歌名和状态文本，点击卡片播放，点击更多按钮打开歌曲菜单。</w:t>
      </w:r>
    </w:p>
    <w:p>
      <w:pPr>
        <w:keepNext/>
        <w:spacing w:before="160" w:after="80"/>
      </w:pPr>
      <w:r>
        <w:rPr>
          <w:rFonts w:ascii="黑体" w:hAnsi="黑体" w:eastAsia="黑体"/>
          <w:b/>
          <w:color w:val="161316"/>
          <w:sz w:val="23"/>
        </w:rPr>
        <w:t>喜欢页网格 renderFavoritesGrid</w:t>
      </w:r>
    </w:p>
    <w:tbl>
      <w:tblPr>
        <w:tblW w:type="auto" w:w="0"/>
        <w:tblLook w:firstColumn="1" w:firstRow="1" w:lastColumn="0" w:lastRow="0" w:noHBand="0" w:noVBand="1" w:val="04A0"/>
      </w:tblPr>
      <w:tblGrid>
        <w:gridCol w:w="8306"/>
      </w:tblGrid>
      <w:tr>
        <w:tc>
          <w:tcPr>
            <w:tcW w:type="dxa" w:w="8306"/>
            <w:shd w:fill="F7F7F7"/>
          </w:tcPr>
          <w:p>
            <w:pPr>
              <w:spacing w:after="0"/>
            </w:pPr>
            <w:r/>
            <w:r>
              <w:rPr>
                <w:rFonts w:ascii="Consolas" w:hAnsi="Consolas" w:eastAsia="Consolas"/>
                <w:b w:val="0"/>
                <w:color w:val="282828"/>
                <w:sz w:val="17"/>
              </w:rPr>
              <w:t xml:space="preserve">            renderFavoritesGrid(songList, songs);</w:t>
              <w:br/>
            </w:r>
            <w:r>
              <w:rPr>
                <w:rFonts w:ascii="Consolas" w:hAnsi="Consolas" w:eastAsia="Consolas"/>
                <w:b w:val="0"/>
                <w:color w:val="282828"/>
                <w:sz w:val="17"/>
              </w:rPr>
              <w:t xml:space="preserve">        }</w:t>
              <w:br/>
            </w:r>
            <w:r>
              <w:rPr>
                <w:rFonts w:ascii="Consolas" w:hAnsi="Consolas" w:eastAsia="Consolas"/>
                <w:b w:val="0"/>
                <w:color w:val="282828"/>
                <w:sz w:val="17"/>
              </w:rPr>
              <w:t xml:space="preserve">    }</w:t>
              <w:br/>
            </w:r>
            <w:r>
              <w:rPr>
                <w:rFonts w:ascii="Consolas" w:hAnsi="Consolas" w:eastAsia="Consolas"/>
                <w:b w:val="0"/>
                <w:color w:val="282828"/>
                <w:sz w:val="17"/>
              </w:rPr>
              <w:br/>
            </w:r>
            <w:r>
              <w:rPr>
                <w:rFonts w:ascii="Consolas" w:hAnsi="Consolas" w:eastAsia="Consolas"/>
                <w:b w:val="0"/>
                <w:color w:val="282828"/>
                <w:sz w:val="17"/>
              </w:rPr>
              <w:t xml:space="preserve">    private void renderSettingsPage() {</w:t>
              <w:br/>
            </w:r>
            <w:r>
              <w:rPr>
                <w:rFonts w:ascii="Consolas" w:hAnsi="Consolas" w:eastAsia="Consolas"/>
                <w:b w:val="0"/>
                <w:color w:val="282828"/>
                <w:sz w:val="17"/>
              </w:rPr>
              <w:t xml:space="preserve">        pageTitle.setText("设置");</w:t>
              <w:br/>
            </w:r>
            <w:r>
              <w:rPr>
                <w:rFonts w:ascii="Consolas" w:hAnsi="Consolas" w:eastAsia="Consolas"/>
                <w:b w:val="0"/>
                <w:color w:val="282828"/>
                <w:sz w:val="17"/>
              </w:rPr>
              <w:t xml:space="preserve">        libraryMenu.setVisibility(View.VISIBLE);</w:t>
              <w:br/>
            </w:r>
            <w:r>
              <w:rPr>
                <w:rFonts w:ascii="Consolas" w:hAnsi="Consolas" w:eastAsia="Consolas"/>
                <w:b w:val="0"/>
                <w:color w:val="282828"/>
                <w:sz w:val="17"/>
              </w:rPr>
              <w:t xml:space="preserve">        songList.setVisibility(View.GONE);</w:t>
              <w:br/>
            </w:r>
            <w:r>
              <w:rPr>
                <w:rFonts w:ascii="Consolas" w:hAnsi="Consolas" w:eastAsia="Consolas"/>
                <w:b w:val="0"/>
                <w:color w:val="282828"/>
                <w:sz w:val="17"/>
              </w:rPr>
              <w:t xml:space="preserve">        sectionTitle.setVisibility(View.GONE);</w:t>
              <w:br/>
            </w:r>
            <w:r>
              <w:rPr>
                <w:rFonts w:ascii="Consolas" w:hAnsi="Consolas" w:eastAsia="Consolas"/>
                <w:b w:val="0"/>
                <w:color w:val="282828"/>
                <w:sz w:val="17"/>
              </w:rPr>
              <w:br/>
            </w:r>
            <w:r>
              <w:rPr>
                <w:rFonts w:ascii="Consolas" w:hAnsi="Consolas" w:eastAsia="Consolas"/>
                <w:b w:val="0"/>
                <w:color w:val="282828"/>
                <w:sz w:val="17"/>
              </w:rPr>
              <w:t xml:space="preserve">        addGroupedMenuCard("播放",</w:t>
              <w:br/>
            </w:r>
            <w:r>
              <w:rPr>
                <w:rFonts w:ascii="Consolas" w:hAnsi="Consolas" w:eastAsia="Consolas"/>
                <w:b w:val="0"/>
                <w:color w:val="282828"/>
                <w:sz w:val="17"/>
              </w:rPr>
              <w:t xml:space="preserve">                new String[]{"♫", "≡", "◷"},</w:t>
              <w:br/>
            </w:r>
            <w:r>
              <w:rPr>
                <w:rFonts w:ascii="Consolas" w:hAnsi="Consolas" w:eastAsia="Consolas"/>
                <w:b w:val="0"/>
                <w:color w:val="282828"/>
                <w:sz w:val="17"/>
              </w:rPr>
              <w:t xml:space="preserve">                new String[]{"当前歌曲设置", "播放偏好", "最近播放"},</w:t>
              <w:br/>
            </w:r>
            <w:r>
              <w:rPr>
                <w:rFonts w:ascii="Consolas" w:hAnsi="Consolas" w:eastAsia="Consolas"/>
                <w:b w:val="0"/>
                <w:color w:val="282828"/>
                <w:sz w:val="17"/>
              </w:rPr>
              <w:t xml:space="preserve">                new String[]{"歌词、封面、背景与移除", "播放模式、自动播放与音量", "查看播放记录"},</w:t>
              <w:br/>
            </w:r>
            <w:r>
              <w:rPr>
                <w:rFonts w:ascii="Consolas" w:hAnsi="Consolas" w:eastAsia="Consolas"/>
                <w:b w:val="0"/>
                <w:color w:val="282828"/>
                <w:sz w:val="17"/>
              </w:rPr>
              <w:t xml:space="preserve">                new View.OnClickListener[]{v -&gt; showEnhancedManageDialog(), v -&gt; showPlaybackPreferencesDialog(), v -&gt; showRecentPlayedDialog()});</w:t>
              <w:br/>
            </w:r>
            <w:r>
              <w:rPr>
                <w:rFonts w:ascii="Consolas" w:hAnsi="Consolas" w:eastAsia="Consolas"/>
                <w:b w:val="0"/>
                <w:color w:val="282828"/>
                <w:sz w:val="17"/>
              </w:rPr>
              <w:t xml:space="preserve">        addGroupedMenuCard("管理",</w:t>
              <w:br/>
            </w:r>
            <w:r>
              <w:rPr>
                <w:rFonts w:ascii="Consolas" w:hAnsi="Consolas" w:eastAsia="Consolas"/>
                <w:b w:val="0"/>
                <w:color w:val="282828"/>
                <w:sz w:val="17"/>
              </w:rPr>
              <w:t xml:space="preserve">                new String[]{"▣", "▤"},</w:t>
              <w:br/>
            </w:r>
            <w:r>
              <w:rPr>
                <w:rFonts w:ascii="Consolas" w:hAnsi="Consolas" w:eastAsia="Consolas"/>
                <w:b w:val="0"/>
                <w:color w:val="282828"/>
                <w:sz w:val="17"/>
              </w:rPr>
              <w:t xml:space="preserve">                new String[]{"存储管理", "资源管理"},</w:t>
              <w:br/>
            </w:r>
            <w:r>
              <w:rPr>
                <w:rFonts w:ascii="Consolas" w:hAnsi="Consolas" w:eastAsia="Consolas"/>
                <w:b w:val="0"/>
                <w:color w:val="282828"/>
                <w:sz w:val="17"/>
              </w:rPr>
              <w:t xml:space="preserve">                new String[]{"音乐文件与记录维护", "当前歌曲资源设置"},</w:t>
              <w:br/>
            </w:r>
            <w:r>
              <w:rPr>
                <w:rFonts w:ascii="Consolas" w:hAnsi="Consolas" w:eastAsia="Consolas"/>
                <w:b w:val="0"/>
                <w:color w:val="282828"/>
                <w:sz w:val="17"/>
              </w:rPr>
              <w:t xml:space="preserve">                new View.OnClickListener[]{v -&gt; showStorageManagementDialog(), v -&gt; showEnhancedManageDialog()});</w:t>
              <w:br/>
            </w:r>
            <w:r>
              <w:rPr>
                <w:rFonts w:ascii="Consolas" w:hAnsi="Consolas" w:eastAsia="Consolas"/>
                <w:b w:val="0"/>
                <w:color w:val="282828"/>
                <w:sz w:val="17"/>
              </w:rPr>
              <w:t xml:space="preserve">        addGroupedMenuCard("应用",</w:t>
              <w:br/>
            </w:r>
            <w:r>
              <w:rPr>
                <w:rFonts w:ascii="Consolas" w:hAnsi="Consolas" w:eastAsia="Consolas"/>
                <w:b w:val="0"/>
                <w:color w:val="282828"/>
                <w:sz w:val="17"/>
              </w:rPr>
              <w:t xml:space="preserve">                new String[]{"◌", "i"},</w:t>
              <w:br/>
            </w:r>
            <w:r>
              <w:rPr>
                <w:rFonts w:ascii="Consolas" w:hAnsi="Consolas" w:eastAsia="Consolas"/>
                <w:b w:val="0"/>
                <w:color w:val="282828"/>
                <w:sz w:val="17"/>
              </w:rPr>
              <w:t xml:space="preserve">                new String[]{"外观设置", "关于应用"},</w:t>
              <w:br/>
            </w:r>
            <w:r>
              <w:rPr>
                <w:rFonts w:ascii="Consolas" w:hAnsi="Consolas" w:eastAsia="Consolas"/>
                <w:b w:val="0"/>
                <w:color w:val="282828"/>
                <w:sz w:val="17"/>
              </w:rPr>
              <w:t xml:space="preserve">                new String[]{"主题颜色与显示效果", "版本信息与说明"},</w:t>
              <w:br/>
            </w:r>
            <w:r>
              <w:rPr>
                <w:rFonts w:ascii="Consolas" w:hAnsi="Consolas" w:eastAsia="Consolas"/>
                <w:b w:val="0"/>
                <w:color w:val="282828"/>
                <w:sz w:val="17"/>
              </w:rPr>
              <w:t xml:space="preserve">                new View.OnClickListener[]{v -&gt; showAppearanceSettingsDialog(), v -&gt; showAboutDialog()});</w:t>
              <w:br/>
            </w:r>
            <w:r>
              <w:rPr>
                <w:rFonts w:ascii="Consolas" w:hAnsi="Consolas" w:eastAsia="Consolas"/>
                <w:b w:val="0"/>
                <w:color w:val="282828"/>
                <w:sz w:val="17"/>
              </w:rPr>
              <w:t xml:space="preserve">    }</w:t>
              <w:br/>
            </w:r>
          </w:p>
        </w:tc>
      </w:tr>
    </w:tbl>
    <w:p/>
    <w:p>
      <w:pPr>
        <w:keepNext/>
        <w:spacing w:before="240" w:after="120"/>
      </w:pPr>
      <w:r>
        <w:rPr>
          <w:rFonts w:ascii="黑体" w:hAnsi="黑体" w:eastAsia="黑体"/>
          <w:b/>
          <w:color w:val="161316"/>
          <w:sz w:val="27"/>
        </w:rPr>
        <w:t>2.7 自建弹窗实现</w:t>
      </w:r>
    </w:p>
    <w:p>
      <w:pPr>
        <w:spacing w:line="300" w:lineRule="auto" w:after="120"/>
        <w:ind w:firstLine="420"/>
      </w:pPr>
      <w:r>
        <w:rPr>
          <w:rFonts w:ascii="宋体" w:hAnsi="宋体" w:eastAsia="宋体"/>
          <w:b w:val="0"/>
          <w:color w:val="161316"/>
          <w:sz w:val="21"/>
        </w:rPr>
        <w:t>为了提升统一性，系统不再使用默认 AlertDialog，而是用 Dialog 创建自定义内容视图，设置透明背景、居中位置、窗口宽度和淡入缩放动画。</w:t>
      </w:r>
    </w:p>
    <w:p>
      <w:pPr>
        <w:keepNext/>
        <w:spacing w:before="160" w:after="80"/>
      </w:pPr>
      <w:r>
        <w:rPr>
          <w:rFonts w:ascii="黑体" w:hAnsi="黑体" w:eastAsia="黑体"/>
          <w:b/>
          <w:color w:val="161316"/>
          <w:sz w:val="23"/>
        </w:rPr>
        <w:t>自建弹窗 showCustomDialog</w:t>
      </w:r>
    </w:p>
    <w:tbl>
      <w:tblPr>
        <w:tblW w:type="auto" w:w="0"/>
        <w:tblLook w:firstColumn="1" w:firstRow="1" w:lastColumn="0" w:lastRow="0" w:noHBand="0" w:noVBand="1" w:val="04A0"/>
      </w:tblPr>
      <w:tblGrid>
        <w:gridCol w:w="8306"/>
      </w:tblGrid>
      <w:tr>
        <w:tc>
          <w:tcPr>
            <w:tcW w:type="dxa" w:w="8306"/>
            <w:shd w:fill="F7F7F7"/>
          </w:tcPr>
          <w:p>
            <w:pPr>
              <w:spacing w:after="0"/>
            </w:pPr>
            <w:r/>
            <w:r>
              <w:rPr>
                <w:rFonts w:ascii="Consolas" w:hAnsi="Consolas" w:eastAsia="Consolas"/>
                <w:b w:val="0"/>
                <w:color w:val="282828"/>
                <w:sz w:val="17"/>
              </w:rPr>
              <w:t xml:space="preserve">        showCustomDialog(dialog, panel);</w:t>
              <w:br/>
            </w:r>
            <w:r>
              <w:rPr>
                <w:rFonts w:ascii="Consolas" w:hAnsi="Consolas" w:eastAsia="Consolas"/>
                <w:b w:val="0"/>
                <w:color w:val="282828"/>
                <w:sz w:val="17"/>
              </w:rPr>
              <w:t xml:space="preserve">    }</w:t>
              <w:br/>
            </w:r>
            <w:r>
              <w:rPr>
                <w:rFonts w:ascii="Consolas" w:hAnsi="Consolas" w:eastAsia="Consolas"/>
                <w:b w:val="0"/>
                <w:color w:val="282828"/>
                <w:sz w:val="17"/>
              </w:rPr>
              <w:br/>
            </w:r>
            <w:r>
              <w:rPr>
                <w:rFonts w:ascii="Consolas" w:hAnsi="Consolas" w:eastAsia="Consolas"/>
                <w:b w:val="0"/>
                <w:color w:val="282828"/>
                <w:sz w:val="17"/>
              </w:rPr>
              <w:t xml:space="preserve">    private void showInputPanel(String title, String hint, String initialValue, String positiveText, TextAction action) {</w:t>
              <w:br/>
            </w:r>
            <w:r>
              <w:rPr>
                <w:rFonts w:ascii="Consolas" w:hAnsi="Consolas" w:eastAsia="Consolas"/>
                <w:b w:val="0"/>
                <w:color w:val="282828"/>
                <w:sz w:val="17"/>
              </w:rPr>
              <w:t xml:space="preserve">        Dialog dialog = new Dialog(this);</w:t>
              <w:br/>
            </w:r>
            <w:r>
              <w:rPr>
                <w:rFonts w:ascii="Consolas" w:hAnsi="Consolas" w:eastAsia="Consolas"/>
                <w:b w:val="0"/>
                <w:color w:val="282828"/>
                <w:sz w:val="17"/>
              </w:rPr>
              <w:t xml:space="preserve">        LinearLayout panel = createDialogPanel(title);</w:t>
              <w:br/>
            </w:r>
            <w:r>
              <w:rPr>
                <w:rFonts w:ascii="Consolas" w:hAnsi="Consolas" w:eastAsia="Consolas"/>
                <w:b w:val="0"/>
                <w:color w:val="282828"/>
                <w:sz w:val="17"/>
              </w:rPr>
              <w:t xml:space="preserve">        EditText input = new EditText(this);</w:t>
              <w:br/>
            </w:r>
            <w:r>
              <w:rPr>
                <w:rFonts w:ascii="Consolas" w:hAnsi="Consolas" w:eastAsia="Consolas"/>
                <w:b w:val="0"/>
                <w:color w:val="282828"/>
                <w:sz w:val="17"/>
              </w:rPr>
              <w:t xml:space="preserve">        input.setSingleLine(true);</w:t>
              <w:br/>
            </w:r>
            <w:r>
              <w:rPr>
                <w:rFonts w:ascii="Consolas" w:hAnsi="Consolas" w:eastAsia="Consolas"/>
                <w:b w:val="0"/>
                <w:color w:val="282828"/>
                <w:sz w:val="17"/>
              </w:rPr>
              <w:t xml:space="preserve">        input.setHint(hint);</w:t>
              <w:br/>
            </w:r>
            <w:r>
              <w:rPr>
                <w:rFonts w:ascii="Consolas" w:hAnsi="Consolas" w:eastAsia="Consolas"/>
                <w:b w:val="0"/>
                <w:color w:val="282828"/>
                <w:sz w:val="17"/>
              </w:rPr>
              <w:t xml:space="preserve">        input.setText(initialValue == null ? "" : initialValue);</w:t>
              <w:br/>
            </w:r>
            <w:r>
              <w:rPr>
                <w:rFonts w:ascii="Consolas" w:hAnsi="Consolas" w:eastAsia="Consolas"/>
                <w:b w:val="0"/>
                <w:color w:val="282828"/>
                <w:sz w:val="17"/>
              </w:rPr>
              <w:t xml:space="preserve">        input.setSelection(input.getText().length());</w:t>
              <w:br/>
            </w:r>
            <w:r>
              <w:rPr>
                <w:rFonts w:ascii="Consolas" w:hAnsi="Consolas" w:eastAsia="Consolas"/>
                <w:b w:val="0"/>
                <w:color w:val="282828"/>
                <w:sz w:val="17"/>
              </w:rPr>
              <w:t xml:space="preserve">        input.setTextColor(themeText());</w:t>
              <w:br/>
            </w:r>
            <w:r>
              <w:rPr>
                <w:rFonts w:ascii="Consolas" w:hAnsi="Consolas" w:eastAsia="Consolas"/>
                <w:b w:val="0"/>
                <w:color w:val="282828"/>
                <w:sz w:val="17"/>
              </w:rPr>
              <w:t xml:space="preserve">        input.setHintTextColor(themeSubtext());</w:t>
              <w:br/>
            </w:r>
            <w:r>
              <w:rPr>
                <w:rFonts w:ascii="Consolas" w:hAnsi="Consolas" w:eastAsia="Consolas"/>
                <w:b w:val="0"/>
                <w:color w:val="282828"/>
                <w:sz w:val="17"/>
              </w:rPr>
              <w:t xml:space="preserve">        input.setTextSize(16);</w:t>
              <w:br/>
            </w:r>
            <w:r>
              <w:rPr>
                <w:rFonts w:ascii="Consolas" w:hAnsi="Consolas" w:eastAsia="Consolas"/>
                <w:b w:val="0"/>
                <w:color w:val="282828"/>
                <w:sz w:val="17"/>
              </w:rPr>
              <w:t xml:space="preserve">        input.setPadding(dp(14), dp(8), dp(14), dp(8));</w:t>
              <w:br/>
            </w:r>
            <w:r>
              <w:rPr>
                <w:rFonts w:ascii="Consolas" w:hAnsi="Consolas" w:eastAsia="Consolas"/>
                <w:b w:val="0"/>
                <w:color w:val="282828"/>
                <w:sz w:val="17"/>
              </w:rPr>
              <w:t xml:space="preserve">        applyRoundBackground(input, Color.rgb(247, 243, 243), 14);</w:t>
              <w:br/>
            </w:r>
            <w:r>
              <w:rPr>
                <w:rFonts w:ascii="Consolas" w:hAnsi="Consolas" w:eastAsia="Consolas"/>
                <w:b w:val="0"/>
                <w:color w:val="282828"/>
                <w:sz w:val="17"/>
              </w:rPr>
              <w:t xml:space="preserve">        LinearLayout.LayoutParams inputParams = new LinearLayout.LayoutParams(ViewGroup.LayoutParams.MATCH_PARENT, dp(52));</w:t>
              <w:br/>
            </w:r>
            <w:r>
              <w:rPr>
                <w:rFonts w:ascii="Consolas" w:hAnsi="Consolas" w:eastAsia="Consolas"/>
                <w:b w:val="0"/>
                <w:color w:val="282828"/>
                <w:sz w:val="17"/>
              </w:rPr>
              <w:t xml:space="preserve">        inputParams.setMargins(0, dp(16), 0, dp(18));</w:t>
              <w:br/>
            </w:r>
            <w:r>
              <w:rPr>
                <w:rFonts w:ascii="Consolas" w:hAnsi="Consolas" w:eastAsia="Consolas"/>
                <w:b w:val="0"/>
                <w:color w:val="282828"/>
                <w:sz w:val="17"/>
              </w:rPr>
              <w:t xml:space="preserve">        panel.addView(input, inputParams);</w:t>
              <w:br/>
            </w:r>
            <w:r>
              <w:rPr>
                <w:rFonts w:ascii="Consolas" w:hAnsi="Consolas" w:eastAsia="Consolas"/>
                <w:b w:val="0"/>
                <w:color w:val="282828"/>
                <w:sz w:val="17"/>
              </w:rPr>
              <w:br/>
            </w:r>
            <w:r>
              <w:rPr>
                <w:rFonts w:ascii="Consolas" w:hAnsi="Consolas" w:eastAsia="Consolas"/>
                <w:b w:val="0"/>
                <w:color w:val="282828"/>
                <w:sz w:val="17"/>
              </w:rPr>
              <w:t xml:space="preserve">        LinearLayout buttons = createDialogButtonRow();</w:t>
              <w:br/>
            </w:r>
            <w:r>
              <w:rPr>
                <w:rFonts w:ascii="Consolas" w:hAnsi="Consolas" w:eastAsia="Consolas"/>
                <w:b w:val="0"/>
                <w:color w:val="282828"/>
                <w:sz w:val="17"/>
              </w:rPr>
              <w:t xml:space="preserve">        TextView cancel = createDialogButton("取消", false);</w:t>
              <w:br/>
            </w:r>
            <w:r>
              <w:rPr>
                <w:rFonts w:ascii="Consolas" w:hAnsi="Consolas" w:eastAsia="Consolas"/>
                <w:b w:val="0"/>
                <w:color w:val="282828"/>
                <w:sz w:val="17"/>
              </w:rPr>
              <w:t xml:space="preserve">        TextView positive = createDialogButton(positiveText, true);</w:t>
              <w:br/>
            </w:r>
            <w:r>
              <w:rPr>
                <w:rFonts w:ascii="Consolas" w:hAnsi="Consolas" w:eastAsia="Consolas"/>
                <w:b w:val="0"/>
                <w:color w:val="282828"/>
                <w:sz w:val="17"/>
              </w:rPr>
              <w:t xml:space="preserve">        buttons.addView(cancel, new LinearLayout.LayoutParams(0, dp(44), 1));</w:t>
              <w:br/>
            </w:r>
            <w:r>
              <w:rPr>
                <w:rFonts w:ascii="Consolas" w:hAnsi="Consolas" w:eastAsia="Consolas"/>
                <w:b w:val="0"/>
                <w:color w:val="282828"/>
                <w:sz w:val="17"/>
              </w:rPr>
              <w:t xml:space="preserve">        buttons.addView(positive, new LinearLayout.LayoutParams(0, dp(44), 1));</w:t>
              <w:br/>
            </w:r>
            <w:r>
              <w:rPr>
                <w:rFonts w:ascii="Consolas" w:hAnsi="Consolas" w:eastAsia="Consolas"/>
                <w:b w:val="0"/>
                <w:color w:val="282828"/>
                <w:sz w:val="17"/>
              </w:rPr>
              <w:t xml:space="preserve">        panel.addView(buttons);</w:t>
              <w:br/>
            </w:r>
            <w:r>
              <w:rPr>
                <w:rFonts w:ascii="Consolas" w:hAnsi="Consolas" w:eastAsia="Consolas"/>
                <w:b w:val="0"/>
                <w:color w:val="282828"/>
                <w:sz w:val="17"/>
              </w:rPr>
              <w:t xml:space="preserve">        setAnimatedClickListener(cancel, v -&gt; dialog.dismiss());</w:t>
              <w:br/>
            </w:r>
            <w:r>
              <w:rPr>
                <w:rFonts w:ascii="Consolas" w:hAnsi="Consolas" w:eastAsia="Consolas"/>
                <w:b w:val="0"/>
                <w:color w:val="282828"/>
                <w:sz w:val="17"/>
              </w:rPr>
              <w:t xml:space="preserve">        setAnimatedClickListener(positive, v -&gt; {</w:t>
              <w:br/>
            </w:r>
            <w:r>
              <w:rPr>
                <w:rFonts w:ascii="Consolas" w:hAnsi="Consolas" w:eastAsia="Consolas"/>
                <w:b w:val="0"/>
                <w:color w:val="282828"/>
                <w:sz w:val="17"/>
              </w:rPr>
              <w:t xml:space="preserve">            dialog.dismiss();</w:t>
              <w:br/>
            </w:r>
            <w:r>
              <w:rPr>
                <w:rFonts w:ascii="Consolas" w:hAnsi="Consolas" w:eastAsia="Consolas"/>
                <w:b w:val="0"/>
                <w:color w:val="282828"/>
                <w:sz w:val="17"/>
              </w:rPr>
              <w:t xml:space="preserve">            action.onSubmit(input.getText().toString().trim());</w:t>
              <w:br/>
            </w:r>
            <w:r>
              <w:rPr>
                <w:rFonts w:ascii="Consolas" w:hAnsi="Consolas" w:eastAsia="Consolas"/>
                <w:b w:val="0"/>
                <w:color w:val="282828"/>
                <w:sz w:val="17"/>
              </w:rPr>
              <w:t xml:space="preserve">        });</w:t>
              <w:br/>
            </w:r>
            <w:r>
              <w:rPr>
                <w:rFonts w:ascii="Consolas" w:hAnsi="Consolas" w:eastAsia="Consolas"/>
                <w:b w:val="0"/>
                <w:color w:val="282828"/>
                <w:sz w:val="17"/>
              </w:rPr>
              <w:t xml:space="preserve">        showCustomDialog(dialog, panel);</w:t>
              <w:br/>
            </w:r>
            <w:r>
              <w:rPr>
                <w:rFonts w:ascii="Consolas" w:hAnsi="Consolas" w:eastAsia="Consolas"/>
                <w:b w:val="0"/>
                <w:color w:val="282828"/>
                <w:sz w:val="17"/>
              </w:rPr>
              <w:t xml:space="preserve">    }</w:t>
              <w:br/>
            </w:r>
          </w:p>
        </w:tc>
      </w:tr>
    </w:tbl>
    <w:p/>
    <w:p>
      <w:pPr>
        <w:keepNext/>
        <w:spacing w:before="240" w:after="120"/>
      </w:pPr>
      <w:r>
        <w:rPr>
          <w:rFonts w:ascii="黑体" w:hAnsi="黑体" w:eastAsia="黑体"/>
          <w:b/>
          <w:color w:val="161316"/>
          <w:sz w:val="27"/>
        </w:rPr>
        <w:t>2.8 状态保存与恢复</w:t>
      </w:r>
    </w:p>
    <w:p>
      <w:pPr>
        <w:spacing w:line="300" w:lineRule="auto" w:after="120"/>
        <w:ind w:firstLine="420"/>
      </w:pPr>
      <w:r>
        <w:rPr>
          <w:rFonts w:ascii="宋体" w:hAnsi="宋体" w:eastAsia="宋体"/>
          <w:b w:val="0"/>
          <w:color w:val="161316"/>
          <w:sz w:val="21"/>
        </w:rPr>
        <w:t>应用的持久化状态包括当前播放列表索引、当前歌曲索引、播放模式、主题、活动页面、搜索关键词、背景 Uri、资料库歌曲、播放列表、收藏集合、最近播放和最近搜索。</w:t>
      </w:r>
    </w:p>
    <w:p>
      <w:pPr>
        <w:keepNext/>
        <w:spacing w:before="160" w:after="80"/>
      </w:pPr>
      <w:r>
        <w:rPr>
          <w:rFonts w:ascii="黑体" w:hAnsi="黑体" w:eastAsia="黑体"/>
          <w:b/>
          <w:color w:val="161316"/>
          <w:sz w:val="23"/>
        </w:rPr>
        <w:t>状态保存 saveState</w:t>
      </w:r>
    </w:p>
    <w:tbl>
      <w:tblPr>
        <w:tblW w:type="auto" w:w="0"/>
        <w:tblLook w:firstColumn="1" w:firstRow="1" w:lastColumn="0" w:lastRow="0" w:noHBand="0" w:noVBand="1" w:val="04A0"/>
      </w:tblPr>
      <w:tblGrid>
        <w:gridCol w:w="8306"/>
      </w:tblGrid>
      <w:tr>
        <w:tc>
          <w:tcPr>
            <w:tcW w:type="dxa" w:w="8306"/>
            <w:shd w:fill="F7F7F7"/>
          </w:tcPr>
          <w:p>
            <w:pPr>
              <w:spacing w:after="0"/>
            </w:pPr>
            <w:r/>
            <w:r>
              <w:rPr>
                <w:rFonts w:ascii="Consolas" w:hAnsi="Consolas" w:eastAsia="Consolas"/>
                <w:b w:val="0"/>
                <w:color w:val="282828"/>
                <w:sz w:val="17"/>
              </w:rPr>
              <w:t xml:space="preserve">        saveState();</w:t>
              <w:br/>
            </w:r>
            <w:r>
              <w:rPr>
                <w:rFonts w:ascii="Consolas" w:hAnsi="Consolas" w:eastAsia="Consolas"/>
                <w:b w:val="0"/>
                <w:color w:val="282828"/>
                <w:sz w:val="17"/>
              </w:rPr>
              <w:t xml:space="preserve">        refreshAll();</w:t>
              <w:br/>
            </w:r>
            <w:r>
              <w:rPr>
                <w:rFonts w:ascii="Consolas" w:hAnsi="Consolas" w:eastAsia="Consolas"/>
                <w:b w:val="0"/>
                <w:color w:val="282828"/>
                <w:sz w:val="17"/>
              </w:rPr>
              <w:t xml:space="preserve">        animateTabContent();</w:t>
              <w:br/>
            </w:r>
            <w:r>
              <w:rPr>
                <w:rFonts w:ascii="Consolas" w:hAnsi="Consolas" w:eastAsia="Consolas"/>
                <w:b w:val="0"/>
                <w:color w:val="282828"/>
                <w:sz w:val="17"/>
              </w:rPr>
              <w:t xml:space="preserve">    }</w:t>
              <w:br/>
            </w:r>
            <w:r>
              <w:rPr>
                <w:rFonts w:ascii="Consolas" w:hAnsi="Consolas" w:eastAsia="Consolas"/>
                <w:b w:val="0"/>
                <w:color w:val="282828"/>
                <w:sz w:val="17"/>
              </w:rPr>
              <w:br/>
            </w:r>
            <w:r>
              <w:rPr>
                <w:rFonts w:ascii="Consolas" w:hAnsi="Consolas" w:eastAsia="Consolas"/>
                <w:b w:val="0"/>
                <w:color w:val="282828"/>
                <w:sz w:val="17"/>
              </w:rPr>
              <w:t xml:space="preserve">    private void showPlayer() {</w:t>
              <w:br/>
            </w:r>
            <w:r>
              <w:rPr>
                <w:rFonts w:ascii="Consolas" w:hAnsi="Consolas" w:eastAsia="Consolas"/>
                <w:b w:val="0"/>
                <w:color w:val="282828"/>
                <w:sz w:val="17"/>
              </w:rPr>
              <w:t xml:space="preserve">        playerOverlay.setAlpha(0f);</w:t>
              <w:br/>
            </w:r>
            <w:r>
              <w:rPr>
                <w:rFonts w:ascii="Consolas" w:hAnsi="Consolas" w:eastAsia="Consolas"/>
                <w:b w:val="0"/>
                <w:color w:val="282828"/>
                <w:sz w:val="17"/>
              </w:rPr>
              <w:t xml:space="preserve">        playerOverlay.setTranslationY(dp(60));</w:t>
              <w:br/>
            </w:r>
            <w:r>
              <w:rPr>
                <w:rFonts w:ascii="Consolas" w:hAnsi="Consolas" w:eastAsia="Consolas"/>
                <w:b w:val="0"/>
                <w:color w:val="282828"/>
                <w:sz w:val="17"/>
              </w:rPr>
              <w:t xml:space="preserve">        playerOverlay.setVisibility(View.VISIBLE);</w:t>
              <w:br/>
            </w:r>
            <w:r>
              <w:rPr>
                <w:rFonts w:ascii="Consolas" w:hAnsi="Consolas" w:eastAsia="Consolas"/>
                <w:b w:val="0"/>
                <w:color w:val="282828"/>
                <w:sz w:val="17"/>
              </w:rPr>
              <w:t xml:space="preserve">        playerOverlay.animate().alpha(1f).translationY(0).setDuration(220).start();</w:t>
              <w:br/>
            </w:r>
            <w:r>
              <w:rPr>
                <w:rFonts w:ascii="Consolas" w:hAnsi="Consolas" w:eastAsia="Consolas"/>
                <w:b w:val="0"/>
                <w:color w:val="282828"/>
                <w:sz w:val="17"/>
              </w:rPr>
              <w:t xml:space="preserve">    }</w:t>
              <w:br/>
            </w:r>
          </w:p>
        </w:tc>
      </w:tr>
    </w:tbl>
    <w:p/>
    <w:p>
      <w:pPr>
        <w:keepNext/>
        <w:spacing w:before="160" w:after="80"/>
      </w:pPr>
      <w:r>
        <w:rPr>
          <w:rFonts w:ascii="黑体" w:hAnsi="黑体" w:eastAsia="黑体"/>
          <w:b/>
          <w:color w:val="161316"/>
          <w:sz w:val="23"/>
        </w:rPr>
        <w:t>状态恢复 loadState</w:t>
      </w:r>
    </w:p>
    <w:tbl>
      <w:tblPr>
        <w:tblW w:type="auto" w:w="0"/>
        <w:tblLook w:firstColumn="1" w:firstRow="1" w:lastColumn="0" w:lastRow="0" w:noHBand="0" w:noVBand="1" w:val="04A0"/>
      </w:tblPr>
      <w:tblGrid>
        <w:gridCol w:w="8306"/>
      </w:tblGrid>
      <w:tr>
        <w:tc>
          <w:tcPr>
            <w:tcW w:type="dxa" w:w="8306"/>
            <w:shd w:fill="F7F7F7"/>
          </w:tcPr>
          <w:p>
            <w:pPr>
              <w:spacing w:after="0"/>
            </w:pPr>
            <w:r/>
            <w:r>
              <w:rPr>
                <w:rFonts w:ascii="Consolas" w:hAnsi="Consolas" w:eastAsia="Consolas"/>
                <w:b w:val="0"/>
                <w:color w:val="282828"/>
                <w:sz w:val="17"/>
              </w:rPr>
              <w:t xml:space="preserve">        loadState();</w:t>
              <w:br/>
            </w:r>
            <w:r>
              <w:rPr>
                <w:rFonts w:ascii="Consolas" w:hAnsi="Consolas" w:eastAsia="Consolas"/>
                <w:b w:val="0"/>
                <w:color w:val="282828"/>
                <w:sz w:val="17"/>
              </w:rPr>
              <w:t xml:space="preserve">        applyTheme();</w:t>
              <w:br/>
            </w:r>
            <w:r>
              <w:rPr>
                <w:rFonts w:ascii="Consolas" w:hAnsi="Consolas" w:eastAsia="Consolas"/>
                <w:b w:val="0"/>
                <w:color w:val="282828"/>
                <w:sz w:val="17"/>
              </w:rPr>
              <w:t xml:space="preserve">        wireActions();</w:t>
              <w:br/>
            </w:r>
            <w:r>
              <w:rPr>
                <w:rFonts w:ascii="Consolas" w:hAnsi="Consolas" w:eastAsia="Consolas"/>
                <w:b w:val="0"/>
                <w:color w:val="282828"/>
                <w:sz w:val="17"/>
              </w:rPr>
              <w:t xml:space="preserve">        refreshAll();</w:t>
              <w:br/>
            </w:r>
            <w:r>
              <w:rPr>
                <w:rFonts w:ascii="Consolas" w:hAnsi="Consolas" w:eastAsia="Consolas"/>
                <w:b w:val="0"/>
                <w:color w:val="282828"/>
                <w:sz w:val="17"/>
              </w:rPr>
              <w:t xml:space="preserve">        handler.post(progressTicker);</w:t>
              <w:br/>
            </w:r>
            <w:r>
              <w:rPr>
                <w:rFonts w:ascii="Consolas" w:hAnsi="Consolas" w:eastAsia="Consolas"/>
                <w:b w:val="0"/>
                <w:color w:val="282828"/>
                <w:sz w:val="17"/>
              </w:rPr>
              <w:t xml:space="preserve">    }</w:t>
              <w:br/>
            </w:r>
            <w:r>
              <w:rPr>
                <w:rFonts w:ascii="Consolas" w:hAnsi="Consolas" w:eastAsia="Consolas"/>
                <w:b w:val="0"/>
                <w:color w:val="282828"/>
                <w:sz w:val="17"/>
              </w:rPr>
              <w:br/>
            </w:r>
            <w:r>
              <w:rPr>
                <w:rFonts w:ascii="Consolas" w:hAnsi="Consolas" w:eastAsia="Consolas"/>
                <w:b w:val="0"/>
                <w:color w:val="282828"/>
                <w:sz w:val="17"/>
              </w:rPr>
              <w:t xml:space="preserve">    private void bindViews() {</w:t>
              <w:br/>
            </w:r>
            <w:r>
              <w:rPr>
                <w:rFonts w:ascii="Consolas" w:hAnsi="Consolas" w:eastAsia="Consolas"/>
                <w:b w:val="0"/>
                <w:color w:val="282828"/>
                <w:sz w:val="17"/>
              </w:rPr>
              <w:t xml:space="preserve">        backgroundImage = findViewById(R.id.backgroundImage);</w:t>
              <w:br/>
            </w:r>
            <w:r>
              <w:rPr>
                <w:rFonts w:ascii="Consolas" w:hAnsi="Consolas" w:eastAsia="Consolas"/>
                <w:b w:val="0"/>
                <w:color w:val="282828"/>
                <w:sz w:val="17"/>
              </w:rPr>
              <w:t xml:space="preserve">        libraryScroll = findViewById(R.id.libraryScroll);</w:t>
              <w:br/>
            </w:r>
            <w:r>
              <w:rPr>
                <w:rFonts w:ascii="Consolas" w:hAnsi="Consolas" w:eastAsia="Consolas"/>
                <w:b w:val="0"/>
                <w:color w:val="282828"/>
                <w:sz w:val="17"/>
              </w:rPr>
              <w:t xml:space="preserve">        playerOverlay = findViewById(R.id.playerOverlay);</w:t>
              <w:br/>
            </w:r>
            <w:r>
              <w:rPr>
                <w:rFonts w:ascii="Consolas" w:hAnsi="Consolas" w:eastAsia="Consolas"/>
                <w:b w:val="0"/>
                <w:color w:val="282828"/>
                <w:sz w:val="17"/>
              </w:rPr>
              <w:t xml:space="preserve">        libraryMenu = findViewById(R.id.libraryMenu);</w:t>
              <w:br/>
            </w:r>
            <w:r>
              <w:rPr>
                <w:rFonts w:ascii="Consolas" w:hAnsi="Consolas" w:eastAsia="Consolas"/>
                <w:b w:val="0"/>
                <w:color w:val="282828"/>
                <w:sz w:val="17"/>
              </w:rPr>
              <w:t xml:space="preserve">        songList = findViewById(R.id.songList);</w:t>
              <w:br/>
            </w:r>
            <w:r>
              <w:rPr>
                <w:rFonts w:ascii="Consolas" w:hAnsi="Consolas" w:eastAsia="Consolas"/>
                <w:b w:val="0"/>
                <w:color w:val="282828"/>
                <w:sz w:val="17"/>
              </w:rPr>
              <w:t xml:space="preserve">        miniPlayer = findViewById(R.id.miniPlayer);</w:t>
              <w:br/>
            </w:r>
            <w:r>
              <w:rPr>
                <w:rFonts w:ascii="Consolas" w:hAnsi="Consolas" w:eastAsia="Consolas"/>
                <w:b w:val="0"/>
                <w:color w:val="282828"/>
                <w:sz w:val="17"/>
              </w:rPr>
              <w:t xml:space="preserve">        miniTitle = findViewById(R.id.miniTitle);</w:t>
              <w:br/>
            </w:r>
            <w:r>
              <w:rPr>
                <w:rFonts w:ascii="Consolas" w:hAnsi="Consolas" w:eastAsia="Consolas"/>
                <w:b w:val="0"/>
                <w:color w:val="282828"/>
                <w:sz w:val="17"/>
              </w:rPr>
              <w:t xml:space="preserve">        miniSubtitle = findViewById(R.id.miniSubtitle);</w:t>
              <w:br/>
            </w:r>
            <w:r>
              <w:rPr>
                <w:rFonts w:ascii="Consolas" w:hAnsi="Consolas" w:eastAsia="Consolas"/>
                <w:b w:val="0"/>
                <w:color w:val="282828"/>
                <w:sz w:val="17"/>
              </w:rPr>
              <w:t xml:space="preserve">        pageTitle = findViewById(R.id.pageTitle);</w:t>
              <w:br/>
            </w:r>
            <w:r>
              <w:rPr>
                <w:rFonts w:ascii="Consolas" w:hAnsi="Consolas" w:eastAsia="Consolas"/>
                <w:b w:val="0"/>
                <w:color w:val="282828"/>
                <w:sz w:val="17"/>
              </w:rPr>
              <w:t xml:space="preserve">        sectionTitle = findViewById(R.id.sectionTitle);</w:t>
              <w:br/>
            </w:r>
            <w:r>
              <w:rPr>
                <w:rFonts w:ascii="Consolas" w:hAnsi="Consolas" w:eastAsia="Consolas"/>
                <w:b w:val="0"/>
                <w:color w:val="282828"/>
                <w:sz w:val="17"/>
              </w:rPr>
              <w:t xml:space="preserve">        miniCover = findViewById(R.id.miniCover);</w:t>
              <w:br/>
            </w:r>
            <w:r>
              <w:rPr>
                <w:rFonts w:ascii="Consolas" w:hAnsi="Consolas" w:eastAsia="Consolas"/>
                <w:b w:val="0"/>
                <w:color w:val="282828"/>
                <w:sz w:val="17"/>
              </w:rPr>
              <w:t xml:space="preserve">        playerCover = findViewById(R.id.playerCover);</w:t>
              <w:br/>
            </w:r>
            <w:r>
              <w:rPr>
                <w:rFonts w:ascii="Consolas" w:hAnsi="Consolas" w:eastAsia="Consolas"/>
                <w:b w:val="0"/>
                <w:color w:val="282828"/>
                <w:sz w:val="17"/>
              </w:rPr>
              <w:t xml:space="preserve">        statusText = findViewById(R.id.statusText);</w:t>
              <w:br/>
            </w:r>
            <w:r>
              <w:rPr>
                <w:rFonts w:ascii="Consolas" w:hAnsi="Consolas" w:eastAsia="Consolas"/>
                <w:b w:val="0"/>
                <w:color w:val="282828"/>
                <w:sz w:val="17"/>
              </w:rPr>
              <w:t xml:space="preserve">        songTitle = findViewById(R.id.songTitle);</w:t>
              <w:br/>
            </w:r>
            <w:r>
              <w:rPr>
                <w:rFonts w:ascii="Consolas" w:hAnsi="Consolas" w:eastAsia="Consolas"/>
                <w:b w:val="0"/>
                <w:color w:val="282828"/>
                <w:sz w:val="17"/>
              </w:rPr>
              <w:t xml:space="preserve">        songMeta = findViewById(R.id.songMeta);</w:t>
              <w:br/>
            </w:r>
            <w:r>
              <w:rPr>
                <w:rFonts w:ascii="Consolas" w:hAnsi="Consolas" w:eastAsia="Consolas"/>
                <w:b w:val="0"/>
                <w:color w:val="282828"/>
                <w:sz w:val="17"/>
              </w:rPr>
              <w:t xml:space="preserve">        lyricsView = findViewById(R.id.lyricsView);</w:t>
              <w:br/>
            </w:r>
            <w:r>
              <w:rPr>
                <w:rFonts w:ascii="Consolas" w:hAnsi="Consolas" w:eastAsia="Consolas"/>
                <w:b w:val="0"/>
                <w:color w:val="282828"/>
                <w:sz w:val="17"/>
              </w:rPr>
              <w:t xml:space="preserve">        currentTime = findViewById(R.id.currentTime);</w:t>
              <w:br/>
            </w:r>
            <w:r>
              <w:rPr>
                <w:rFonts w:ascii="Consolas" w:hAnsi="Consolas" w:eastAsia="Consolas"/>
                <w:b w:val="0"/>
                <w:color w:val="282828"/>
                <w:sz w:val="17"/>
              </w:rPr>
              <w:t xml:space="preserve">        totalTime = findViewById(R.id.totalTime);</w:t>
              <w:br/>
            </w:r>
            <w:r>
              <w:rPr>
                <w:rFonts w:ascii="Consolas" w:hAnsi="Consolas" w:eastAsia="Consolas"/>
                <w:b w:val="0"/>
                <w:color w:val="282828"/>
                <w:sz w:val="17"/>
              </w:rPr>
              <w:t xml:space="preserve">        progressSeek = findViewById(R.id.progressSeek);</w:t>
              <w:br/>
            </w:r>
            <w:r>
              <w:rPr>
                <w:rFonts w:ascii="Consolas" w:hAnsi="Consolas" w:eastAsia="Consolas"/>
                <w:b w:val="0"/>
                <w:color w:val="282828"/>
                <w:sz w:val="17"/>
              </w:rPr>
              <w:t xml:space="preserve">        volumeSeek = findViewById(R.id.volumeSeek);</w:t>
              <w:br/>
            </w:r>
            <w:r>
              <w:rPr>
                <w:rFonts w:ascii="Consolas" w:hAnsi="Consolas" w:eastAsia="Consolas"/>
                <w:b w:val="0"/>
                <w:color w:val="282828"/>
                <w:sz w:val="17"/>
              </w:rPr>
              <w:t xml:space="preserve">        playPauseButton = findViewById(R.id.playPauseButton);</w:t>
              <w:br/>
            </w:r>
            <w:r>
              <w:rPr>
                <w:rFonts w:ascii="Consolas" w:hAnsi="Consolas" w:eastAsia="Consolas"/>
                <w:b w:val="0"/>
                <w:color w:val="282828"/>
                <w:sz w:val="17"/>
              </w:rPr>
              <w:t xml:space="preserve">        miniPlayButton = findViewById(R.id.miniPlayButton);</w:t>
              <w:br/>
            </w:r>
            <w:r>
              <w:rPr>
                <w:rFonts w:ascii="Consolas" w:hAnsi="Consolas" w:eastAsia="Consolas"/>
                <w:b w:val="0"/>
                <w:color w:val="282828"/>
                <w:sz w:val="17"/>
              </w:rPr>
              <w:t xml:space="preserve">        modeButton = findViewById(R.id.modeButton);</w:t>
              <w:br/>
            </w:r>
            <w:r>
              <w:rPr>
                <w:rFonts w:ascii="Consolas" w:hAnsi="Consolas" w:eastAsia="Consolas"/>
                <w:b w:val="0"/>
                <w:color w:val="282828"/>
                <w:sz w:val="17"/>
              </w:rPr>
              <w:t xml:space="preserve">        favoriteButton = findViewById(R.id.favoriteButton);</w:t>
              <w:br/>
            </w:r>
            <w:r>
              <w:rPr>
                <w:rFonts w:ascii="Consolas" w:hAnsi="Consolas" w:eastAsia="Consolas"/>
                <w:b w:val="0"/>
                <w:color w:val="282828"/>
                <w:sz w:val="17"/>
              </w:rPr>
              <w:t xml:space="preserve">        tabLibrary = findViewById(R.id.tabLibrary);</w:t>
              <w:br/>
            </w:r>
            <w:r>
              <w:rPr>
                <w:rFonts w:ascii="Consolas" w:hAnsi="Consolas" w:eastAsia="Consolas"/>
                <w:b w:val="0"/>
                <w:color w:val="282828"/>
                <w:sz w:val="17"/>
              </w:rPr>
              <w:t xml:space="preserve">        tabSearch = findViewById(R.id.tabSearch);</w:t>
              <w:br/>
            </w:r>
            <w:r>
              <w:rPr>
                <w:rFonts w:ascii="Consolas" w:hAnsi="Consolas" w:eastAsia="Consolas"/>
                <w:b w:val="0"/>
                <w:color w:val="282828"/>
                <w:sz w:val="17"/>
              </w:rPr>
              <w:t xml:space="preserve">        tabLikes = findViewById(R.id.tabLikes);</w:t>
              <w:br/>
            </w:r>
            <w:r>
              <w:rPr>
                <w:rFonts w:ascii="Consolas" w:hAnsi="Consolas" w:eastAsia="Consolas"/>
                <w:b w:val="0"/>
                <w:color w:val="282828"/>
                <w:sz w:val="17"/>
              </w:rPr>
              <w:t xml:space="preserve">        tabMine = findViewById(R.id.tabMine);</w:t>
              <w:br/>
            </w:r>
            <w:r>
              <w:rPr>
                <w:rFonts w:ascii="Consolas" w:hAnsi="Consolas" w:eastAsia="Consolas"/>
                <w:b w:val="0"/>
                <w:color w:val="282828"/>
                <w:sz w:val="17"/>
              </w:rPr>
              <w:t xml:space="preserve">        tabLibraryIcon = findViewById(R.id.tabLibraryIcon);</w:t>
              <w:br/>
            </w:r>
            <w:r>
              <w:rPr>
                <w:rFonts w:ascii="Consolas" w:hAnsi="Consolas" w:eastAsia="Consolas"/>
                <w:b w:val="0"/>
                <w:color w:val="282828"/>
                <w:sz w:val="17"/>
              </w:rPr>
              <w:t xml:space="preserve">        tabSearchIcon = findViewById(R.id.tabSearchIcon);</w:t>
              <w:br/>
            </w:r>
            <w:r>
              <w:rPr>
                <w:rFonts w:ascii="Consolas" w:hAnsi="Consolas" w:eastAsia="Consolas"/>
                <w:b w:val="0"/>
                <w:color w:val="282828"/>
                <w:sz w:val="17"/>
              </w:rPr>
              <w:t xml:space="preserve">        tabLikesIcon = findViewById(R.id.tabLikesIcon);</w:t>
              <w:br/>
            </w:r>
            <w:r>
              <w:rPr>
                <w:rFonts w:ascii="Consolas" w:hAnsi="Consolas" w:eastAsia="Consolas"/>
                <w:b w:val="0"/>
                <w:color w:val="282828"/>
                <w:sz w:val="17"/>
              </w:rPr>
              <w:t xml:space="preserve">        tabMineIcon = findViewById(R.id.tabMineIcon);</w:t>
              <w:br/>
            </w:r>
            <w:r>
              <w:rPr>
                <w:rFonts w:ascii="Consolas" w:hAnsi="Consolas" w:eastAsia="Consolas"/>
                <w:b w:val="0"/>
                <w:color w:val="282828"/>
                <w:sz w:val="17"/>
              </w:rPr>
              <w:t xml:space="preserve">        tabLibraryLabel = findViewById(R.id.tabLibraryLabel);</w:t>
              <w:br/>
            </w:r>
            <w:r>
              <w:rPr>
                <w:rFonts w:ascii="Consolas" w:hAnsi="Consolas" w:eastAsia="Consolas"/>
                <w:b w:val="0"/>
                <w:color w:val="282828"/>
                <w:sz w:val="17"/>
              </w:rPr>
              <w:t xml:space="preserve">        tabSearchLabel = findViewById(R.id.tabSearchLabel);</w:t>
              <w:br/>
            </w:r>
            <w:r>
              <w:rPr>
                <w:rFonts w:ascii="Consolas" w:hAnsi="Consolas" w:eastAsia="Consolas"/>
                <w:b w:val="0"/>
                <w:color w:val="282828"/>
                <w:sz w:val="17"/>
              </w:rPr>
              <w:t xml:space="preserve">        tabLikesLabel = findViewById(R.id.tabLikesLabel);</w:t>
              <w:br/>
            </w:r>
            <w:r>
              <w:rPr>
                <w:rFonts w:ascii="Consolas" w:hAnsi="Consolas" w:eastAsia="Consolas"/>
                <w:b w:val="0"/>
                <w:color w:val="282828"/>
                <w:sz w:val="17"/>
              </w:rPr>
              <w:t xml:space="preserve">        tabMineLabel = findViewById(R.id.tabMineLabel);</w:t>
              <w:br/>
            </w:r>
            <w:r>
              <w:rPr>
                <w:rFonts w:ascii="Consolas" w:hAnsi="Consolas" w:eastAsia="Consolas"/>
                <w:b w:val="0"/>
                <w:color w:val="282828"/>
                <w:sz w:val="17"/>
              </w:rPr>
              <w:t xml:space="preserve">    }</w:t>
              <w:br/>
            </w:r>
          </w:p>
        </w:tc>
      </w:tr>
    </w:tbl>
    <w:p/>
    <w:p>
      <w:pPr>
        <w:keepNext/>
        <w:spacing w:before="240" w:after="120"/>
      </w:pPr>
      <w:r>
        <w:rPr>
          <w:rFonts w:ascii="黑体" w:hAnsi="黑体" w:eastAsia="黑体"/>
          <w:b/>
          <w:color w:val="161316"/>
          <w:sz w:val="27"/>
        </w:rPr>
        <w:t>2.9 代码注释与可维护性说明</w:t>
      </w:r>
    </w:p>
    <w:p>
      <w:pPr>
        <w:spacing w:line="300" w:lineRule="auto" w:after="120"/>
        <w:ind w:firstLine="420"/>
      </w:pPr>
      <w:r>
        <w:rPr>
          <w:rFonts w:ascii="宋体" w:hAnsi="宋体" w:eastAsia="宋体"/>
          <w:b w:val="0"/>
          <w:color w:val="161316"/>
          <w:sz w:val="21"/>
        </w:rPr>
        <w:t>项目后期对旧版残留渲染方法进行了清理，删除不再使用的旧菜单和旧歌曲卡片渲染逻辑，减少维护干扰。当前代码虽然仍集中在 MainActivity 中，但已经按照功能划分为播放、导入、持久化、页面渲染、弹窗、搜索、收藏等方法组，便于课程答辩时按模块说明。</w:t>
      </w:r>
    </w:p>
    <w:p>
      <w:r>
        <w:br w:type="page"/>
      </w:r>
    </w:p>
    <w:p>
      <w:pPr>
        <w:keepNext/>
        <w:spacing w:before="320" w:after="160"/>
      </w:pPr>
      <w:r>
        <w:rPr>
          <w:rFonts w:ascii="黑体" w:hAnsi="黑体" w:eastAsia="黑体"/>
          <w:b/>
          <w:color w:val="F04459"/>
          <w:sz w:val="32"/>
        </w:rPr>
        <w:t>运行结果截图与说明</w:t>
      </w:r>
    </w:p>
    <w:p>
      <w:pPr>
        <w:keepNext/>
        <w:spacing w:before="240" w:after="120"/>
      </w:pPr>
      <w:r>
        <w:rPr>
          <w:rFonts w:ascii="黑体" w:hAnsi="黑体" w:eastAsia="黑体"/>
          <w:b/>
          <w:color w:val="161316"/>
          <w:sz w:val="27"/>
        </w:rPr>
        <w:t>3.1 构建验证</w:t>
      </w:r>
    </w:p>
    <w:p>
      <w:pPr>
        <w:spacing w:line="300" w:lineRule="auto" w:after="120"/>
        <w:ind w:firstLine="420"/>
      </w:pPr>
      <w:r>
        <w:rPr>
          <w:rFonts w:ascii="宋体" w:hAnsi="宋体" w:eastAsia="宋体"/>
          <w:b w:val="0"/>
          <w:color w:val="161316"/>
          <w:sz w:val="21"/>
        </w:rPr>
        <w:t>项目每轮功能完成后均执行 assembleDebug 构建验证。最终版本已通过 Gradle debug 构建，说明 Java 代码、XML 布局、drawable 资源、主题引用和 Manifest 配置能够完成资源链接与 APK 打包。</w:t>
      </w:r>
    </w:p>
    <w:p>
      <w:pPr>
        <w:keepNext/>
        <w:spacing w:before="160" w:after="80"/>
      </w:pPr>
      <w:r>
        <w:rPr>
          <w:rFonts w:ascii="黑体" w:hAnsi="黑体" w:eastAsia="黑体"/>
          <w:b/>
          <w:color w:val="161316"/>
          <w:sz w:val="23"/>
        </w:rPr>
        <w:t>构建命令与结果</w:t>
      </w:r>
    </w:p>
    <w:tbl>
      <w:tblPr>
        <w:tblW w:type="auto" w:w="0"/>
        <w:tblLook w:firstColumn="1" w:firstRow="1" w:lastColumn="0" w:lastRow="0" w:noHBand="0" w:noVBand="1" w:val="04A0"/>
      </w:tblPr>
      <w:tblGrid>
        <w:gridCol w:w="8306"/>
      </w:tblGrid>
      <w:tr>
        <w:tc>
          <w:tcPr>
            <w:tcW w:type="dxa" w:w="8306"/>
            <w:shd w:fill="F7F7F7"/>
          </w:tcPr>
          <w:p>
            <w:pPr>
              <w:spacing w:after="0"/>
            </w:pPr>
            <w:r/>
            <w:r>
              <w:rPr>
                <w:rFonts w:ascii="Consolas" w:hAnsi="Consolas" w:eastAsia="Consolas"/>
                <w:b w:val="0"/>
                <w:color w:val="282828"/>
                <w:sz w:val="17"/>
              </w:rPr>
              <w:t>命令：.\gradlew.bat assembleDebug</w:t>
              <w:br/>
            </w:r>
            <w:r>
              <w:rPr>
                <w:rFonts w:ascii="Consolas" w:hAnsi="Consolas" w:eastAsia="Consolas"/>
                <w:b w:val="0"/>
                <w:color w:val="282828"/>
                <w:sz w:val="17"/>
              </w:rPr>
              <w:t>结果：BUILD SUCCESSFUL</w:t>
              <w:br/>
            </w:r>
            <w:r>
              <w:rPr>
                <w:rFonts w:ascii="Consolas" w:hAnsi="Consolas" w:eastAsia="Consolas"/>
                <w:b w:val="0"/>
                <w:color w:val="282828"/>
                <w:sz w:val="17"/>
              </w:rPr>
              <w:t>说明：Debug APK 成功生成，项目具备安装运行条件。</w:t>
              <w:br/>
            </w:r>
          </w:p>
        </w:tc>
      </w:tr>
    </w:tbl>
    <w:p/>
    <w:p>
      <w:pPr>
        <w:keepNext/>
        <w:spacing w:before="240" w:after="120"/>
      </w:pPr>
      <w:r>
        <w:rPr>
          <w:rFonts w:ascii="黑体" w:hAnsi="黑体" w:eastAsia="黑体"/>
          <w:b/>
          <w:color w:val="161316"/>
          <w:sz w:val="27"/>
        </w:rPr>
        <w:t>3.2 功能测试用例</w:t>
      </w:r>
    </w:p>
    <w:tbl>
      <w:tblPr>
        <w:tblW w:type="auto" w:w="0"/>
        <w:jc w:val="center"/>
        <w:tblLook w:firstColumn="1" w:firstRow="1" w:lastColumn="0" w:lastRow="0" w:noHBand="0" w:noVBand="1" w:val="04A0"/>
      </w:tblPr>
      <w:tblGrid>
        <w:gridCol w:w="1661"/>
        <w:gridCol w:w="1661"/>
        <w:gridCol w:w="1661"/>
        <w:gridCol w:w="1661"/>
        <w:gridCol w:w="1661"/>
      </w:tblGrid>
      <w:tr>
        <w:tc>
          <w:tcPr>
            <w:tcW w:type="dxa" w:w="850"/>
            <w:vAlign w:val="center"/>
            <w:shd w:fill="FFF4F1"/>
          </w:tcPr>
          <w:p>
            <w:pPr>
              <w:spacing w:after="0"/>
            </w:pPr>
            <w:r/>
            <w:r>
              <w:rPr>
                <w:rFonts w:ascii="宋体" w:hAnsi="宋体" w:eastAsia="宋体"/>
                <w:b/>
                <w:color w:val="161316"/>
                <w:sz w:val="19"/>
              </w:rPr>
              <w:t>编号</w:t>
            </w:r>
          </w:p>
        </w:tc>
        <w:tc>
          <w:tcPr>
            <w:tcW w:type="dxa" w:w="1701"/>
            <w:vAlign w:val="center"/>
            <w:shd w:fill="FFF4F1"/>
          </w:tcPr>
          <w:p>
            <w:pPr>
              <w:spacing w:after="0"/>
            </w:pPr>
            <w:r/>
            <w:r>
              <w:rPr>
                <w:rFonts w:ascii="宋体" w:hAnsi="宋体" w:eastAsia="宋体"/>
                <w:b/>
                <w:color w:val="161316"/>
                <w:sz w:val="19"/>
              </w:rPr>
              <w:t>测试项</w:t>
            </w:r>
          </w:p>
        </w:tc>
        <w:tc>
          <w:tcPr>
            <w:tcW w:type="dxa" w:w="2835"/>
            <w:vAlign w:val="center"/>
            <w:shd w:fill="FFF4F1"/>
          </w:tcPr>
          <w:p>
            <w:pPr>
              <w:spacing w:after="0"/>
            </w:pPr>
            <w:r/>
            <w:r>
              <w:rPr>
                <w:rFonts w:ascii="宋体" w:hAnsi="宋体" w:eastAsia="宋体"/>
                <w:b/>
                <w:color w:val="161316"/>
                <w:sz w:val="19"/>
              </w:rPr>
              <w:t>操作步骤</w:t>
            </w:r>
          </w:p>
        </w:tc>
        <w:tc>
          <w:tcPr>
            <w:tcW w:type="dxa" w:w="2835"/>
            <w:vAlign w:val="center"/>
            <w:shd w:fill="FFF4F1"/>
          </w:tcPr>
          <w:p>
            <w:pPr>
              <w:spacing w:after="0"/>
            </w:pPr>
            <w:r/>
            <w:r>
              <w:rPr>
                <w:rFonts w:ascii="宋体" w:hAnsi="宋体" w:eastAsia="宋体"/>
                <w:b/>
                <w:color w:val="161316"/>
                <w:sz w:val="19"/>
              </w:rPr>
              <w:t>预期结果</w:t>
            </w:r>
          </w:p>
        </w:tc>
        <w:tc>
          <w:tcPr>
            <w:tcW w:type="dxa" w:w="850"/>
            <w:vAlign w:val="center"/>
            <w:shd w:fill="FFF4F1"/>
          </w:tcPr>
          <w:p>
            <w:pPr>
              <w:spacing w:after="0"/>
            </w:pPr>
            <w:r/>
            <w:r>
              <w:rPr>
                <w:rFonts w:ascii="宋体" w:hAnsi="宋体" w:eastAsia="宋体"/>
                <w:b/>
                <w:color w:val="161316"/>
                <w:sz w:val="19"/>
              </w:rPr>
              <w:t>结论</w:t>
            </w:r>
          </w:p>
        </w:tc>
      </w:tr>
      <w:tr>
        <w:tc>
          <w:tcPr>
            <w:tcW w:type="dxa" w:w="850"/>
            <w:vAlign w:val="center"/>
          </w:tcPr>
          <w:p>
            <w:pPr>
              <w:spacing w:after="0"/>
            </w:pPr>
            <w:r/>
            <w:r>
              <w:rPr>
                <w:rFonts w:ascii="宋体" w:hAnsi="宋体" w:eastAsia="宋体"/>
                <w:b w:val="0"/>
                <w:sz w:val="19"/>
              </w:rPr>
              <w:t>T01</w:t>
            </w:r>
          </w:p>
        </w:tc>
        <w:tc>
          <w:tcPr>
            <w:tcW w:type="dxa" w:w="1701"/>
            <w:vAlign w:val="center"/>
          </w:tcPr>
          <w:p>
            <w:pPr>
              <w:spacing w:after="0"/>
            </w:pPr>
            <w:r/>
            <w:r>
              <w:rPr>
                <w:rFonts w:ascii="宋体" w:hAnsi="宋体" w:eastAsia="宋体"/>
                <w:b w:val="0"/>
                <w:sz w:val="19"/>
              </w:rPr>
              <w:t>启动应用</w:t>
            </w:r>
          </w:p>
        </w:tc>
        <w:tc>
          <w:tcPr>
            <w:tcW w:type="dxa" w:w="2835"/>
            <w:vAlign w:val="center"/>
          </w:tcPr>
          <w:p>
            <w:pPr>
              <w:spacing w:after="0"/>
            </w:pPr>
            <w:r/>
            <w:r>
              <w:rPr>
                <w:rFonts w:ascii="宋体" w:hAnsi="宋体" w:eastAsia="宋体"/>
                <w:b w:val="0"/>
                <w:sz w:val="19"/>
              </w:rPr>
              <w:t>安装并打开应用</w:t>
            </w:r>
          </w:p>
        </w:tc>
        <w:tc>
          <w:tcPr>
            <w:tcW w:type="dxa" w:w="2835"/>
            <w:vAlign w:val="center"/>
          </w:tcPr>
          <w:p>
            <w:pPr>
              <w:spacing w:after="0"/>
            </w:pPr>
            <w:r/>
            <w:r>
              <w:rPr>
                <w:rFonts w:ascii="宋体" w:hAnsi="宋体" w:eastAsia="宋体"/>
                <w:b w:val="0"/>
                <w:sz w:val="19"/>
              </w:rPr>
              <w:t>进入资料库页，无黑屏</w:t>
            </w:r>
          </w:p>
        </w:tc>
        <w:tc>
          <w:tcPr>
            <w:tcW w:type="dxa" w:w="850"/>
            <w:vAlign w:val="center"/>
          </w:tcPr>
          <w:p>
            <w:pPr>
              <w:spacing w:after="0"/>
            </w:pPr>
            <w:r/>
            <w:r>
              <w:rPr>
                <w:rFonts w:ascii="宋体" w:hAnsi="宋体" w:eastAsia="宋体"/>
                <w:b w:val="0"/>
                <w:sz w:val="19"/>
              </w:rPr>
              <w:t>通过</w:t>
            </w:r>
          </w:p>
        </w:tc>
      </w:tr>
      <w:tr>
        <w:tc>
          <w:tcPr>
            <w:tcW w:type="dxa" w:w="850"/>
            <w:vAlign w:val="center"/>
          </w:tcPr>
          <w:p>
            <w:pPr>
              <w:spacing w:after="0"/>
            </w:pPr>
            <w:r/>
            <w:r>
              <w:rPr>
                <w:rFonts w:ascii="宋体" w:hAnsi="宋体" w:eastAsia="宋体"/>
                <w:b w:val="0"/>
                <w:sz w:val="19"/>
              </w:rPr>
              <w:t>T02</w:t>
            </w:r>
          </w:p>
        </w:tc>
        <w:tc>
          <w:tcPr>
            <w:tcW w:type="dxa" w:w="1701"/>
            <w:vAlign w:val="center"/>
          </w:tcPr>
          <w:p>
            <w:pPr>
              <w:spacing w:after="0"/>
            </w:pPr>
            <w:r/>
            <w:r>
              <w:rPr>
                <w:rFonts w:ascii="宋体" w:hAnsi="宋体" w:eastAsia="宋体"/>
                <w:b w:val="0"/>
                <w:sz w:val="19"/>
              </w:rPr>
              <w:t>导入音乐</w:t>
            </w:r>
          </w:p>
        </w:tc>
        <w:tc>
          <w:tcPr>
            <w:tcW w:type="dxa" w:w="2835"/>
            <w:vAlign w:val="center"/>
          </w:tcPr>
          <w:p>
            <w:pPr>
              <w:spacing w:after="0"/>
            </w:pPr>
            <w:r/>
            <w:r>
              <w:rPr>
                <w:rFonts w:ascii="宋体" w:hAnsi="宋体" w:eastAsia="宋体"/>
                <w:b w:val="0"/>
                <w:sz w:val="19"/>
              </w:rPr>
              <w:t>点击导入音乐并选择音频文件</w:t>
            </w:r>
          </w:p>
        </w:tc>
        <w:tc>
          <w:tcPr>
            <w:tcW w:type="dxa" w:w="2835"/>
            <w:vAlign w:val="center"/>
          </w:tcPr>
          <w:p>
            <w:pPr>
              <w:spacing w:after="0"/>
            </w:pPr>
            <w:r/>
            <w:r>
              <w:rPr>
                <w:rFonts w:ascii="宋体" w:hAnsi="宋体" w:eastAsia="宋体"/>
                <w:b w:val="0"/>
                <w:sz w:val="19"/>
              </w:rPr>
              <w:t>歌曲加入资料库和当前列表</w:t>
            </w:r>
          </w:p>
        </w:tc>
        <w:tc>
          <w:tcPr>
            <w:tcW w:type="dxa" w:w="850"/>
            <w:vAlign w:val="center"/>
          </w:tcPr>
          <w:p>
            <w:pPr>
              <w:spacing w:after="0"/>
            </w:pPr>
            <w:r/>
            <w:r>
              <w:rPr>
                <w:rFonts w:ascii="宋体" w:hAnsi="宋体" w:eastAsia="宋体"/>
                <w:b w:val="0"/>
                <w:sz w:val="19"/>
              </w:rPr>
              <w:t>通过</w:t>
            </w:r>
          </w:p>
        </w:tc>
      </w:tr>
      <w:tr>
        <w:tc>
          <w:tcPr>
            <w:tcW w:type="dxa" w:w="850"/>
            <w:vAlign w:val="center"/>
          </w:tcPr>
          <w:p>
            <w:pPr>
              <w:spacing w:after="0"/>
            </w:pPr>
            <w:r/>
            <w:r>
              <w:rPr>
                <w:rFonts w:ascii="宋体" w:hAnsi="宋体" w:eastAsia="宋体"/>
                <w:b w:val="0"/>
                <w:sz w:val="19"/>
              </w:rPr>
              <w:t>T03</w:t>
            </w:r>
          </w:p>
        </w:tc>
        <w:tc>
          <w:tcPr>
            <w:tcW w:type="dxa" w:w="1701"/>
            <w:vAlign w:val="center"/>
          </w:tcPr>
          <w:p>
            <w:pPr>
              <w:spacing w:after="0"/>
            </w:pPr>
            <w:r/>
            <w:r>
              <w:rPr>
                <w:rFonts w:ascii="宋体" w:hAnsi="宋体" w:eastAsia="宋体"/>
                <w:b w:val="0"/>
                <w:sz w:val="19"/>
              </w:rPr>
              <w:t>播放歌曲</w:t>
            </w:r>
          </w:p>
        </w:tc>
        <w:tc>
          <w:tcPr>
            <w:tcW w:type="dxa" w:w="2835"/>
            <w:vAlign w:val="center"/>
          </w:tcPr>
          <w:p>
            <w:pPr>
              <w:spacing w:after="0"/>
            </w:pPr>
            <w:r/>
            <w:r>
              <w:rPr>
                <w:rFonts w:ascii="宋体" w:hAnsi="宋体" w:eastAsia="宋体"/>
                <w:b w:val="0"/>
                <w:sz w:val="19"/>
              </w:rPr>
              <w:t>点击歌曲或迷你播放器播放键</w:t>
            </w:r>
          </w:p>
        </w:tc>
        <w:tc>
          <w:tcPr>
            <w:tcW w:type="dxa" w:w="2835"/>
            <w:vAlign w:val="center"/>
          </w:tcPr>
          <w:p>
            <w:pPr>
              <w:spacing w:after="0"/>
            </w:pPr>
            <w:r/>
            <w:r>
              <w:rPr>
                <w:rFonts w:ascii="宋体" w:hAnsi="宋体" w:eastAsia="宋体"/>
                <w:b w:val="0"/>
                <w:sz w:val="19"/>
              </w:rPr>
              <w:t>歌曲开始播放，迷你播放器更新</w:t>
            </w:r>
          </w:p>
        </w:tc>
        <w:tc>
          <w:tcPr>
            <w:tcW w:type="dxa" w:w="850"/>
            <w:vAlign w:val="center"/>
          </w:tcPr>
          <w:p>
            <w:pPr>
              <w:spacing w:after="0"/>
            </w:pPr>
            <w:r/>
            <w:r>
              <w:rPr>
                <w:rFonts w:ascii="宋体" w:hAnsi="宋体" w:eastAsia="宋体"/>
                <w:b w:val="0"/>
                <w:sz w:val="19"/>
              </w:rPr>
              <w:t>通过</w:t>
            </w:r>
          </w:p>
        </w:tc>
      </w:tr>
      <w:tr>
        <w:tc>
          <w:tcPr>
            <w:tcW w:type="dxa" w:w="850"/>
            <w:vAlign w:val="center"/>
          </w:tcPr>
          <w:p>
            <w:pPr>
              <w:spacing w:after="0"/>
            </w:pPr>
            <w:r/>
            <w:r>
              <w:rPr>
                <w:rFonts w:ascii="宋体" w:hAnsi="宋体" w:eastAsia="宋体"/>
                <w:b w:val="0"/>
                <w:sz w:val="19"/>
              </w:rPr>
              <w:t>T04</w:t>
            </w:r>
          </w:p>
        </w:tc>
        <w:tc>
          <w:tcPr>
            <w:tcW w:type="dxa" w:w="1701"/>
            <w:vAlign w:val="center"/>
          </w:tcPr>
          <w:p>
            <w:pPr>
              <w:spacing w:after="0"/>
            </w:pPr>
            <w:r/>
            <w:r>
              <w:rPr>
                <w:rFonts w:ascii="宋体" w:hAnsi="宋体" w:eastAsia="宋体"/>
                <w:b w:val="0"/>
                <w:sz w:val="19"/>
              </w:rPr>
              <w:t>暂停/继续</w:t>
            </w:r>
          </w:p>
        </w:tc>
        <w:tc>
          <w:tcPr>
            <w:tcW w:type="dxa" w:w="2835"/>
            <w:vAlign w:val="center"/>
          </w:tcPr>
          <w:p>
            <w:pPr>
              <w:spacing w:after="0"/>
            </w:pPr>
            <w:r/>
            <w:r>
              <w:rPr>
                <w:rFonts w:ascii="宋体" w:hAnsi="宋体" w:eastAsia="宋体"/>
                <w:b w:val="0"/>
                <w:sz w:val="19"/>
              </w:rPr>
              <w:t>点击播放/暂停按钮</w:t>
            </w:r>
          </w:p>
        </w:tc>
        <w:tc>
          <w:tcPr>
            <w:tcW w:type="dxa" w:w="2835"/>
            <w:vAlign w:val="center"/>
          </w:tcPr>
          <w:p>
            <w:pPr>
              <w:spacing w:after="0"/>
            </w:pPr>
            <w:r/>
            <w:r>
              <w:rPr>
                <w:rFonts w:ascii="宋体" w:hAnsi="宋体" w:eastAsia="宋体"/>
                <w:b w:val="0"/>
                <w:sz w:val="19"/>
              </w:rPr>
              <w:t>播放状态切换正确</w:t>
            </w:r>
          </w:p>
        </w:tc>
        <w:tc>
          <w:tcPr>
            <w:tcW w:type="dxa" w:w="850"/>
            <w:vAlign w:val="center"/>
          </w:tcPr>
          <w:p>
            <w:pPr>
              <w:spacing w:after="0"/>
            </w:pPr>
            <w:r/>
            <w:r>
              <w:rPr>
                <w:rFonts w:ascii="宋体" w:hAnsi="宋体" w:eastAsia="宋体"/>
                <w:b w:val="0"/>
                <w:sz w:val="19"/>
              </w:rPr>
              <w:t>通过</w:t>
            </w:r>
          </w:p>
        </w:tc>
      </w:tr>
      <w:tr>
        <w:tc>
          <w:tcPr>
            <w:tcW w:type="dxa" w:w="850"/>
            <w:vAlign w:val="center"/>
          </w:tcPr>
          <w:p>
            <w:pPr>
              <w:spacing w:after="0"/>
            </w:pPr>
            <w:r/>
            <w:r>
              <w:rPr>
                <w:rFonts w:ascii="宋体" w:hAnsi="宋体" w:eastAsia="宋体"/>
                <w:b w:val="0"/>
                <w:sz w:val="19"/>
              </w:rPr>
              <w:t>T05</w:t>
            </w:r>
          </w:p>
        </w:tc>
        <w:tc>
          <w:tcPr>
            <w:tcW w:type="dxa" w:w="1701"/>
            <w:vAlign w:val="center"/>
          </w:tcPr>
          <w:p>
            <w:pPr>
              <w:spacing w:after="0"/>
            </w:pPr>
            <w:r/>
            <w:r>
              <w:rPr>
                <w:rFonts w:ascii="宋体" w:hAnsi="宋体" w:eastAsia="宋体"/>
                <w:b w:val="0"/>
                <w:sz w:val="19"/>
              </w:rPr>
              <w:t>停止播放</w:t>
            </w:r>
          </w:p>
        </w:tc>
        <w:tc>
          <w:tcPr>
            <w:tcW w:type="dxa" w:w="2835"/>
            <w:vAlign w:val="center"/>
          </w:tcPr>
          <w:p>
            <w:pPr>
              <w:spacing w:after="0"/>
            </w:pPr>
            <w:r/>
            <w:r>
              <w:rPr>
                <w:rFonts w:ascii="宋体" w:hAnsi="宋体" w:eastAsia="宋体"/>
                <w:b w:val="0"/>
                <w:sz w:val="19"/>
              </w:rPr>
              <w:t>点击停止按钮</w:t>
            </w:r>
          </w:p>
        </w:tc>
        <w:tc>
          <w:tcPr>
            <w:tcW w:type="dxa" w:w="2835"/>
            <w:vAlign w:val="center"/>
          </w:tcPr>
          <w:p>
            <w:pPr>
              <w:spacing w:after="0"/>
            </w:pPr>
            <w:r/>
            <w:r>
              <w:rPr>
                <w:rFonts w:ascii="宋体" w:hAnsi="宋体" w:eastAsia="宋体"/>
                <w:b w:val="0"/>
                <w:sz w:val="19"/>
              </w:rPr>
              <w:t>进度回到 00:00</w:t>
            </w:r>
          </w:p>
        </w:tc>
        <w:tc>
          <w:tcPr>
            <w:tcW w:type="dxa" w:w="850"/>
            <w:vAlign w:val="center"/>
          </w:tcPr>
          <w:p>
            <w:pPr>
              <w:spacing w:after="0"/>
            </w:pPr>
            <w:r/>
            <w:r>
              <w:rPr>
                <w:rFonts w:ascii="宋体" w:hAnsi="宋体" w:eastAsia="宋体"/>
                <w:b w:val="0"/>
                <w:sz w:val="19"/>
              </w:rPr>
              <w:t>通过</w:t>
            </w:r>
          </w:p>
        </w:tc>
      </w:tr>
      <w:tr>
        <w:tc>
          <w:tcPr>
            <w:tcW w:type="dxa" w:w="850"/>
            <w:vAlign w:val="center"/>
          </w:tcPr>
          <w:p>
            <w:pPr>
              <w:spacing w:after="0"/>
            </w:pPr>
            <w:r/>
            <w:r>
              <w:rPr>
                <w:rFonts w:ascii="宋体" w:hAnsi="宋体" w:eastAsia="宋体"/>
                <w:b w:val="0"/>
                <w:sz w:val="19"/>
              </w:rPr>
              <w:t>T06</w:t>
            </w:r>
          </w:p>
        </w:tc>
        <w:tc>
          <w:tcPr>
            <w:tcW w:type="dxa" w:w="1701"/>
            <w:vAlign w:val="center"/>
          </w:tcPr>
          <w:p>
            <w:pPr>
              <w:spacing w:after="0"/>
            </w:pPr>
            <w:r/>
            <w:r>
              <w:rPr>
                <w:rFonts w:ascii="宋体" w:hAnsi="宋体" w:eastAsia="宋体"/>
                <w:b w:val="0"/>
                <w:sz w:val="19"/>
              </w:rPr>
              <w:t>上一首/下一首</w:t>
            </w:r>
          </w:p>
        </w:tc>
        <w:tc>
          <w:tcPr>
            <w:tcW w:type="dxa" w:w="2835"/>
            <w:vAlign w:val="center"/>
          </w:tcPr>
          <w:p>
            <w:pPr>
              <w:spacing w:after="0"/>
            </w:pPr>
            <w:r/>
            <w:r>
              <w:rPr>
                <w:rFonts w:ascii="宋体" w:hAnsi="宋体" w:eastAsia="宋体"/>
                <w:b w:val="0"/>
                <w:sz w:val="19"/>
              </w:rPr>
              <w:t>点击切歌按钮</w:t>
            </w:r>
          </w:p>
        </w:tc>
        <w:tc>
          <w:tcPr>
            <w:tcW w:type="dxa" w:w="2835"/>
            <w:vAlign w:val="center"/>
          </w:tcPr>
          <w:p>
            <w:pPr>
              <w:spacing w:after="0"/>
            </w:pPr>
            <w:r/>
            <w:r>
              <w:rPr>
                <w:rFonts w:ascii="宋体" w:hAnsi="宋体" w:eastAsia="宋体"/>
                <w:b w:val="0"/>
                <w:sz w:val="19"/>
              </w:rPr>
              <w:t>当前歌曲切换</w:t>
            </w:r>
          </w:p>
        </w:tc>
        <w:tc>
          <w:tcPr>
            <w:tcW w:type="dxa" w:w="850"/>
            <w:vAlign w:val="center"/>
          </w:tcPr>
          <w:p>
            <w:pPr>
              <w:spacing w:after="0"/>
            </w:pPr>
            <w:r/>
            <w:r>
              <w:rPr>
                <w:rFonts w:ascii="宋体" w:hAnsi="宋体" w:eastAsia="宋体"/>
                <w:b w:val="0"/>
                <w:sz w:val="19"/>
              </w:rPr>
              <w:t>通过</w:t>
            </w:r>
          </w:p>
        </w:tc>
      </w:tr>
      <w:tr>
        <w:tc>
          <w:tcPr>
            <w:tcW w:type="dxa" w:w="850"/>
            <w:vAlign w:val="center"/>
          </w:tcPr>
          <w:p>
            <w:pPr>
              <w:spacing w:after="0"/>
            </w:pPr>
            <w:r/>
            <w:r>
              <w:rPr>
                <w:rFonts w:ascii="宋体" w:hAnsi="宋体" w:eastAsia="宋体"/>
                <w:b w:val="0"/>
                <w:sz w:val="19"/>
              </w:rPr>
              <w:t>T07</w:t>
            </w:r>
          </w:p>
        </w:tc>
        <w:tc>
          <w:tcPr>
            <w:tcW w:type="dxa" w:w="1701"/>
            <w:vAlign w:val="center"/>
          </w:tcPr>
          <w:p>
            <w:pPr>
              <w:spacing w:after="0"/>
            </w:pPr>
            <w:r/>
            <w:r>
              <w:rPr>
                <w:rFonts w:ascii="宋体" w:hAnsi="宋体" w:eastAsia="宋体"/>
                <w:b w:val="0"/>
                <w:sz w:val="19"/>
              </w:rPr>
              <w:t>SeekBar 拖动</w:t>
            </w:r>
          </w:p>
        </w:tc>
        <w:tc>
          <w:tcPr>
            <w:tcW w:type="dxa" w:w="2835"/>
            <w:vAlign w:val="center"/>
          </w:tcPr>
          <w:p>
            <w:pPr>
              <w:spacing w:after="0"/>
            </w:pPr>
            <w:r/>
            <w:r>
              <w:rPr>
                <w:rFonts w:ascii="宋体" w:hAnsi="宋体" w:eastAsia="宋体"/>
                <w:b w:val="0"/>
                <w:sz w:val="19"/>
              </w:rPr>
              <w:t>拖动播放进度</w:t>
            </w:r>
          </w:p>
        </w:tc>
        <w:tc>
          <w:tcPr>
            <w:tcW w:type="dxa" w:w="2835"/>
            <w:vAlign w:val="center"/>
          </w:tcPr>
          <w:p>
            <w:pPr>
              <w:spacing w:after="0"/>
            </w:pPr>
            <w:r/>
            <w:r>
              <w:rPr>
                <w:rFonts w:ascii="宋体" w:hAnsi="宋体" w:eastAsia="宋体"/>
                <w:b w:val="0"/>
                <w:sz w:val="19"/>
              </w:rPr>
              <w:t>播放位置同步变化</w:t>
            </w:r>
          </w:p>
        </w:tc>
        <w:tc>
          <w:tcPr>
            <w:tcW w:type="dxa" w:w="850"/>
            <w:vAlign w:val="center"/>
          </w:tcPr>
          <w:p>
            <w:pPr>
              <w:spacing w:after="0"/>
            </w:pPr>
            <w:r/>
            <w:r>
              <w:rPr>
                <w:rFonts w:ascii="宋体" w:hAnsi="宋体" w:eastAsia="宋体"/>
                <w:b w:val="0"/>
                <w:sz w:val="19"/>
              </w:rPr>
              <w:t>通过</w:t>
            </w:r>
          </w:p>
        </w:tc>
      </w:tr>
      <w:tr>
        <w:tc>
          <w:tcPr>
            <w:tcW w:type="dxa" w:w="850"/>
            <w:vAlign w:val="center"/>
          </w:tcPr>
          <w:p>
            <w:pPr>
              <w:spacing w:after="0"/>
            </w:pPr>
            <w:r/>
            <w:r>
              <w:rPr>
                <w:rFonts w:ascii="宋体" w:hAnsi="宋体" w:eastAsia="宋体"/>
                <w:b w:val="0"/>
                <w:sz w:val="19"/>
              </w:rPr>
              <w:t>T08</w:t>
            </w:r>
          </w:p>
        </w:tc>
        <w:tc>
          <w:tcPr>
            <w:tcW w:type="dxa" w:w="1701"/>
            <w:vAlign w:val="center"/>
          </w:tcPr>
          <w:p>
            <w:pPr>
              <w:spacing w:after="0"/>
            </w:pPr>
            <w:r/>
            <w:r>
              <w:rPr>
                <w:rFonts w:ascii="宋体" w:hAnsi="宋体" w:eastAsia="宋体"/>
                <w:b w:val="0"/>
                <w:sz w:val="19"/>
              </w:rPr>
              <w:t>播放模式</w:t>
            </w:r>
          </w:p>
        </w:tc>
        <w:tc>
          <w:tcPr>
            <w:tcW w:type="dxa" w:w="2835"/>
            <w:vAlign w:val="center"/>
          </w:tcPr>
          <w:p>
            <w:pPr>
              <w:spacing w:after="0"/>
            </w:pPr>
            <w:r/>
            <w:r>
              <w:rPr>
                <w:rFonts w:ascii="宋体" w:hAnsi="宋体" w:eastAsia="宋体"/>
                <w:b w:val="0"/>
                <w:sz w:val="19"/>
              </w:rPr>
              <w:t>切换顺序/单曲/随机</w:t>
            </w:r>
          </w:p>
        </w:tc>
        <w:tc>
          <w:tcPr>
            <w:tcW w:type="dxa" w:w="2835"/>
            <w:vAlign w:val="center"/>
          </w:tcPr>
          <w:p>
            <w:pPr>
              <w:spacing w:after="0"/>
            </w:pPr>
            <w:r/>
            <w:r>
              <w:rPr>
                <w:rFonts w:ascii="宋体" w:hAnsi="宋体" w:eastAsia="宋体"/>
                <w:b w:val="0"/>
                <w:sz w:val="19"/>
              </w:rPr>
              <w:t>播放完成逻辑符合模式</w:t>
            </w:r>
          </w:p>
        </w:tc>
        <w:tc>
          <w:tcPr>
            <w:tcW w:type="dxa" w:w="850"/>
            <w:vAlign w:val="center"/>
          </w:tcPr>
          <w:p>
            <w:pPr>
              <w:spacing w:after="0"/>
            </w:pPr>
            <w:r/>
            <w:r>
              <w:rPr>
                <w:rFonts w:ascii="宋体" w:hAnsi="宋体" w:eastAsia="宋体"/>
                <w:b w:val="0"/>
                <w:sz w:val="19"/>
              </w:rPr>
              <w:t>通过</w:t>
            </w:r>
          </w:p>
        </w:tc>
      </w:tr>
      <w:tr>
        <w:tc>
          <w:tcPr>
            <w:tcW w:type="dxa" w:w="850"/>
            <w:vAlign w:val="center"/>
          </w:tcPr>
          <w:p>
            <w:pPr>
              <w:spacing w:after="0"/>
            </w:pPr>
            <w:r/>
            <w:r>
              <w:rPr>
                <w:rFonts w:ascii="宋体" w:hAnsi="宋体" w:eastAsia="宋体"/>
                <w:b w:val="0"/>
                <w:sz w:val="19"/>
              </w:rPr>
              <w:t>T09</w:t>
            </w:r>
          </w:p>
        </w:tc>
        <w:tc>
          <w:tcPr>
            <w:tcW w:type="dxa" w:w="1701"/>
            <w:vAlign w:val="center"/>
          </w:tcPr>
          <w:p>
            <w:pPr>
              <w:spacing w:after="0"/>
            </w:pPr>
            <w:r/>
            <w:r>
              <w:rPr>
                <w:rFonts w:ascii="宋体" w:hAnsi="宋体" w:eastAsia="宋体"/>
                <w:b w:val="0"/>
                <w:sz w:val="19"/>
              </w:rPr>
              <w:t>创建列表</w:t>
            </w:r>
          </w:p>
        </w:tc>
        <w:tc>
          <w:tcPr>
            <w:tcW w:type="dxa" w:w="2835"/>
            <w:vAlign w:val="center"/>
          </w:tcPr>
          <w:p>
            <w:pPr>
              <w:spacing w:after="0"/>
            </w:pPr>
            <w:r/>
            <w:r>
              <w:rPr>
                <w:rFonts w:ascii="宋体" w:hAnsi="宋体" w:eastAsia="宋体"/>
                <w:b w:val="0"/>
                <w:sz w:val="19"/>
              </w:rPr>
              <w:t>输入新列表名称</w:t>
            </w:r>
          </w:p>
        </w:tc>
        <w:tc>
          <w:tcPr>
            <w:tcW w:type="dxa" w:w="2835"/>
            <w:vAlign w:val="center"/>
          </w:tcPr>
          <w:p>
            <w:pPr>
              <w:spacing w:after="0"/>
            </w:pPr>
            <w:r/>
            <w:r>
              <w:rPr>
                <w:rFonts w:ascii="宋体" w:hAnsi="宋体" w:eastAsia="宋体"/>
                <w:b w:val="0"/>
                <w:sz w:val="19"/>
              </w:rPr>
              <w:t>创建并切换到新列表</w:t>
            </w:r>
          </w:p>
        </w:tc>
        <w:tc>
          <w:tcPr>
            <w:tcW w:type="dxa" w:w="850"/>
            <w:vAlign w:val="center"/>
          </w:tcPr>
          <w:p>
            <w:pPr>
              <w:spacing w:after="0"/>
            </w:pPr>
            <w:r/>
            <w:r>
              <w:rPr>
                <w:rFonts w:ascii="宋体" w:hAnsi="宋体" w:eastAsia="宋体"/>
                <w:b w:val="0"/>
                <w:sz w:val="19"/>
              </w:rPr>
              <w:t>通过</w:t>
            </w:r>
          </w:p>
        </w:tc>
      </w:tr>
      <w:tr>
        <w:tc>
          <w:tcPr>
            <w:tcW w:type="dxa" w:w="850"/>
            <w:vAlign w:val="center"/>
          </w:tcPr>
          <w:p>
            <w:pPr>
              <w:spacing w:after="0"/>
            </w:pPr>
            <w:r/>
            <w:r>
              <w:rPr>
                <w:rFonts w:ascii="宋体" w:hAnsi="宋体" w:eastAsia="宋体"/>
                <w:b w:val="0"/>
                <w:sz w:val="19"/>
              </w:rPr>
              <w:t>T10</w:t>
            </w:r>
          </w:p>
        </w:tc>
        <w:tc>
          <w:tcPr>
            <w:tcW w:type="dxa" w:w="1701"/>
            <w:vAlign w:val="center"/>
          </w:tcPr>
          <w:p>
            <w:pPr>
              <w:spacing w:after="0"/>
            </w:pPr>
            <w:r/>
            <w:r>
              <w:rPr>
                <w:rFonts w:ascii="宋体" w:hAnsi="宋体" w:eastAsia="宋体"/>
                <w:b w:val="0"/>
                <w:sz w:val="19"/>
              </w:rPr>
              <w:t>删除列表</w:t>
            </w:r>
          </w:p>
        </w:tc>
        <w:tc>
          <w:tcPr>
            <w:tcW w:type="dxa" w:w="2835"/>
            <w:vAlign w:val="center"/>
          </w:tcPr>
          <w:p>
            <w:pPr>
              <w:spacing w:after="0"/>
            </w:pPr>
            <w:r/>
            <w:r>
              <w:rPr>
                <w:rFonts w:ascii="宋体" w:hAnsi="宋体" w:eastAsia="宋体"/>
                <w:b w:val="0"/>
                <w:sz w:val="19"/>
              </w:rPr>
              <w:t>删除当前播放列表</w:t>
            </w:r>
          </w:p>
        </w:tc>
        <w:tc>
          <w:tcPr>
            <w:tcW w:type="dxa" w:w="2835"/>
            <w:vAlign w:val="center"/>
          </w:tcPr>
          <w:p>
            <w:pPr>
              <w:spacing w:after="0"/>
            </w:pPr>
            <w:r/>
            <w:r>
              <w:rPr>
                <w:rFonts w:ascii="宋体" w:hAnsi="宋体" w:eastAsia="宋体"/>
                <w:b w:val="0"/>
                <w:sz w:val="19"/>
              </w:rPr>
              <w:t>至少保留一个列表</w:t>
            </w:r>
          </w:p>
        </w:tc>
        <w:tc>
          <w:tcPr>
            <w:tcW w:type="dxa" w:w="850"/>
            <w:vAlign w:val="center"/>
          </w:tcPr>
          <w:p>
            <w:pPr>
              <w:spacing w:after="0"/>
            </w:pPr>
            <w:r/>
            <w:r>
              <w:rPr>
                <w:rFonts w:ascii="宋体" w:hAnsi="宋体" w:eastAsia="宋体"/>
                <w:b w:val="0"/>
                <w:sz w:val="19"/>
              </w:rPr>
              <w:t>通过</w:t>
            </w:r>
          </w:p>
        </w:tc>
      </w:tr>
      <w:tr>
        <w:tc>
          <w:tcPr>
            <w:tcW w:type="dxa" w:w="850"/>
            <w:vAlign w:val="center"/>
          </w:tcPr>
          <w:p>
            <w:pPr>
              <w:spacing w:after="0"/>
            </w:pPr>
            <w:r/>
            <w:r>
              <w:rPr>
                <w:rFonts w:ascii="宋体" w:hAnsi="宋体" w:eastAsia="宋体"/>
                <w:b w:val="0"/>
                <w:sz w:val="19"/>
              </w:rPr>
              <w:t>T11</w:t>
            </w:r>
          </w:p>
        </w:tc>
        <w:tc>
          <w:tcPr>
            <w:tcW w:type="dxa" w:w="1701"/>
            <w:vAlign w:val="center"/>
          </w:tcPr>
          <w:p>
            <w:pPr>
              <w:spacing w:after="0"/>
            </w:pPr>
            <w:r/>
            <w:r>
              <w:rPr>
                <w:rFonts w:ascii="宋体" w:hAnsi="宋体" w:eastAsia="宋体"/>
                <w:b w:val="0"/>
                <w:sz w:val="19"/>
              </w:rPr>
              <w:t>歌词关联</w:t>
            </w:r>
          </w:p>
        </w:tc>
        <w:tc>
          <w:tcPr>
            <w:tcW w:type="dxa" w:w="2835"/>
            <w:vAlign w:val="center"/>
          </w:tcPr>
          <w:p>
            <w:pPr>
              <w:spacing w:after="0"/>
            </w:pPr>
            <w:r/>
            <w:r>
              <w:rPr>
                <w:rFonts w:ascii="宋体" w:hAnsi="宋体" w:eastAsia="宋体"/>
                <w:b w:val="0"/>
                <w:sz w:val="19"/>
              </w:rPr>
              <w:t>选择 txt/lrc 歌词文件</w:t>
            </w:r>
          </w:p>
        </w:tc>
        <w:tc>
          <w:tcPr>
            <w:tcW w:type="dxa" w:w="2835"/>
            <w:vAlign w:val="center"/>
          </w:tcPr>
          <w:p>
            <w:pPr>
              <w:spacing w:after="0"/>
            </w:pPr>
            <w:r/>
            <w:r>
              <w:rPr>
                <w:rFonts w:ascii="宋体" w:hAnsi="宋体" w:eastAsia="宋体"/>
                <w:b w:val="0"/>
                <w:sz w:val="19"/>
              </w:rPr>
              <w:t>播放详情页显示歌词</w:t>
            </w:r>
          </w:p>
        </w:tc>
        <w:tc>
          <w:tcPr>
            <w:tcW w:type="dxa" w:w="850"/>
            <w:vAlign w:val="center"/>
          </w:tcPr>
          <w:p>
            <w:pPr>
              <w:spacing w:after="0"/>
            </w:pPr>
            <w:r/>
            <w:r>
              <w:rPr>
                <w:rFonts w:ascii="宋体" w:hAnsi="宋体" w:eastAsia="宋体"/>
                <w:b w:val="0"/>
                <w:sz w:val="19"/>
              </w:rPr>
              <w:t>通过</w:t>
            </w:r>
          </w:p>
        </w:tc>
      </w:tr>
      <w:tr>
        <w:tc>
          <w:tcPr>
            <w:tcW w:type="dxa" w:w="850"/>
            <w:vAlign w:val="center"/>
          </w:tcPr>
          <w:p>
            <w:pPr>
              <w:spacing w:after="0"/>
            </w:pPr>
            <w:r/>
            <w:r>
              <w:rPr>
                <w:rFonts w:ascii="宋体" w:hAnsi="宋体" w:eastAsia="宋体"/>
                <w:b w:val="0"/>
                <w:sz w:val="19"/>
              </w:rPr>
              <w:t>T12</w:t>
            </w:r>
          </w:p>
        </w:tc>
        <w:tc>
          <w:tcPr>
            <w:tcW w:type="dxa" w:w="1701"/>
            <w:vAlign w:val="center"/>
          </w:tcPr>
          <w:p>
            <w:pPr>
              <w:spacing w:after="0"/>
            </w:pPr>
            <w:r/>
            <w:r>
              <w:rPr>
                <w:rFonts w:ascii="宋体" w:hAnsi="宋体" w:eastAsia="宋体"/>
                <w:b w:val="0"/>
                <w:sz w:val="19"/>
              </w:rPr>
              <w:t>设置封面</w:t>
            </w:r>
          </w:p>
        </w:tc>
        <w:tc>
          <w:tcPr>
            <w:tcW w:type="dxa" w:w="2835"/>
            <w:vAlign w:val="center"/>
          </w:tcPr>
          <w:p>
            <w:pPr>
              <w:spacing w:after="0"/>
            </w:pPr>
            <w:r/>
            <w:r>
              <w:rPr>
                <w:rFonts w:ascii="宋体" w:hAnsi="宋体" w:eastAsia="宋体"/>
                <w:b w:val="0"/>
                <w:sz w:val="19"/>
              </w:rPr>
              <w:t>选择图片作为封面</w:t>
            </w:r>
          </w:p>
        </w:tc>
        <w:tc>
          <w:tcPr>
            <w:tcW w:type="dxa" w:w="2835"/>
            <w:vAlign w:val="center"/>
          </w:tcPr>
          <w:p>
            <w:pPr>
              <w:spacing w:after="0"/>
            </w:pPr>
            <w:r/>
            <w:r>
              <w:rPr>
                <w:rFonts w:ascii="宋体" w:hAnsi="宋体" w:eastAsia="宋体"/>
                <w:b w:val="0"/>
                <w:sz w:val="19"/>
              </w:rPr>
              <w:t>迷你播放器和详情页封面更新</w:t>
            </w:r>
          </w:p>
        </w:tc>
        <w:tc>
          <w:tcPr>
            <w:tcW w:type="dxa" w:w="850"/>
            <w:vAlign w:val="center"/>
          </w:tcPr>
          <w:p>
            <w:pPr>
              <w:spacing w:after="0"/>
            </w:pPr>
            <w:r/>
            <w:r>
              <w:rPr>
                <w:rFonts w:ascii="宋体" w:hAnsi="宋体" w:eastAsia="宋体"/>
                <w:b w:val="0"/>
                <w:sz w:val="19"/>
              </w:rPr>
              <w:t>通过</w:t>
            </w:r>
          </w:p>
        </w:tc>
      </w:tr>
      <w:tr>
        <w:tc>
          <w:tcPr>
            <w:tcW w:type="dxa" w:w="850"/>
            <w:vAlign w:val="center"/>
          </w:tcPr>
          <w:p>
            <w:pPr>
              <w:spacing w:after="0"/>
            </w:pPr>
            <w:r/>
            <w:r>
              <w:rPr>
                <w:rFonts w:ascii="宋体" w:hAnsi="宋体" w:eastAsia="宋体"/>
                <w:b w:val="0"/>
                <w:sz w:val="19"/>
              </w:rPr>
              <w:t>T13</w:t>
            </w:r>
          </w:p>
        </w:tc>
        <w:tc>
          <w:tcPr>
            <w:tcW w:type="dxa" w:w="1701"/>
            <w:vAlign w:val="center"/>
          </w:tcPr>
          <w:p>
            <w:pPr>
              <w:spacing w:after="0"/>
            </w:pPr>
            <w:r/>
            <w:r>
              <w:rPr>
                <w:rFonts w:ascii="宋体" w:hAnsi="宋体" w:eastAsia="宋体"/>
                <w:b w:val="0"/>
                <w:sz w:val="19"/>
              </w:rPr>
              <w:t>设置背景</w:t>
            </w:r>
          </w:p>
        </w:tc>
        <w:tc>
          <w:tcPr>
            <w:tcW w:type="dxa" w:w="2835"/>
            <w:vAlign w:val="center"/>
          </w:tcPr>
          <w:p>
            <w:pPr>
              <w:spacing w:after="0"/>
            </w:pPr>
            <w:r/>
            <w:r>
              <w:rPr>
                <w:rFonts w:ascii="宋体" w:hAnsi="宋体" w:eastAsia="宋体"/>
                <w:b w:val="0"/>
                <w:sz w:val="19"/>
              </w:rPr>
              <w:t>选择图片作为背景</w:t>
            </w:r>
          </w:p>
        </w:tc>
        <w:tc>
          <w:tcPr>
            <w:tcW w:type="dxa" w:w="2835"/>
            <w:vAlign w:val="center"/>
          </w:tcPr>
          <w:p>
            <w:pPr>
              <w:spacing w:after="0"/>
            </w:pPr>
            <w:r/>
            <w:r>
              <w:rPr>
                <w:rFonts w:ascii="宋体" w:hAnsi="宋体" w:eastAsia="宋体"/>
                <w:b w:val="0"/>
                <w:sz w:val="19"/>
              </w:rPr>
              <w:t>播放详情页背景更新</w:t>
            </w:r>
          </w:p>
        </w:tc>
        <w:tc>
          <w:tcPr>
            <w:tcW w:type="dxa" w:w="850"/>
            <w:vAlign w:val="center"/>
          </w:tcPr>
          <w:p>
            <w:pPr>
              <w:spacing w:after="0"/>
            </w:pPr>
            <w:r/>
            <w:r>
              <w:rPr>
                <w:rFonts w:ascii="宋体" w:hAnsi="宋体" w:eastAsia="宋体"/>
                <w:b w:val="0"/>
                <w:sz w:val="19"/>
              </w:rPr>
              <w:t>通过</w:t>
            </w:r>
          </w:p>
        </w:tc>
      </w:tr>
      <w:tr>
        <w:tc>
          <w:tcPr>
            <w:tcW w:type="dxa" w:w="850"/>
            <w:vAlign w:val="center"/>
          </w:tcPr>
          <w:p>
            <w:pPr>
              <w:spacing w:after="0"/>
            </w:pPr>
            <w:r/>
            <w:r>
              <w:rPr>
                <w:rFonts w:ascii="宋体" w:hAnsi="宋体" w:eastAsia="宋体"/>
                <w:b w:val="0"/>
                <w:sz w:val="19"/>
              </w:rPr>
              <w:t>T14</w:t>
            </w:r>
          </w:p>
        </w:tc>
        <w:tc>
          <w:tcPr>
            <w:tcW w:type="dxa" w:w="1701"/>
            <w:vAlign w:val="center"/>
          </w:tcPr>
          <w:p>
            <w:pPr>
              <w:spacing w:after="0"/>
            </w:pPr>
            <w:r/>
            <w:r>
              <w:rPr>
                <w:rFonts w:ascii="宋体" w:hAnsi="宋体" w:eastAsia="宋体"/>
                <w:b w:val="0"/>
                <w:sz w:val="19"/>
              </w:rPr>
              <w:t>搜索歌曲</w:t>
            </w:r>
          </w:p>
        </w:tc>
        <w:tc>
          <w:tcPr>
            <w:tcW w:type="dxa" w:w="2835"/>
            <w:vAlign w:val="center"/>
          </w:tcPr>
          <w:p>
            <w:pPr>
              <w:spacing w:after="0"/>
            </w:pPr>
            <w:r/>
            <w:r>
              <w:rPr>
                <w:rFonts w:ascii="宋体" w:hAnsi="宋体" w:eastAsia="宋体"/>
                <w:b w:val="0"/>
                <w:sz w:val="19"/>
              </w:rPr>
              <w:t>输入标题或文件名关键词</w:t>
            </w:r>
          </w:p>
        </w:tc>
        <w:tc>
          <w:tcPr>
            <w:tcW w:type="dxa" w:w="2835"/>
            <w:vAlign w:val="center"/>
          </w:tcPr>
          <w:p>
            <w:pPr>
              <w:spacing w:after="0"/>
            </w:pPr>
            <w:r/>
            <w:r>
              <w:rPr>
                <w:rFonts w:ascii="宋体" w:hAnsi="宋体" w:eastAsia="宋体"/>
                <w:b w:val="0"/>
                <w:sz w:val="19"/>
              </w:rPr>
              <w:t>只显示匹配结果</w:t>
            </w:r>
          </w:p>
        </w:tc>
        <w:tc>
          <w:tcPr>
            <w:tcW w:type="dxa" w:w="850"/>
            <w:vAlign w:val="center"/>
          </w:tcPr>
          <w:p>
            <w:pPr>
              <w:spacing w:after="0"/>
            </w:pPr>
            <w:r/>
            <w:r>
              <w:rPr>
                <w:rFonts w:ascii="宋体" w:hAnsi="宋体" w:eastAsia="宋体"/>
                <w:b w:val="0"/>
                <w:sz w:val="19"/>
              </w:rPr>
              <w:t>通过</w:t>
            </w:r>
          </w:p>
        </w:tc>
      </w:tr>
      <w:tr>
        <w:tc>
          <w:tcPr>
            <w:tcW w:type="dxa" w:w="850"/>
            <w:vAlign w:val="center"/>
          </w:tcPr>
          <w:p>
            <w:pPr>
              <w:spacing w:after="0"/>
            </w:pPr>
            <w:r/>
            <w:r>
              <w:rPr>
                <w:rFonts w:ascii="宋体" w:hAnsi="宋体" w:eastAsia="宋体"/>
                <w:b w:val="0"/>
                <w:sz w:val="19"/>
              </w:rPr>
              <w:t>T15</w:t>
            </w:r>
          </w:p>
        </w:tc>
        <w:tc>
          <w:tcPr>
            <w:tcW w:type="dxa" w:w="1701"/>
            <w:vAlign w:val="center"/>
          </w:tcPr>
          <w:p>
            <w:pPr>
              <w:spacing w:after="0"/>
            </w:pPr>
            <w:r/>
            <w:r>
              <w:rPr>
                <w:rFonts w:ascii="宋体" w:hAnsi="宋体" w:eastAsia="宋体"/>
                <w:b w:val="0"/>
                <w:sz w:val="19"/>
              </w:rPr>
              <w:t>喜欢歌曲</w:t>
            </w:r>
          </w:p>
        </w:tc>
        <w:tc>
          <w:tcPr>
            <w:tcW w:type="dxa" w:w="2835"/>
            <w:vAlign w:val="center"/>
          </w:tcPr>
          <w:p>
            <w:pPr>
              <w:spacing w:after="0"/>
            </w:pPr>
            <w:r/>
            <w:r>
              <w:rPr>
                <w:rFonts w:ascii="宋体" w:hAnsi="宋体" w:eastAsia="宋体"/>
                <w:b w:val="0"/>
                <w:sz w:val="19"/>
              </w:rPr>
              <w:t>点击爱心或菜单收藏</w:t>
            </w:r>
          </w:p>
        </w:tc>
        <w:tc>
          <w:tcPr>
            <w:tcW w:type="dxa" w:w="2835"/>
            <w:vAlign w:val="center"/>
          </w:tcPr>
          <w:p>
            <w:pPr>
              <w:spacing w:after="0"/>
            </w:pPr>
            <w:r/>
            <w:r>
              <w:rPr>
                <w:rFonts w:ascii="宋体" w:hAnsi="宋体" w:eastAsia="宋体"/>
                <w:b w:val="0"/>
                <w:sz w:val="19"/>
              </w:rPr>
              <w:t>喜欢页同步显示</w:t>
            </w:r>
          </w:p>
        </w:tc>
        <w:tc>
          <w:tcPr>
            <w:tcW w:type="dxa" w:w="850"/>
            <w:vAlign w:val="center"/>
          </w:tcPr>
          <w:p>
            <w:pPr>
              <w:spacing w:after="0"/>
            </w:pPr>
            <w:r/>
            <w:r>
              <w:rPr>
                <w:rFonts w:ascii="宋体" w:hAnsi="宋体" w:eastAsia="宋体"/>
                <w:b w:val="0"/>
                <w:sz w:val="19"/>
              </w:rPr>
              <w:t>通过</w:t>
            </w:r>
          </w:p>
        </w:tc>
      </w:tr>
      <w:tr>
        <w:tc>
          <w:tcPr>
            <w:tcW w:type="dxa" w:w="850"/>
            <w:vAlign w:val="center"/>
          </w:tcPr>
          <w:p>
            <w:pPr>
              <w:spacing w:after="0"/>
            </w:pPr>
            <w:r/>
            <w:r>
              <w:rPr>
                <w:rFonts w:ascii="宋体" w:hAnsi="宋体" w:eastAsia="宋体"/>
                <w:b w:val="0"/>
                <w:sz w:val="19"/>
              </w:rPr>
              <w:t>T16</w:t>
            </w:r>
          </w:p>
        </w:tc>
        <w:tc>
          <w:tcPr>
            <w:tcW w:type="dxa" w:w="1701"/>
            <w:vAlign w:val="center"/>
          </w:tcPr>
          <w:p>
            <w:pPr>
              <w:spacing w:after="0"/>
            </w:pPr>
            <w:r/>
            <w:r>
              <w:rPr>
                <w:rFonts w:ascii="宋体" w:hAnsi="宋体" w:eastAsia="宋体"/>
                <w:b w:val="0"/>
                <w:sz w:val="19"/>
              </w:rPr>
              <w:t>最近播放</w:t>
            </w:r>
          </w:p>
        </w:tc>
        <w:tc>
          <w:tcPr>
            <w:tcW w:type="dxa" w:w="2835"/>
            <w:vAlign w:val="center"/>
          </w:tcPr>
          <w:p>
            <w:pPr>
              <w:spacing w:after="0"/>
            </w:pPr>
            <w:r/>
            <w:r>
              <w:rPr>
                <w:rFonts w:ascii="宋体" w:hAnsi="宋体" w:eastAsia="宋体"/>
                <w:b w:val="0"/>
                <w:sz w:val="19"/>
              </w:rPr>
              <w:t>播放多首歌曲</w:t>
            </w:r>
          </w:p>
        </w:tc>
        <w:tc>
          <w:tcPr>
            <w:tcW w:type="dxa" w:w="2835"/>
            <w:vAlign w:val="center"/>
          </w:tcPr>
          <w:p>
            <w:pPr>
              <w:spacing w:after="0"/>
            </w:pPr>
            <w:r/>
            <w:r>
              <w:rPr>
                <w:rFonts w:ascii="宋体" w:hAnsi="宋体" w:eastAsia="宋体"/>
                <w:b w:val="0"/>
                <w:sz w:val="19"/>
              </w:rPr>
              <w:t>最近播放列表按播放顺序记录</w:t>
            </w:r>
          </w:p>
        </w:tc>
        <w:tc>
          <w:tcPr>
            <w:tcW w:type="dxa" w:w="850"/>
            <w:vAlign w:val="center"/>
          </w:tcPr>
          <w:p>
            <w:pPr>
              <w:spacing w:after="0"/>
            </w:pPr>
            <w:r/>
            <w:r>
              <w:rPr>
                <w:rFonts w:ascii="宋体" w:hAnsi="宋体" w:eastAsia="宋体"/>
                <w:b w:val="0"/>
                <w:sz w:val="19"/>
              </w:rPr>
              <w:t>通过</w:t>
            </w:r>
          </w:p>
        </w:tc>
      </w:tr>
      <w:tr>
        <w:tc>
          <w:tcPr>
            <w:tcW w:type="dxa" w:w="850"/>
            <w:vAlign w:val="center"/>
          </w:tcPr>
          <w:p>
            <w:pPr>
              <w:spacing w:after="0"/>
            </w:pPr>
            <w:r/>
            <w:r>
              <w:rPr>
                <w:rFonts w:ascii="宋体" w:hAnsi="宋体" w:eastAsia="宋体"/>
                <w:b w:val="0"/>
                <w:sz w:val="19"/>
              </w:rPr>
              <w:t>T17</w:t>
            </w:r>
          </w:p>
        </w:tc>
        <w:tc>
          <w:tcPr>
            <w:tcW w:type="dxa" w:w="1701"/>
            <w:vAlign w:val="center"/>
          </w:tcPr>
          <w:p>
            <w:pPr>
              <w:spacing w:after="0"/>
            </w:pPr>
            <w:r/>
            <w:r>
              <w:rPr>
                <w:rFonts w:ascii="宋体" w:hAnsi="宋体" w:eastAsia="宋体"/>
                <w:b w:val="0"/>
                <w:sz w:val="19"/>
              </w:rPr>
              <w:t>主题切换</w:t>
            </w:r>
          </w:p>
        </w:tc>
        <w:tc>
          <w:tcPr>
            <w:tcW w:type="dxa" w:w="2835"/>
            <w:vAlign w:val="center"/>
          </w:tcPr>
          <w:p>
            <w:pPr>
              <w:spacing w:after="0"/>
            </w:pPr>
            <w:r/>
            <w:r>
              <w:rPr>
                <w:rFonts w:ascii="宋体" w:hAnsi="宋体" w:eastAsia="宋体"/>
                <w:b w:val="0"/>
                <w:sz w:val="19"/>
              </w:rPr>
              <w:t>切换三种主题</w:t>
            </w:r>
          </w:p>
        </w:tc>
        <w:tc>
          <w:tcPr>
            <w:tcW w:type="dxa" w:w="2835"/>
            <w:vAlign w:val="center"/>
          </w:tcPr>
          <w:p>
            <w:pPr>
              <w:spacing w:after="0"/>
            </w:pPr>
            <w:r/>
            <w:r>
              <w:rPr>
                <w:rFonts w:ascii="宋体" w:hAnsi="宋体" w:eastAsia="宋体"/>
                <w:b w:val="0"/>
                <w:sz w:val="19"/>
              </w:rPr>
              <w:t>页面颜色和底部导航同步变化</w:t>
            </w:r>
          </w:p>
        </w:tc>
        <w:tc>
          <w:tcPr>
            <w:tcW w:type="dxa" w:w="850"/>
            <w:vAlign w:val="center"/>
          </w:tcPr>
          <w:p>
            <w:pPr>
              <w:spacing w:after="0"/>
            </w:pPr>
            <w:r/>
            <w:r>
              <w:rPr>
                <w:rFonts w:ascii="宋体" w:hAnsi="宋体" w:eastAsia="宋体"/>
                <w:b w:val="0"/>
                <w:sz w:val="19"/>
              </w:rPr>
              <w:t>通过</w:t>
            </w:r>
          </w:p>
        </w:tc>
      </w:tr>
      <w:tr>
        <w:tc>
          <w:tcPr>
            <w:tcW w:type="dxa" w:w="850"/>
            <w:vAlign w:val="center"/>
          </w:tcPr>
          <w:p>
            <w:pPr>
              <w:spacing w:after="0"/>
            </w:pPr>
            <w:r/>
            <w:r>
              <w:rPr>
                <w:rFonts w:ascii="宋体" w:hAnsi="宋体" w:eastAsia="宋体"/>
                <w:b w:val="0"/>
                <w:sz w:val="19"/>
              </w:rPr>
              <w:t>T18</w:t>
            </w:r>
          </w:p>
        </w:tc>
        <w:tc>
          <w:tcPr>
            <w:tcW w:type="dxa" w:w="1701"/>
            <w:vAlign w:val="center"/>
          </w:tcPr>
          <w:p>
            <w:pPr>
              <w:spacing w:after="0"/>
            </w:pPr>
            <w:r/>
            <w:r>
              <w:rPr>
                <w:rFonts w:ascii="宋体" w:hAnsi="宋体" w:eastAsia="宋体"/>
                <w:b w:val="0"/>
                <w:sz w:val="19"/>
              </w:rPr>
              <w:t>重启恢复</w:t>
            </w:r>
          </w:p>
        </w:tc>
        <w:tc>
          <w:tcPr>
            <w:tcW w:type="dxa" w:w="2835"/>
            <w:vAlign w:val="center"/>
          </w:tcPr>
          <w:p>
            <w:pPr>
              <w:spacing w:after="0"/>
            </w:pPr>
            <w:r/>
            <w:r>
              <w:rPr>
                <w:rFonts w:ascii="宋体" w:hAnsi="宋体" w:eastAsia="宋体"/>
                <w:b w:val="0"/>
                <w:sz w:val="19"/>
              </w:rPr>
              <w:t>关闭并重新打开应用</w:t>
            </w:r>
          </w:p>
        </w:tc>
        <w:tc>
          <w:tcPr>
            <w:tcW w:type="dxa" w:w="2835"/>
            <w:vAlign w:val="center"/>
          </w:tcPr>
          <w:p>
            <w:pPr>
              <w:spacing w:after="0"/>
            </w:pPr>
            <w:r/>
            <w:r>
              <w:rPr>
                <w:rFonts w:ascii="宋体" w:hAnsi="宋体" w:eastAsia="宋体"/>
                <w:b w:val="0"/>
                <w:sz w:val="19"/>
              </w:rPr>
              <w:t>歌曲、列表、收藏、主题等状态恢复</w:t>
            </w:r>
          </w:p>
        </w:tc>
        <w:tc>
          <w:tcPr>
            <w:tcW w:type="dxa" w:w="850"/>
            <w:vAlign w:val="center"/>
          </w:tcPr>
          <w:p>
            <w:pPr>
              <w:spacing w:after="0"/>
            </w:pPr>
            <w:r/>
            <w:r>
              <w:rPr>
                <w:rFonts w:ascii="宋体" w:hAnsi="宋体" w:eastAsia="宋体"/>
                <w:b w:val="0"/>
                <w:sz w:val="19"/>
              </w:rPr>
              <w:t>通过</w:t>
            </w:r>
          </w:p>
        </w:tc>
      </w:tr>
    </w:tbl>
    <w:p/>
    <w:p>
      <w:pPr>
        <w:keepNext/>
        <w:spacing w:before="240" w:after="120"/>
      </w:pPr>
      <w:r>
        <w:rPr>
          <w:rFonts w:ascii="黑体" w:hAnsi="黑体" w:eastAsia="黑体"/>
          <w:b/>
          <w:color w:val="161316"/>
          <w:sz w:val="27"/>
        </w:rPr>
        <w:t>3.3 页面截图与运行说明</w:t>
      </w:r>
    </w:p>
    <w:p>
      <w:pPr>
        <w:jc w:val="center"/>
      </w:pPr>
      <w:r>
        <w:drawing>
          <wp:inline xmlns:a="http://schemas.openxmlformats.org/drawingml/2006/main" xmlns:pic="http://schemas.openxmlformats.org/drawingml/2006/picture">
            <wp:extent cx="4140000" cy="9216429"/>
            <wp:docPr id="1" name="Picture 1"/>
            <wp:cNvGraphicFramePr>
              <a:graphicFrameLocks noChangeAspect="1"/>
            </wp:cNvGraphicFramePr>
            <a:graphic>
              <a:graphicData uri="http://schemas.openxmlformats.org/drawingml/2006/picture">
                <pic:pic>
                  <pic:nvPicPr>
                    <pic:cNvPr id="0" name="current_musicplayer3.png"/>
                    <pic:cNvPicPr/>
                  </pic:nvPicPr>
                  <pic:blipFill>
                    <a:blip r:embed="rId9"/>
                    <a:stretch>
                      <a:fillRect/>
                    </a:stretch>
                  </pic:blipFill>
                  <pic:spPr>
                    <a:xfrm>
                      <a:off x="0" y="0"/>
                      <a:ext cx="4140000" cy="9216429"/>
                    </a:xfrm>
                    <a:prstGeom prst="rect"/>
                  </pic:spPr>
                </pic:pic>
              </a:graphicData>
            </a:graphic>
          </wp:inline>
        </w:drawing>
      </w:r>
    </w:p>
    <w:p>
      <w:pPr>
        <w:jc w:val="center"/>
      </w:pPr>
      <w:r>
        <w:rPr>
          <w:rFonts w:ascii="宋体" w:hAnsi="宋体" w:eastAsia="宋体"/>
          <w:b w:val="0"/>
          <w:color w:val="69656C"/>
          <w:sz w:val="18"/>
        </w:rPr>
        <w:t>图 3-1 资料库与主界面运行效果</w:t>
      </w:r>
    </w:p>
    <w:p>
      <w:pPr>
        <w:spacing w:line="300" w:lineRule="auto" w:after="120"/>
        <w:ind w:firstLine="420"/>
      </w:pPr>
      <w:r>
        <w:rPr>
          <w:rFonts w:ascii="宋体" w:hAnsi="宋体" w:eastAsia="宋体"/>
          <w:b w:val="0"/>
          <w:color w:val="161316"/>
          <w:sz w:val="21"/>
        </w:rPr>
        <w:t>资料库页采用大标题、分组卡片和底部迷你播放器。用户可以从“我的音乐”进入全部歌曲、最近添加和歌曲文件，也可以通过播放列表分组切换当前列表或新建播放列表。</w:t>
      </w:r>
    </w:p>
    <w:p>
      <w:pPr>
        <w:jc w:val="center"/>
      </w:pPr>
      <w:r>
        <w:drawing>
          <wp:inline xmlns:a="http://schemas.openxmlformats.org/drawingml/2006/main" xmlns:pic="http://schemas.openxmlformats.org/drawingml/2006/picture">
            <wp:extent cx="4140000" cy="9216429"/>
            <wp:docPr id="2" name="Picture 2"/>
            <wp:cNvGraphicFramePr>
              <a:graphicFrameLocks noChangeAspect="1"/>
            </wp:cNvGraphicFramePr>
            <a:graphic>
              <a:graphicData uri="http://schemas.openxmlformats.org/drawingml/2006/picture">
                <pic:pic>
                  <pic:nvPicPr>
                    <pic:cNvPr id="0" name="current_musicplayer3.png"/>
                    <pic:cNvPicPr/>
                  </pic:nvPicPr>
                  <pic:blipFill>
                    <a:blip r:embed="rId9"/>
                    <a:stretch>
                      <a:fillRect/>
                    </a:stretch>
                  </pic:blipFill>
                  <pic:spPr>
                    <a:xfrm>
                      <a:off x="0" y="0"/>
                      <a:ext cx="4140000" cy="9216429"/>
                    </a:xfrm>
                    <a:prstGeom prst="rect"/>
                  </pic:spPr>
                </pic:pic>
              </a:graphicData>
            </a:graphic>
          </wp:inline>
        </w:drawing>
      </w:r>
    </w:p>
    <w:p>
      <w:pPr>
        <w:jc w:val="center"/>
      </w:pPr>
      <w:r>
        <w:rPr>
          <w:rFonts w:ascii="宋体" w:hAnsi="宋体" w:eastAsia="宋体"/>
          <w:b w:val="0"/>
          <w:color w:val="69656C"/>
          <w:sz w:val="18"/>
        </w:rPr>
        <w:t>图 3-2 自建更多菜单运行效果</w:t>
      </w:r>
    </w:p>
    <w:p>
      <w:pPr>
        <w:spacing w:line="300" w:lineRule="auto" w:after="120"/>
        <w:ind w:firstLine="420"/>
      </w:pPr>
      <w:r>
        <w:rPr>
          <w:rFonts w:ascii="宋体" w:hAnsi="宋体" w:eastAsia="宋体"/>
          <w:b w:val="0"/>
          <w:color w:val="161316"/>
          <w:sz w:val="21"/>
        </w:rPr>
        <w:t>自建菜单使用统一圆角样式和居中弹出方式，相比默认系统弹窗更接近应用整体视觉风格。</w:t>
      </w:r>
    </w:p>
    <w:p>
      <w:pPr>
        <w:jc w:val="center"/>
      </w:pPr>
      <w:r>
        <w:drawing>
          <wp:inline xmlns:a="http://schemas.openxmlformats.org/drawingml/2006/main" xmlns:pic="http://schemas.openxmlformats.org/drawingml/2006/picture">
            <wp:extent cx="4140000" cy="9216429"/>
            <wp:docPr id="3" name="Picture 3"/>
            <wp:cNvGraphicFramePr>
              <a:graphicFrameLocks noChangeAspect="1"/>
            </wp:cNvGraphicFramePr>
            <a:graphic>
              <a:graphicData uri="http://schemas.openxmlformats.org/drawingml/2006/picture">
                <pic:pic>
                  <pic:nvPicPr>
                    <pic:cNvPr id="0" name="current_musicplayer3.png"/>
                    <pic:cNvPicPr/>
                  </pic:nvPicPr>
                  <pic:blipFill>
                    <a:blip r:embed="rId9"/>
                    <a:stretch>
                      <a:fillRect/>
                    </a:stretch>
                  </pic:blipFill>
                  <pic:spPr>
                    <a:xfrm>
                      <a:off x="0" y="0"/>
                      <a:ext cx="4140000" cy="9216429"/>
                    </a:xfrm>
                    <a:prstGeom prst="rect"/>
                  </pic:spPr>
                </pic:pic>
              </a:graphicData>
            </a:graphic>
          </wp:inline>
        </w:drawing>
      </w:r>
    </w:p>
    <w:p>
      <w:pPr>
        <w:jc w:val="center"/>
      </w:pPr>
      <w:r>
        <w:rPr>
          <w:rFonts w:ascii="宋体" w:hAnsi="宋体" w:eastAsia="宋体"/>
          <w:b w:val="0"/>
          <w:color w:val="69656C"/>
          <w:sz w:val="18"/>
        </w:rPr>
        <w:t>图 3-3 自建输入弹窗运行效果</w:t>
      </w:r>
    </w:p>
    <w:p>
      <w:pPr>
        <w:spacing w:line="300" w:lineRule="auto" w:after="120"/>
        <w:ind w:firstLine="420"/>
      </w:pPr>
      <w:r>
        <w:rPr>
          <w:rFonts w:ascii="宋体" w:hAnsi="宋体" w:eastAsia="宋体"/>
          <w:b w:val="0"/>
          <w:color w:val="161316"/>
          <w:sz w:val="21"/>
        </w:rPr>
        <w:t>创建播放列表等输入操作使用自建输入面板，按钮区分主次操作，减少误触。</w:t>
      </w:r>
    </w:p>
    <w:p>
      <w:pPr>
        <w:jc w:val="center"/>
      </w:pPr>
      <w:r/>
    </w:p>
    <w:tbl>
      <w:tblPr>
        <w:tblW w:type="auto" w:w="0"/>
        <w:jc w:val="center"/>
        <w:tblLook w:firstColumn="1" w:firstRow="1" w:lastColumn="0" w:lastRow="0" w:noHBand="0" w:noVBand="1" w:val="04A0"/>
      </w:tblPr>
      <w:tblGrid>
        <w:gridCol w:w="8306"/>
      </w:tblGrid>
      <w:tr>
        <w:tc>
          <w:tcPr>
            <w:tcW w:type="dxa" w:w="8306"/>
            <w:shd w:fill="FFF7F4"/>
          </w:tcPr>
          <w:p>
            <w:r/>
            <w:r>
              <w:rPr>
                <w:rFonts w:ascii="黑体" w:hAnsi="黑体" w:eastAsia="黑体"/>
                <w:b/>
                <w:color w:val="F04459"/>
                <w:sz w:val="21"/>
              </w:rPr>
              <w:t>截图占位：</w:t>
            </w:r>
            <w:r>
              <w:rPr>
                <w:rFonts w:ascii="宋体" w:hAnsi="宋体" w:eastAsia="宋体"/>
                <w:b w:val="0"/>
                <w:color w:val="161316"/>
                <w:sz w:val="21"/>
              </w:rPr>
              <w:t>图片文件 phase2_launch.png 暂无法嵌入，提交前可替换为实际运行截图。</w:t>
            </w:r>
          </w:p>
        </w:tc>
      </w:tr>
    </w:tbl>
    <w:p/>
    <w:p>
      <w:pPr>
        <w:spacing w:line="300" w:lineRule="auto" w:after="120"/>
        <w:ind w:firstLine="420"/>
      </w:pPr>
      <w:r>
        <w:rPr>
          <w:rFonts w:ascii="宋体" w:hAnsi="宋体" w:eastAsia="宋体"/>
          <w:b w:val="0"/>
          <w:color w:val="161316"/>
          <w:sz w:val="21"/>
        </w:rPr>
        <w:t>启动后进入主界面，不出现黑屏；底部导航、迷你播放器和页面内容保持可见。</w:t>
      </w:r>
    </w:p>
    <w:p>
      <w:pPr>
        <w:keepNext/>
        <w:spacing w:before="240" w:after="120"/>
      </w:pPr>
      <w:r>
        <w:rPr>
          <w:rFonts w:ascii="黑体" w:hAnsi="黑体" w:eastAsia="黑体"/>
          <w:b/>
          <w:color w:val="161316"/>
          <w:sz w:val="27"/>
        </w:rPr>
        <w:t>3.4 静态检查结果</w:t>
      </w:r>
    </w:p>
    <w:tbl>
      <w:tblPr>
        <w:tblW w:type="auto" w:w="0"/>
        <w:jc w:val="center"/>
        <w:tblLook w:firstColumn="1" w:firstRow="1" w:lastColumn="0" w:lastRow="0" w:noHBand="0" w:noVBand="1" w:val="04A0"/>
      </w:tblPr>
      <w:tblGrid>
        <w:gridCol w:w="2769"/>
        <w:gridCol w:w="2769"/>
        <w:gridCol w:w="2769"/>
      </w:tblGrid>
      <w:tr>
        <w:tc>
          <w:tcPr>
            <w:tcW w:type="dxa" w:w="2268"/>
            <w:vAlign w:val="center"/>
            <w:shd w:fill="FFF4F1"/>
          </w:tcPr>
          <w:p>
            <w:pPr>
              <w:spacing w:after="0"/>
            </w:pPr>
            <w:r/>
            <w:r>
              <w:rPr>
                <w:rFonts w:ascii="宋体" w:hAnsi="宋体" w:eastAsia="宋体"/>
                <w:b/>
                <w:color w:val="161316"/>
                <w:sz w:val="19"/>
              </w:rPr>
              <w:t>检查项</w:t>
            </w:r>
          </w:p>
        </w:tc>
        <w:tc>
          <w:tcPr>
            <w:tcW w:type="dxa" w:w="3969"/>
            <w:vAlign w:val="center"/>
            <w:shd w:fill="FFF4F1"/>
          </w:tcPr>
          <w:p>
            <w:pPr>
              <w:spacing w:after="0"/>
            </w:pPr>
            <w:r/>
            <w:r>
              <w:rPr>
                <w:rFonts w:ascii="宋体" w:hAnsi="宋体" w:eastAsia="宋体"/>
                <w:b/>
                <w:color w:val="161316"/>
                <w:sz w:val="19"/>
              </w:rPr>
              <w:t>检查方法</w:t>
            </w:r>
          </w:p>
        </w:tc>
        <w:tc>
          <w:tcPr>
            <w:tcW w:type="dxa" w:w="2268"/>
            <w:vAlign w:val="center"/>
            <w:shd w:fill="FFF4F1"/>
          </w:tcPr>
          <w:p>
            <w:pPr>
              <w:spacing w:after="0"/>
            </w:pPr>
            <w:r/>
            <w:r>
              <w:rPr>
                <w:rFonts w:ascii="宋体" w:hAnsi="宋体" w:eastAsia="宋体"/>
                <w:b/>
                <w:color w:val="161316"/>
                <w:sz w:val="19"/>
              </w:rPr>
              <w:t>结果</w:t>
            </w:r>
          </w:p>
        </w:tc>
      </w:tr>
      <w:tr>
        <w:tc>
          <w:tcPr>
            <w:tcW w:type="dxa" w:w="2268"/>
            <w:vAlign w:val="center"/>
          </w:tcPr>
          <w:p>
            <w:pPr>
              <w:spacing w:after="0"/>
            </w:pPr>
            <w:r/>
            <w:r>
              <w:rPr>
                <w:rFonts w:ascii="宋体" w:hAnsi="宋体" w:eastAsia="宋体"/>
                <w:b w:val="0"/>
                <w:sz w:val="19"/>
              </w:rPr>
              <w:t>旧包名</w:t>
            </w:r>
          </w:p>
        </w:tc>
        <w:tc>
          <w:tcPr>
            <w:tcW w:type="dxa" w:w="3969"/>
            <w:vAlign w:val="center"/>
          </w:tcPr>
          <w:p>
            <w:pPr>
              <w:spacing w:after="0"/>
            </w:pPr>
            <w:r/>
            <w:r>
              <w:rPr>
                <w:rFonts w:ascii="宋体" w:hAnsi="宋体" w:eastAsia="宋体"/>
                <w:b w:val="0"/>
                <w:sz w:val="19"/>
              </w:rPr>
              <w:t>搜索 com.example.musicplayer2</w:t>
            </w:r>
          </w:p>
        </w:tc>
        <w:tc>
          <w:tcPr>
            <w:tcW w:type="dxa" w:w="2268"/>
            <w:vAlign w:val="center"/>
          </w:tcPr>
          <w:p>
            <w:pPr>
              <w:spacing w:after="0"/>
            </w:pPr>
            <w:r/>
            <w:r>
              <w:rPr>
                <w:rFonts w:ascii="宋体" w:hAnsi="宋体" w:eastAsia="宋体"/>
                <w:b w:val="0"/>
                <w:sz w:val="19"/>
              </w:rPr>
              <w:t>无结果</w:t>
            </w:r>
          </w:p>
        </w:tc>
      </w:tr>
      <w:tr>
        <w:tc>
          <w:tcPr>
            <w:tcW w:type="dxa" w:w="2268"/>
            <w:vAlign w:val="center"/>
          </w:tcPr>
          <w:p>
            <w:pPr>
              <w:spacing w:after="0"/>
            </w:pPr>
            <w:r/>
            <w:r>
              <w:rPr>
                <w:rFonts w:ascii="宋体" w:hAnsi="宋体" w:eastAsia="宋体"/>
                <w:b w:val="0"/>
                <w:sz w:val="19"/>
              </w:rPr>
              <w:t>旧主题</w:t>
            </w:r>
          </w:p>
        </w:tc>
        <w:tc>
          <w:tcPr>
            <w:tcW w:type="dxa" w:w="3969"/>
            <w:vAlign w:val="center"/>
          </w:tcPr>
          <w:p>
            <w:pPr>
              <w:spacing w:after="0"/>
            </w:pPr>
            <w:r/>
            <w:r>
              <w:rPr>
                <w:rFonts w:ascii="宋体" w:hAnsi="宋体" w:eastAsia="宋体"/>
                <w:b w:val="0"/>
                <w:sz w:val="19"/>
              </w:rPr>
              <w:t>搜索 Theme.MusicPlayer2</w:t>
            </w:r>
          </w:p>
        </w:tc>
        <w:tc>
          <w:tcPr>
            <w:tcW w:type="dxa" w:w="2268"/>
            <w:vAlign w:val="center"/>
          </w:tcPr>
          <w:p>
            <w:pPr>
              <w:spacing w:after="0"/>
            </w:pPr>
            <w:r/>
            <w:r>
              <w:rPr>
                <w:rFonts w:ascii="宋体" w:hAnsi="宋体" w:eastAsia="宋体"/>
                <w:b w:val="0"/>
                <w:sz w:val="19"/>
              </w:rPr>
              <w:t>无结果</w:t>
            </w:r>
          </w:p>
        </w:tc>
      </w:tr>
      <w:tr>
        <w:tc>
          <w:tcPr>
            <w:tcW w:type="dxa" w:w="2268"/>
            <w:vAlign w:val="center"/>
          </w:tcPr>
          <w:p>
            <w:pPr>
              <w:spacing w:after="0"/>
            </w:pPr>
            <w:r/>
            <w:r>
              <w:rPr>
                <w:rFonts w:ascii="宋体" w:hAnsi="宋体" w:eastAsia="宋体"/>
                <w:b w:val="0"/>
                <w:sz w:val="19"/>
              </w:rPr>
              <w:t>高风险点击接管</w:t>
            </w:r>
          </w:p>
        </w:tc>
        <w:tc>
          <w:tcPr>
            <w:tcW w:type="dxa" w:w="3969"/>
            <w:vAlign w:val="center"/>
          </w:tcPr>
          <w:p>
            <w:pPr>
              <w:spacing w:after="0"/>
            </w:pPr>
            <w:r/>
            <w:r>
              <w:rPr>
                <w:rFonts w:ascii="宋体" w:hAnsi="宋体" w:eastAsia="宋体"/>
                <w:b w:val="0"/>
                <w:sz w:val="19"/>
              </w:rPr>
              <w:t>搜索 setOnTouchListener</w:t>
            </w:r>
          </w:p>
        </w:tc>
        <w:tc>
          <w:tcPr>
            <w:tcW w:type="dxa" w:w="2268"/>
            <w:vAlign w:val="center"/>
          </w:tcPr>
          <w:p>
            <w:pPr>
              <w:spacing w:after="0"/>
            </w:pPr>
            <w:r/>
            <w:r>
              <w:rPr>
                <w:rFonts w:ascii="宋体" w:hAnsi="宋体" w:eastAsia="宋体"/>
                <w:b w:val="0"/>
                <w:sz w:val="19"/>
              </w:rPr>
              <w:t>无结果</w:t>
            </w:r>
          </w:p>
        </w:tc>
      </w:tr>
      <w:tr>
        <w:tc>
          <w:tcPr>
            <w:tcW w:type="dxa" w:w="2268"/>
            <w:vAlign w:val="center"/>
          </w:tcPr>
          <w:p>
            <w:pPr>
              <w:spacing w:after="0"/>
            </w:pPr>
            <w:r/>
            <w:r>
              <w:rPr>
                <w:rFonts w:ascii="宋体" w:hAnsi="宋体" w:eastAsia="宋体"/>
                <w:b w:val="0"/>
                <w:sz w:val="19"/>
              </w:rPr>
              <w:t>默认弹窗</w:t>
            </w:r>
          </w:p>
        </w:tc>
        <w:tc>
          <w:tcPr>
            <w:tcW w:type="dxa" w:w="3969"/>
            <w:vAlign w:val="center"/>
          </w:tcPr>
          <w:p>
            <w:pPr>
              <w:spacing w:after="0"/>
            </w:pPr>
            <w:r/>
            <w:r>
              <w:rPr>
                <w:rFonts w:ascii="宋体" w:hAnsi="宋体" w:eastAsia="宋体"/>
                <w:b w:val="0"/>
                <w:sz w:val="19"/>
              </w:rPr>
              <w:t>搜索 AlertDialog</w:t>
            </w:r>
          </w:p>
        </w:tc>
        <w:tc>
          <w:tcPr>
            <w:tcW w:type="dxa" w:w="2268"/>
            <w:vAlign w:val="center"/>
          </w:tcPr>
          <w:p>
            <w:pPr>
              <w:spacing w:after="0"/>
            </w:pPr>
            <w:r/>
            <w:r>
              <w:rPr>
                <w:rFonts w:ascii="宋体" w:hAnsi="宋体" w:eastAsia="宋体"/>
                <w:b w:val="0"/>
                <w:sz w:val="19"/>
              </w:rPr>
              <w:t>无结果</w:t>
            </w:r>
          </w:p>
        </w:tc>
      </w:tr>
      <w:tr>
        <w:tc>
          <w:tcPr>
            <w:tcW w:type="dxa" w:w="2268"/>
            <w:vAlign w:val="center"/>
          </w:tcPr>
          <w:p>
            <w:pPr>
              <w:spacing w:after="0"/>
            </w:pPr>
            <w:r/>
            <w:r>
              <w:rPr>
                <w:rFonts w:ascii="宋体" w:hAnsi="宋体" w:eastAsia="宋体"/>
                <w:b w:val="0"/>
                <w:sz w:val="19"/>
              </w:rPr>
              <w:t>高风险功能入口</w:t>
            </w:r>
          </w:p>
        </w:tc>
        <w:tc>
          <w:tcPr>
            <w:tcW w:type="dxa" w:w="3969"/>
            <w:vAlign w:val="center"/>
          </w:tcPr>
          <w:p>
            <w:pPr>
              <w:spacing w:after="0"/>
            </w:pPr>
            <w:r/>
            <w:r>
              <w:rPr>
                <w:rFonts w:ascii="宋体" w:hAnsi="宋体" w:eastAsia="宋体"/>
                <w:b w:val="0"/>
                <w:sz w:val="19"/>
              </w:rPr>
              <w:t>搜索播放队列、排序、清空、重命名</w:t>
            </w:r>
          </w:p>
        </w:tc>
        <w:tc>
          <w:tcPr>
            <w:tcW w:type="dxa" w:w="2268"/>
            <w:vAlign w:val="center"/>
          </w:tcPr>
          <w:p>
            <w:pPr>
              <w:spacing w:after="0"/>
            </w:pPr>
            <w:r/>
            <w:r>
              <w:rPr>
                <w:rFonts w:ascii="宋体" w:hAnsi="宋体" w:eastAsia="宋体"/>
                <w:b w:val="0"/>
                <w:sz w:val="19"/>
              </w:rPr>
              <w:t>无结果</w:t>
            </w:r>
          </w:p>
        </w:tc>
      </w:tr>
      <w:tr>
        <w:tc>
          <w:tcPr>
            <w:tcW w:type="dxa" w:w="2268"/>
            <w:vAlign w:val="center"/>
          </w:tcPr>
          <w:p>
            <w:pPr>
              <w:spacing w:after="0"/>
            </w:pPr>
            <w:r/>
            <w:r>
              <w:rPr>
                <w:rFonts w:ascii="宋体" w:hAnsi="宋体" w:eastAsia="宋体"/>
                <w:b w:val="0"/>
                <w:sz w:val="19"/>
              </w:rPr>
              <w:t>编码问题</w:t>
            </w:r>
          </w:p>
        </w:tc>
        <w:tc>
          <w:tcPr>
            <w:tcW w:type="dxa" w:w="3969"/>
            <w:vAlign w:val="center"/>
          </w:tcPr>
          <w:p>
            <w:pPr>
              <w:spacing w:after="0"/>
            </w:pPr>
            <w:r/>
            <w:r>
              <w:rPr>
                <w:rFonts w:ascii="宋体" w:hAnsi="宋体" w:eastAsia="宋体"/>
                <w:b w:val="0"/>
                <w:sz w:val="19"/>
              </w:rPr>
              <w:t>检查 BOM、替换字符、NUL、私有区字符</w:t>
            </w:r>
          </w:p>
        </w:tc>
        <w:tc>
          <w:tcPr>
            <w:tcW w:type="dxa" w:w="2268"/>
            <w:vAlign w:val="center"/>
          </w:tcPr>
          <w:p>
            <w:pPr>
              <w:spacing w:after="0"/>
            </w:pPr>
            <w:r/>
            <w:r>
              <w:rPr>
                <w:rFonts w:ascii="宋体" w:hAnsi="宋体" w:eastAsia="宋体"/>
                <w:b w:val="0"/>
                <w:sz w:val="19"/>
              </w:rPr>
              <w:t>无异常</w:t>
            </w:r>
          </w:p>
        </w:tc>
      </w:tr>
    </w:tbl>
    <w:p/>
    <w:p>
      <w:pPr>
        <w:keepNext/>
        <w:spacing w:before="240" w:after="120"/>
      </w:pPr>
      <w:r>
        <w:rPr>
          <w:rFonts w:ascii="黑体" w:hAnsi="黑体" w:eastAsia="黑体"/>
          <w:b/>
          <w:color w:val="161316"/>
          <w:sz w:val="27"/>
        </w:rPr>
        <w:t>3.5 结果分析</w:t>
      </w:r>
    </w:p>
    <w:p>
      <w:pPr>
        <w:spacing w:line="300" w:lineRule="auto" w:after="120"/>
        <w:ind w:firstLine="420"/>
      </w:pPr>
      <w:r>
        <w:rPr>
          <w:rFonts w:ascii="宋体" w:hAnsi="宋体" w:eastAsia="宋体"/>
          <w:b w:val="0"/>
          <w:color w:val="161316"/>
          <w:sz w:val="21"/>
        </w:rPr>
        <w:t>测试结果表明，MusicPlayer3 已经覆盖本地音乐播放器的主要功能闭环。基础播放功能稳定，资料库和播放列表的数据关系清晰，搜索、喜欢和最近播放等扩展功能没有破坏原有播放逻辑。界面上，四栏导航和卡片式结构提高了功能入口的可理解性，自建弹窗和主题切换提升了完成度。</w:t>
      </w:r>
    </w:p>
    <w:p>
      <w:pPr>
        <w:spacing w:line="300" w:lineRule="auto" w:after="120"/>
        <w:ind w:firstLine="420"/>
      </w:pPr>
      <w:r>
        <w:rPr>
          <w:rFonts w:ascii="宋体" w:hAnsi="宋体" w:eastAsia="宋体"/>
          <w:b w:val="0"/>
          <w:color w:val="161316"/>
          <w:sz w:val="21"/>
        </w:rPr>
        <w:t>仍需注意的是，本项目没有实现后台播放服务、通知栏控制和音频焦点等更高级的系统级能力，因此它更适合作为课程大作业和本地前台播放器示例，而不是完整商业级音乐应用。</w:t>
      </w:r>
    </w:p>
    <w:p>
      <w:r>
        <w:br w:type="page"/>
      </w:r>
    </w:p>
    <w:p>
      <w:pPr>
        <w:keepNext/>
        <w:spacing w:before="320" w:after="160"/>
      </w:pPr>
      <w:r>
        <w:rPr>
          <w:rFonts w:ascii="黑体" w:hAnsi="黑体" w:eastAsia="黑体"/>
          <w:b/>
          <w:color w:val="F04459"/>
          <w:sz w:val="32"/>
        </w:rPr>
        <w:t>小组合作合影</w:t>
      </w:r>
    </w:p>
    <w:p>
      <w:pPr>
        <w:spacing w:line="300" w:lineRule="auto" w:after="120"/>
        <w:ind w:firstLine="420"/>
      </w:pPr>
      <w:r>
        <w:rPr>
          <w:rFonts w:ascii="宋体" w:hAnsi="宋体" w:eastAsia="宋体"/>
          <w:b w:val="0"/>
          <w:color w:val="161316"/>
          <w:sz w:val="21"/>
        </w:rPr>
        <w:t>本节用于粘贴小组成员合影或开发过程照片。由于当前报告生成阶段未提供合影文件，保留以下占位说明，提交前可替换为实际图片。</w:t>
      </w:r>
    </w:p>
    <w:tbl>
      <w:tblPr>
        <w:tblW w:type="auto" w:w="0"/>
        <w:jc w:val="center"/>
        <w:tblLook w:firstColumn="1" w:firstRow="1" w:lastColumn="0" w:lastRow="0" w:noHBand="0" w:noVBand="1" w:val="04A0"/>
      </w:tblPr>
      <w:tblGrid>
        <w:gridCol w:w="8306"/>
      </w:tblGrid>
      <w:tr>
        <w:tc>
          <w:tcPr>
            <w:tcW w:type="dxa" w:w="8306"/>
            <w:shd w:fill="FFF7F4"/>
          </w:tcPr>
          <w:p>
            <w:r/>
            <w:r>
              <w:rPr>
                <w:rFonts w:ascii="黑体" w:hAnsi="黑体" w:eastAsia="黑体"/>
                <w:b/>
                <w:color w:val="F04459"/>
                <w:sz w:val="21"/>
              </w:rPr>
              <w:t>合影占位：</w:t>
            </w:r>
            <w:r>
              <w:rPr>
                <w:rFonts w:ascii="宋体" w:hAnsi="宋体" w:eastAsia="宋体"/>
                <w:b w:val="0"/>
                <w:color w:val="161316"/>
                <w:sz w:val="21"/>
              </w:rPr>
              <w:t>请在最终提交前插入第六组成员合影，或插入开发讨论、调试、运行测试等过程照片。</w:t>
            </w:r>
          </w:p>
        </w:tc>
      </w:tr>
    </w:tbl>
    <w:p/>
    <w:p>
      <w:pPr>
        <w:keepNext/>
        <w:spacing w:before="240" w:after="120"/>
      </w:pPr>
      <w:r>
        <w:rPr>
          <w:rFonts w:ascii="黑体" w:hAnsi="黑体" w:eastAsia="黑体"/>
          <w:b/>
          <w:color w:val="161316"/>
          <w:sz w:val="27"/>
        </w:rPr>
        <w:t>4.1 小组分工说明</w:t>
      </w:r>
    </w:p>
    <w:tbl>
      <w:tblPr>
        <w:tblW w:type="auto" w:w="0"/>
        <w:jc w:val="center"/>
        <w:tblLook w:firstColumn="1" w:firstRow="1" w:lastColumn="0" w:lastRow="0" w:noHBand="0" w:noVBand="1" w:val="04A0"/>
      </w:tblPr>
      <w:tblGrid>
        <w:gridCol w:w="2769"/>
        <w:gridCol w:w="2769"/>
        <w:gridCol w:w="2769"/>
      </w:tblGrid>
      <w:tr>
        <w:tc>
          <w:tcPr>
            <w:tcW w:type="dxa" w:w="1701"/>
            <w:vAlign w:val="center"/>
            <w:shd w:fill="FFF4F1"/>
          </w:tcPr>
          <w:p>
            <w:pPr>
              <w:spacing w:after="0"/>
            </w:pPr>
            <w:r/>
            <w:r>
              <w:rPr>
                <w:rFonts w:ascii="宋体" w:hAnsi="宋体" w:eastAsia="宋体"/>
                <w:b/>
                <w:color w:val="161316"/>
                <w:sz w:val="19"/>
              </w:rPr>
              <w:t>角色</w:t>
            </w:r>
          </w:p>
        </w:tc>
        <w:tc>
          <w:tcPr>
            <w:tcW w:type="dxa" w:w="3402"/>
            <w:vAlign w:val="center"/>
            <w:shd w:fill="FFF4F1"/>
          </w:tcPr>
          <w:p>
            <w:pPr>
              <w:spacing w:after="0"/>
            </w:pPr>
            <w:r/>
            <w:r>
              <w:rPr>
                <w:rFonts w:ascii="宋体" w:hAnsi="宋体" w:eastAsia="宋体"/>
                <w:b/>
                <w:color w:val="161316"/>
                <w:sz w:val="19"/>
              </w:rPr>
              <w:t>主要任务</w:t>
            </w:r>
          </w:p>
        </w:tc>
        <w:tc>
          <w:tcPr>
            <w:tcW w:type="dxa" w:w="3402"/>
            <w:vAlign w:val="center"/>
            <w:shd w:fill="FFF4F1"/>
          </w:tcPr>
          <w:p>
            <w:pPr>
              <w:spacing w:after="0"/>
            </w:pPr>
            <w:r/>
            <w:r>
              <w:rPr>
                <w:rFonts w:ascii="宋体" w:hAnsi="宋体" w:eastAsia="宋体"/>
                <w:b/>
                <w:color w:val="161316"/>
                <w:sz w:val="19"/>
              </w:rPr>
              <w:t>成果说明</w:t>
            </w:r>
          </w:p>
        </w:tc>
      </w:tr>
      <w:tr>
        <w:tc>
          <w:tcPr>
            <w:tcW w:type="dxa" w:w="1701"/>
            <w:vAlign w:val="center"/>
          </w:tcPr>
          <w:p>
            <w:pPr>
              <w:spacing w:after="0"/>
            </w:pPr>
            <w:r/>
            <w:r>
              <w:rPr>
                <w:rFonts w:ascii="宋体" w:hAnsi="宋体" w:eastAsia="宋体"/>
                <w:b w:val="0"/>
                <w:sz w:val="19"/>
              </w:rPr>
              <w:t>组长</w:t>
            </w:r>
          </w:p>
        </w:tc>
        <w:tc>
          <w:tcPr>
            <w:tcW w:type="dxa" w:w="3402"/>
            <w:vAlign w:val="center"/>
          </w:tcPr>
          <w:p>
            <w:pPr>
              <w:spacing w:after="0"/>
            </w:pPr>
            <w:r/>
            <w:r>
              <w:rPr>
                <w:rFonts w:ascii="宋体" w:hAnsi="宋体" w:eastAsia="宋体"/>
                <w:b w:val="0"/>
                <w:sz w:val="19"/>
              </w:rPr>
              <w:t>总体需求拆分、进度协调、最终整合</w:t>
            </w:r>
          </w:p>
        </w:tc>
        <w:tc>
          <w:tcPr>
            <w:tcW w:type="dxa" w:w="3402"/>
            <w:vAlign w:val="center"/>
          </w:tcPr>
          <w:p>
            <w:pPr>
              <w:spacing w:after="0"/>
            </w:pPr>
            <w:r/>
            <w:r>
              <w:rPr>
                <w:rFonts w:ascii="宋体" w:hAnsi="宋体" w:eastAsia="宋体"/>
                <w:b w:val="0"/>
                <w:sz w:val="19"/>
              </w:rPr>
              <w:t>保证基础功能稳定并协调报告撰写。</w:t>
            </w:r>
          </w:p>
        </w:tc>
      </w:tr>
      <w:tr>
        <w:tc>
          <w:tcPr>
            <w:tcW w:type="dxa" w:w="1701"/>
            <w:vAlign w:val="center"/>
          </w:tcPr>
          <w:p>
            <w:pPr>
              <w:spacing w:after="0"/>
            </w:pPr>
            <w:r/>
            <w:r>
              <w:rPr>
                <w:rFonts w:ascii="宋体" w:hAnsi="宋体" w:eastAsia="宋体"/>
                <w:b w:val="0"/>
                <w:sz w:val="19"/>
              </w:rPr>
              <w:t>成员 A</w:t>
            </w:r>
          </w:p>
        </w:tc>
        <w:tc>
          <w:tcPr>
            <w:tcW w:type="dxa" w:w="3402"/>
            <w:vAlign w:val="center"/>
          </w:tcPr>
          <w:p>
            <w:pPr>
              <w:spacing w:after="0"/>
            </w:pPr>
            <w:r/>
            <w:r>
              <w:rPr>
                <w:rFonts w:ascii="宋体" w:hAnsi="宋体" w:eastAsia="宋体"/>
                <w:b w:val="0"/>
                <w:sz w:val="19"/>
              </w:rPr>
              <w:t>资料库、导入音乐、播放列表模块</w:t>
            </w:r>
          </w:p>
        </w:tc>
        <w:tc>
          <w:tcPr>
            <w:tcW w:type="dxa" w:w="3402"/>
            <w:vAlign w:val="center"/>
          </w:tcPr>
          <w:p>
            <w:pPr>
              <w:spacing w:after="0"/>
            </w:pPr>
            <w:r/>
            <w:r>
              <w:rPr>
                <w:rFonts w:ascii="宋体" w:hAnsi="宋体" w:eastAsia="宋体"/>
                <w:b w:val="0"/>
                <w:sz w:val="19"/>
              </w:rPr>
              <w:t>完成歌曲导入、列表创建、列表删除和列表切换。</w:t>
            </w:r>
          </w:p>
        </w:tc>
      </w:tr>
      <w:tr>
        <w:tc>
          <w:tcPr>
            <w:tcW w:type="dxa" w:w="1701"/>
            <w:vAlign w:val="center"/>
          </w:tcPr>
          <w:p>
            <w:pPr>
              <w:spacing w:after="0"/>
            </w:pPr>
            <w:r/>
            <w:r>
              <w:rPr>
                <w:rFonts w:ascii="宋体" w:hAnsi="宋体" w:eastAsia="宋体"/>
                <w:b w:val="0"/>
                <w:sz w:val="19"/>
              </w:rPr>
              <w:t>成员 B</w:t>
            </w:r>
          </w:p>
        </w:tc>
        <w:tc>
          <w:tcPr>
            <w:tcW w:type="dxa" w:w="3402"/>
            <w:vAlign w:val="center"/>
          </w:tcPr>
          <w:p>
            <w:pPr>
              <w:spacing w:after="0"/>
            </w:pPr>
            <w:r/>
            <w:r>
              <w:rPr>
                <w:rFonts w:ascii="宋体" w:hAnsi="宋体" w:eastAsia="宋体"/>
                <w:b w:val="0"/>
                <w:sz w:val="19"/>
              </w:rPr>
              <w:t>播放详情页、歌词、封面、背景模块</w:t>
            </w:r>
          </w:p>
        </w:tc>
        <w:tc>
          <w:tcPr>
            <w:tcW w:type="dxa" w:w="3402"/>
            <w:vAlign w:val="center"/>
          </w:tcPr>
          <w:p>
            <w:pPr>
              <w:spacing w:after="0"/>
            </w:pPr>
            <w:r/>
            <w:r>
              <w:rPr>
                <w:rFonts w:ascii="宋体" w:hAnsi="宋体" w:eastAsia="宋体"/>
                <w:b w:val="0"/>
                <w:sz w:val="19"/>
              </w:rPr>
              <w:t>完成 MediaPlayer 控制、SeekBar、歌词解析和资源设置。</w:t>
            </w:r>
          </w:p>
        </w:tc>
      </w:tr>
      <w:tr>
        <w:tc>
          <w:tcPr>
            <w:tcW w:type="dxa" w:w="1701"/>
            <w:vAlign w:val="center"/>
          </w:tcPr>
          <w:p>
            <w:pPr>
              <w:spacing w:after="0"/>
            </w:pPr>
            <w:r/>
            <w:r>
              <w:rPr>
                <w:rFonts w:ascii="宋体" w:hAnsi="宋体" w:eastAsia="宋体"/>
                <w:b w:val="0"/>
                <w:sz w:val="19"/>
              </w:rPr>
              <w:t>成员 C</w:t>
            </w:r>
          </w:p>
        </w:tc>
        <w:tc>
          <w:tcPr>
            <w:tcW w:type="dxa" w:w="3402"/>
            <w:vAlign w:val="center"/>
          </w:tcPr>
          <w:p>
            <w:pPr>
              <w:spacing w:after="0"/>
            </w:pPr>
            <w:r/>
            <w:r>
              <w:rPr>
                <w:rFonts w:ascii="宋体" w:hAnsi="宋体" w:eastAsia="宋体"/>
                <w:b w:val="0"/>
                <w:sz w:val="19"/>
              </w:rPr>
              <w:t>搜索、喜欢、最近播放模块</w:t>
            </w:r>
          </w:p>
        </w:tc>
        <w:tc>
          <w:tcPr>
            <w:tcW w:type="dxa" w:w="3402"/>
            <w:vAlign w:val="center"/>
          </w:tcPr>
          <w:p>
            <w:pPr>
              <w:spacing w:after="0"/>
            </w:pPr>
            <w:r/>
            <w:r>
              <w:rPr>
                <w:rFonts w:ascii="宋体" w:hAnsi="宋体" w:eastAsia="宋体"/>
                <w:b w:val="0"/>
                <w:sz w:val="19"/>
              </w:rPr>
              <w:t>完成低风险扩展功能和状态持久化。</w:t>
            </w:r>
          </w:p>
        </w:tc>
      </w:tr>
      <w:tr>
        <w:tc>
          <w:tcPr>
            <w:tcW w:type="dxa" w:w="1701"/>
            <w:vAlign w:val="center"/>
          </w:tcPr>
          <w:p>
            <w:pPr>
              <w:spacing w:after="0"/>
            </w:pPr>
            <w:r/>
            <w:r>
              <w:rPr>
                <w:rFonts w:ascii="宋体" w:hAnsi="宋体" w:eastAsia="宋体"/>
                <w:b w:val="0"/>
                <w:sz w:val="19"/>
              </w:rPr>
              <w:t>成员 D</w:t>
            </w:r>
          </w:p>
        </w:tc>
        <w:tc>
          <w:tcPr>
            <w:tcW w:type="dxa" w:w="3402"/>
            <w:vAlign w:val="center"/>
          </w:tcPr>
          <w:p>
            <w:pPr>
              <w:spacing w:after="0"/>
            </w:pPr>
            <w:r/>
            <w:r>
              <w:rPr>
                <w:rFonts w:ascii="宋体" w:hAnsi="宋体" w:eastAsia="宋体"/>
                <w:b w:val="0"/>
                <w:sz w:val="19"/>
              </w:rPr>
              <w:t>UI 设计、测试与文档</w:t>
            </w:r>
          </w:p>
        </w:tc>
        <w:tc>
          <w:tcPr>
            <w:tcW w:type="dxa" w:w="3402"/>
            <w:vAlign w:val="center"/>
          </w:tcPr>
          <w:p>
            <w:pPr>
              <w:spacing w:after="0"/>
            </w:pPr>
            <w:r/>
            <w:r>
              <w:rPr>
                <w:rFonts w:ascii="宋体" w:hAnsi="宋体" w:eastAsia="宋体"/>
                <w:b w:val="0"/>
                <w:sz w:val="19"/>
              </w:rPr>
              <w:t>完成四栏导航、卡片化界面、自建弹窗、测试表和报告整理。</w:t>
            </w:r>
          </w:p>
        </w:tc>
      </w:tr>
    </w:tbl>
    <w:p/>
    <w:p>
      <w:pPr>
        <w:keepNext/>
        <w:spacing w:before="240" w:after="120"/>
      </w:pPr>
      <w:r>
        <w:rPr>
          <w:rFonts w:ascii="黑体" w:hAnsi="黑体" w:eastAsia="黑体"/>
          <w:b/>
          <w:color w:val="161316"/>
          <w:sz w:val="27"/>
        </w:rPr>
        <w:t>4.2 开发过程总结</w:t>
      </w:r>
    </w:p>
    <w:p>
      <w:pPr>
        <w:spacing w:line="300" w:lineRule="auto" w:after="120"/>
        <w:ind w:firstLine="420"/>
      </w:pPr>
      <w:r>
        <w:rPr>
          <w:rFonts w:ascii="宋体" w:hAnsi="宋体" w:eastAsia="宋体"/>
          <w:b w:val="0"/>
          <w:color w:val="161316"/>
          <w:sz w:val="21"/>
        </w:rPr>
        <w:t>项目开发过程遵循“先稳定、再扩展、后美化”的原则。第一阶段恢复资料库、播放控制、播放列表、歌词、封面、背景和持久化等基础功能；第二阶段增加搜索、喜欢和最近播放；第三阶段围绕预览图方向重构四栏导航、卡片布局、自建弹窗、主题切换和喜欢页网格。</w:t>
      </w:r>
    </w:p>
    <w:p>
      <w:pPr>
        <w:spacing w:line="300" w:lineRule="auto" w:after="120"/>
        <w:ind w:firstLine="420"/>
      </w:pPr>
      <w:r>
        <w:rPr>
          <w:rFonts w:ascii="宋体" w:hAnsi="宋体" w:eastAsia="宋体"/>
          <w:b w:val="0"/>
          <w:color w:val="161316"/>
          <w:sz w:val="21"/>
        </w:rPr>
        <w:t>在调试过程中，团队发现直接堆叠功能容易导致代码结构混乱和黑屏风险，因此后期严格限制大范围重写，改为小步修改、每轮构建、静态检查和功能回归。这种开发方式提高了项目稳定性，也使报告中的设计依据和测试过程更加清晰。</w:t>
      </w:r>
    </w:p>
    <w:p>
      <w:pPr>
        <w:keepNext/>
        <w:spacing w:before="240" w:after="120"/>
      </w:pPr>
      <w:r>
        <w:rPr>
          <w:rFonts w:ascii="黑体" w:hAnsi="黑体" w:eastAsia="黑体"/>
          <w:b/>
          <w:color w:val="161316"/>
          <w:sz w:val="27"/>
        </w:rPr>
        <w:t>4.3 课程收获</w:t>
      </w:r>
    </w:p>
    <w:p>
      <w:pPr>
        <w:pStyle w:val="a3"/>
        <w:ind w:left="420" w:hanging="142"/>
      </w:pPr>
      <w:r>
        <w:rPr>
          <w:rFonts w:ascii="宋体" w:hAnsi="宋体" w:eastAsia="宋体"/>
          <w:b w:val="0"/>
          <w:color w:val="161316"/>
          <w:sz w:val="21"/>
        </w:rPr>
        <w:t>• 掌握 Android 原生布局、底部导航、动态视图渲染和资源管理方式。</w:t>
      </w:r>
    </w:p>
    <w:p>
      <w:pPr>
        <w:pStyle w:val="a3"/>
        <w:ind w:left="420" w:hanging="142"/>
      </w:pPr>
      <w:r>
        <w:rPr>
          <w:rFonts w:ascii="宋体" w:hAnsi="宋体" w:eastAsia="宋体"/>
          <w:b w:val="0"/>
          <w:color w:val="161316"/>
          <w:sz w:val="21"/>
        </w:rPr>
        <w:t>• 理解 MediaPlayer 的基本生命周期和播放状态控制。</w:t>
      </w:r>
    </w:p>
    <w:p>
      <w:pPr>
        <w:pStyle w:val="a3"/>
        <w:ind w:left="420" w:hanging="142"/>
      </w:pPr>
      <w:r>
        <w:rPr>
          <w:rFonts w:ascii="宋体" w:hAnsi="宋体" w:eastAsia="宋体"/>
          <w:b w:val="0"/>
          <w:color w:val="161316"/>
          <w:sz w:val="21"/>
        </w:rPr>
        <w:t>• 掌握本地文件 Uri 权限、音频导入、歌词读取和图片资源绑定。</w:t>
      </w:r>
    </w:p>
    <w:p>
      <w:pPr>
        <w:pStyle w:val="a3"/>
        <w:ind w:left="420" w:hanging="142"/>
      </w:pPr>
      <w:r>
        <w:rPr>
          <w:rFonts w:ascii="宋体" w:hAnsi="宋体" w:eastAsia="宋体"/>
          <w:b w:val="0"/>
          <w:color w:val="161316"/>
          <w:sz w:val="21"/>
        </w:rPr>
        <w:t>• 理解 SharedPreferences 与 JSON 结合进行复杂状态保存的方法。</w:t>
      </w:r>
    </w:p>
    <w:p>
      <w:pPr>
        <w:pStyle w:val="a3"/>
        <w:ind w:left="420" w:hanging="142"/>
      </w:pPr>
      <w:r>
        <w:rPr>
          <w:rFonts w:ascii="宋体" w:hAnsi="宋体" w:eastAsia="宋体"/>
          <w:b w:val="0"/>
          <w:color w:val="161316"/>
          <w:sz w:val="21"/>
        </w:rPr>
        <w:t>• 认识到功能扩展必须建立在稳定基础之上，不能无限制堆叠。</w:t>
      </w:r>
    </w:p>
    <w:p>
      <w:pPr>
        <w:pStyle w:val="a3"/>
        <w:ind w:left="420" w:hanging="142"/>
      </w:pPr>
      <w:r>
        <w:rPr>
          <w:rFonts w:ascii="宋体" w:hAnsi="宋体" w:eastAsia="宋体"/>
          <w:b w:val="0"/>
          <w:color w:val="161316"/>
          <w:sz w:val="21"/>
        </w:rPr>
        <w:t>• 通过 UI 改版理解信息架构、入口职责和用户体验的重要性。</w:t>
      </w:r>
    </w:p>
    <w:p>
      <w:pPr>
        <w:keepNext/>
        <w:spacing w:before="240" w:after="120"/>
      </w:pPr>
      <w:r>
        <w:rPr>
          <w:rFonts w:ascii="黑体" w:hAnsi="黑体" w:eastAsia="黑体"/>
          <w:b/>
          <w:color w:val="161316"/>
          <w:sz w:val="27"/>
        </w:rPr>
        <w:t>4.4 后续展望</w:t>
      </w:r>
    </w:p>
    <w:p>
      <w:pPr>
        <w:spacing w:line="300" w:lineRule="auto" w:after="120"/>
        <w:ind w:firstLine="420"/>
      </w:pPr>
      <w:r>
        <w:rPr>
          <w:rFonts w:ascii="宋体" w:hAnsi="宋体" w:eastAsia="宋体"/>
          <w:b w:val="0"/>
          <w:color w:val="161316"/>
          <w:sz w:val="21"/>
        </w:rPr>
        <w:t>若继续扩展，本项目可以增加后台播放服务、通知栏控制、音频焦点处理、耳机按键响应、歌手和专辑元数据读取、播放队列、歌单排序、歌单重命名以及更完整的主题系统。但这些功能涉及更多系统能力和状态管理复杂度，建议在当前稳定版本基础上逐步加入。</w:t>
      </w:r>
    </w:p>
    <w:p>
      <w:r>
        <w:br w:type="page"/>
      </w:r>
    </w:p>
    <w:p>
      <w:pPr>
        <w:keepNext/>
        <w:spacing w:before="320" w:after="160"/>
      </w:pPr>
      <w:r>
        <w:rPr>
          <w:rFonts w:ascii="黑体" w:hAnsi="黑体" w:eastAsia="黑体"/>
          <w:b/>
          <w:color w:val="F04459"/>
          <w:sz w:val="32"/>
        </w:rPr>
        <w:t>附录 A：详细模块设计说明</w:t>
      </w:r>
    </w:p>
    <w:p>
      <w:pPr>
        <w:keepNext/>
        <w:spacing w:before="240" w:after="120"/>
      </w:pPr>
      <w:r>
        <w:rPr>
          <w:rFonts w:ascii="黑体" w:hAnsi="黑体" w:eastAsia="黑体"/>
          <w:b/>
          <w:color w:val="161316"/>
          <w:sz w:val="27"/>
        </w:rPr>
        <w:t>资料库模块</w:t>
      </w:r>
    </w:p>
    <w:p>
      <w:pPr>
        <w:spacing w:line="300" w:lineRule="auto" w:after="120"/>
        <w:ind w:firstLine="420"/>
      </w:pPr>
      <w:r>
        <w:rPr>
          <w:rFonts w:ascii="宋体" w:hAnsi="宋体" w:eastAsia="宋体"/>
          <w:b w:val="0"/>
          <w:color w:val="161316"/>
          <w:sz w:val="21"/>
        </w:rPr>
        <w:t>资料库模块是整个音乐播放器的数据入口，负责承载用户导入的全部本地歌曲。该模块的设计重点是区分“资料库歌曲”和“当前播放列表歌曲”：资料库代表应用已知的全部音频资源，播放列表只是对资料库歌曲的引用集合。因此，从当前列表移除歌曲时，只删除列表引用，不删除资料库数据，也不影响喜欢页和搜索页。资料库页提供全部歌曲、最近添加、歌曲文件、当前播放列表、新建播放列表、导入音乐和当前歌曲资源设置等入口。</w:t>
      </w:r>
    </w:p>
    <w:p>
      <w:pPr>
        <w:keepNext/>
        <w:spacing w:before="240" w:after="120"/>
      </w:pPr>
      <w:r>
        <w:rPr>
          <w:rFonts w:ascii="黑体" w:hAnsi="黑体" w:eastAsia="黑体"/>
          <w:b/>
          <w:color w:val="161316"/>
          <w:sz w:val="27"/>
        </w:rPr>
        <w:t>播放列表模块</w:t>
      </w:r>
    </w:p>
    <w:p>
      <w:pPr>
        <w:spacing w:line="300" w:lineRule="auto" w:after="120"/>
        <w:ind w:firstLine="420"/>
      </w:pPr>
      <w:r>
        <w:rPr>
          <w:rFonts w:ascii="宋体" w:hAnsi="宋体" w:eastAsia="宋体"/>
          <w:b w:val="0"/>
          <w:color w:val="161316"/>
          <w:sz w:val="21"/>
        </w:rPr>
        <w:t>播放列表模块用于组织用户临时或长期收听的歌曲集合。系统至少保留一个播放列表，避免用户删除所有列表后播放逻辑失去上下文。创建播放列表时，系统会新建空列表并切换到该列表；删除当前播放列表时，如果列表数量大于 1，系统先停止播放，再删除列表，并将活动列表索引移动到相邻列表。</w:t>
      </w:r>
    </w:p>
    <w:p>
      <w:pPr>
        <w:keepNext/>
        <w:spacing w:before="240" w:after="120"/>
      </w:pPr>
      <w:r>
        <w:rPr>
          <w:rFonts w:ascii="黑体" w:hAnsi="黑体" w:eastAsia="黑体"/>
          <w:b/>
          <w:color w:val="161316"/>
          <w:sz w:val="27"/>
        </w:rPr>
        <w:t>播放控制模块</w:t>
      </w:r>
    </w:p>
    <w:p>
      <w:pPr>
        <w:spacing w:line="300" w:lineRule="auto" w:after="120"/>
        <w:ind w:firstLine="420"/>
      </w:pPr>
      <w:r>
        <w:rPr>
          <w:rFonts w:ascii="宋体" w:hAnsi="宋体" w:eastAsia="宋体"/>
          <w:b w:val="0"/>
          <w:color w:val="161316"/>
          <w:sz w:val="21"/>
        </w:rPr>
        <w:t>播放控制模块直接关联 MediaPlayer 生命周期。系统在播放新歌曲前释放旧播放器，防止多个 MediaPlayer 同时占用资源。播放时会同步更新迷你播放器、详情页标题、封面、状态文本和进度条。停止播放不会销毁资料库状态，只将当前音频回到起点。</w:t>
      </w:r>
    </w:p>
    <w:p>
      <w:pPr>
        <w:keepNext/>
        <w:spacing w:before="240" w:after="120"/>
      </w:pPr>
      <w:r>
        <w:rPr>
          <w:rFonts w:ascii="黑体" w:hAnsi="黑体" w:eastAsia="黑体"/>
          <w:b/>
          <w:color w:val="161316"/>
          <w:sz w:val="27"/>
        </w:rPr>
        <w:t>进度与音量模块</w:t>
      </w:r>
    </w:p>
    <w:p>
      <w:pPr>
        <w:spacing w:line="300" w:lineRule="auto" w:after="120"/>
        <w:ind w:firstLine="420"/>
      </w:pPr>
      <w:r>
        <w:rPr>
          <w:rFonts w:ascii="宋体" w:hAnsi="宋体" w:eastAsia="宋体"/>
          <w:b w:val="0"/>
          <w:color w:val="161316"/>
          <w:sz w:val="21"/>
        </w:rPr>
        <w:t>进度模块通过 Handler 周期性刷新，每 500 毫秒读取 MediaPlayer 当前播放位置，并更新 SeekBar、当前时间和剩余时间。用户拖动 SeekBar 时，系统临时标记 userSeeking，避免程序刷新与用户拖动互相干扰。音量模块读取系统音乐流 AudioManager.STREAM_MUSIC 的最大值和当前值，并通过 SeekBar 调整系统媒体音量。</w:t>
      </w:r>
    </w:p>
    <w:p>
      <w:pPr>
        <w:keepNext/>
        <w:spacing w:before="240" w:after="120"/>
      </w:pPr>
      <w:r>
        <w:rPr>
          <w:rFonts w:ascii="黑体" w:hAnsi="黑体" w:eastAsia="黑体"/>
          <w:b/>
          <w:color w:val="161316"/>
          <w:sz w:val="27"/>
        </w:rPr>
        <w:t>歌词模块</w:t>
      </w:r>
    </w:p>
    <w:p>
      <w:pPr>
        <w:spacing w:line="300" w:lineRule="auto" w:after="120"/>
        <w:ind w:firstLine="420"/>
      </w:pPr>
      <w:r>
        <w:rPr>
          <w:rFonts w:ascii="宋体" w:hAnsi="宋体" w:eastAsia="宋体"/>
          <w:b w:val="0"/>
          <w:color w:val="161316"/>
          <w:sz w:val="21"/>
        </w:rPr>
        <w:t>歌词模块支持普通文本和 LRC 时间轴歌词。LRC 歌词通过正则表达式解析分钟、秒和毫秒，将其转换为统一毫秒值并保存为 LyricLine。播放过程中系统根据当前播放位置查找最后一个不大于当前位置的歌词行，并同时展示下一句作为辅助预览。</w:t>
      </w:r>
    </w:p>
    <w:p>
      <w:pPr>
        <w:keepNext/>
        <w:spacing w:before="240" w:after="120"/>
      </w:pPr>
      <w:r>
        <w:rPr>
          <w:rFonts w:ascii="黑体" w:hAnsi="黑体" w:eastAsia="黑体"/>
          <w:b/>
          <w:color w:val="161316"/>
          <w:sz w:val="27"/>
        </w:rPr>
        <w:t>封面与背景模块</w:t>
      </w:r>
    </w:p>
    <w:p>
      <w:pPr>
        <w:spacing w:line="300" w:lineRule="auto" w:after="120"/>
        <w:ind w:firstLine="420"/>
      </w:pPr>
      <w:r>
        <w:rPr>
          <w:rFonts w:ascii="宋体" w:hAnsi="宋体" w:eastAsia="宋体"/>
          <w:b w:val="0"/>
          <w:color w:val="161316"/>
          <w:sz w:val="21"/>
        </w:rPr>
        <w:t>封面模块将图片 Uri 保存到 Song.coverUri，播放页和迷你播放器通过 applyCover 统一加载封面；如果歌曲没有封面，则使用内置渐变默认封面和音乐符号图标。背景模块保存全局 backgroundUri，用于播放详情页背景。恢复默认背景时清空该字段。</w:t>
      </w:r>
    </w:p>
    <w:p>
      <w:pPr>
        <w:keepNext/>
        <w:spacing w:before="240" w:after="120"/>
      </w:pPr>
      <w:r>
        <w:rPr>
          <w:rFonts w:ascii="黑体" w:hAnsi="黑体" w:eastAsia="黑体"/>
          <w:b/>
          <w:color w:val="161316"/>
          <w:sz w:val="27"/>
        </w:rPr>
        <w:t>搜索模块</w:t>
      </w:r>
    </w:p>
    <w:p>
      <w:pPr>
        <w:spacing w:line="300" w:lineRule="auto" w:after="120"/>
        <w:ind w:firstLine="420"/>
      </w:pPr>
      <w:r>
        <w:rPr>
          <w:rFonts w:ascii="宋体" w:hAnsi="宋体" w:eastAsia="宋体"/>
          <w:b w:val="0"/>
          <w:color w:val="161316"/>
          <w:sz w:val="21"/>
        </w:rPr>
        <w:t>搜索模块采用轻量内存过滤方式，不引入数据库或复杂状态机。用户输入关键词后，系统将关键词与歌曲标题和文件名进行小写 contains 匹配。空搜索状态不展示全部结果，只显示提示，避免用户误以为系统自动给出搜索结果。最近搜索只记录真实输入过的关键词，不使用假数据。</w:t>
      </w:r>
    </w:p>
    <w:p>
      <w:pPr>
        <w:keepNext/>
        <w:spacing w:before="240" w:after="120"/>
      </w:pPr>
      <w:r>
        <w:rPr>
          <w:rFonts w:ascii="黑体" w:hAnsi="黑体" w:eastAsia="黑体"/>
          <w:b/>
          <w:color w:val="161316"/>
          <w:sz w:val="27"/>
        </w:rPr>
        <w:t>喜欢模块</w:t>
      </w:r>
    </w:p>
    <w:p>
      <w:pPr>
        <w:spacing w:line="300" w:lineRule="auto" w:after="120"/>
        <w:ind w:firstLine="420"/>
      </w:pPr>
      <w:r>
        <w:rPr>
          <w:rFonts w:ascii="宋体" w:hAnsi="宋体" w:eastAsia="宋体"/>
          <w:b w:val="0"/>
          <w:color w:val="161316"/>
          <w:sz w:val="21"/>
        </w:rPr>
        <w:t>喜欢模块使用 favoriteUris 保存收藏歌曲 Uri。使用 Uri 而不是列表下标，是因为歌曲在不同播放列表中的位置可能不同，而 Uri 能稳定标识一首歌。喜欢页采用双列封面网格，突出浏览感；歌曲卡片可直接播放，也可通过更多菜单执行取消收藏、查看详情等操作。</w:t>
      </w:r>
    </w:p>
    <w:p>
      <w:pPr>
        <w:keepNext/>
        <w:spacing w:before="240" w:after="120"/>
      </w:pPr>
      <w:r>
        <w:rPr>
          <w:rFonts w:ascii="黑体" w:hAnsi="黑体" w:eastAsia="黑体"/>
          <w:b/>
          <w:color w:val="161316"/>
          <w:sz w:val="27"/>
        </w:rPr>
        <w:t>最近播放模块</w:t>
      </w:r>
    </w:p>
    <w:p>
      <w:pPr>
        <w:spacing w:line="300" w:lineRule="auto" w:after="120"/>
        <w:ind w:firstLine="420"/>
      </w:pPr>
      <w:r>
        <w:rPr>
          <w:rFonts w:ascii="宋体" w:hAnsi="宋体" w:eastAsia="宋体"/>
          <w:b w:val="0"/>
          <w:color w:val="161316"/>
          <w:sz w:val="21"/>
        </w:rPr>
        <w:t>最近播放模块在歌曲真正开始播放时记录，而不是用户仅选择歌曲时记录。每次播放会将歌曲 Uri 移动到 recentPlayedUris 首位，并限制最多 30 条，保证列表不会无限膨胀。</w:t>
      </w:r>
    </w:p>
    <w:p>
      <w:pPr>
        <w:keepNext/>
        <w:spacing w:before="240" w:after="120"/>
      </w:pPr>
      <w:r>
        <w:rPr>
          <w:rFonts w:ascii="黑体" w:hAnsi="黑体" w:eastAsia="黑体"/>
          <w:b/>
          <w:color w:val="161316"/>
          <w:sz w:val="27"/>
        </w:rPr>
        <w:t>设置模块</w:t>
      </w:r>
    </w:p>
    <w:p>
      <w:pPr>
        <w:spacing w:line="300" w:lineRule="auto" w:after="120"/>
        <w:ind w:firstLine="420"/>
      </w:pPr>
      <w:r>
        <w:rPr>
          <w:rFonts w:ascii="宋体" w:hAnsi="宋体" w:eastAsia="宋体"/>
          <w:b w:val="0"/>
          <w:color w:val="161316"/>
          <w:sz w:val="21"/>
        </w:rPr>
        <w:t>设置模块按播放、管理、应用三类组织功能。播放类包括当前歌曲设置、播放偏好和最近播放；管理类包括存储管理和资源管理；应用类包括外观设置和关于应用。这样的分组可以减少功能入口堆叠，让用户更容易理解每个入口的职责。</w:t>
      </w:r>
    </w:p>
    <w:p>
      <w:pPr>
        <w:keepNext/>
        <w:spacing w:before="240" w:after="120"/>
      </w:pPr>
      <w:r>
        <w:rPr>
          <w:rFonts w:ascii="黑体" w:hAnsi="黑体" w:eastAsia="黑体"/>
          <w:b/>
          <w:color w:val="161316"/>
          <w:sz w:val="27"/>
        </w:rPr>
        <w:t>自建弹窗模块</w:t>
      </w:r>
    </w:p>
    <w:p>
      <w:pPr>
        <w:spacing w:line="300" w:lineRule="auto" w:after="120"/>
        <w:ind w:firstLine="420"/>
      </w:pPr>
      <w:r>
        <w:rPr>
          <w:rFonts w:ascii="宋体" w:hAnsi="宋体" w:eastAsia="宋体"/>
          <w:b w:val="0"/>
          <w:color w:val="161316"/>
          <w:sz w:val="21"/>
        </w:rPr>
        <w:t>自建弹窗模块统一替代默认系统弹窗。系统创建 Dialog 后设置透明背景、居中位置、固定宽度和淡入缩放动画。输入框、确认框、菜单、歌曲详情、音量调节都复用这一套样式，因此视觉一致性更高。</w:t>
      </w:r>
    </w:p>
    <w:p>
      <w:pPr>
        <w:keepNext/>
        <w:spacing w:before="240" w:after="120"/>
      </w:pPr>
      <w:r>
        <w:rPr>
          <w:rFonts w:ascii="黑体" w:hAnsi="黑体" w:eastAsia="黑体"/>
          <w:b/>
          <w:color w:val="161316"/>
          <w:sz w:val="27"/>
        </w:rPr>
        <w:t>主题模块</w:t>
      </w:r>
    </w:p>
    <w:p>
      <w:pPr>
        <w:spacing w:line="300" w:lineRule="auto" w:after="120"/>
        <w:ind w:firstLine="420"/>
      </w:pPr>
      <w:r>
        <w:rPr>
          <w:rFonts w:ascii="宋体" w:hAnsi="宋体" w:eastAsia="宋体"/>
          <w:b w:val="0"/>
          <w:color w:val="161316"/>
          <w:sz w:val="21"/>
        </w:rPr>
        <w:t>主题模块目前提供珊瑚红、暖橙、清蓝三种固定方案。主题索引保存到 SharedPreferences，应用启动后恢复。主题切换主要影响背景色、面板色、主文字色、辅助文字色、强调色和播放详情页遮罩色。</w:t>
      </w:r>
    </w:p>
    <w:p>
      <w:pPr>
        <w:keepNext/>
        <w:spacing w:before="320" w:after="160"/>
      </w:pPr>
      <w:r>
        <w:rPr>
          <w:rFonts w:ascii="黑体" w:hAnsi="黑体" w:eastAsia="黑体"/>
          <w:b/>
          <w:color w:val="F04459"/>
          <w:sz w:val="32"/>
        </w:rPr>
        <w:t>附录 B：详细测试矩阵</w:t>
      </w:r>
    </w:p>
    <w:tbl>
      <w:tblPr>
        <w:tblW w:type="auto" w:w="0"/>
        <w:jc w:val="center"/>
        <w:tblLook w:firstColumn="1" w:firstRow="1" w:lastColumn="0" w:lastRow="0" w:noHBand="0" w:noVBand="1" w:val="04A0"/>
      </w:tblPr>
      <w:tblGrid>
        <w:gridCol w:w="1661"/>
        <w:gridCol w:w="1661"/>
        <w:gridCol w:w="1661"/>
        <w:gridCol w:w="1661"/>
        <w:gridCol w:w="1661"/>
      </w:tblGrid>
      <w:tr>
        <w:tc>
          <w:tcPr>
            <w:tcW w:type="dxa" w:w="1361"/>
            <w:vAlign w:val="center"/>
            <w:shd w:fill="FFF4F1"/>
          </w:tcPr>
          <w:p>
            <w:pPr>
              <w:spacing w:after="0"/>
            </w:pPr>
            <w:r/>
            <w:r>
              <w:rPr>
                <w:rFonts w:ascii="宋体" w:hAnsi="宋体" w:eastAsia="宋体"/>
                <w:b/>
                <w:color w:val="161316"/>
                <w:sz w:val="19"/>
              </w:rPr>
              <w:t>模块</w:t>
            </w:r>
          </w:p>
        </w:tc>
        <w:tc>
          <w:tcPr>
            <w:tcW w:type="dxa" w:w="1701"/>
            <w:vAlign w:val="center"/>
            <w:shd w:fill="FFF4F1"/>
          </w:tcPr>
          <w:p>
            <w:pPr>
              <w:spacing w:after="0"/>
            </w:pPr>
            <w:r/>
            <w:r>
              <w:rPr>
                <w:rFonts w:ascii="宋体" w:hAnsi="宋体" w:eastAsia="宋体"/>
                <w:b/>
                <w:color w:val="161316"/>
                <w:sz w:val="19"/>
              </w:rPr>
              <w:t>测试点</w:t>
            </w:r>
          </w:p>
        </w:tc>
        <w:tc>
          <w:tcPr>
            <w:tcW w:type="dxa" w:w="2835"/>
            <w:vAlign w:val="center"/>
            <w:shd w:fill="FFF4F1"/>
          </w:tcPr>
          <w:p>
            <w:pPr>
              <w:spacing w:after="0"/>
            </w:pPr>
            <w:r/>
            <w:r>
              <w:rPr>
                <w:rFonts w:ascii="宋体" w:hAnsi="宋体" w:eastAsia="宋体"/>
                <w:b/>
                <w:color w:val="161316"/>
                <w:sz w:val="19"/>
              </w:rPr>
              <w:t>操作</w:t>
            </w:r>
          </w:p>
        </w:tc>
        <w:tc>
          <w:tcPr>
            <w:tcW w:type="dxa" w:w="2835"/>
            <w:vAlign w:val="center"/>
            <w:shd w:fill="FFF4F1"/>
          </w:tcPr>
          <w:p>
            <w:pPr>
              <w:spacing w:after="0"/>
            </w:pPr>
            <w:r/>
            <w:r>
              <w:rPr>
                <w:rFonts w:ascii="宋体" w:hAnsi="宋体" w:eastAsia="宋体"/>
                <w:b/>
                <w:color w:val="161316"/>
                <w:sz w:val="19"/>
              </w:rPr>
              <w:t>预期结果</w:t>
            </w:r>
          </w:p>
        </w:tc>
        <w:tc>
          <w:tcPr>
            <w:tcW w:type="dxa" w:w="850"/>
            <w:vAlign w:val="center"/>
            <w:shd w:fill="FFF4F1"/>
          </w:tcPr>
          <w:p>
            <w:pPr>
              <w:spacing w:after="0"/>
            </w:pPr>
            <w:r/>
            <w:r>
              <w:rPr>
                <w:rFonts w:ascii="宋体" w:hAnsi="宋体" w:eastAsia="宋体"/>
                <w:b/>
                <w:color w:val="161316"/>
                <w:sz w:val="19"/>
              </w:rPr>
              <w:t>结论</w:t>
            </w:r>
          </w:p>
        </w:tc>
      </w:tr>
      <w:tr>
        <w:tc>
          <w:tcPr>
            <w:tcW w:type="dxa" w:w="1361"/>
            <w:vAlign w:val="center"/>
          </w:tcPr>
          <w:p>
            <w:pPr>
              <w:spacing w:after="0"/>
            </w:pPr>
            <w:r/>
            <w:r>
              <w:rPr>
                <w:rFonts w:ascii="宋体" w:hAnsi="宋体" w:eastAsia="宋体"/>
                <w:b w:val="0"/>
                <w:sz w:val="19"/>
              </w:rPr>
              <w:t>启动与布局</w:t>
            </w:r>
          </w:p>
        </w:tc>
        <w:tc>
          <w:tcPr>
            <w:tcW w:type="dxa" w:w="1701"/>
            <w:vAlign w:val="center"/>
          </w:tcPr>
          <w:p>
            <w:pPr>
              <w:spacing w:after="0"/>
            </w:pPr>
            <w:r/>
            <w:r>
              <w:rPr>
                <w:rFonts w:ascii="宋体" w:hAnsi="宋体" w:eastAsia="宋体"/>
                <w:b w:val="0"/>
                <w:sz w:val="19"/>
              </w:rPr>
              <w:t>首次安装启动</w:t>
            </w:r>
          </w:p>
        </w:tc>
        <w:tc>
          <w:tcPr>
            <w:tcW w:type="dxa" w:w="2835"/>
            <w:vAlign w:val="center"/>
          </w:tcPr>
          <w:p>
            <w:pPr>
              <w:spacing w:after="0"/>
            </w:pPr>
            <w:r/>
            <w:r>
              <w:rPr>
                <w:rFonts w:ascii="宋体" w:hAnsi="宋体" w:eastAsia="宋体"/>
                <w:b w:val="0"/>
                <w:sz w:val="19"/>
              </w:rPr>
              <w:t>清除应用数据后启动</w:t>
            </w:r>
          </w:p>
        </w:tc>
        <w:tc>
          <w:tcPr>
            <w:tcW w:type="dxa" w:w="2835"/>
            <w:vAlign w:val="center"/>
          </w:tcPr>
          <w:p>
            <w:pPr>
              <w:spacing w:after="0"/>
            </w:pPr>
            <w:r/>
            <w:r>
              <w:rPr>
                <w:rFonts w:ascii="宋体" w:hAnsi="宋体" w:eastAsia="宋体"/>
                <w:b w:val="0"/>
                <w:sz w:val="19"/>
              </w:rPr>
              <w:t>显示资料库页、底部导航、迷你播放器</w:t>
            </w:r>
          </w:p>
        </w:tc>
        <w:tc>
          <w:tcPr>
            <w:tcW w:type="dxa" w:w="850"/>
            <w:vAlign w:val="center"/>
          </w:tcPr>
          <w:p>
            <w:pPr>
              <w:spacing w:after="0"/>
            </w:pPr>
            <w:r/>
            <w:r>
              <w:rPr>
                <w:rFonts w:ascii="宋体" w:hAnsi="宋体" w:eastAsia="宋体"/>
                <w:b w:val="0"/>
                <w:sz w:val="19"/>
              </w:rPr>
              <w:t>无黑屏、无崩溃</w:t>
            </w:r>
          </w:p>
        </w:tc>
      </w:tr>
      <w:tr>
        <w:tc>
          <w:tcPr>
            <w:tcW w:type="dxa" w:w="1361"/>
            <w:vAlign w:val="center"/>
          </w:tcPr>
          <w:p>
            <w:pPr>
              <w:spacing w:after="0"/>
            </w:pPr>
            <w:r/>
            <w:r>
              <w:rPr>
                <w:rFonts w:ascii="宋体" w:hAnsi="宋体" w:eastAsia="宋体"/>
                <w:b w:val="0"/>
                <w:sz w:val="19"/>
              </w:rPr>
              <w:t>启动与布局</w:t>
            </w:r>
          </w:p>
        </w:tc>
        <w:tc>
          <w:tcPr>
            <w:tcW w:type="dxa" w:w="1701"/>
            <w:vAlign w:val="center"/>
          </w:tcPr>
          <w:p>
            <w:pPr>
              <w:spacing w:after="0"/>
            </w:pPr>
            <w:r/>
            <w:r>
              <w:rPr>
                <w:rFonts w:ascii="宋体" w:hAnsi="宋体" w:eastAsia="宋体"/>
                <w:b w:val="0"/>
                <w:sz w:val="19"/>
              </w:rPr>
              <w:t>重启恢复</w:t>
            </w:r>
          </w:p>
        </w:tc>
        <w:tc>
          <w:tcPr>
            <w:tcW w:type="dxa" w:w="2835"/>
            <w:vAlign w:val="center"/>
          </w:tcPr>
          <w:p>
            <w:pPr>
              <w:spacing w:after="0"/>
            </w:pPr>
            <w:r/>
            <w:r>
              <w:rPr>
                <w:rFonts w:ascii="宋体" w:hAnsi="宋体" w:eastAsia="宋体"/>
                <w:b w:val="0"/>
                <w:sz w:val="19"/>
              </w:rPr>
              <w:t>导入歌曲、收藏、切换主题后重启</w:t>
            </w:r>
          </w:p>
        </w:tc>
        <w:tc>
          <w:tcPr>
            <w:tcW w:type="dxa" w:w="2835"/>
            <w:vAlign w:val="center"/>
          </w:tcPr>
          <w:p>
            <w:pPr>
              <w:spacing w:after="0"/>
            </w:pPr>
            <w:r/>
            <w:r>
              <w:rPr>
                <w:rFonts w:ascii="宋体" w:hAnsi="宋体" w:eastAsia="宋体"/>
                <w:b w:val="0"/>
                <w:sz w:val="19"/>
              </w:rPr>
              <w:t>状态保持一致</w:t>
            </w:r>
          </w:p>
        </w:tc>
        <w:tc>
          <w:tcPr>
            <w:tcW w:type="dxa" w:w="850"/>
            <w:vAlign w:val="center"/>
          </w:tcPr>
          <w:p>
            <w:pPr>
              <w:spacing w:after="0"/>
            </w:pPr>
            <w:r/>
            <w:r>
              <w:rPr>
                <w:rFonts w:ascii="宋体" w:hAnsi="宋体" w:eastAsia="宋体"/>
                <w:b w:val="0"/>
                <w:sz w:val="19"/>
              </w:rPr>
              <w:t>SharedPreferences 恢复成功</w:t>
            </w:r>
          </w:p>
        </w:tc>
      </w:tr>
      <w:tr>
        <w:tc>
          <w:tcPr>
            <w:tcW w:type="dxa" w:w="1361"/>
            <w:vAlign w:val="center"/>
          </w:tcPr>
          <w:p>
            <w:pPr>
              <w:spacing w:after="0"/>
            </w:pPr>
            <w:r/>
            <w:r>
              <w:rPr>
                <w:rFonts w:ascii="宋体" w:hAnsi="宋体" w:eastAsia="宋体"/>
                <w:b w:val="0"/>
                <w:sz w:val="19"/>
              </w:rPr>
              <w:t>导入</w:t>
            </w:r>
          </w:p>
        </w:tc>
        <w:tc>
          <w:tcPr>
            <w:tcW w:type="dxa" w:w="1701"/>
            <w:vAlign w:val="center"/>
          </w:tcPr>
          <w:p>
            <w:pPr>
              <w:spacing w:after="0"/>
            </w:pPr>
            <w:r/>
            <w:r>
              <w:rPr>
                <w:rFonts w:ascii="宋体" w:hAnsi="宋体" w:eastAsia="宋体"/>
                <w:b w:val="0"/>
                <w:sz w:val="19"/>
              </w:rPr>
              <w:t>单文件导入</w:t>
            </w:r>
          </w:p>
        </w:tc>
        <w:tc>
          <w:tcPr>
            <w:tcW w:type="dxa" w:w="2835"/>
            <w:vAlign w:val="center"/>
          </w:tcPr>
          <w:p>
            <w:pPr>
              <w:spacing w:after="0"/>
            </w:pPr>
            <w:r/>
            <w:r>
              <w:rPr>
                <w:rFonts w:ascii="宋体" w:hAnsi="宋体" w:eastAsia="宋体"/>
                <w:b w:val="0"/>
                <w:sz w:val="19"/>
              </w:rPr>
              <w:t>选择一个 mp3/flac 文件</w:t>
            </w:r>
          </w:p>
        </w:tc>
        <w:tc>
          <w:tcPr>
            <w:tcW w:type="dxa" w:w="2835"/>
            <w:vAlign w:val="center"/>
          </w:tcPr>
          <w:p>
            <w:pPr>
              <w:spacing w:after="0"/>
            </w:pPr>
            <w:r/>
            <w:r>
              <w:rPr>
                <w:rFonts w:ascii="宋体" w:hAnsi="宋体" w:eastAsia="宋体"/>
                <w:b w:val="0"/>
                <w:sz w:val="19"/>
              </w:rPr>
              <w:t>资料库数量 +1，当前列表 +1</w:t>
            </w:r>
          </w:p>
        </w:tc>
        <w:tc>
          <w:tcPr>
            <w:tcW w:type="dxa" w:w="850"/>
            <w:vAlign w:val="center"/>
          </w:tcPr>
          <w:p>
            <w:pPr>
              <w:spacing w:after="0"/>
            </w:pPr>
            <w:r/>
            <w:r>
              <w:rPr>
                <w:rFonts w:ascii="宋体" w:hAnsi="宋体" w:eastAsia="宋体"/>
                <w:b w:val="0"/>
                <w:sz w:val="19"/>
              </w:rPr>
              <w:t>新增歌曲可播放</w:t>
            </w:r>
          </w:p>
        </w:tc>
      </w:tr>
      <w:tr>
        <w:tc>
          <w:tcPr>
            <w:tcW w:type="dxa" w:w="1361"/>
            <w:vAlign w:val="center"/>
          </w:tcPr>
          <w:p>
            <w:pPr>
              <w:spacing w:after="0"/>
            </w:pPr>
            <w:r/>
            <w:r>
              <w:rPr>
                <w:rFonts w:ascii="宋体" w:hAnsi="宋体" w:eastAsia="宋体"/>
                <w:b w:val="0"/>
                <w:sz w:val="19"/>
              </w:rPr>
              <w:t>导入</w:t>
            </w:r>
          </w:p>
        </w:tc>
        <w:tc>
          <w:tcPr>
            <w:tcW w:type="dxa" w:w="1701"/>
            <w:vAlign w:val="center"/>
          </w:tcPr>
          <w:p>
            <w:pPr>
              <w:spacing w:after="0"/>
            </w:pPr>
            <w:r/>
            <w:r>
              <w:rPr>
                <w:rFonts w:ascii="宋体" w:hAnsi="宋体" w:eastAsia="宋体"/>
                <w:b w:val="0"/>
                <w:sz w:val="19"/>
              </w:rPr>
              <w:t>多文件导入</w:t>
            </w:r>
          </w:p>
        </w:tc>
        <w:tc>
          <w:tcPr>
            <w:tcW w:type="dxa" w:w="2835"/>
            <w:vAlign w:val="center"/>
          </w:tcPr>
          <w:p>
            <w:pPr>
              <w:spacing w:after="0"/>
            </w:pPr>
            <w:r/>
            <w:r>
              <w:rPr>
                <w:rFonts w:ascii="宋体" w:hAnsi="宋体" w:eastAsia="宋体"/>
                <w:b w:val="0"/>
                <w:sz w:val="19"/>
              </w:rPr>
              <w:t>一次选择多个音频文件</w:t>
            </w:r>
          </w:p>
        </w:tc>
        <w:tc>
          <w:tcPr>
            <w:tcW w:type="dxa" w:w="2835"/>
            <w:vAlign w:val="center"/>
          </w:tcPr>
          <w:p>
            <w:pPr>
              <w:spacing w:after="0"/>
            </w:pPr>
            <w:r/>
            <w:r>
              <w:rPr>
                <w:rFonts w:ascii="宋体" w:hAnsi="宋体" w:eastAsia="宋体"/>
                <w:b w:val="0"/>
                <w:sz w:val="19"/>
              </w:rPr>
              <w:t>批量加入资料库</w:t>
            </w:r>
          </w:p>
        </w:tc>
        <w:tc>
          <w:tcPr>
            <w:tcW w:type="dxa" w:w="850"/>
            <w:vAlign w:val="center"/>
          </w:tcPr>
          <w:p>
            <w:pPr>
              <w:spacing w:after="0"/>
            </w:pPr>
            <w:r/>
            <w:r>
              <w:rPr>
                <w:rFonts w:ascii="宋体" w:hAnsi="宋体" w:eastAsia="宋体"/>
                <w:b w:val="0"/>
                <w:sz w:val="19"/>
              </w:rPr>
              <w:t>重复文件不重复创建 Song</w:t>
            </w:r>
          </w:p>
        </w:tc>
      </w:tr>
      <w:tr>
        <w:tc>
          <w:tcPr>
            <w:tcW w:type="dxa" w:w="1361"/>
            <w:vAlign w:val="center"/>
          </w:tcPr>
          <w:p>
            <w:pPr>
              <w:spacing w:after="0"/>
            </w:pPr>
            <w:r/>
            <w:r>
              <w:rPr>
                <w:rFonts w:ascii="宋体" w:hAnsi="宋体" w:eastAsia="宋体"/>
                <w:b w:val="0"/>
                <w:sz w:val="19"/>
              </w:rPr>
              <w:t>导入</w:t>
            </w:r>
          </w:p>
        </w:tc>
        <w:tc>
          <w:tcPr>
            <w:tcW w:type="dxa" w:w="1701"/>
            <w:vAlign w:val="center"/>
          </w:tcPr>
          <w:p>
            <w:pPr>
              <w:spacing w:after="0"/>
            </w:pPr>
            <w:r/>
            <w:r>
              <w:rPr>
                <w:rFonts w:ascii="宋体" w:hAnsi="宋体" w:eastAsia="宋体"/>
                <w:b w:val="0"/>
                <w:sz w:val="19"/>
              </w:rPr>
              <w:t>重复导入</w:t>
            </w:r>
          </w:p>
        </w:tc>
        <w:tc>
          <w:tcPr>
            <w:tcW w:type="dxa" w:w="2835"/>
            <w:vAlign w:val="center"/>
          </w:tcPr>
          <w:p>
            <w:pPr>
              <w:spacing w:after="0"/>
            </w:pPr>
            <w:r/>
            <w:r>
              <w:rPr>
                <w:rFonts w:ascii="宋体" w:hAnsi="宋体" w:eastAsia="宋体"/>
                <w:b w:val="0"/>
                <w:sz w:val="19"/>
              </w:rPr>
              <w:t>再次选择同一个文件</w:t>
            </w:r>
          </w:p>
        </w:tc>
        <w:tc>
          <w:tcPr>
            <w:tcW w:type="dxa" w:w="2835"/>
            <w:vAlign w:val="center"/>
          </w:tcPr>
          <w:p>
            <w:pPr>
              <w:spacing w:after="0"/>
            </w:pPr>
            <w:r/>
            <w:r>
              <w:rPr>
                <w:rFonts w:ascii="宋体" w:hAnsi="宋体" w:eastAsia="宋体"/>
                <w:b w:val="0"/>
                <w:sz w:val="19"/>
              </w:rPr>
              <w:t>资料库不重复，当前列表不重复</w:t>
            </w:r>
          </w:p>
        </w:tc>
        <w:tc>
          <w:tcPr>
            <w:tcW w:type="dxa" w:w="850"/>
            <w:vAlign w:val="center"/>
          </w:tcPr>
          <w:p>
            <w:pPr>
              <w:spacing w:after="0"/>
            </w:pPr>
            <w:r/>
            <w:r>
              <w:rPr>
                <w:rFonts w:ascii="宋体" w:hAnsi="宋体" w:eastAsia="宋体"/>
                <w:b w:val="0"/>
                <w:sz w:val="19"/>
              </w:rPr>
              <w:t>addSongToPlaylist 返回 false</w:t>
            </w:r>
          </w:p>
        </w:tc>
      </w:tr>
      <w:tr>
        <w:tc>
          <w:tcPr>
            <w:tcW w:type="dxa" w:w="1361"/>
            <w:vAlign w:val="center"/>
          </w:tcPr>
          <w:p>
            <w:pPr>
              <w:spacing w:after="0"/>
            </w:pPr>
            <w:r/>
            <w:r>
              <w:rPr>
                <w:rFonts w:ascii="宋体" w:hAnsi="宋体" w:eastAsia="宋体"/>
                <w:b w:val="0"/>
                <w:sz w:val="19"/>
              </w:rPr>
              <w:t>播放</w:t>
            </w:r>
          </w:p>
        </w:tc>
        <w:tc>
          <w:tcPr>
            <w:tcW w:type="dxa" w:w="1701"/>
            <w:vAlign w:val="center"/>
          </w:tcPr>
          <w:p>
            <w:pPr>
              <w:spacing w:after="0"/>
            </w:pPr>
            <w:r/>
            <w:r>
              <w:rPr>
                <w:rFonts w:ascii="宋体" w:hAnsi="宋体" w:eastAsia="宋体"/>
                <w:b w:val="0"/>
                <w:sz w:val="19"/>
              </w:rPr>
              <w:t>播放空列表</w:t>
            </w:r>
          </w:p>
        </w:tc>
        <w:tc>
          <w:tcPr>
            <w:tcW w:type="dxa" w:w="2835"/>
            <w:vAlign w:val="center"/>
          </w:tcPr>
          <w:p>
            <w:pPr>
              <w:spacing w:after="0"/>
            </w:pPr>
            <w:r/>
            <w:r>
              <w:rPr>
                <w:rFonts w:ascii="宋体" w:hAnsi="宋体" w:eastAsia="宋体"/>
                <w:b w:val="0"/>
                <w:sz w:val="19"/>
              </w:rPr>
              <w:t>无歌曲时点击播放</w:t>
            </w:r>
          </w:p>
        </w:tc>
        <w:tc>
          <w:tcPr>
            <w:tcW w:type="dxa" w:w="2835"/>
            <w:vAlign w:val="center"/>
          </w:tcPr>
          <w:p>
            <w:pPr>
              <w:spacing w:after="0"/>
            </w:pPr>
            <w:r/>
            <w:r>
              <w:rPr>
                <w:rFonts w:ascii="宋体" w:hAnsi="宋体" w:eastAsia="宋体"/>
                <w:b w:val="0"/>
                <w:sz w:val="19"/>
              </w:rPr>
              <w:t>提示请先导入音乐</w:t>
            </w:r>
          </w:p>
        </w:tc>
        <w:tc>
          <w:tcPr>
            <w:tcW w:type="dxa" w:w="850"/>
            <w:vAlign w:val="center"/>
          </w:tcPr>
          <w:p>
            <w:pPr>
              <w:spacing w:after="0"/>
            </w:pPr>
            <w:r/>
            <w:r>
              <w:rPr>
                <w:rFonts w:ascii="宋体" w:hAnsi="宋体" w:eastAsia="宋体"/>
                <w:b w:val="0"/>
                <w:sz w:val="19"/>
              </w:rPr>
              <w:t>不崩溃</w:t>
            </w:r>
          </w:p>
        </w:tc>
      </w:tr>
      <w:tr>
        <w:tc>
          <w:tcPr>
            <w:tcW w:type="dxa" w:w="1361"/>
            <w:vAlign w:val="center"/>
          </w:tcPr>
          <w:p>
            <w:pPr>
              <w:spacing w:after="0"/>
            </w:pPr>
            <w:r/>
            <w:r>
              <w:rPr>
                <w:rFonts w:ascii="宋体" w:hAnsi="宋体" w:eastAsia="宋体"/>
                <w:b w:val="0"/>
                <w:sz w:val="19"/>
              </w:rPr>
              <w:t>播放</w:t>
            </w:r>
          </w:p>
        </w:tc>
        <w:tc>
          <w:tcPr>
            <w:tcW w:type="dxa" w:w="1701"/>
            <w:vAlign w:val="center"/>
          </w:tcPr>
          <w:p>
            <w:pPr>
              <w:spacing w:after="0"/>
            </w:pPr>
            <w:r/>
            <w:r>
              <w:rPr>
                <w:rFonts w:ascii="宋体" w:hAnsi="宋体" w:eastAsia="宋体"/>
                <w:b w:val="0"/>
                <w:sz w:val="19"/>
              </w:rPr>
              <w:t>播放有效歌曲</w:t>
            </w:r>
          </w:p>
        </w:tc>
        <w:tc>
          <w:tcPr>
            <w:tcW w:type="dxa" w:w="2835"/>
            <w:vAlign w:val="center"/>
          </w:tcPr>
          <w:p>
            <w:pPr>
              <w:spacing w:after="0"/>
            </w:pPr>
            <w:r/>
            <w:r>
              <w:rPr>
                <w:rFonts w:ascii="宋体" w:hAnsi="宋体" w:eastAsia="宋体"/>
                <w:b w:val="0"/>
                <w:sz w:val="19"/>
              </w:rPr>
              <w:t>点击歌曲卡片</w:t>
            </w:r>
          </w:p>
        </w:tc>
        <w:tc>
          <w:tcPr>
            <w:tcW w:type="dxa" w:w="2835"/>
            <w:vAlign w:val="center"/>
          </w:tcPr>
          <w:p>
            <w:pPr>
              <w:spacing w:after="0"/>
            </w:pPr>
            <w:r/>
            <w:r>
              <w:rPr>
                <w:rFonts w:ascii="宋体" w:hAnsi="宋体" w:eastAsia="宋体"/>
                <w:b w:val="0"/>
                <w:sz w:val="19"/>
              </w:rPr>
              <w:t>进入播放详情并开始播放</w:t>
            </w:r>
          </w:p>
        </w:tc>
        <w:tc>
          <w:tcPr>
            <w:tcW w:type="dxa" w:w="850"/>
            <w:vAlign w:val="center"/>
          </w:tcPr>
          <w:p>
            <w:pPr>
              <w:spacing w:after="0"/>
            </w:pPr>
            <w:r/>
            <w:r>
              <w:rPr>
                <w:rFonts w:ascii="宋体" w:hAnsi="宋体" w:eastAsia="宋体"/>
                <w:b w:val="0"/>
                <w:sz w:val="19"/>
              </w:rPr>
              <w:t>标题、封面、进度更新</w:t>
            </w:r>
          </w:p>
        </w:tc>
      </w:tr>
      <w:tr>
        <w:tc>
          <w:tcPr>
            <w:tcW w:type="dxa" w:w="1361"/>
            <w:vAlign w:val="center"/>
          </w:tcPr>
          <w:p>
            <w:pPr>
              <w:spacing w:after="0"/>
            </w:pPr>
            <w:r/>
            <w:r>
              <w:rPr>
                <w:rFonts w:ascii="宋体" w:hAnsi="宋体" w:eastAsia="宋体"/>
                <w:b w:val="0"/>
                <w:sz w:val="19"/>
              </w:rPr>
              <w:t>播放</w:t>
            </w:r>
          </w:p>
        </w:tc>
        <w:tc>
          <w:tcPr>
            <w:tcW w:type="dxa" w:w="1701"/>
            <w:vAlign w:val="center"/>
          </w:tcPr>
          <w:p>
            <w:pPr>
              <w:spacing w:after="0"/>
            </w:pPr>
            <w:r/>
            <w:r>
              <w:rPr>
                <w:rFonts w:ascii="宋体" w:hAnsi="宋体" w:eastAsia="宋体"/>
                <w:b w:val="0"/>
                <w:sz w:val="19"/>
              </w:rPr>
              <w:t>暂停继续</w:t>
            </w:r>
          </w:p>
        </w:tc>
        <w:tc>
          <w:tcPr>
            <w:tcW w:type="dxa" w:w="2835"/>
            <w:vAlign w:val="center"/>
          </w:tcPr>
          <w:p>
            <w:pPr>
              <w:spacing w:after="0"/>
            </w:pPr>
            <w:r/>
            <w:r>
              <w:rPr>
                <w:rFonts w:ascii="宋体" w:hAnsi="宋体" w:eastAsia="宋体"/>
                <w:b w:val="0"/>
                <w:sz w:val="19"/>
              </w:rPr>
              <w:t>播放中点击暂停，再点击播放</w:t>
            </w:r>
          </w:p>
        </w:tc>
        <w:tc>
          <w:tcPr>
            <w:tcW w:type="dxa" w:w="2835"/>
            <w:vAlign w:val="center"/>
          </w:tcPr>
          <w:p>
            <w:pPr>
              <w:spacing w:after="0"/>
            </w:pPr>
            <w:r/>
            <w:r>
              <w:rPr>
                <w:rFonts w:ascii="宋体" w:hAnsi="宋体" w:eastAsia="宋体"/>
                <w:b w:val="0"/>
                <w:sz w:val="19"/>
              </w:rPr>
              <w:t>状态文本正确变化</w:t>
            </w:r>
          </w:p>
        </w:tc>
        <w:tc>
          <w:tcPr>
            <w:tcW w:type="dxa" w:w="850"/>
            <w:vAlign w:val="center"/>
          </w:tcPr>
          <w:p>
            <w:pPr>
              <w:spacing w:after="0"/>
            </w:pPr>
            <w:r/>
            <w:r>
              <w:rPr>
                <w:rFonts w:ascii="宋体" w:hAnsi="宋体" w:eastAsia="宋体"/>
                <w:b w:val="0"/>
                <w:sz w:val="19"/>
              </w:rPr>
              <w:t>MediaPlayer 暂停/继续</w:t>
            </w:r>
          </w:p>
        </w:tc>
      </w:tr>
      <w:tr>
        <w:tc>
          <w:tcPr>
            <w:tcW w:type="dxa" w:w="1361"/>
            <w:vAlign w:val="center"/>
          </w:tcPr>
          <w:p>
            <w:pPr>
              <w:spacing w:after="0"/>
            </w:pPr>
            <w:r/>
            <w:r>
              <w:rPr>
                <w:rFonts w:ascii="宋体" w:hAnsi="宋体" w:eastAsia="宋体"/>
                <w:b w:val="0"/>
                <w:sz w:val="19"/>
              </w:rPr>
              <w:t>播放</w:t>
            </w:r>
          </w:p>
        </w:tc>
        <w:tc>
          <w:tcPr>
            <w:tcW w:type="dxa" w:w="1701"/>
            <w:vAlign w:val="center"/>
          </w:tcPr>
          <w:p>
            <w:pPr>
              <w:spacing w:after="0"/>
            </w:pPr>
            <w:r/>
            <w:r>
              <w:rPr>
                <w:rFonts w:ascii="宋体" w:hAnsi="宋体" w:eastAsia="宋体"/>
                <w:b w:val="0"/>
                <w:sz w:val="19"/>
              </w:rPr>
              <w:t>停止</w:t>
            </w:r>
          </w:p>
        </w:tc>
        <w:tc>
          <w:tcPr>
            <w:tcW w:type="dxa" w:w="2835"/>
            <w:vAlign w:val="center"/>
          </w:tcPr>
          <w:p>
            <w:pPr>
              <w:spacing w:after="0"/>
            </w:pPr>
            <w:r/>
            <w:r>
              <w:rPr>
                <w:rFonts w:ascii="宋体" w:hAnsi="宋体" w:eastAsia="宋体"/>
                <w:b w:val="0"/>
                <w:sz w:val="19"/>
              </w:rPr>
              <w:t>点击停止</w:t>
            </w:r>
          </w:p>
        </w:tc>
        <w:tc>
          <w:tcPr>
            <w:tcW w:type="dxa" w:w="2835"/>
            <w:vAlign w:val="center"/>
          </w:tcPr>
          <w:p>
            <w:pPr>
              <w:spacing w:after="0"/>
            </w:pPr>
            <w:r/>
            <w:r>
              <w:rPr>
                <w:rFonts w:ascii="宋体" w:hAnsi="宋体" w:eastAsia="宋体"/>
                <w:b w:val="0"/>
                <w:sz w:val="19"/>
              </w:rPr>
              <w:t>进度回到 0</w:t>
            </w:r>
          </w:p>
        </w:tc>
        <w:tc>
          <w:tcPr>
            <w:tcW w:type="dxa" w:w="850"/>
            <w:vAlign w:val="center"/>
          </w:tcPr>
          <w:p>
            <w:pPr>
              <w:spacing w:after="0"/>
            </w:pPr>
            <w:r/>
            <w:r>
              <w:rPr>
                <w:rFonts w:ascii="宋体" w:hAnsi="宋体" w:eastAsia="宋体"/>
                <w:b w:val="0"/>
                <w:sz w:val="19"/>
              </w:rPr>
              <w:t>状态显示已暂停</w:t>
            </w:r>
          </w:p>
        </w:tc>
      </w:tr>
      <w:tr>
        <w:tc>
          <w:tcPr>
            <w:tcW w:type="dxa" w:w="1361"/>
            <w:vAlign w:val="center"/>
          </w:tcPr>
          <w:p>
            <w:pPr>
              <w:spacing w:after="0"/>
            </w:pPr>
            <w:r/>
            <w:r>
              <w:rPr>
                <w:rFonts w:ascii="宋体" w:hAnsi="宋体" w:eastAsia="宋体"/>
                <w:b w:val="0"/>
                <w:sz w:val="19"/>
              </w:rPr>
              <w:t>播放</w:t>
            </w:r>
          </w:p>
        </w:tc>
        <w:tc>
          <w:tcPr>
            <w:tcW w:type="dxa" w:w="1701"/>
            <w:vAlign w:val="center"/>
          </w:tcPr>
          <w:p>
            <w:pPr>
              <w:spacing w:after="0"/>
            </w:pPr>
            <w:r/>
            <w:r>
              <w:rPr>
                <w:rFonts w:ascii="宋体" w:hAnsi="宋体" w:eastAsia="宋体"/>
                <w:b w:val="0"/>
                <w:sz w:val="19"/>
              </w:rPr>
              <w:t>上一首</w:t>
            </w:r>
          </w:p>
        </w:tc>
        <w:tc>
          <w:tcPr>
            <w:tcW w:type="dxa" w:w="2835"/>
            <w:vAlign w:val="center"/>
          </w:tcPr>
          <w:p>
            <w:pPr>
              <w:spacing w:after="0"/>
            </w:pPr>
            <w:r/>
            <w:r>
              <w:rPr>
                <w:rFonts w:ascii="宋体" w:hAnsi="宋体" w:eastAsia="宋体"/>
                <w:b w:val="0"/>
                <w:sz w:val="19"/>
              </w:rPr>
              <w:t>列表中点击上一首</w:t>
            </w:r>
          </w:p>
        </w:tc>
        <w:tc>
          <w:tcPr>
            <w:tcW w:type="dxa" w:w="2835"/>
            <w:vAlign w:val="center"/>
          </w:tcPr>
          <w:p>
            <w:pPr>
              <w:spacing w:after="0"/>
            </w:pPr>
            <w:r/>
            <w:r>
              <w:rPr>
                <w:rFonts w:ascii="宋体" w:hAnsi="宋体" w:eastAsia="宋体"/>
                <w:b w:val="0"/>
                <w:sz w:val="19"/>
              </w:rPr>
              <w:t>索引向前，首曲回到末曲</w:t>
            </w:r>
          </w:p>
        </w:tc>
        <w:tc>
          <w:tcPr>
            <w:tcW w:type="dxa" w:w="850"/>
            <w:vAlign w:val="center"/>
          </w:tcPr>
          <w:p>
            <w:pPr>
              <w:spacing w:after="0"/>
            </w:pPr>
            <w:r/>
            <w:r>
              <w:rPr>
                <w:rFonts w:ascii="宋体" w:hAnsi="宋体" w:eastAsia="宋体"/>
                <w:b w:val="0"/>
                <w:sz w:val="19"/>
              </w:rPr>
              <w:t>循环正确</w:t>
            </w:r>
          </w:p>
        </w:tc>
      </w:tr>
      <w:tr>
        <w:tc>
          <w:tcPr>
            <w:tcW w:type="dxa" w:w="1361"/>
            <w:vAlign w:val="center"/>
          </w:tcPr>
          <w:p>
            <w:pPr>
              <w:spacing w:after="0"/>
            </w:pPr>
            <w:r/>
            <w:r>
              <w:rPr>
                <w:rFonts w:ascii="宋体" w:hAnsi="宋体" w:eastAsia="宋体"/>
                <w:b w:val="0"/>
                <w:sz w:val="19"/>
              </w:rPr>
              <w:t>播放</w:t>
            </w:r>
          </w:p>
        </w:tc>
        <w:tc>
          <w:tcPr>
            <w:tcW w:type="dxa" w:w="1701"/>
            <w:vAlign w:val="center"/>
          </w:tcPr>
          <w:p>
            <w:pPr>
              <w:spacing w:after="0"/>
            </w:pPr>
            <w:r/>
            <w:r>
              <w:rPr>
                <w:rFonts w:ascii="宋体" w:hAnsi="宋体" w:eastAsia="宋体"/>
                <w:b w:val="0"/>
                <w:sz w:val="19"/>
              </w:rPr>
              <w:t>下一首</w:t>
            </w:r>
          </w:p>
        </w:tc>
        <w:tc>
          <w:tcPr>
            <w:tcW w:type="dxa" w:w="2835"/>
            <w:vAlign w:val="center"/>
          </w:tcPr>
          <w:p>
            <w:pPr>
              <w:spacing w:after="0"/>
            </w:pPr>
            <w:r/>
            <w:r>
              <w:rPr>
                <w:rFonts w:ascii="宋体" w:hAnsi="宋体" w:eastAsia="宋体"/>
                <w:b w:val="0"/>
                <w:sz w:val="19"/>
              </w:rPr>
              <w:t>列表中点击下一首</w:t>
            </w:r>
          </w:p>
        </w:tc>
        <w:tc>
          <w:tcPr>
            <w:tcW w:type="dxa" w:w="2835"/>
            <w:vAlign w:val="center"/>
          </w:tcPr>
          <w:p>
            <w:pPr>
              <w:spacing w:after="0"/>
            </w:pPr>
            <w:r/>
            <w:r>
              <w:rPr>
                <w:rFonts w:ascii="宋体" w:hAnsi="宋体" w:eastAsia="宋体"/>
                <w:b w:val="0"/>
                <w:sz w:val="19"/>
              </w:rPr>
              <w:t>索引向后，末曲回到首曲</w:t>
            </w:r>
          </w:p>
        </w:tc>
        <w:tc>
          <w:tcPr>
            <w:tcW w:type="dxa" w:w="850"/>
            <w:vAlign w:val="center"/>
          </w:tcPr>
          <w:p>
            <w:pPr>
              <w:spacing w:after="0"/>
            </w:pPr>
            <w:r/>
            <w:r>
              <w:rPr>
                <w:rFonts w:ascii="宋体" w:hAnsi="宋体" w:eastAsia="宋体"/>
                <w:b w:val="0"/>
                <w:sz w:val="19"/>
              </w:rPr>
              <w:t>循环正确</w:t>
            </w:r>
          </w:p>
        </w:tc>
      </w:tr>
      <w:tr>
        <w:tc>
          <w:tcPr>
            <w:tcW w:type="dxa" w:w="1361"/>
            <w:vAlign w:val="center"/>
          </w:tcPr>
          <w:p>
            <w:pPr>
              <w:spacing w:after="0"/>
            </w:pPr>
            <w:r/>
            <w:r>
              <w:rPr>
                <w:rFonts w:ascii="宋体" w:hAnsi="宋体" w:eastAsia="宋体"/>
                <w:b w:val="0"/>
                <w:sz w:val="19"/>
              </w:rPr>
              <w:t>播放模式</w:t>
            </w:r>
          </w:p>
        </w:tc>
        <w:tc>
          <w:tcPr>
            <w:tcW w:type="dxa" w:w="1701"/>
            <w:vAlign w:val="center"/>
          </w:tcPr>
          <w:p>
            <w:pPr>
              <w:spacing w:after="0"/>
            </w:pPr>
            <w:r/>
            <w:r>
              <w:rPr>
                <w:rFonts w:ascii="宋体" w:hAnsi="宋体" w:eastAsia="宋体"/>
                <w:b w:val="0"/>
                <w:sz w:val="19"/>
              </w:rPr>
              <w:t>顺序循环</w:t>
            </w:r>
          </w:p>
        </w:tc>
        <w:tc>
          <w:tcPr>
            <w:tcW w:type="dxa" w:w="2835"/>
            <w:vAlign w:val="center"/>
          </w:tcPr>
          <w:p>
            <w:pPr>
              <w:spacing w:after="0"/>
            </w:pPr>
            <w:r/>
            <w:r>
              <w:rPr>
                <w:rFonts w:ascii="宋体" w:hAnsi="宋体" w:eastAsia="宋体"/>
                <w:b w:val="0"/>
                <w:sz w:val="19"/>
              </w:rPr>
              <w:t>播放到列表末尾</w:t>
            </w:r>
          </w:p>
        </w:tc>
        <w:tc>
          <w:tcPr>
            <w:tcW w:type="dxa" w:w="2835"/>
            <w:vAlign w:val="center"/>
          </w:tcPr>
          <w:p>
            <w:pPr>
              <w:spacing w:after="0"/>
            </w:pPr>
            <w:r/>
            <w:r>
              <w:rPr>
                <w:rFonts w:ascii="宋体" w:hAnsi="宋体" w:eastAsia="宋体"/>
                <w:b w:val="0"/>
                <w:sz w:val="19"/>
              </w:rPr>
              <w:t>回到第一首</w:t>
            </w:r>
          </w:p>
        </w:tc>
        <w:tc>
          <w:tcPr>
            <w:tcW w:type="dxa" w:w="850"/>
            <w:vAlign w:val="center"/>
          </w:tcPr>
          <w:p>
            <w:pPr>
              <w:spacing w:after="0"/>
            </w:pPr>
            <w:r/>
            <w:r>
              <w:rPr>
                <w:rFonts w:ascii="宋体" w:hAnsi="宋体" w:eastAsia="宋体"/>
                <w:b w:val="0"/>
                <w:sz w:val="19"/>
              </w:rPr>
              <w:t>通过</w:t>
            </w:r>
          </w:p>
        </w:tc>
      </w:tr>
      <w:tr>
        <w:tc>
          <w:tcPr>
            <w:tcW w:type="dxa" w:w="1361"/>
            <w:vAlign w:val="center"/>
          </w:tcPr>
          <w:p>
            <w:pPr>
              <w:spacing w:after="0"/>
            </w:pPr>
            <w:r/>
            <w:r>
              <w:rPr>
                <w:rFonts w:ascii="宋体" w:hAnsi="宋体" w:eastAsia="宋体"/>
                <w:b w:val="0"/>
                <w:sz w:val="19"/>
              </w:rPr>
              <w:t>播放模式</w:t>
            </w:r>
          </w:p>
        </w:tc>
        <w:tc>
          <w:tcPr>
            <w:tcW w:type="dxa" w:w="1701"/>
            <w:vAlign w:val="center"/>
          </w:tcPr>
          <w:p>
            <w:pPr>
              <w:spacing w:after="0"/>
            </w:pPr>
            <w:r/>
            <w:r>
              <w:rPr>
                <w:rFonts w:ascii="宋体" w:hAnsi="宋体" w:eastAsia="宋体"/>
                <w:b w:val="0"/>
                <w:sz w:val="19"/>
              </w:rPr>
              <w:t>单曲循环</w:t>
            </w:r>
          </w:p>
        </w:tc>
        <w:tc>
          <w:tcPr>
            <w:tcW w:type="dxa" w:w="2835"/>
            <w:vAlign w:val="center"/>
          </w:tcPr>
          <w:p>
            <w:pPr>
              <w:spacing w:after="0"/>
            </w:pPr>
            <w:r/>
            <w:r>
              <w:rPr>
                <w:rFonts w:ascii="宋体" w:hAnsi="宋体" w:eastAsia="宋体"/>
                <w:b w:val="0"/>
                <w:sz w:val="19"/>
              </w:rPr>
              <w:t>歌曲播放完成</w:t>
            </w:r>
          </w:p>
        </w:tc>
        <w:tc>
          <w:tcPr>
            <w:tcW w:type="dxa" w:w="2835"/>
            <w:vAlign w:val="center"/>
          </w:tcPr>
          <w:p>
            <w:pPr>
              <w:spacing w:after="0"/>
            </w:pPr>
            <w:r/>
            <w:r>
              <w:rPr>
                <w:rFonts w:ascii="宋体" w:hAnsi="宋体" w:eastAsia="宋体"/>
                <w:b w:val="0"/>
                <w:sz w:val="19"/>
              </w:rPr>
              <w:t>重新播放当前歌曲</w:t>
            </w:r>
          </w:p>
        </w:tc>
        <w:tc>
          <w:tcPr>
            <w:tcW w:type="dxa" w:w="850"/>
            <w:vAlign w:val="center"/>
          </w:tcPr>
          <w:p>
            <w:pPr>
              <w:spacing w:after="0"/>
            </w:pPr>
            <w:r/>
            <w:r>
              <w:rPr>
                <w:rFonts w:ascii="宋体" w:hAnsi="宋体" w:eastAsia="宋体"/>
                <w:b w:val="0"/>
                <w:sz w:val="19"/>
              </w:rPr>
              <w:t>通过</w:t>
            </w:r>
          </w:p>
        </w:tc>
      </w:tr>
      <w:tr>
        <w:tc>
          <w:tcPr>
            <w:tcW w:type="dxa" w:w="1361"/>
            <w:vAlign w:val="center"/>
          </w:tcPr>
          <w:p>
            <w:pPr>
              <w:spacing w:after="0"/>
            </w:pPr>
            <w:r/>
            <w:r>
              <w:rPr>
                <w:rFonts w:ascii="宋体" w:hAnsi="宋体" w:eastAsia="宋体"/>
                <w:b w:val="0"/>
                <w:sz w:val="19"/>
              </w:rPr>
              <w:t>播放模式</w:t>
            </w:r>
          </w:p>
        </w:tc>
        <w:tc>
          <w:tcPr>
            <w:tcW w:type="dxa" w:w="1701"/>
            <w:vAlign w:val="center"/>
          </w:tcPr>
          <w:p>
            <w:pPr>
              <w:spacing w:after="0"/>
            </w:pPr>
            <w:r/>
            <w:r>
              <w:rPr>
                <w:rFonts w:ascii="宋体" w:hAnsi="宋体" w:eastAsia="宋体"/>
                <w:b w:val="0"/>
                <w:sz w:val="19"/>
              </w:rPr>
              <w:t>随机播放</w:t>
            </w:r>
          </w:p>
        </w:tc>
        <w:tc>
          <w:tcPr>
            <w:tcW w:type="dxa" w:w="2835"/>
            <w:vAlign w:val="center"/>
          </w:tcPr>
          <w:p>
            <w:pPr>
              <w:spacing w:after="0"/>
            </w:pPr>
            <w:r/>
            <w:r>
              <w:rPr>
                <w:rFonts w:ascii="宋体" w:hAnsi="宋体" w:eastAsia="宋体"/>
                <w:b w:val="0"/>
                <w:sz w:val="19"/>
              </w:rPr>
              <w:t>多首歌曲时完成播放</w:t>
            </w:r>
          </w:p>
        </w:tc>
        <w:tc>
          <w:tcPr>
            <w:tcW w:type="dxa" w:w="2835"/>
            <w:vAlign w:val="center"/>
          </w:tcPr>
          <w:p>
            <w:pPr>
              <w:spacing w:after="0"/>
            </w:pPr>
            <w:r/>
            <w:r>
              <w:rPr>
                <w:rFonts w:ascii="宋体" w:hAnsi="宋体" w:eastAsia="宋体"/>
                <w:b w:val="0"/>
                <w:sz w:val="19"/>
              </w:rPr>
              <w:t>随机选取非当前歌曲</w:t>
            </w:r>
          </w:p>
        </w:tc>
        <w:tc>
          <w:tcPr>
            <w:tcW w:type="dxa" w:w="850"/>
            <w:vAlign w:val="center"/>
          </w:tcPr>
          <w:p>
            <w:pPr>
              <w:spacing w:after="0"/>
            </w:pPr>
            <w:r/>
            <w:r>
              <w:rPr>
                <w:rFonts w:ascii="宋体" w:hAnsi="宋体" w:eastAsia="宋体"/>
                <w:b w:val="0"/>
                <w:sz w:val="19"/>
              </w:rPr>
              <w:t>通过</w:t>
            </w:r>
          </w:p>
        </w:tc>
      </w:tr>
      <w:tr>
        <w:tc>
          <w:tcPr>
            <w:tcW w:type="dxa" w:w="1361"/>
            <w:vAlign w:val="center"/>
          </w:tcPr>
          <w:p>
            <w:pPr>
              <w:spacing w:after="0"/>
            </w:pPr>
            <w:r/>
            <w:r>
              <w:rPr>
                <w:rFonts w:ascii="宋体" w:hAnsi="宋体" w:eastAsia="宋体"/>
                <w:b w:val="0"/>
                <w:sz w:val="19"/>
              </w:rPr>
              <w:t>SeekBar</w:t>
            </w:r>
          </w:p>
        </w:tc>
        <w:tc>
          <w:tcPr>
            <w:tcW w:type="dxa" w:w="1701"/>
            <w:vAlign w:val="center"/>
          </w:tcPr>
          <w:p>
            <w:pPr>
              <w:spacing w:after="0"/>
            </w:pPr>
            <w:r/>
            <w:r>
              <w:rPr>
                <w:rFonts w:ascii="宋体" w:hAnsi="宋体" w:eastAsia="宋体"/>
                <w:b w:val="0"/>
                <w:sz w:val="19"/>
              </w:rPr>
              <w:t>拖动进度</w:t>
            </w:r>
          </w:p>
        </w:tc>
        <w:tc>
          <w:tcPr>
            <w:tcW w:type="dxa" w:w="2835"/>
            <w:vAlign w:val="center"/>
          </w:tcPr>
          <w:p>
            <w:pPr>
              <w:spacing w:after="0"/>
            </w:pPr>
            <w:r/>
            <w:r>
              <w:rPr>
                <w:rFonts w:ascii="宋体" w:hAnsi="宋体" w:eastAsia="宋体"/>
                <w:b w:val="0"/>
                <w:sz w:val="19"/>
              </w:rPr>
              <w:t>播放中拖动到中间</w:t>
            </w:r>
          </w:p>
        </w:tc>
        <w:tc>
          <w:tcPr>
            <w:tcW w:type="dxa" w:w="2835"/>
            <w:vAlign w:val="center"/>
          </w:tcPr>
          <w:p>
            <w:pPr>
              <w:spacing w:after="0"/>
            </w:pPr>
            <w:r/>
            <w:r>
              <w:rPr>
                <w:rFonts w:ascii="宋体" w:hAnsi="宋体" w:eastAsia="宋体"/>
                <w:b w:val="0"/>
                <w:sz w:val="19"/>
              </w:rPr>
              <w:t>MediaPlayer seekTo 对应位置</w:t>
            </w:r>
          </w:p>
        </w:tc>
        <w:tc>
          <w:tcPr>
            <w:tcW w:type="dxa" w:w="850"/>
            <w:vAlign w:val="center"/>
          </w:tcPr>
          <w:p>
            <w:pPr>
              <w:spacing w:after="0"/>
            </w:pPr>
            <w:r/>
            <w:r>
              <w:rPr>
                <w:rFonts w:ascii="宋体" w:hAnsi="宋体" w:eastAsia="宋体"/>
                <w:b w:val="0"/>
                <w:sz w:val="19"/>
              </w:rPr>
              <w:t>歌词同步刷新</w:t>
            </w:r>
          </w:p>
        </w:tc>
      </w:tr>
      <w:tr>
        <w:tc>
          <w:tcPr>
            <w:tcW w:type="dxa" w:w="1361"/>
            <w:vAlign w:val="center"/>
          </w:tcPr>
          <w:p>
            <w:pPr>
              <w:spacing w:after="0"/>
            </w:pPr>
            <w:r/>
            <w:r>
              <w:rPr>
                <w:rFonts w:ascii="宋体" w:hAnsi="宋体" w:eastAsia="宋体"/>
                <w:b w:val="0"/>
                <w:sz w:val="19"/>
              </w:rPr>
              <w:t>歌词</w:t>
            </w:r>
          </w:p>
        </w:tc>
        <w:tc>
          <w:tcPr>
            <w:tcW w:type="dxa" w:w="1701"/>
            <w:vAlign w:val="center"/>
          </w:tcPr>
          <w:p>
            <w:pPr>
              <w:spacing w:after="0"/>
            </w:pPr>
            <w:r/>
            <w:r>
              <w:rPr>
                <w:rFonts w:ascii="宋体" w:hAnsi="宋体" w:eastAsia="宋体"/>
                <w:b w:val="0"/>
                <w:sz w:val="19"/>
              </w:rPr>
              <w:t>关联 lrc</w:t>
            </w:r>
          </w:p>
        </w:tc>
        <w:tc>
          <w:tcPr>
            <w:tcW w:type="dxa" w:w="2835"/>
            <w:vAlign w:val="center"/>
          </w:tcPr>
          <w:p>
            <w:pPr>
              <w:spacing w:after="0"/>
            </w:pPr>
            <w:r/>
            <w:r>
              <w:rPr>
                <w:rFonts w:ascii="宋体" w:hAnsi="宋体" w:eastAsia="宋体"/>
                <w:b w:val="0"/>
                <w:sz w:val="19"/>
              </w:rPr>
              <w:t>选择带时间轴歌词</w:t>
            </w:r>
          </w:p>
        </w:tc>
        <w:tc>
          <w:tcPr>
            <w:tcW w:type="dxa" w:w="2835"/>
            <w:vAlign w:val="center"/>
          </w:tcPr>
          <w:p>
            <w:pPr>
              <w:spacing w:after="0"/>
            </w:pPr>
            <w:r/>
            <w:r>
              <w:rPr>
                <w:rFonts w:ascii="宋体" w:hAnsi="宋体" w:eastAsia="宋体"/>
                <w:b w:val="0"/>
                <w:sz w:val="19"/>
              </w:rPr>
              <w:t>按播放进度高亮当前句</w:t>
            </w:r>
          </w:p>
        </w:tc>
        <w:tc>
          <w:tcPr>
            <w:tcW w:type="dxa" w:w="850"/>
            <w:vAlign w:val="center"/>
          </w:tcPr>
          <w:p>
            <w:pPr>
              <w:spacing w:after="0"/>
            </w:pPr>
            <w:r/>
            <w:r>
              <w:rPr>
                <w:rFonts w:ascii="宋体" w:hAnsi="宋体" w:eastAsia="宋体"/>
                <w:b w:val="0"/>
                <w:sz w:val="19"/>
              </w:rPr>
              <w:t>通过</w:t>
            </w:r>
          </w:p>
        </w:tc>
      </w:tr>
      <w:tr>
        <w:tc>
          <w:tcPr>
            <w:tcW w:type="dxa" w:w="1361"/>
            <w:vAlign w:val="center"/>
          </w:tcPr>
          <w:p>
            <w:pPr>
              <w:spacing w:after="0"/>
            </w:pPr>
            <w:r/>
            <w:r>
              <w:rPr>
                <w:rFonts w:ascii="宋体" w:hAnsi="宋体" w:eastAsia="宋体"/>
                <w:b w:val="0"/>
                <w:sz w:val="19"/>
              </w:rPr>
              <w:t>歌词</w:t>
            </w:r>
          </w:p>
        </w:tc>
        <w:tc>
          <w:tcPr>
            <w:tcW w:type="dxa" w:w="1701"/>
            <w:vAlign w:val="center"/>
          </w:tcPr>
          <w:p>
            <w:pPr>
              <w:spacing w:after="0"/>
            </w:pPr>
            <w:r/>
            <w:r>
              <w:rPr>
                <w:rFonts w:ascii="宋体" w:hAnsi="宋体" w:eastAsia="宋体"/>
                <w:b w:val="0"/>
                <w:sz w:val="19"/>
              </w:rPr>
              <w:t>关联 txt</w:t>
            </w:r>
          </w:p>
        </w:tc>
        <w:tc>
          <w:tcPr>
            <w:tcW w:type="dxa" w:w="2835"/>
            <w:vAlign w:val="center"/>
          </w:tcPr>
          <w:p>
            <w:pPr>
              <w:spacing w:after="0"/>
            </w:pPr>
            <w:r/>
            <w:r>
              <w:rPr>
                <w:rFonts w:ascii="宋体" w:hAnsi="宋体" w:eastAsia="宋体"/>
                <w:b w:val="0"/>
                <w:sz w:val="19"/>
              </w:rPr>
              <w:t>选择普通文本歌词</w:t>
            </w:r>
          </w:p>
        </w:tc>
        <w:tc>
          <w:tcPr>
            <w:tcW w:type="dxa" w:w="2835"/>
            <w:vAlign w:val="center"/>
          </w:tcPr>
          <w:p>
            <w:pPr>
              <w:spacing w:after="0"/>
            </w:pPr>
            <w:r/>
            <w:r>
              <w:rPr>
                <w:rFonts w:ascii="宋体" w:hAnsi="宋体" w:eastAsia="宋体"/>
                <w:b w:val="0"/>
                <w:sz w:val="19"/>
              </w:rPr>
              <w:t>按兜底时间显示</w:t>
            </w:r>
          </w:p>
        </w:tc>
        <w:tc>
          <w:tcPr>
            <w:tcW w:type="dxa" w:w="850"/>
            <w:vAlign w:val="center"/>
          </w:tcPr>
          <w:p>
            <w:pPr>
              <w:spacing w:after="0"/>
            </w:pPr>
            <w:r/>
            <w:r>
              <w:rPr>
                <w:rFonts w:ascii="宋体" w:hAnsi="宋体" w:eastAsia="宋体"/>
                <w:b w:val="0"/>
                <w:sz w:val="19"/>
              </w:rPr>
              <w:t>通过</w:t>
            </w:r>
          </w:p>
        </w:tc>
      </w:tr>
      <w:tr>
        <w:tc>
          <w:tcPr>
            <w:tcW w:type="dxa" w:w="1361"/>
            <w:vAlign w:val="center"/>
          </w:tcPr>
          <w:p>
            <w:pPr>
              <w:spacing w:after="0"/>
            </w:pPr>
            <w:r/>
            <w:r>
              <w:rPr>
                <w:rFonts w:ascii="宋体" w:hAnsi="宋体" w:eastAsia="宋体"/>
                <w:b w:val="0"/>
                <w:sz w:val="19"/>
              </w:rPr>
              <w:t>封面</w:t>
            </w:r>
          </w:p>
        </w:tc>
        <w:tc>
          <w:tcPr>
            <w:tcW w:type="dxa" w:w="1701"/>
            <w:vAlign w:val="center"/>
          </w:tcPr>
          <w:p>
            <w:pPr>
              <w:spacing w:after="0"/>
            </w:pPr>
            <w:r/>
            <w:r>
              <w:rPr>
                <w:rFonts w:ascii="宋体" w:hAnsi="宋体" w:eastAsia="宋体"/>
                <w:b w:val="0"/>
                <w:sz w:val="19"/>
              </w:rPr>
              <w:t>设置歌曲封面</w:t>
            </w:r>
          </w:p>
        </w:tc>
        <w:tc>
          <w:tcPr>
            <w:tcW w:type="dxa" w:w="2835"/>
            <w:vAlign w:val="center"/>
          </w:tcPr>
          <w:p>
            <w:pPr>
              <w:spacing w:after="0"/>
            </w:pPr>
            <w:r/>
            <w:r>
              <w:rPr>
                <w:rFonts w:ascii="宋体" w:hAnsi="宋体" w:eastAsia="宋体"/>
                <w:b w:val="0"/>
                <w:sz w:val="19"/>
              </w:rPr>
              <w:t>选择图片</w:t>
            </w:r>
          </w:p>
        </w:tc>
        <w:tc>
          <w:tcPr>
            <w:tcW w:type="dxa" w:w="2835"/>
            <w:vAlign w:val="center"/>
          </w:tcPr>
          <w:p>
            <w:pPr>
              <w:spacing w:after="0"/>
            </w:pPr>
            <w:r/>
            <w:r>
              <w:rPr>
                <w:rFonts w:ascii="宋体" w:hAnsi="宋体" w:eastAsia="宋体"/>
                <w:b w:val="0"/>
                <w:sz w:val="19"/>
              </w:rPr>
              <w:t>迷你播放器与详情页封面改变</w:t>
            </w:r>
          </w:p>
        </w:tc>
        <w:tc>
          <w:tcPr>
            <w:tcW w:type="dxa" w:w="850"/>
            <w:vAlign w:val="center"/>
          </w:tcPr>
          <w:p>
            <w:pPr>
              <w:spacing w:after="0"/>
            </w:pPr>
            <w:r/>
            <w:r>
              <w:rPr>
                <w:rFonts w:ascii="宋体" w:hAnsi="宋体" w:eastAsia="宋体"/>
                <w:b w:val="0"/>
                <w:sz w:val="19"/>
              </w:rPr>
              <w:t>通过</w:t>
            </w:r>
          </w:p>
        </w:tc>
      </w:tr>
      <w:tr>
        <w:tc>
          <w:tcPr>
            <w:tcW w:type="dxa" w:w="1361"/>
            <w:vAlign w:val="center"/>
          </w:tcPr>
          <w:p>
            <w:pPr>
              <w:spacing w:after="0"/>
            </w:pPr>
            <w:r/>
            <w:r>
              <w:rPr>
                <w:rFonts w:ascii="宋体" w:hAnsi="宋体" w:eastAsia="宋体"/>
                <w:b w:val="0"/>
                <w:sz w:val="19"/>
              </w:rPr>
              <w:t>背景</w:t>
            </w:r>
          </w:p>
        </w:tc>
        <w:tc>
          <w:tcPr>
            <w:tcW w:type="dxa" w:w="1701"/>
            <w:vAlign w:val="center"/>
          </w:tcPr>
          <w:p>
            <w:pPr>
              <w:spacing w:after="0"/>
            </w:pPr>
            <w:r/>
            <w:r>
              <w:rPr>
                <w:rFonts w:ascii="宋体" w:hAnsi="宋体" w:eastAsia="宋体"/>
                <w:b w:val="0"/>
                <w:sz w:val="19"/>
              </w:rPr>
              <w:t>设置播放背景</w:t>
            </w:r>
          </w:p>
        </w:tc>
        <w:tc>
          <w:tcPr>
            <w:tcW w:type="dxa" w:w="2835"/>
            <w:vAlign w:val="center"/>
          </w:tcPr>
          <w:p>
            <w:pPr>
              <w:spacing w:after="0"/>
            </w:pPr>
            <w:r/>
            <w:r>
              <w:rPr>
                <w:rFonts w:ascii="宋体" w:hAnsi="宋体" w:eastAsia="宋体"/>
                <w:b w:val="0"/>
                <w:sz w:val="19"/>
              </w:rPr>
              <w:t>选择图片</w:t>
            </w:r>
          </w:p>
        </w:tc>
        <w:tc>
          <w:tcPr>
            <w:tcW w:type="dxa" w:w="2835"/>
            <w:vAlign w:val="center"/>
          </w:tcPr>
          <w:p>
            <w:pPr>
              <w:spacing w:after="0"/>
            </w:pPr>
            <w:r/>
            <w:r>
              <w:rPr>
                <w:rFonts w:ascii="宋体" w:hAnsi="宋体" w:eastAsia="宋体"/>
                <w:b w:val="0"/>
                <w:sz w:val="19"/>
              </w:rPr>
              <w:t>播放详情页背景改变</w:t>
            </w:r>
          </w:p>
        </w:tc>
        <w:tc>
          <w:tcPr>
            <w:tcW w:type="dxa" w:w="850"/>
            <w:vAlign w:val="center"/>
          </w:tcPr>
          <w:p>
            <w:pPr>
              <w:spacing w:after="0"/>
            </w:pPr>
            <w:r/>
            <w:r>
              <w:rPr>
                <w:rFonts w:ascii="宋体" w:hAnsi="宋体" w:eastAsia="宋体"/>
                <w:b w:val="0"/>
                <w:sz w:val="19"/>
              </w:rPr>
              <w:t>通过</w:t>
            </w:r>
          </w:p>
        </w:tc>
      </w:tr>
      <w:tr>
        <w:tc>
          <w:tcPr>
            <w:tcW w:type="dxa" w:w="1361"/>
            <w:vAlign w:val="center"/>
          </w:tcPr>
          <w:p>
            <w:pPr>
              <w:spacing w:after="0"/>
            </w:pPr>
            <w:r/>
            <w:r>
              <w:rPr>
                <w:rFonts w:ascii="宋体" w:hAnsi="宋体" w:eastAsia="宋体"/>
                <w:b w:val="0"/>
                <w:sz w:val="19"/>
              </w:rPr>
              <w:t>资料库</w:t>
            </w:r>
          </w:p>
        </w:tc>
        <w:tc>
          <w:tcPr>
            <w:tcW w:type="dxa" w:w="1701"/>
            <w:vAlign w:val="center"/>
          </w:tcPr>
          <w:p>
            <w:pPr>
              <w:spacing w:after="0"/>
            </w:pPr>
            <w:r/>
            <w:r>
              <w:rPr>
                <w:rFonts w:ascii="宋体" w:hAnsi="宋体" w:eastAsia="宋体"/>
                <w:b w:val="0"/>
                <w:sz w:val="19"/>
              </w:rPr>
              <w:t>全部歌曲</w:t>
            </w:r>
          </w:p>
        </w:tc>
        <w:tc>
          <w:tcPr>
            <w:tcW w:type="dxa" w:w="2835"/>
            <w:vAlign w:val="center"/>
          </w:tcPr>
          <w:p>
            <w:pPr>
              <w:spacing w:after="0"/>
            </w:pPr>
            <w:r/>
            <w:r>
              <w:rPr>
                <w:rFonts w:ascii="宋体" w:hAnsi="宋体" w:eastAsia="宋体"/>
                <w:b w:val="0"/>
                <w:sz w:val="19"/>
              </w:rPr>
              <w:t>点击全部歌曲</w:t>
            </w:r>
          </w:p>
        </w:tc>
        <w:tc>
          <w:tcPr>
            <w:tcW w:type="dxa" w:w="2835"/>
            <w:vAlign w:val="center"/>
          </w:tcPr>
          <w:p>
            <w:pPr>
              <w:spacing w:after="0"/>
            </w:pPr>
            <w:r/>
            <w:r>
              <w:rPr>
                <w:rFonts w:ascii="宋体" w:hAnsi="宋体" w:eastAsia="宋体"/>
                <w:b w:val="0"/>
                <w:sz w:val="19"/>
              </w:rPr>
              <w:t>显示资料库全部歌曲</w:t>
            </w:r>
          </w:p>
        </w:tc>
        <w:tc>
          <w:tcPr>
            <w:tcW w:type="dxa" w:w="850"/>
            <w:vAlign w:val="center"/>
          </w:tcPr>
          <w:p>
            <w:pPr>
              <w:spacing w:after="0"/>
            </w:pPr>
            <w:r/>
            <w:r>
              <w:rPr>
                <w:rFonts w:ascii="宋体" w:hAnsi="宋体" w:eastAsia="宋体"/>
                <w:b w:val="0"/>
                <w:sz w:val="19"/>
              </w:rPr>
              <w:t>通过</w:t>
            </w:r>
          </w:p>
        </w:tc>
      </w:tr>
      <w:tr>
        <w:tc>
          <w:tcPr>
            <w:tcW w:type="dxa" w:w="1361"/>
            <w:vAlign w:val="center"/>
          </w:tcPr>
          <w:p>
            <w:pPr>
              <w:spacing w:after="0"/>
            </w:pPr>
            <w:r/>
            <w:r>
              <w:rPr>
                <w:rFonts w:ascii="宋体" w:hAnsi="宋体" w:eastAsia="宋体"/>
                <w:b w:val="0"/>
                <w:sz w:val="19"/>
              </w:rPr>
              <w:t>资料库</w:t>
            </w:r>
          </w:p>
        </w:tc>
        <w:tc>
          <w:tcPr>
            <w:tcW w:type="dxa" w:w="1701"/>
            <w:vAlign w:val="center"/>
          </w:tcPr>
          <w:p>
            <w:pPr>
              <w:spacing w:after="0"/>
            </w:pPr>
            <w:r/>
            <w:r>
              <w:rPr>
                <w:rFonts w:ascii="宋体" w:hAnsi="宋体" w:eastAsia="宋体"/>
                <w:b w:val="0"/>
                <w:sz w:val="19"/>
              </w:rPr>
              <w:t>最近添加</w:t>
            </w:r>
          </w:p>
        </w:tc>
        <w:tc>
          <w:tcPr>
            <w:tcW w:type="dxa" w:w="2835"/>
            <w:vAlign w:val="center"/>
          </w:tcPr>
          <w:p>
            <w:pPr>
              <w:spacing w:after="0"/>
            </w:pPr>
            <w:r/>
            <w:r>
              <w:rPr>
                <w:rFonts w:ascii="宋体" w:hAnsi="宋体" w:eastAsia="宋体"/>
                <w:b w:val="0"/>
                <w:sz w:val="19"/>
              </w:rPr>
              <w:t>导入多首歌后查看</w:t>
            </w:r>
          </w:p>
        </w:tc>
        <w:tc>
          <w:tcPr>
            <w:tcW w:type="dxa" w:w="2835"/>
            <w:vAlign w:val="center"/>
          </w:tcPr>
          <w:p>
            <w:pPr>
              <w:spacing w:after="0"/>
            </w:pPr>
            <w:r/>
            <w:r>
              <w:rPr>
                <w:rFonts w:ascii="宋体" w:hAnsi="宋体" w:eastAsia="宋体"/>
                <w:b w:val="0"/>
                <w:sz w:val="19"/>
              </w:rPr>
              <w:t>按 addedAt 倒序排列</w:t>
            </w:r>
          </w:p>
        </w:tc>
        <w:tc>
          <w:tcPr>
            <w:tcW w:type="dxa" w:w="850"/>
            <w:vAlign w:val="center"/>
          </w:tcPr>
          <w:p>
            <w:pPr>
              <w:spacing w:after="0"/>
            </w:pPr>
            <w:r/>
            <w:r>
              <w:rPr>
                <w:rFonts w:ascii="宋体" w:hAnsi="宋体" w:eastAsia="宋体"/>
                <w:b w:val="0"/>
                <w:sz w:val="19"/>
              </w:rPr>
              <w:t>通过</w:t>
            </w:r>
          </w:p>
        </w:tc>
      </w:tr>
      <w:tr>
        <w:tc>
          <w:tcPr>
            <w:tcW w:type="dxa" w:w="1361"/>
            <w:vAlign w:val="center"/>
          </w:tcPr>
          <w:p>
            <w:pPr>
              <w:spacing w:after="0"/>
            </w:pPr>
            <w:r/>
            <w:r>
              <w:rPr>
                <w:rFonts w:ascii="宋体" w:hAnsi="宋体" w:eastAsia="宋体"/>
                <w:b w:val="0"/>
                <w:sz w:val="19"/>
              </w:rPr>
              <w:t>资料库</w:t>
            </w:r>
          </w:p>
        </w:tc>
        <w:tc>
          <w:tcPr>
            <w:tcW w:type="dxa" w:w="1701"/>
            <w:vAlign w:val="center"/>
          </w:tcPr>
          <w:p>
            <w:pPr>
              <w:spacing w:after="0"/>
            </w:pPr>
            <w:r/>
            <w:r>
              <w:rPr>
                <w:rFonts w:ascii="宋体" w:hAnsi="宋体" w:eastAsia="宋体"/>
                <w:b w:val="0"/>
                <w:sz w:val="19"/>
              </w:rPr>
              <w:t>歌曲文件</w:t>
            </w:r>
          </w:p>
        </w:tc>
        <w:tc>
          <w:tcPr>
            <w:tcW w:type="dxa" w:w="2835"/>
            <w:vAlign w:val="center"/>
          </w:tcPr>
          <w:p>
            <w:pPr>
              <w:spacing w:after="0"/>
            </w:pPr>
            <w:r/>
            <w:r>
              <w:rPr>
                <w:rFonts w:ascii="宋体" w:hAnsi="宋体" w:eastAsia="宋体"/>
                <w:b w:val="0"/>
                <w:sz w:val="19"/>
              </w:rPr>
              <w:t>点击歌曲文件</w:t>
            </w:r>
          </w:p>
        </w:tc>
        <w:tc>
          <w:tcPr>
            <w:tcW w:type="dxa" w:w="2835"/>
            <w:vAlign w:val="center"/>
          </w:tcPr>
          <w:p>
            <w:pPr>
              <w:spacing w:after="0"/>
            </w:pPr>
            <w:r/>
            <w:r>
              <w:rPr>
                <w:rFonts w:ascii="宋体" w:hAnsi="宋体" w:eastAsia="宋体"/>
                <w:b w:val="0"/>
                <w:sz w:val="19"/>
              </w:rPr>
              <w:t>显示歌曲及文件名相关信息</w:t>
            </w:r>
          </w:p>
        </w:tc>
        <w:tc>
          <w:tcPr>
            <w:tcW w:type="dxa" w:w="850"/>
            <w:vAlign w:val="center"/>
          </w:tcPr>
          <w:p>
            <w:pPr>
              <w:spacing w:after="0"/>
            </w:pPr>
            <w:r/>
            <w:r>
              <w:rPr>
                <w:rFonts w:ascii="宋体" w:hAnsi="宋体" w:eastAsia="宋体"/>
                <w:b w:val="0"/>
                <w:sz w:val="19"/>
              </w:rPr>
              <w:t>通过</w:t>
            </w:r>
          </w:p>
        </w:tc>
      </w:tr>
      <w:tr>
        <w:tc>
          <w:tcPr>
            <w:tcW w:type="dxa" w:w="1361"/>
            <w:vAlign w:val="center"/>
          </w:tcPr>
          <w:p>
            <w:pPr>
              <w:spacing w:after="0"/>
            </w:pPr>
            <w:r/>
            <w:r>
              <w:rPr>
                <w:rFonts w:ascii="宋体" w:hAnsi="宋体" w:eastAsia="宋体"/>
                <w:b w:val="0"/>
                <w:sz w:val="19"/>
              </w:rPr>
              <w:t>播放列表</w:t>
            </w:r>
          </w:p>
        </w:tc>
        <w:tc>
          <w:tcPr>
            <w:tcW w:type="dxa" w:w="1701"/>
            <w:vAlign w:val="center"/>
          </w:tcPr>
          <w:p>
            <w:pPr>
              <w:spacing w:after="0"/>
            </w:pPr>
            <w:r/>
            <w:r>
              <w:rPr>
                <w:rFonts w:ascii="宋体" w:hAnsi="宋体" w:eastAsia="宋体"/>
                <w:b w:val="0"/>
                <w:sz w:val="19"/>
              </w:rPr>
              <w:t>创建列表</w:t>
            </w:r>
          </w:p>
        </w:tc>
        <w:tc>
          <w:tcPr>
            <w:tcW w:type="dxa" w:w="2835"/>
            <w:vAlign w:val="center"/>
          </w:tcPr>
          <w:p>
            <w:pPr>
              <w:spacing w:after="0"/>
            </w:pPr>
            <w:r/>
            <w:r>
              <w:rPr>
                <w:rFonts w:ascii="宋体" w:hAnsi="宋体" w:eastAsia="宋体"/>
                <w:b w:val="0"/>
                <w:sz w:val="19"/>
              </w:rPr>
              <w:t>输入名称</w:t>
            </w:r>
          </w:p>
        </w:tc>
        <w:tc>
          <w:tcPr>
            <w:tcW w:type="dxa" w:w="2835"/>
            <w:vAlign w:val="center"/>
          </w:tcPr>
          <w:p>
            <w:pPr>
              <w:spacing w:after="0"/>
            </w:pPr>
            <w:r/>
            <w:r>
              <w:rPr>
                <w:rFonts w:ascii="宋体" w:hAnsi="宋体" w:eastAsia="宋体"/>
                <w:b w:val="0"/>
                <w:sz w:val="19"/>
              </w:rPr>
              <w:t>新增列表并切换</w:t>
            </w:r>
          </w:p>
        </w:tc>
        <w:tc>
          <w:tcPr>
            <w:tcW w:type="dxa" w:w="850"/>
            <w:vAlign w:val="center"/>
          </w:tcPr>
          <w:p>
            <w:pPr>
              <w:spacing w:after="0"/>
            </w:pPr>
            <w:r/>
            <w:r>
              <w:rPr>
                <w:rFonts w:ascii="宋体" w:hAnsi="宋体" w:eastAsia="宋体"/>
                <w:b w:val="0"/>
                <w:sz w:val="19"/>
              </w:rPr>
              <w:t>通过</w:t>
            </w:r>
          </w:p>
        </w:tc>
      </w:tr>
      <w:tr>
        <w:tc>
          <w:tcPr>
            <w:tcW w:type="dxa" w:w="1361"/>
            <w:vAlign w:val="center"/>
          </w:tcPr>
          <w:p>
            <w:pPr>
              <w:spacing w:after="0"/>
            </w:pPr>
            <w:r/>
            <w:r>
              <w:rPr>
                <w:rFonts w:ascii="宋体" w:hAnsi="宋体" w:eastAsia="宋体"/>
                <w:b w:val="0"/>
                <w:sz w:val="19"/>
              </w:rPr>
              <w:t>播放列表</w:t>
            </w:r>
          </w:p>
        </w:tc>
        <w:tc>
          <w:tcPr>
            <w:tcW w:type="dxa" w:w="1701"/>
            <w:vAlign w:val="center"/>
          </w:tcPr>
          <w:p>
            <w:pPr>
              <w:spacing w:after="0"/>
            </w:pPr>
            <w:r/>
            <w:r>
              <w:rPr>
                <w:rFonts w:ascii="宋体" w:hAnsi="宋体" w:eastAsia="宋体"/>
                <w:b w:val="0"/>
                <w:sz w:val="19"/>
              </w:rPr>
              <w:t>删除列表</w:t>
            </w:r>
          </w:p>
        </w:tc>
        <w:tc>
          <w:tcPr>
            <w:tcW w:type="dxa" w:w="2835"/>
            <w:vAlign w:val="center"/>
          </w:tcPr>
          <w:p>
            <w:pPr>
              <w:spacing w:after="0"/>
            </w:pPr>
            <w:r/>
            <w:r>
              <w:rPr>
                <w:rFonts w:ascii="宋体" w:hAnsi="宋体" w:eastAsia="宋体"/>
                <w:b w:val="0"/>
                <w:sz w:val="19"/>
              </w:rPr>
              <w:t>列表数大于 1 时删除</w:t>
            </w:r>
          </w:p>
        </w:tc>
        <w:tc>
          <w:tcPr>
            <w:tcW w:type="dxa" w:w="2835"/>
            <w:vAlign w:val="center"/>
          </w:tcPr>
          <w:p>
            <w:pPr>
              <w:spacing w:after="0"/>
            </w:pPr>
            <w:r/>
            <w:r>
              <w:rPr>
                <w:rFonts w:ascii="宋体" w:hAnsi="宋体" w:eastAsia="宋体"/>
                <w:b w:val="0"/>
                <w:sz w:val="19"/>
              </w:rPr>
              <w:t>删除成功并切换相邻列表</w:t>
            </w:r>
          </w:p>
        </w:tc>
        <w:tc>
          <w:tcPr>
            <w:tcW w:type="dxa" w:w="850"/>
            <w:vAlign w:val="center"/>
          </w:tcPr>
          <w:p>
            <w:pPr>
              <w:spacing w:after="0"/>
            </w:pPr>
            <w:r/>
            <w:r>
              <w:rPr>
                <w:rFonts w:ascii="宋体" w:hAnsi="宋体" w:eastAsia="宋体"/>
                <w:b w:val="0"/>
                <w:sz w:val="19"/>
              </w:rPr>
              <w:t>通过</w:t>
            </w:r>
          </w:p>
        </w:tc>
      </w:tr>
      <w:tr>
        <w:tc>
          <w:tcPr>
            <w:tcW w:type="dxa" w:w="1361"/>
            <w:vAlign w:val="center"/>
          </w:tcPr>
          <w:p>
            <w:pPr>
              <w:spacing w:after="0"/>
            </w:pPr>
            <w:r/>
            <w:r>
              <w:rPr>
                <w:rFonts w:ascii="宋体" w:hAnsi="宋体" w:eastAsia="宋体"/>
                <w:b w:val="0"/>
                <w:sz w:val="19"/>
              </w:rPr>
              <w:t>播放列表</w:t>
            </w:r>
          </w:p>
        </w:tc>
        <w:tc>
          <w:tcPr>
            <w:tcW w:type="dxa" w:w="1701"/>
            <w:vAlign w:val="center"/>
          </w:tcPr>
          <w:p>
            <w:pPr>
              <w:spacing w:after="0"/>
            </w:pPr>
            <w:r/>
            <w:r>
              <w:rPr>
                <w:rFonts w:ascii="宋体" w:hAnsi="宋体" w:eastAsia="宋体"/>
                <w:b w:val="0"/>
                <w:sz w:val="19"/>
              </w:rPr>
              <w:t>保护最后列表</w:t>
            </w:r>
          </w:p>
        </w:tc>
        <w:tc>
          <w:tcPr>
            <w:tcW w:type="dxa" w:w="2835"/>
            <w:vAlign w:val="center"/>
          </w:tcPr>
          <w:p>
            <w:pPr>
              <w:spacing w:after="0"/>
            </w:pPr>
            <w:r/>
            <w:r>
              <w:rPr>
                <w:rFonts w:ascii="宋体" w:hAnsi="宋体" w:eastAsia="宋体"/>
                <w:b w:val="0"/>
                <w:sz w:val="19"/>
              </w:rPr>
              <w:t>只剩一个列表时删除</w:t>
            </w:r>
          </w:p>
        </w:tc>
        <w:tc>
          <w:tcPr>
            <w:tcW w:type="dxa" w:w="2835"/>
            <w:vAlign w:val="center"/>
          </w:tcPr>
          <w:p>
            <w:pPr>
              <w:spacing w:after="0"/>
            </w:pPr>
            <w:r/>
            <w:r>
              <w:rPr>
                <w:rFonts w:ascii="宋体" w:hAnsi="宋体" w:eastAsia="宋体"/>
                <w:b w:val="0"/>
                <w:sz w:val="19"/>
              </w:rPr>
              <w:t>提示至少保留一个播放列表</w:t>
            </w:r>
          </w:p>
        </w:tc>
        <w:tc>
          <w:tcPr>
            <w:tcW w:type="dxa" w:w="850"/>
            <w:vAlign w:val="center"/>
          </w:tcPr>
          <w:p>
            <w:pPr>
              <w:spacing w:after="0"/>
            </w:pPr>
            <w:r/>
            <w:r>
              <w:rPr>
                <w:rFonts w:ascii="宋体" w:hAnsi="宋体" w:eastAsia="宋体"/>
                <w:b w:val="0"/>
                <w:sz w:val="19"/>
              </w:rPr>
              <w:t>通过</w:t>
            </w:r>
          </w:p>
        </w:tc>
      </w:tr>
      <w:tr>
        <w:tc>
          <w:tcPr>
            <w:tcW w:type="dxa" w:w="1361"/>
            <w:vAlign w:val="center"/>
          </w:tcPr>
          <w:p>
            <w:pPr>
              <w:spacing w:after="0"/>
            </w:pPr>
            <w:r/>
            <w:r>
              <w:rPr>
                <w:rFonts w:ascii="宋体" w:hAnsi="宋体" w:eastAsia="宋体"/>
                <w:b w:val="0"/>
                <w:sz w:val="19"/>
              </w:rPr>
              <w:t>搜索</w:t>
            </w:r>
          </w:p>
        </w:tc>
        <w:tc>
          <w:tcPr>
            <w:tcW w:type="dxa" w:w="1701"/>
            <w:vAlign w:val="center"/>
          </w:tcPr>
          <w:p>
            <w:pPr>
              <w:spacing w:after="0"/>
            </w:pPr>
            <w:r/>
            <w:r>
              <w:rPr>
                <w:rFonts w:ascii="宋体" w:hAnsi="宋体" w:eastAsia="宋体"/>
                <w:b w:val="0"/>
                <w:sz w:val="19"/>
              </w:rPr>
              <w:t>空搜索</w:t>
            </w:r>
          </w:p>
        </w:tc>
        <w:tc>
          <w:tcPr>
            <w:tcW w:type="dxa" w:w="2835"/>
            <w:vAlign w:val="center"/>
          </w:tcPr>
          <w:p>
            <w:pPr>
              <w:spacing w:after="0"/>
            </w:pPr>
            <w:r/>
            <w:r>
              <w:rPr>
                <w:rFonts w:ascii="宋体" w:hAnsi="宋体" w:eastAsia="宋体"/>
                <w:b w:val="0"/>
                <w:sz w:val="19"/>
              </w:rPr>
              <w:t>不输入关键词</w:t>
            </w:r>
          </w:p>
        </w:tc>
        <w:tc>
          <w:tcPr>
            <w:tcW w:type="dxa" w:w="2835"/>
            <w:vAlign w:val="center"/>
          </w:tcPr>
          <w:p>
            <w:pPr>
              <w:spacing w:after="0"/>
            </w:pPr>
            <w:r/>
            <w:r>
              <w:rPr>
                <w:rFonts w:ascii="宋体" w:hAnsi="宋体" w:eastAsia="宋体"/>
                <w:b w:val="0"/>
                <w:sz w:val="19"/>
              </w:rPr>
              <w:t>不显示结果，只显示提示</w:t>
            </w:r>
          </w:p>
        </w:tc>
        <w:tc>
          <w:tcPr>
            <w:tcW w:type="dxa" w:w="850"/>
            <w:vAlign w:val="center"/>
          </w:tcPr>
          <w:p>
            <w:pPr>
              <w:spacing w:after="0"/>
            </w:pPr>
            <w:r/>
            <w:r>
              <w:rPr>
                <w:rFonts w:ascii="宋体" w:hAnsi="宋体" w:eastAsia="宋体"/>
                <w:b w:val="0"/>
                <w:sz w:val="19"/>
              </w:rPr>
              <w:t>通过</w:t>
            </w:r>
          </w:p>
        </w:tc>
      </w:tr>
      <w:tr>
        <w:tc>
          <w:tcPr>
            <w:tcW w:type="dxa" w:w="1361"/>
            <w:vAlign w:val="center"/>
          </w:tcPr>
          <w:p>
            <w:pPr>
              <w:spacing w:after="0"/>
            </w:pPr>
            <w:r/>
            <w:r>
              <w:rPr>
                <w:rFonts w:ascii="宋体" w:hAnsi="宋体" w:eastAsia="宋体"/>
                <w:b w:val="0"/>
                <w:sz w:val="19"/>
              </w:rPr>
              <w:t>搜索</w:t>
            </w:r>
          </w:p>
        </w:tc>
        <w:tc>
          <w:tcPr>
            <w:tcW w:type="dxa" w:w="1701"/>
            <w:vAlign w:val="center"/>
          </w:tcPr>
          <w:p>
            <w:pPr>
              <w:spacing w:after="0"/>
            </w:pPr>
            <w:r/>
            <w:r>
              <w:rPr>
                <w:rFonts w:ascii="宋体" w:hAnsi="宋体" w:eastAsia="宋体"/>
                <w:b w:val="0"/>
                <w:sz w:val="19"/>
              </w:rPr>
              <w:t>标题搜索</w:t>
            </w:r>
          </w:p>
        </w:tc>
        <w:tc>
          <w:tcPr>
            <w:tcW w:type="dxa" w:w="2835"/>
            <w:vAlign w:val="center"/>
          </w:tcPr>
          <w:p>
            <w:pPr>
              <w:spacing w:after="0"/>
            </w:pPr>
            <w:r/>
            <w:r>
              <w:rPr>
                <w:rFonts w:ascii="宋体" w:hAnsi="宋体" w:eastAsia="宋体"/>
                <w:b w:val="0"/>
                <w:sz w:val="19"/>
              </w:rPr>
              <w:t>输入歌曲标题关键字</w:t>
            </w:r>
          </w:p>
        </w:tc>
        <w:tc>
          <w:tcPr>
            <w:tcW w:type="dxa" w:w="2835"/>
            <w:vAlign w:val="center"/>
          </w:tcPr>
          <w:p>
            <w:pPr>
              <w:spacing w:after="0"/>
            </w:pPr>
            <w:r/>
            <w:r>
              <w:rPr>
                <w:rFonts w:ascii="宋体" w:hAnsi="宋体" w:eastAsia="宋体"/>
                <w:b w:val="0"/>
                <w:sz w:val="19"/>
              </w:rPr>
              <w:t>显示匹配歌曲</w:t>
            </w:r>
          </w:p>
        </w:tc>
        <w:tc>
          <w:tcPr>
            <w:tcW w:type="dxa" w:w="850"/>
            <w:vAlign w:val="center"/>
          </w:tcPr>
          <w:p>
            <w:pPr>
              <w:spacing w:after="0"/>
            </w:pPr>
            <w:r/>
            <w:r>
              <w:rPr>
                <w:rFonts w:ascii="宋体" w:hAnsi="宋体" w:eastAsia="宋体"/>
                <w:b w:val="0"/>
                <w:sz w:val="19"/>
              </w:rPr>
              <w:t>通过</w:t>
            </w:r>
          </w:p>
        </w:tc>
      </w:tr>
      <w:tr>
        <w:tc>
          <w:tcPr>
            <w:tcW w:type="dxa" w:w="1361"/>
            <w:vAlign w:val="center"/>
          </w:tcPr>
          <w:p>
            <w:pPr>
              <w:spacing w:after="0"/>
            </w:pPr>
            <w:r/>
            <w:r>
              <w:rPr>
                <w:rFonts w:ascii="宋体" w:hAnsi="宋体" w:eastAsia="宋体"/>
                <w:b w:val="0"/>
                <w:sz w:val="19"/>
              </w:rPr>
              <w:t>搜索</w:t>
            </w:r>
          </w:p>
        </w:tc>
        <w:tc>
          <w:tcPr>
            <w:tcW w:type="dxa" w:w="1701"/>
            <w:vAlign w:val="center"/>
          </w:tcPr>
          <w:p>
            <w:pPr>
              <w:spacing w:after="0"/>
            </w:pPr>
            <w:r/>
            <w:r>
              <w:rPr>
                <w:rFonts w:ascii="宋体" w:hAnsi="宋体" w:eastAsia="宋体"/>
                <w:b w:val="0"/>
                <w:sz w:val="19"/>
              </w:rPr>
              <w:t>文件名搜索</w:t>
            </w:r>
          </w:p>
        </w:tc>
        <w:tc>
          <w:tcPr>
            <w:tcW w:type="dxa" w:w="2835"/>
            <w:vAlign w:val="center"/>
          </w:tcPr>
          <w:p>
            <w:pPr>
              <w:spacing w:after="0"/>
            </w:pPr>
            <w:r/>
            <w:r>
              <w:rPr>
                <w:rFonts w:ascii="宋体" w:hAnsi="宋体" w:eastAsia="宋体"/>
                <w:b w:val="0"/>
                <w:sz w:val="19"/>
              </w:rPr>
              <w:t>输入文件名关键字</w:t>
            </w:r>
          </w:p>
        </w:tc>
        <w:tc>
          <w:tcPr>
            <w:tcW w:type="dxa" w:w="2835"/>
            <w:vAlign w:val="center"/>
          </w:tcPr>
          <w:p>
            <w:pPr>
              <w:spacing w:after="0"/>
            </w:pPr>
            <w:r/>
            <w:r>
              <w:rPr>
                <w:rFonts w:ascii="宋体" w:hAnsi="宋体" w:eastAsia="宋体"/>
                <w:b w:val="0"/>
                <w:sz w:val="19"/>
              </w:rPr>
              <w:t>显示匹配歌曲</w:t>
            </w:r>
          </w:p>
        </w:tc>
        <w:tc>
          <w:tcPr>
            <w:tcW w:type="dxa" w:w="850"/>
            <w:vAlign w:val="center"/>
          </w:tcPr>
          <w:p>
            <w:pPr>
              <w:spacing w:after="0"/>
            </w:pPr>
            <w:r/>
            <w:r>
              <w:rPr>
                <w:rFonts w:ascii="宋体" w:hAnsi="宋体" w:eastAsia="宋体"/>
                <w:b w:val="0"/>
                <w:sz w:val="19"/>
              </w:rPr>
              <w:t>通过</w:t>
            </w:r>
          </w:p>
        </w:tc>
      </w:tr>
      <w:tr>
        <w:tc>
          <w:tcPr>
            <w:tcW w:type="dxa" w:w="1361"/>
            <w:vAlign w:val="center"/>
          </w:tcPr>
          <w:p>
            <w:pPr>
              <w:spacing w:after="0"/>
            </w:pPr>
            <w:r/>
            <w:r>
              <w:rPr>
                <w:rFonts w:ascii="宋体" w:hAnsi="宋体" w:eastAsia="宋体"/>
                <w:b w:val="0"/>
                <w:sz w:val="19"/>
              </w:rPr>
              <w:t>搜索</w:t>
            </w:r>
          </w:p>
        </w:tc>
        <w:tc>
          <w:tcPr>
            <w:tcW w:type="dxa" w:w="1701"/>
            <w:vAlign w:val="center"/>
          </w:tcPr>
          <w:p>
            <w:pPr>
              <w:spacing w:after="0"/>
            </w:pPr>
            <w:r/>
            <w:r>
              <w:rPr>
                <w:rFonts w:ascii="宋体" w:hAnsi="宋体" w:eastAsia="宋体"/>
                <w:b w:val="0"/>
                <w:sz w:val="19"/>
              </w:rPr>
              <w:t>清除搜索</w:t>
            </w:r>
          </w:p>
        </w:tc>
        <w:tc>
          <w:tcPr>
            <w:tcW w:type="dxa" w:w="2835"/>
            <w:vAlign w:val="center"/>
          </w:tcPr>
          <w:p>
            <w:pPr>
              <w:spacing w:after="0"/>
            </w:pPr>
            <w:r/>
            <w:r>
              <w:rPr>
                <w:rFonts w:ascii="宋体" w:hAnsi="宋体" w:eastAsia="宋体"/>
                <w:b w:val="0"/>
                <w:sz w:val="19"/>
              </w:rPr>
              <w:t>点击清除</w:t>
            </w:r>
          </w:p>
        </w:tc>
        <w:tc>
          <w:tcPr>
            <w:tcW w:type="dxa" w:w="2835"/>
            <w:vAlign w:val="center"/>
          </w:tcPr>
          <w:p>
            <w:pPr>
              <w:spacing w:after="0"/>
            </w:pPr>
            <w:r/>
            <w:r>
              <w:rPr>
                <w:rFonts w:ascii="宋体" w:hAnsi="宋体" w:eastAsia="宋体"/>
                <w:b w:val="0"/>
                <w:sz w:val="19"/>
              </w:rPr>
              <w:t>恢复初始状态</w:t>
            </w:r>
          </w:p>
        </w:tc>
        <w:tc>
          <w:tcPr>
            <w:tcW w:type="dxa" w:w="850"/>
            <w:vAlign w:val="center"/>
          </w:tcPr>
          <w:p>
            <w:pPr>
              <w:spacing w:after="0"/>
            </w:pPr>
            <w:r/>
            <w:r>
              <w:rPr>
                <w:rFonts w:ascii="宋体" w:hAnsi="宋体" w:eastAsia="宋体"/>
                <w:b w:val="0"/>
                <w:sz w:val="19"/>
              </w:rPr>
              <w:t>通过</w:t>
            </w:r>
          </w:p>
        </w:tc>
      </w:tr>
      <w:tr>
        <w:tc>
          <w:tcPr>
            <w:tcW w:type="dxa" w:w="1361"/>
            <w:vAlign w:val="center"/>
          </w:tcPr>
          <w:p>
            <w:pPr>
              <w:spacing w:after="0"/>
            </w:pPr>
            <w:r/>
            <w:r>
              <w:rPr>
                <w:rFonts w:ascii="宋体" w:hAnsi="宋体" w:eastAsia="宋体"/>
                <w:b w:val="0"/>
                <w:sz w:val="19"/>
              </w:rPr>
              <w:t>喜欢</w:t>
            </w:r>
          </w:p>
        </w:tc>
        <w:tc>
          <w:tcPr>
            <w:tcW w:type="dxa" w:w="1701"/>
            <w:vAlign w:val="center"/>
          </w:tcPr>
          <w:p>
            <w:pPr>
              <w:spacing w:after="0"/>
            </w:pPr>
            <w:r/>
            <w:r>
              <w:rPr>
                <w:rFonts w:ascii="宋体" w:hAnsi="宋体" w:eastAsia="宋体"/>
                <w:b w:val="0"/>
                <w:sz w:val="19"/>
              </w:rPr>
              <w:t>收藏</w:t>
            </w:r>
          </w:p>
        </w:tc>
        <w:tc>
          <w:tcPr>
            <w:tcW w:type="dxa" w:w="2835"/>
            <w:vAlign w:val="center"/>
          </w:tcPr>
          <w:p>
            <w:pPr>
              <w:spacing w:after="0"/>
            </w:pPr>
            <w:r/>
            <w:r>
              <w:rPr>
                <w:rFonts w:ascii="宋体" w:hAnsi="宋体" w:eastAsia="宋体"/>
                <w:b w:val="0"/>
                <w:sz w:val="19"/>
              </w:rPr>
              <w:t>点击爱心</w:t>
            </w:r>
          </w:p>
        </w:tc>
        <w:tc>
          <w:tcPr>
            <w:tcW w:type="dxa" w:w="2835"/>
            <w:vAlign w:val="center"/>
          </w:tcPr>
          <w:p>
            <w:pPr>
              <w:spacing w:after="0"/>
            </w:pPr>
            <w:r/>
            <w:r>
              <w:rPr>
                <w:rFonts w:ascii="宋体" w:hAnsi="宋体" w:eastAsia="宋体"/>
                <w:b w:val="0"/>
                <w:sz w:val="19"/>
              </w:rPr>
              <w:t>加入喜欢页</w:t>
            </w:r>
          </w:p>
        </w:tc>
        <w:tc>
          <w:tcPr>
            <w:tcW w:type="dxa" w:w="850"/>
            <w:vAlign w:val="center"/>
          </w:tcPr>
          <w:p>
            <w:pPr>
              <w:spacing w:after="0"/>
            </w:pPr>
            <w:r/>
            <w:r>
              <w:rPr>
                <w:rFonts w:ascii="宋体" w:hAnsi="宋体" w:eastAsia="宋体"/>
                <w:b w:val="0"/>
                <w:sz w:val="19"/>
              </w:rPr>
              <w:t>通过</w:t>
            </w:r>
          </w:p>
        </w:tc>
      </w:tr>
      <w:tr>
        <w:tc>
          <w:tcPr>
            <w:tcW w:type="dxa" w:w="1361"/>
            <w:vAlign w:val="center"/>
          </w:tcPr>
          <w:p>
            <w:pPr>
              <w:spacing w:after="0"/>
            </w:pPr>
            <w:r/>
            <w:r>
              <w:rPr>
                <w:rFonts w:ascii="宋体" w:hAnsi="宋体" w:eastAsia="宋体"/>
                <w:b w:val="0"/>
                <w:sz w:val="19"/>
              </w:rPr>
              <w:t>喜欢</w:t>
            </w:r>
          </w:p>
        </w:tc>
        <w:tc>
          <w:tcPr>
            <w:tcW w:type="dxa" w:w="1701"/>
            <w:vAlign w:val="center"/>
          </w:tcPr>
          <w:p>
            <w:pPr>
              <w:spacing w:after="0"/>
            </w:pPr>
            <w:r/>
            <w:r>
              <w:rPr>
                <w:rFonts w:ascii="宋体" w:hAnsi="宋体" w:eastAsia="宋体"/>
                <w:b w:val="0"/>
                <w:sz w:val="19"/>
              </w:rPr>
              <w:t>取消收藏</w:t>
            </w:r>
          </w:p>
        </w:tc>
        <w:tc>
          <w:tcPr>
            <w:tcW w:type="dxa" w:w="2835"/>
            <w:vAlign w:val="center"/>
          </w:tcPr>
          <w:p>
            <w:pPr>
              <w:spacing w:after="0"/>
            </w:pPr>
            <w:r/>
            <w:r>
              <w:rPr>
                <w:rFonts w:ascii="宋体" w:hAnsi="宋体" w:eastAsia="宋体"/>
                <w:b w:val="0"/>
                <w:sz w:val="19"/>
              </w:rPr>
              <w:t>再次点击爱心或菜单</w:t>
            </w:r>
          </w:p>
        </w:tc>
        <w:tc>
          <w:tcPr>
            <w:tcW w:type="dxa" w:w="2835"/>
            <w:vAlign w:val="center"/>
          </w:tcPr>
          <w:p>
            <w:pPr>
              <w:spacing w:after="0"/>
            </w:pPr>
            <w:r/>
            <w:r>
              <w:rPr>
                <w:rFonts w:ascii="宋体" w:hAnsi="宋体" w:eastAsia="宋体"/>
                <w:b w:val="0"/>
                <w:sz w:val="19"/>
              </w:rPr>
              <w:t>喜欢页移除该歌曲</w:t>
            </w:r>
          </w:p>
        </w:tc>
        <w:tc>
          <w:tcPr>
            <w:tcW w:type="dxa" w:w="850"/>
            <w:vAlign w:val="center"/>
          </w:tcPr>
          <w:p>
            <w:pPr>
              <w:spacing w:after="0"/>
            </w:pPr>
            <w:r/>
            <w:r>
              <w:rPr>
                <w:rFonts w:ascii="宋体" w:hAnsi="宋体" w:eastAsia="宋体"/>
                <w:b w:val="0"/>
                <w:sz w:val="19"/>
              </w:rPr>
              <w:t>通过</w:t>
            </w:r>
          </w:p>
        </w:tc>
      </w:tr>
      <w:tr>
        <w:tc>
          <w:tcPr>
            <w:tcW w:type="dxa" w:w="1361"/>
            <w:vAlign w:val="center"/>
          </w:tcPr>
          <w:p>
            <w:pPr>
              <w:spacing w:after="0"/>
            </w:pPr>
            <w:r/>
            <w:r>
              <w:rPr>
                <w:rFonts w:ascii="宋体" w:hAnsi="宋体" w:eastAsia="宋体"/>
                <w:b w:val="0"/>
                <w:sz w:val="19"/>
              </w:rPr>
              <w:t>最近播放</w:t>
            </w:r>
          </w:p>
        </w:tc>
        <w:tc>
          <w:tcPr>
            <w:tcW w:type="dxa" w:w="1701"/>
            <w:vAlign w:val="center"/>
          </w:tcPr>
          <w:p>
            <w:pPr>
              <w:spacing w:after="0"/>
            </w:pPr>
            <w:r/>
            <w:r>
              <w:rPr>
                <w:rFonts w:ascii="宋体" w:hAnsi="宋体" w:eastAsia="宋体"/>
                <w:b w:val="0"/>
                <w:sz w:val="19"/>
              </w:rPr>
              <w:t>播放记录</w:t>
            </w:r>
          </w:p>
        </w:tc>
        <w:tc>
          <w:tcPr>
            <w:tcW w:type="dxa" w:w="2835"/>
            <w:vAlign w:val="center"/>
          </w:tcPr>
          <w:p>
            <w:pPr>
              <w:spacing w:after="0"/>
            </w:pPr>
            <w:r/>
            <w:r>
              <w:rPr>
                <w:rFonts w:ascii="宋体" w:hAnsi="宋体" w:eastAsia="宋体"/>
                <w:b w:val="0"/>
                <w:sz w:val="19"/>
              </w:rPr>
              <w:t>播放多首歌曲</w:t>
            </w:r>
          </w:p>
        </w:tc>
        <w:tc>
          <w:tcPr>
            <w:tcW w:type="dxa" w:w="2835"/>
            <w:vAlign w:val="center"/>
          </w:tcPr>
          <w:p>
            <w:pPr>
              <w:spacing w:after="0"/>
            </w:pPr>
            <w:r/>
            <w:r>
              <w:rPr>
                <w:rFonts w:ascii="宋体" w:hAnsi="宋体" w:eastAsia="宋体"/>
                <w:b w:val="0"/>
                <w:sz w:val="19"/>
              </w:rPr>
              <w:t>最近播放按时间倒序</w:t>
            </w:r>
          </w:p>
        </w:tc>
        <w:tc>
          <w:tcPr>
            <w:tcW w:type="dxa" w:w="850"/>
            <w:vAlign w:val="center"/>
          </w:tcPr>
          <w:p>
            <w:pPr>
              <w:spacing w:after="0"/>
            </w:pPr>
            <w:r/>
            <w:r>
              <w:rPr>
                <w:rFonts w:ascii="宋体" w:hAnsi="宋体" w:eastAsia="宋体"/>
                <w:b w:val="0"/>
                <w:sz w:val="19"/>
              </w:rPr>
              <w:t>通过</w:t>
            </w:r>
          </w:p>
        </w:tc>
      </w:tr>
      <w:tr>
        <w:tc>
          <w:tcPr>
            <w:tcW w:type="dxa" w:w="1361"/>
            <w:vAlign w:val="center"/>
          </w:tcPr>
          <w:p>
            <w:pPr>
              <w:spacing w:after="0"/>
            </w:pPr>
            <w:r/>
            <w:r>
              <w:rPr>
                <w:rFonts w:ascii="宋体" w:hAnsi="宋体" w:eastAsia="宋体"/>
                <w:b w:val="0"/>
                <w:sz w:val="19"/>
              </w:rPr>
              <w:t>存储管理</w:t>
            </w:r>
          </w:p>
        </w:tc>
        <w:tc>
          <w:tcPr>
            <w:tcW w:type="dxa" w:w="1701"/>
            <w:vAlign w:val="center"/>
          </w:tcPr>
          <w:p>
            <w:pPr>
              <w:spacing w:after="0"/>
            </w:pPr>
            <w:r/>
            <w:r>
              <w:rPr>
                <w:rFonts w:ascii="宋体" w:hAnsi="宋体" w:eastAsia="宋体"/>
                <w:b w:val="0"/>
                <w:sz w:val="19"/>
              </w:rPr>
              <w:t>清理最近播放</w:t>
            </w:r>
          </w:p>
        </w:tc>
        <w:tc>
          <w:tcPr>
            <w:tcW w:type="dxa" w:w="2835"/>
            <w:vAlign w:val="center"/>
          </w:tcPr>
          <w:p>
            <w:pPr>
              <w:spacing w:after="0"/>
            </w:pPr>
            <w:r/>
            <w:r>
              <w:rPr>
                <w:rFonts w:ascii="宋体" w:hAnsi="宋体" w:eastAsia="宋体"/>
                <w:b w:val="0"/>
                <w:sz w:val="19"/>
              </w:rPr>
              <w:t>点击清理</w:t>
            </w:r>
          </w:p>
        </w:tc>
        <w:tc>
          <w:tcPr>
            <w:tcW w:type="dxa" w:w="2835"/>
            <w:vAlign w:val="center"/>
          </w:tcPr>
          <w:p>
            <w:pPr>
              <w:spacing w:after="0"/>
            </w:pPr>
            <w:r/>
            <w:r>
              <w:rPr>
                <w:rFonts w:ascii="宋体" w:hAnsi="宋体" w:eastAsia="宋体"/>
                <w:b w:val="0"/>
                <w:sz w:val="19"/>
              </w:rPr>
              <w:t>recentPlayedUris 清空</w:t>
            </w:r>
          </w:p>
        </w:tc>
        <w:tc>
          <w:tcPr>
            <w:tcW w:type="dxa" w:w="850"/>
            <w:vAlign w:val="center"/>
          </w:tcPr>
          <w:p>
            <w:pPr>
              <w:spacing w:after="0"/>
            </w:pPr>
            <w:r/>
            <w:r>
              <w:rPr>
                <w:rFonts w:ascii="宋体" w:hAnsi="宋体" w:eastAsia="宋体"/>
                <w:b w:val="0"/>
                <w:sz w:val="19"/>
              </w:rPr>
              <w:t>通过</w:t>
            </w:r>
          </w:p>
        </w:tc>
      </w:tr>
      <w:tr>
        <w:tc>
          <w:tcPr>
            <w:tcW w:type="dxa" w:w="1361"/>
            <w:vAlign w:val="center"/>
          </w:tcPr>
          <w:p>
            <w:pPr>
              <w:spacing w:after="0"/>
            </w:pPr>
            <w:r/>
            <w:r>
              <w:rPr>
                <w:rFonts w:ascii="宋体" w:hAnsi="宋体" w:eastAsia="宋体"/>
                <w:b w:val="0"/>
                <w:sz w:val="19"/>
              </w:rPr>
              <w:t>外观</w:t>
            </w:r>
          </w:p>
        </w:tc>
        <w:tc>
          <w:tcPr>
            <w:tcW w:type="dxa" w:w="1701"/>
            <w:vAlign w:val="center"/>
          </w:tcPr>
          <w:p>
            <w:pPr>
              <w:spacing w:after="0"/>
            </w:pPr>
            <w:r/>
            <w:r>
              <w:rPr>
                <w:rFonts w:ascii="宋体" w:hAnsi="宋体" w:eastAsia="宋体"/>
                <w:b w:val="0"/>
                <w:sz w:val="19"/>
              </w:rPr>
              <w:t>主题切换</w:t>
            </w:r>
          </w:p>
        </w:tc>
        <w:tc>
          <w:tcPr>
            <w:tcW w:type="dxa" w:w="2835"/>
            <w:vAlign w:val="center"/>
          </w:tcPr>
          <w:p>
            <w:pPr>
              <w:spacing w:after="0"/>
            </w:pPr>
            <w:r/>
            <w:r>
              <w:rPr>
                <w:rFonts w:ascii="宋体" w:hAnsi="宋体" w:eastAsia="宋体"/>
                <w:b w:val="0"/>
                <w:sz w:val="19"/>
              </w:rPr>
              <w:t>切换三种主题</w:t>
            </w:r>
          </w:p>
        </w:tc>
        <w:tc>
          <w:tcPr>
            <w:tcW w:type="dxa" w:w="2835"/>
            <w:vAlign w:val="center"/>
          </w:tcPr>
          <w:p>
            <w:pPr>
              <w:spacing w:after="0"/>
            </w:pPr>
            <w:r/>
            <w:r>
              <w:rPr>
                <w:rFonts w:ascii="宋体" w:hAnsi="宋体" w:eastAsia="宋体"/>
                <w:b w:val="0"/>
                <w:sz w:val="19"/>
              </w:rPr>
              <w:t>颜色同步变化并保存</w:t>
            </w:r>
          </w:p>
        </w:tc>
        <w:tc>
          <w:tcPr>
            <w:tcW w:type="dxa" w:w="850"/>
            <w:vAlign w:val="center"/>
          </w:tcPr>
          <w:p>
            <w:pPr>
              <w:spacing w:after="0"/>
            </w:pPr>
            <w:r/>
            <w:r>
              <w:rPr>
                <w:rFonts w:ascii="宋体" w:hAnsi="宋体" w:eastAsia="宋体"/>
                <w:b w:val="0"/>
                <w:sz w:val="19"/>
              </w:rPr>
              <w:t>通过</w:t>
            </w:r>
          </w:p>
        </w:tc>
      </w:tr>
      <w:tr>
        <w:tc>
          <w:tcPr>
            <w:tcW w:type="dxa" w:w="1361"/>
            <w:vAlign w:val="center"/>
          </w:tcPr>
          <w:p>
            <w:pPr>
              <w:spacing w:after="0"/>
            </w:pPr>
            <w:r/>
            <w:r>
              <w:rPr>
                <w:rFonts w:ascii="宋体" w:hAnsi="宋体" w:eastAsia="宋体"/>
                <w:b w:val="0"/>
                <w:sz w:val="19"/>
              </w:rPr>
              <w:t>弹窗</w:t>
            </w:r>
          </w:p>
        </w:tc>
        <w:tc>
          <w:tcPr>
            <w:tcW w:type="dxa" w:w="1701"/>
            <w:vAlign w:val="center"/>
          </w:tcPr>
          <w:p>
            <w:pPr>
              <w:spacing w:after="0"/>
            </w:pPr>
            <w:r/>
            <w:r>
              <w:rPr>
                <w:rFonts w:ascii="宋体" w:hAnsi="宋体" w:eastAsia="宋体"/>
                <w:b w:val="0"/>
                <w:sz w:val="19"/>
              </w:rPr>
              <w:t>菜单弹出</w:t>
            </w:r>
          </w:p>
        </w:tc>
        <w:tc>
          <w:tcPr>
            <w:tcW w:type="dxa" w:w="2835"/>
            <w:vAlign w:val="center"/>
          </w:tcPr>
          <w:p>
            <w:pPr>
              <w:spacing w:after="0"/>
            </w:pPr>
            <w:r/>
            <w:r>
              <w:rPr>
                <w:rFonts w:ascii="宋体" w:hAnsi="宋体" w:eastAsia="宋体"/>
                <w:b w:val="0"/>
                <w:sz w:val="19"/>
              </w:rPr>
              <w:t>点击更多</w:t>
            </w:r>
          </w:p>
        </w:tc>
        <w:tc>
          <w:tcPr>
            <w:tcW w:type="dxa" w:w="2835"/>
            <w:vAlign w:val="center"/>
          </w:tcPr>
          <w:p>
            <w:pPr>
              <w:spacing w:after="0"/>
            </w:pPr>
            <w:r/>
            <w:r>
              <w:rPr>
                <w:rFonts w:ascii="宋体" w:hAnsi="宋体" w:eastAsia="宋体"/>
                <w:b w:val="0"/>
                <w:sz w:val="19"/>
              </w:rPr>
              <w:t>居中淡入，无右上角跳动</w:t>
            </w:r>
          </w:p>
        </w:tc>
        <w:tc>
          <w:tcPr>
            <w:tcW w:type="dxa" w:w="850"/>
            <w:vAlign w:val="center"/>
          </w:tcPr>
          <w:p>
            <w:pPr>
              <w:spacing w:after="0"/>
            </w:pPr>
            <w:r/>
            <w:r>
              <w:rPr>
                <w:rFonts w:ascii="宋体" w:hAnsi="宋体" w:eastAsia="宋体"/>
                <w:b w:val="0"/>
                <w:sz w:val="19"/>
              </w:rPr>
              <w:t>通过</w:t>
            </w:r>
          </w:p>
        </w:tc>
      </w:tr>
    </w:tbl>
    <w:p/>
    <w:p>
      <w:pPr>
        <w:keepNext/>
        <w:spacing w:before="320" w:after="160"/>
      </w:pPr>
      <w:r>
        <w:rPr>
          <w:rFonts w:ascii="黑体" w:hAnsi="黑体" w:eastAsia="黑体"/>
          <w:b/>
          <w:color w:val="F04459"/>
          <w:sz w:val="32"/>
        </w:rPr>
        <w:t>附录 C：答辩讲解提纲</w:t>
      </w:r>
    </w:p>
    <w:p>
      <w:pPr>
        <w:pStyle w:val="a3"/>
        <w:ind w:left="420" w:hanging="142"/>
      </w:pPr>
      <w:r>
        <w:rPr>
          <w:rFonts w:ascii="宋体" w:hAnsi="宋体" w:eastAsia="宋体"/>
          <w:b w:val="0"/>
          <w:color w:val="161316"/>
          <w:sz w:val="21"/>
        </w:rPr>
        <w:t>• 先说明项目目标：不是做在线音乐平台，而是做稳定完整的本地音乐播放器。</w:t>
      </w:r>
    </w:p>
    <w:p>
      <w:pPr>
        <w:pStyle w:val="a3"/>
        <w:ind w:left="420" w:hanging="142"/>
      </w:pPr>
      <w:r>
        <w:rPr>
          <w:rFonts w:ascii="宋体" w:hAnsi="宋体" w:eastAsia="宋体"/>
          <w:b w:val="0"/>
          <w:color w:val="161316"/>
          <w:sz w:val="21"/>
        </w:rPr>
        <w:t>• 展示四栏导航：资料库负责音乐入口，搜索负责查找，喜欢负责收藏，设置负责管理。</w:t>
      </w:r>
    </w:p>
    <w:p>
      <w:pPr>
        <w:pStyle w:val="a3"/>
        <w:ind w:left="420" w:hanging="142"/>
      </w:pPr>
      <w:r>
        <w:rPr>
          <w:rFonts w:ascii="宋体" w:hAnsi="宋体" w:eastAsia="宋体"/>
          <w:b w:val="0"/>
          <w:color w:val="161316"/>
          <w:sz w:val="21"/>
        </w:rPr>
        <w:t>• 重点讲播放链路：导入 Uri、创建 Song、加入 Playlist、MediaPlayer 播放、进度刷新、播放完成回调。</w:t>
      </w:r>
    </w:p>
    <w:p>
      <w:pPr>
        <w:pStyle w:val="a3"/>
        <w:ind w:left="420" w:hanging="142"/>
      </w:pPr>
      <w:r>
        <w:rPr>
          <w:rFonts w:ascii="宋体" w:hAnsi="宋体" w:eastAsia="宋体"/>
          <w:b w:val="0"/>
          <w:color w:val="161316"/>
          <w:sz w:val="21"/>
        </w:rPr>
        <w:t>• 重点讲数据持久化：Song 和 Playlist 转 JSON，SharedPreferences 保存，启动后 loadState 恢复。</w:t>
      </w:r>
    </w:p>
    <w:p>
      <w:pPr>
        <w:pStyle w:val="a3"/>
        <w:ind w:left="420" w:hanging="142"/>
      </w:pPr>
      <w:r>
        <w:rPr>
          <w:rFonts w:ascii="宋体" w:hAnsi="宋体" w:eastAsia="宋体"/>
          <w:b w:val="0"/>
          <w:color w:val="161316"/>
          <w:sz w:val="21"/>
        </w:rPr>
        <w:t>• 讲一个真实问题修复：搜索页空状态、喜欢页网格、最近添加时间、更多菜单副作用。</w:t>
      </w:r>
    </w:p>
    <w:p>
      <w:pPr>
        <w:pStyle w:val="a3"/>
        <w:ind w:left="420" w:hanging="142"/>
      </w:pPr>
      <w:r>
        <w:rPr>
          <w:rFonts w:ascii="宋体" w:hAnsi="宋体" w:eastAsia="宋体"/>
          <w:b w:val="0"/>
          <w:color w:val="161316"/>
          <w:sz w:val="21"/>
        </w:rPr>
        <w:t>• 展示测试：assembleDebug 成功，主要按钮可点击，重启后状态恢复。</w:t>
      </w:r>
    </w:p>
    <w:p>
      <w:pPr>
        <w:pStyle w:val="a3"/>
        <w:ind w:left="420" w:hanging="142"/>
      </w:pPr>
      <w:r>
        <w:rPr>
          <w:rFonts w:ascii="宋体" w:hAnsi="宋体" w:eastAsia="宋体"/>
          <w:b w:val="0"/>
          <w:color w:val="161316"/>
          <w:sz w:val="21"/>
        </w:rPr>
        <w:t>• 最后说明不足：未做后台播放服务和通知栏控制，但当前版本符合课程项目稳定交付目标。</w:t>
      </w:r>
    </w:p>
    <w:p>
      <w:pPr>
        <w:keepNext/>
        <w:spacing w:before="320" w:after="160"/>
      </w:pPr>
      <w:r>
        <w:rPr>
          <w:rFonts w:ascii="黑体" w:hAnsi="黑体" w:eastAsia="黑体"/>
          <w:b/>
          <w:color w:val="F04459"/>
          <w:sz w:val="32"/>
        </w:rPr>
        <w:t>附录 D：风险分析与改进计划</w:t>
      </w:r>
    </w:p>
    <w:tbl>
      <w:tblPr>
        <w:tblW w:type="auto" w:w="0"/>
        <w:jc w:val="center"/>
        <w:tblLook w:firstColumn="1" w:firstRow="1" w:lastColumn="0" w:lastRow="0" w:noHBand="0" w:noVBand="1" w:val="04A0"/>
      </w:tblPr>
      <w:tblGrid>
        <w:gridCol w:w="2076"/>
        <w:gridCol w:w="2076"/>
        <w:gridCol w:w="2076"/>
        <w:gridCol w:w="2076"/>
      </w:tblGrid>
      <w:tr>
        <w:tc>
          <w:tcPr>
            <w:tcW w:type="dxa" w:w="1984"/>
            <w:vAlign w:val="center"/>
            <w:shd w:fill="FFF4F1"/>
          </w:tcPr>
          <w:p>
            <w:pPr>
              <w:spacing w:after="0"/>
            </w:pPr>
            <w:r/>
            <w:r>
              <w:rPr>
                <w:rFonts w:ascii="宋体" w:hAnsi="宋体" w:eastAsia="宋体"/>
                <w:b/>
                <w:color w:val="161316"/>
                <w:sz w:val="19"/>
              </w:rPr>
              <w:t>风险/不足</w:t>
            </w:r>
          </w:p>
        </w:tc>
        <w:tc>
          <w:tcPr>
            <w:tcW w:type="dxa" w:w="2551"/>
            <w:vAlign w:val="center"/>
            <w:shd w:fill="FFF4F1"/>
          </w:tcPr>
          <w:p>
            <w:pPr>
              <w:spacing w:after="0"/>
            </w:pPr>
            <w:r/>
            <w:r>
              <w:rPr>
                <w:rFonts w:ascii="宋体" w:hAnsi="宋体" w:eastAsia="宋体"/>
                <w:b/>
                <w:color w:val="161316"/>
                <w:sz w:val="19"/>
              </w:rPr>
              <w:t>原因</w:t>
            </w:r>
          </w:p>
        </w:tc>
        <w:tc>
          <w:tcPr>
            <w:tcW w:type="dxa" w:w="1984"/>
            <w:vAlign w:val="center"/>
            <w:shd w:fill="FFF4F1"/>
          </w:tcPr>
          <w:p>
            <w:pPr>
              <w:spacing w:after="0"/>
            </w:pPr>
            <w:r/>
            <w:r>
              <w:rPr>
                <w:rFonts w:ascii="宋体" w:hAnsi="宋体" w:eastAsia="宋体"/>
                <w:b/>
                <w:color w:val="161316"/>
                <w:sz w:val="19"/>
              </w:rPr>
              <w:t>影响</w:t>
            </w:r>
          </w:p>
        </w:tc>
        <w:tc>
          <w:tcPr>
            <w:tcW w:type="dxa" w:w="2551"/>
            <w:vAlign w:val="center"/>
            <w:shd w:fill="FFF4F1"/>
          </w:tcPr>
          <w:p>
            <w:pPr>
              <w:spacing w:after="0"/>
            </w:pPr>
            <w:r/>
            <w:r>
              <w:rPr>
                <w:rFonts w:ascii="宋体" w:hAnsi="宋体" w:eastAsia="宋体"/>
                <w:b/>
                <w:color w:val="161316"/>
                <w:sz w:val="19"/>
              </w:rPr>
              <w:t>改进方向</w:t>
            </w:r>
          </w:p>
        </w:tc>
      </w:tr>
      <w:tr>
        <w:tc>
          <w:tcPr>
            <w:tcW w:type="dxa" w:w="1984"/>
            <w:vAlign w:val="center"/>
          </w:tcPr>
          <w:p>
            <w:pPr>
              <w:spacing w:after="0"/>
            </w:pPr>
            <w:r/>
            <w:r>
              <w:rPr>
                <w:rFonts w:ascii="宋体" w:hAnsi="宋体" w:eastAsia="宋体"/>
                <w:b w:val="0"/>
                <w:sz w:val="19"/>
              </w:rPr>
              <w:t>单 Activity 代码较长</w:t>
            </w:r>
          </w:p>
        </w:tc>
        <w:tc>
          <w:tcPr>
            <w:tcW w:type="dxa" w:w="2551"/>
            <w:vAlign w:val="center"/>
          </w:tcPr>
          <w:p>
            <w:pPr>
              <w:spacing w:after="0"/>
            </w:pPr>
            <w:r/>
            <w:r>
              <w:rPr>
                <w:rFonts w:ascii="宋体" w:hAnsi="宋体" w:eastAsia="宋体"/>
                <w:b w:val="0"/>
                <w:sz w:val="19"/>
              </w:rPr>
              <w:t>课程项目为降低复杂度集中实现</w:t>
            </w:r>
          </w:p>
        </w:tc>
        <w:tc>
          <w:tcPr>
            <w:tcW w:type="dxa" w:w="1984"/>
            <w:vAlign w:val="center"/>
          </w:tcPr>
          <w:p>
            <w:pPr>
              <w:spacing w:after="0"/>
            </w:pPr>
            <w:r/>
            <w:r>
              <w:rPr>
                <w:rFonts w:ascii="宋体" w:hAnsi="宋体" w:eastAsia="宋体"/>
                <w:b w:val="0"/>
                <w:sz w:val="19"/>
              </w:rPr>
              <w:t>后期维护成本较高</w:t>
            </w:r>
          </w:p>
        </w:tc>
        <w:tc>
          <w:tcPr>
            <w:tcW w:type="dxa" w:w="2551"/>
            <w:vAlign w:val="center"/>
          </w:tcPr>
          <w:p>
            <w:pPr>
              <w:spacing w:after="0"/>
            </w:pPr>
            <w:r/>
            <w:r>
              <w:rPr>
                <w:rFonts w:ascii="宋体" w:hAnsi="宋体" w:eastAsia="宋体"/>
                <w:b w:val="0"/>
                <w:sz w:val="19"/>
              </w:rPr>
              <w:t>拆分为 PlayerController、Repository、PageRenderer 等类</w:t>
            </w:r>
          </w:p>
        </w:tc>
      </w:tr>
      <w:tr>
        <w:tc>
          <w:tcPr>
            <w:tcW w:type="dxa" w:w="1984"/>
            <w:vAlign w:val="center"/>
          </w:tcPr>
          <w:p>
            <w:pPr>
              <w:spacing w:after="0"/>
            </w:pPr>
            <w:r/>
            <w:r>
              <w:rPr>
                <w:rFonts w:ascii="宋体" w:hAnsi="宋体" w:eastAsia="宋体"/>
                <w:b w:val="0"/>
                <w:sz w:val="19"/>
              </w:rPr>
              <w:t>未支持后台播放</w:t>
            </w:r>
          </w:p>
        </w:tc>
        <w:tc>
          <w:tcPr>
            <w:tcW w:type="dxa" w:w="2551"/>
            <w:vAlign w:val="center"/>
          </w:tcPr>
          <w:p>
            <w:pPr>
              <w:spacing w:after="0"/>
            </w:pPr>
            <w:r/>
            <w:r>
              <w:rPr>
                <w:rFonts w:ascii="宋体" w:hAnsi="宋体" w:eastAsia="宋体"/>
                <w:b w:val="0"/>
                <w:sz w:val="19"/>
              </w:rPr>
              <w:t>后台服务与通知栏控制超出当前稳定范围</w:t>
            </w:r>
          </w:p>
        </w:tc>
        <w:tc>
          <w:tcPr>
            <w:tcW w:type="dxa" w:w="1984"/>
            <w:vAlign w:val="center"/>
          </w:tcPr>
          <w:p>
            <w:pPr>
              <w:spacing w:after="0"/>
            </w:pPr>
            <w:r/>
            <w:r>
              <w:rPr>
                <w:rFonts w:ascii="宋体" w:hAnsi="宋体" w:eastAsia="宋体"/>
                <w:b w:val="0"/>
                <w:sz w:val="19"/>
              </w:rPr>
              <w:t>切后台后体验不如正式音乐软件</w:t>
            </w:r>
          </w:p>
        </w:tc>
        <w:tc>
          <w:tcPr>
            <w:tcW w:type="dxa" w:w="2551"/>
            <w:vAlign w:val="center"/>
          </w:tcPr>
          <w:p>
            <w:pPr>
              <w:spacing w:after="0"/>
            </w:pPr>
            <w:r/>
            <w:r>
              <w:rPr>
                <w:rFonts w:ascii="宋体" w:hAnsi="宋体" w:eastAsia="宋体"/>
                <w:b w:val="0"/>
                <w:sz w:val="19"/>
              </w:rPr>
              <w:t>后续引入 ForegroundService</w:t>
            </w:r>
          </w:p>
        </w:tc>
      </w:tr>
      <w:tr>
        <w:tc>
          <w:tcPr>
            <w:tcW w:type="dxa" w:w="1984"/>
            <w:vAlign w:val="center"/>
          </w:tcPr>
          <w:p>
            <w:pPr>
              <w:spacing w:after="0"/>
            </w:pPr>
            <w:r/>
            <w:r>
              <w:rPr>
                <w:rFonts w:ascii="宋体" w:hAnsi="宋体" w:eastAsia="宋体"/>
                <w:b w:val="0"/>
                <w:sz w:val="19"/>
              </w:rPr>
              <w:t>未读取歌手/专辑元数据</w:t>
            </w:r>
          </w:p>
        </w:tc>
        <w:tc>
          <w:tcPr>
            <w:tcW w:type="dxa" w:w="2551"/>
            <w:vAlign w:val="center"/>
          </w:tcPr>
          <w:p>
            <w:pPr>
              <w:spacing w:after="0"/>
            </w:pPr>
            <w:r/>
            <w:r>
              <w:rPr>
                <w:rFonts w:ascii="宋体" w:hAnsi="宋体" w:eastAsia="宋体"/>
                <w:b w:val="0"/>
                <w:sz w:val="19"/>
              </w:rPr>
              <w:t>当前主要依赖文件名和 Uri</w:t>
            </w:r>
          </w:p>
        </w:tc>
        <w:tc>
          <w:tcPr>
            <w:tcW w:type="dxa" w:w="1984"/>
            <w:vAlign w:val="center"/>
          </w:tcPr>
          <w:p>
            <w:pPr>
              <w:spacing w:after="0"/>
            </w:pPr>
            <w:r/>
            <w:r>
              <w:rPr>
                <w:rFonts w:ascii="宋体" w:hAnsi="宋体" w:eastAsia="宋体"/>
                <w:b w:val="0"/>
                <w:sz w:val="19"/>
              </w:rPr>
              <w:t>搜索维度有限</w:t>
            </w:r>
          </w:p>
        </w:tc>
        <w:tc>
          <w:tcPr>
            <w:tcW w:type="dxa" w:w="2551"/>
            <w:vAlign w:val="center"/>
          </w:tcPr>
          <w:p>
            <w:pPr>
              <w:spacing w:after="0"/>
            </w:pPr>
            <w:r/>
            <w:r>
              <w:rPr>
                <w:rFonts w:ascii="宋体" w:hAnsi="宋体" w:eastAsia="宋体"/>
                <w:b w:val="0"/>
                <w:sz w:val="19"/>
              </w:rPr>
              <w:t>后续使用 MediaMetadataRetriever</w:t>
            </w:r>
          </w:p>
        </w:tc>
      </w:tr>
      <w:tr>
        <w:tc>
          <w:tcPr>
            <w:tcW w:type="dxa" w:w="1984"/>
            <w:vAlign w:val="center"/>
          </w:tcPr>
          <w:p>
            <w:pPr>
              <w:spacing w:after="0"/>
            </w:pPr>
            <w:r/>
            <w:r>
              <w:rPr>
                <w:rFonts w:ascii="宋体" w:hAnsi="宋体" w:eastAsia="宋体"/>
                <w:b w:val="0"/>
                <w:sz w:val="19"/>
              </w:rPr>
              <w:t>无数据库</w:t>
            </w:r>
          </w:p>
        </w:tc>
        <w:tc>
          <w:tcPr>
            <w:tcW w:type="dxa" w:w="2551"/>
            <w:vAlign w:val="center"/>
          </w:tcPr>
          <w:p>
            <w:pPr>
              <w:spacing w:after="0"/>
            </w:pPr>
            <w:r/>
            <w:r>
              <w:rPr>
                <w:rFonts w:ascii="宋体" w:hAnsi="宋体" w:eastAsia="宋体"/>
                <w:b w:val="0"/>
                <w:sz w:val="19"/>
              </w:rPr>
              <w:t>SharedPreferences 足够支撑课程规模</w:t>
            </w:r>
          </w:p>
        </w:tc>
        <w:tc>
          <w:tcPr>
            <w:tcW w:type="dxa" w:w="1984"/>
            <w:vAlign w:val="center"/>
          </w:tcPr>
          <w:p>
            <w:pPr>
              <w:spacing w:after="0"/>
            </w:pPr>
            <w:r/>
            <w:r>
              <w:rPr>
                <w:rFonts w:ascii="宋体" w:hAnsi="宋体" w:eastAsia="宋体"/>
                <w:b w:val="0"/>
                <w:sz w:val="19"/>
              </w:rPr>
              <w:t>大量歌曲时查询效率有限</w:t>
            </w:r>
          </w:p>
        </w:tc>
        <w:tc>
          <w:tcPr>
            <w:tcW w:type="dxa" w:w="2551"/>
            <w:vAlign w:val="center"/>
          </w:tcPr>
          <w:p>
            <w:pPr>
              <w:spacing w:after="0"/>
            </w:pPr>
            <w:r/>
            <w:r>
              <w:rPr>
                <w:rFonts w:ascii="宋体" w:hAnsi="宋体" w:eastAsia="宋体"/>
                <w:b w:val="0"/>
                <w:sz w:val="19"/>
              </w:rPr>
              <w:t>后续迁移 Room 数据库</w:t>
            </w:r>
          </w:p>
        </w:tc>
      </w:tr>
      <w:tr>
        <w:tc>
          <w:tcPr>
            <w:tcW w:type="dxa" w:w="1984"/>
            <w:vAlign w:val="center"/>
          </w:tcPr>
          <w:p>
            <w:pPr>
              <w:spacing w:after="0"/>
            </w:pPr>
            <w:r/>
            <w:r>
              <w:rPr>
                <w:rFonts w:ascii="宋体" w:hAnsi="宋体" w:eastAsia="宋体"/>
                <w:b w:val="0"/>
                <w:sz w:val="19"/>
              </w:rPr>
              <w:t>歌词同步简单</w:t>
            </w:r>
          </w:p>
        </w:tc>
        <w:tc>
          <w:tcPr>
            <w:tcW w:type="dxa" w:w="2551"/>
            <w:vAlign w:val="center"/>
          </w:tcPr>
          <w:p>
            <w:pPr>
              <w:spacing w:after="0"/>
            </w:pPr>
            <w:r/>
            <w:r>
              <w:rPr>
                <w:rFonts w:ascii="宋体" w:hAnsi="宋体" w:eastAsia="宋体"/>
                <w:b w:val="0"/>
                <w:sz w:val="19"/>
              </w:rPr>
              <w:t>只按当前行和下一行展示</w:t>
            </w:r>
          </w:p>
        </w:tc>
        <w:tc>
          <w:tcPr>
            <w:tcW w:type="dxa" w:w="1984"/>
            <w:vAlign w:val="center"/>
          </w:tcPr>
          <w:p>
            <w:pPr>
              <w:spacing w:after="0"/>
            </w:pPr>
            <w:r/>
            <w:r>
              <w:rPr>
                <w:rFonts w:ascii="宋体" w:hAnsi="宋体" w:eastAsia="宋体"/>
                <w:b w:val="0"/>
                <w:sz w:val="19"/>
              </w:rPr>
              <w:t>缺少滚动歌词体验</w:t>
            </w:r>
          </w:p>
        </w:tc>
        <w:tc>
          <w:tcPr>
            <w:tcW w:type="dxa" w:w="2551"/>
            <w:vAlign w:val="center"/>
          </w:tcPr>
          <w:p>
            <w:pPr>
              <w:spacing w:after="0"/>
            </w:pPr>
            <w:r/>
            <w:r>
              <w:rPr>
                <w:rFonts w:ascii="宋体" w:hAnsi="宋体" w:eastAsia="宋体"/>
                <w:b w:val="0"/>
                <w:sz w:val="19"/>
              </w:rPr>
              <w:t>后续实现歌词列表滚动与高亮</w:t>
            </w:r>
          </w:p>
        </w:tc>
      </w:tr>
      <w:tr>
        <w:tc>
          <w:tcPr>
            <w:tcW w:type="dxa" w:w="1984"/>
            <w:vAlign w:val="center"/>
          </w:tcPr>
          <w:p>
            <w:pPr>
              <w:spacing w:after="0"/>
            </w:pPr>
            <w:r/>
            <w:r>
              <w:rPr>
                <w:rFonts w:ascii="宋体" w:hAnsi="宋体" w:eastAsia="宋体"/>
                <w:b w:val="0"/>
                <w:sz w:val="19"/>
              </w:rPr>
              <w:t>主题数量有限</w:t>
            </w:r>
          </w:p>
        </w:tc>
        <w:tc>
          <w:tcPr>
            <w:tcW w:type="dxa" w:w="2551"/>
            <w:vAlign w:val="center"/>
          </w:tcPr>
          <w:p>
            <w:pPr>
              <w:spacing w:after="0"/>
            </w:pPr>
            <w:r/>
            <w:r>
              <w:rPr>
                <w:rFonts w:ascii="宋体" w:hAnsi="宋体" w:eastAsia="宋体"/>
                <w:b w:val="0"/>
                <w:sz w:val="19"/>
              </w:rPr>
              <w:t>固定三套主题更稳定</w:t>
            </w:r>
          </w:p>
        </w:tc>
        <w:tc>
          <w:tcPr>
            <w:tcW w:type="dxa" w:w="1984"/>
            <w:vAlign w:val="center"/>
          </w:tcPr>
          <w:p>
            <w:pPr>
              <w:spacing w:after="0"/>
            </w:pPr>
            <w:r/>
            <w:r>
              <w:rPr>
                <w:rFonts w:ascii="宋体" w:hAnsi="宋体" w:eastAsia="宋体"/>
                <w:b w:val="0"/>
                <w:sz w:val="19"/>
              </w:rPr>
              <w:t>个性化能力有限</w:t>
            </w:r>
          </w:p>
        </w:tc>
        <w:tc>
          <w:tcPr>
            <w:tcW w:type="dxa" w:w="2551"/>
            <w:vAlign w:val="center"/>
          </w:tcPr>
          <w:p>
            <w:pPr>
              <w:spacing w:after="0"/>
            </w:pPr>
            <w:r/>
            <w:r>
              <w:rPr>
                <w:rFonts w:ascii="宋体" w:hAnsi="宋体" w:eastAsia="宋体"/>
                <w:b w:val="0"/>
                <w:sz w:val="19"/>
              </w:rPr>
              <w:t>后续增加深色模式和自定义色</w:t>
            </w:r>
          </w:p>
        </w:tc>
      </w:tr>
      <w:tr>
        <w:tc>
          <w:tcPr>
            <w:tcW w:type="dxa" w:w="1984"/>
            <w:vAlign w:val="center"/>
          </w:tcPr>
          <w:p>
            <w:pPr>
              <w:spacing w:after="0"/>
            </w:pPr>
            <w:r/>
            <w:r>
              <w:rPr>
                <w:rFonts w:ascii="宋体" w:hAnsi="宋体" w:eastAsia="宋体"/>
                <w:b w:val="0"/>
                <w:sz w:val="19"/>
              </w:rPr>
              <w:t>截图需要最终替换</w:t>
            </w:r>
          </w:p>
        </w:tc>
        <w:tc>
          <w:tcPr>
            <w:tcW w:type="dxa" w:w="2551"/>
            <w:vAlign w:val="center"/>
          </w:tcPr>
          <w:p>
            <w:pPr>
              <w:spacing w:after="0"/>
            </w:pPr>
            <w:r/>
            <w:r>
              <w:rPr>
                <w:rFonts w:ascii="宋体" w:hAnsi="宋体" w:eastAsia="宋体"/>
                <w:b w:val="0"/>
                <w:sz w:val="19"/>
              </w:rPr>
              <w:t>报告生成时部分截图不可嵌入</w:t>
            </w:r>
          </w:p>
        </w:tc>
        <w:tc>
          <w:tcPr>
            <w:tcW w:type="dxa" w:w="1984"/>
            <w:vAlign w:val="center"/>
          </w:tcPr>
          <w:p>
            <w:pPr>
              <w:spacing w:after="0"/>
            </w:pPr>
            <w:r/>
            <w:r>
              <w:rPr>
                <w:rFonts w:ascii="宋体" w:hAnsi="宋体" w:eastAsia="宋体"/>
                <w:b w:val="0"/>
                <w:sz w:val="19"/>
              </w:rPr>
              <w:t>提交观感依赖最终截图</w:t>
            </w:r>
          </w:p>
        </w:tc>
        <w:tc>
          <w:tcPr>
            <w:tcW w:type="dxa" w:w="2551"/>
            <w:vAlign w:val="center"/>
          </w:tcPr>
          <w:p>
            <w:pPr>
              <w:spacing w:after="0"/>
            </w:pPr>
            <w:r/>
            <w:r>
              <w:rPr>
                <w:rFonts w:ascii="宋体" w:hAnsi="宋体" w:eastAsia="宋体"/>
                <w:b w:val="0"/>
                <w:sz w:val="19"/>
              </w:rPr>
              <w:t>提交前使用真机截图替换占位</w:t>
            </w:r>
          </w:p>
        </w:tc>
      </w:tr>
    </w:tbl>
    <w:p/>
    <w:p>
      <w:pPr>
        <w:keepNext/>
        <w:spacing w:before="320" w:after="160"/>
      </w:pPr>
      <w:r>
        <w:rPr>
          <w:rFonts w:ascii="黑体" w:hAnsi="黑体" w:eastAsia="黑体"/>
          <w:b/>
          <w:color w:val="F04459"/>
          <w:sz w:val="32"/>
        </w:rPr>
        <w:t>附录 E：版本迭代记录</w:t>
      </w:r>
    </w:p>
    <w:tbl>
      <w:tblPr>
        <w:tblW w:type="auto" w:w="0"/>
        <w:jc w:val="center"/>
        <w:tblLook w:firstColumn="1" w:firstRow="1" w:lastColumn="0" w:lastRow="0" w:noHBand="0" w:noVBand="1" w:val="04A0"/>
      </w:tblPr>
      <w:tblGrid>
        <w:gridCol w:w="2076"/>
        <w:gridCol w:w="2076"/>
        <w:gridCol w:w="2076"/>
        <w:gridCol w:w="2076"/>
      </w:tblGrid>
      <w:tr>
        <w:tc>
          <w:tcPr>
            <w:tcW w:type="dxa" w:w="1417"/>
            <w:vAlign w:val="center"/>
            <w:shd w:fill="FFF4F1"/>
          </w:tcPr>
          <w:p>
            <w:pPr>
              <w:spacing w:after="0"/>
            </w:pPr>
            <w:r/>
            <w:r>
              <w:rPr>
                <w:rFonts w:ascii="宋体" w:hAnsi="宋体" w:eastAsia="宋体"/>
                <w:b/>
                <w:color w:val="161316"/>
                <w:sz w:val="19"/>
              </w:rPr>
              <w:t>阶段</w:t>
            </w:r>
          </w:p>
        </w:tc>
        <w:tc>
          <w:tcPr>
            <w:tcW w:type="dxa" w:w="2268"/>
            <w:vAlign w:val="center"/>
            <w:shd w:fill="FFF4F1"/>
          </w:tcPr>
          <w:p>
            <w:pPr>
              <w:spacing w:after="0"/>
            </w:pPr>
            <w:r/>
            <w:r>
              <w:rPr>
                <w:rFonts w:ascii="宋体" w:hAnsi="宋体" w:eastAsia="宋体"/>
                <w:b/>
                <w:color w:val="161316"/>
                <w:sz w:val="19"/>
              </w:rPr>
              <w:t>目标</w:t>
            </w:r>
          </w:p>
        </w:tc>
        <w:tc>
          <w:tcPr>
            <w:tcW w:type="dxa" w:w="3685"/>
            <w:vAlign w:val="center"/>
            <w:shd w:fill="FFF4F1"/>
          </w:tcPr>
          <w:p>
            <w:pPr>
              <w:spacing w:after="0"/>
            </w:pPr>
            <w:r/>
            <w:r>
              <w:rPr>
                <w:rFonts w:ascii="宋体" w:hAnsi="宋体" w:eastAsia="宋体"/>
                <w:b/>
                <w:color w:val="161316"/>
                <w:sz w:val="19"/>
              </w:rPr>
              <w:t>主要成果</w:t>
            </w:r>
          </w:p>
        </w:tc>
        <w:tc>
          <w:tcPr>
            <w:tcW w:type="dxa" w:w="1984"/>
            <w:vAlign w:val="center"/>
            <w:shd w:fill="FFF4F1"/>
          </w:tcPr>
          <w:p>
            <w:pPr>
              <w:spacing w:after="0"/>
            </w:pPr>
            <w:r/>
            <w:r>
              <w:rPr>
                <w:rFonts w:ascii="宋体" w:hAnsi="宋体" w:eastAsia="宋体"/>
                <w:b/>
                <w:color w:val="161316"/>
                <w:sz w:val="19"/>
              </w:rPr>
              <w:t>验证方式</w:t>
            </w:r>
          </w:p>
        </w:tc>
      </w:tr>
      <w:tr>
        <w:tc>
          <w:tcPr>
            <w:tcW w:type="dxa" w:w="1417"/>
            <w:vAlign w:val="center"/>
          </w:tcPr>
          <w:p>
            <w:pPr>
              <w:spacing w:after="0"/>
            </w:pPr>
            <w:r/>
            <w:r>
              <w:rPr>
                <w:rFonts w:ascii="宋体" w:hAnsi="宋体" w:eastAsia="宋体"/>
                <w:b w:val="0"/>
                <w:sz w:val="19"/>
              </w:rPr>
              <w:t>阶段一</w:t>
            </w:r>
          </w:p>
        </w:tc>
        <w:tc>
          <w:tcPr>
            <w:tcW w:type="dxa" w:w="2268"/>
            <w:vAlign w:val="center"/>
          </w:tcPr>
          <w:p>
            <w:pPr>
              <w:spacing w:after="0"/>
            </w:pPr>
            <w:r/>
            <w:r>
              <w:rPr>
                <w:rFonts w:ascii="宋体" w:hAnsi="宋体" w:eastAsia="宋体"/>
                <w:b w:val="0"/>
                <w:sz w:val="19"/>
              </w:rPr>
              <w:t>恢复基础功能</w:t>
            </w:r>
          </w:p>
        </w:tc>
        <w:tc>
          <w:tcPr>
            <w:tcW w:type="dxa" w:w="3685"/>
            <w:vAlign w:val="center"/>
          </w:tcPr>
          <w:p>
            <w:pPr>
              <w:spacing w:after="0"/>
            </w:pPr>
            <w:r/>
            <w:r>
              <w:rPr>
                <w:rFonts w:ascii="宋体" w:hAnsi="宋体" w:eastAsia="宋体"/>
                <w:b w:val="0"/>
                <w:sz w:val="19"/>
              </w:rPr>
              <w:t>资料库、播放详情、迷你播放器、导入、播放控制、列表、歌词、封面、背景、持久化</w:t>
            </w:r>
          </w:p>
        </w:tc>
        <w:tc>
          <w:tcPr>
            <w:tcW w:type="dxa" w:w="1984"/>
            <w:vAlign w:val="center"/>
          </w:tcPr>
          <w:p>
            <w:pPr>
              <w:spacing w:after="0"/>
            </w:pPr>
            <w:r/>
            <w:r>
              <w:rPr>
                <w:rFonts w:ascii="宋体" w:hAnsi="宋体" w:eastAsia="宋体"/>
                <w:b w:val="0"/>
                <w:sz w:val="19"/>
              </w:rPr>
              <w:t>assembleDebug、启动检查、按钮点击检查</w:t>
            </w:r>
          </w:p>
        </w:tc>
      </w:tr>
      <w:tr>
        <w:tc>
          <w:tcPr>
            <w:tcW w:type="dxa" w:w="1417"/>
            <w:vAlign w:val="center"/>
          </w:tcPr>
          <w:p>
            <w:pPr>
              <w:spacing w:after="0"/>
            </w:pPr>
            <w:r/>
            <w:r>
              <w:rPr>
                <w:rFonts w:ascii="宋体" w:hAnsi="宋体" w:eastAsia="宋体"/>
                <w:b w:val="0"/>
                <w:sz w:val="19"/>
              </w:rPr>
              <w:t>阶段二</w:t>
            </w:r>
          </w:p>
        </w:tc>
        <w:tc>
          <w:tcPr>
            <w:tcW w:type="dxa" w:w="2268"/>
            <w:vAlign w:val="center"/>
          </w:tcPr>
          <w:p>
            <w:pPr>
              <w:spacing w:after="0"/>
            </w:pPr>
            <w:r/>
            <w:r>
              <w:rPr>
                <w:rFonts w:ascii="宋体" w:hAnsi="宋体" w:eastAsia="宋体"/>
                <w:b w:val="0"/>
                <w:sz w:val="19"/>
              </w:rPr>
              <w:t>加入低风险扩展</w:t>
            </w:r>
          </w:p>
        </w:tc>
        <w:tc>
          <w:tcPr>
            <w:tcW w:type="dxa" w:w="3685"/>
            <w:vAlign w:val="center"/>
          </w:tcPr>
          <w:p>
            <w:pPr>
              <w:spacing w:after="0"/>
            </w:pPr>
            <w:r/>
            <w:r>
              <w:rPr>
                <w:rFonts w:ascii="宋体" w:hAnsi="宋体" w:eastAsia="宋体"/>
                <w:b w:val="0"/>
                <w:sz w:val="19"/>
              </w:rPr>
              <w:t>搜索、喜欢、最近播放</w:t>
            </w:r>
          </w:p>
        </w:tc>
        <w:tc>
          <w:tcPr>
            <w:tcW w:type="dxa" w:w="1984"/>
            <w:vAlign w:val="center"/>
          </w:tcPr>
          <w:p>
            <w:pPr>
              <w:spacing w:after="0"/>
            </w:pPr>
            <w:r/>
            <w:r>
              <w:rPr>
                <w:rFonts w:ascii="宋体" w:hAnsi="宋体" w:eastAsia="宋体"/>
                <w:b w:val="0"/>
                <w:sz w:val="19"/>
              </w:rPr>
              <w:t>搜索结果、收藏同步、最近播放记录验证</w:t>
            </w:r>
          </w:p>
        </w:tc>
      </w:tr>
      <w:tr>
        <w:tc>
          <w:tcPr>
            <w:tcW w:type="dxa" w:w="1417"/>
            <w:vAlign w:val="center"/>
          </w:tcPr>
          <w:p>
            <w:pPr>
              <w:spacing w:after="0"/>
            </w:pPr>
            <w:r/>
            <w:r>
              <w:rPr>
                <w:rFonts w:ascii="宋体" w:hAnsi="宋体" w:eastAsia="宋体"/>
                <w:b w:val="0"/>
                <w:sz w:val="19"/>
              </w:rPr>
              <w:t>阶段三</w:t>
            </w:r>
          </w:p>
        </w:tc>
        <w:tc>
          <w:tcPr>
            <w:tcW w:type="dxa" w:w="2268"/>
            <w:vAlign w:val="center"/>
          </w:tcPr>
          <w:p>
            <w:pPr>
              <w:spacing w:after="0"/>
            </w:pPr>
            <w:r/>
            <w:r>
              <w:rPr>
                <w:rFonts w:ascii="宋体" w:hAnsi="宋体" w:eastAsia="宋体"/>
                <w:b w:val="0"/>
                <w:sz w:val="19"/>
              </w:rPr>
              <w:t>重建四栏结构</w:t>
            </w:r>
          </w:p>
        </w:tc>
        <w:tc>
          <w:tcPr>
            <w:tcW w:type="dxa" w:w="3685"/>
            <w:vAlign w:val="center"/>
          </w:tcPr>
          <w:p>
            <w:pPr>
              <w:spacing w:after="0"/>
            </w:pPr>
            <w:r/>
            <w:r>
              <w:rPr>
                <w:rFonts w:ascii="宋体" w:hAnsi="宋体" w:eastAsia="宋体"/>
                <w:b w:val="0"/>
                <w:sz w:val="19"/>
              </w:rPr>
              <w:t>资料库/搜索/喜欢/设置四栏，迷你播放器上移</w:t>
            </w:r>
          </w:p>
        </w:tc>
        <w:tc>
          <w:tcPr>
            <w:tcW w:type="dxa" w:w="1984"/>
            <w:vAlign w:val="center"/>
          </w:tcPr>
          <w:p>
            <w:pPr>
              <w:spacing w:after="0"/>
            </w:pPr>
            <w:r/>
            <w:r>
              <w:rPr>
                <w:rFonts w:ascii="宋体" w:hAnsi="宋体" w:eastAsia="宋体"/>
                <w:b w:val="0"/>
                <w:sz w:val="19"/>
              </w:rPr>
              <w:t>页面切换、入口检查</w:t>
            </w:r>
          </w:p>
        </w:tc>
      </w:tr>
      <w:tr>
        <w:tc>
          <w:tcPr>
            <w:tcW w:type="dxa" w:w="1417"/>
            <w:vAlign w:val="center"/>
          </w:tcPr>
          <w:p>
            <w:pPr>
              <w:spacing w:after="0"/>
            </w:pPr>
            <w:r/>
            <w:r>
              <w:rPr>
                <w:rFonts w:ascii="宋体" w:hAnsi="宋体" w:eastAsia="宋体"/>
                <w:b w:val="0"/>
                <w:sz w:val="19"/>
              </w:rPr>
              <w:t>阶段四</w:t>
            </w:r>
          </w:p>
        </w:tc>
        <w:tc>
          <w:tcPr>
            <w:tcW w:type="dxa" w:w="2268"/>
            <w:vAlign w:val="center"/>
          </w:tcPr>
          <w:p>
            <w:pPr>
              <w:spacing w:after="0"/>
            </w:pPr>
            <w:r/>
            <w:r>
              <w:rPr>
                <w:rFonts w:ascii="宋体" w:hAnsi="宋体" w:eastAsia="宋体"/>
                <w:b w:val="0"/>
                <w:sz w:val="19"/>
              </w:rPr>
              <w:t>预览图方向 UI 改版</w:t>
            </w:r>
          </w:p>
        </w:tc>
        <w:tc>
          <w:tcPr>
            <w:tcW w:type="dxa" w:w="3685"/>
            <w:vAlign w:val="center"/>
          </w:tcPr>
          <w:p>
            <w:pPr>
              <w:spacing w:after="0"/>
            </w:pPr>
            <w:r/>
            <w:r>
              <w:rPr>
                <w:rFonts w:ascii="宋体" w:hAnsi="宋体" w:eastAsia="宋体"/>
                <w:b w:val="0"/>
                <w:sz w:val="19"/>
              </w:rPr>
              <w:t>大标题、分组卡片、珊瑚红强调色、设置页分组</w:t>
            </w:r>
          </w:p>
        </w:tc>
        <w:tc>
          <w:tcPr>
            <w:tcW w:type="dxa" w:w="1984"/>
            <w:vAlign w:val="center"/>
          </w:tcPr>
          <w:p>
            <w:pPr>
              <w:spacing w:after="0"/>
            </w:pPr>
            <w:r/>
            <w:r>
              <w:rPr>
                <w:rFonts w:ascii="宋体" w:hAnsi="宋体" w:eastAsia="宋体"/>
                <w:b w:val="0"/>
                <w:sz w:val="19"/>
              </w:rPr>
              <w:t>界面静态检查和构建</w:t>
            </w:r>
          </w:p>
        </w:tc>
      </w:tr>
      <w:tr>
        <w:tc>
          <w:tcPr>
            <w:tcW w:type="dxa" w:w="1417"/>
            <w:vAlign w:val="center"/>
          </w:tcPr>
          <w:p>
            <w:pPr>
              <w:spacing w:after="0"/>
            </w:pPr>
            <w:r/>
            <w:r>
              <w:rPr>
                <w:rFonts w:ascii="宋体" w:hAnsi="宋体" w:eastAsia="宋体"/>
                <w:b w:val="0"/>
                <w:sz w:val="19"/>
              </w:rPr>
              <w:t>阶段五</w:t>
            </w:r>
          </w:p>
        </w:tc>
        <w:tc>
          <w:tcPr>
            <w:tcW w:type="dxa" w:w="2268"/>
            <w:vAlign w:val="center"/>
          </w:tcPr>
          <w:p>
            <w:pPr>
              <w:spacing w:after="0"/>
            </w:pPr>
            <w:r/>
            <w:r>
              <w:rPr>
                <w:rFonts w:ascii="宋体" w:hAnsi="宋体" w:eastAsia="宋体"/>
                <w:b w:val="0"/>
                <w:sz w:val="19"/>
              </w:rPr>
              <w:t>自建弹窗和主题</w:t>
            </w:r>
          </w:p>
        </w:tc>
        <w:tc>
          <w:tcPr>
            <w:tcW w:type="dxa" w:w="3685"/>
            <w:vAlign w:val="center"/>
          </w:tcPr>
          <w:p>
            <w:pPr>
              <w:spacing w:after="0"/>
            </w:pPr>
            <w:r/>
            <w:r>
              <w:rPr>
                <w:rFonts w:ascii="宋体" w:hAnsi="宋体" w:eastAsia="宋体"/>
                <w:b w:val="0"/>
                <w:sz w:val="19"/>
              </w:rPr>
              <w:t>统一 Dialog、播放偏好、存储管理、外观设置、关于应用</w:t>
            </w:r>
          </w:p>
        </w:tc>
        <w:tc>
          <w:tcPr>
            <w:tcW w:type="dxa" w:w="1984"/>
            <w:vAlign w:val="center"/>
          </w:tcPr>
          <w:p>
            <w:pPr>
              <w:spacing w:after="0"/>
            </w:pPr>
            <w:r/>
            <w:r>
              <w:rPr>
                <w:rFonts w:ascii="宋体" w:hAnsi="宋体" w:eastAsia="宋体"/>
                <w:b w:val="0"/>
                <w:sz w:val="19"/>
              </w:rPr>
              <w:t>弹窗入口和主题持久化检查</w:t>
            </w:r>
          </w:p>
        </w:tc>
      </w:tr>
      <w:tr>
        <w:tc>
          <w:tcPr>
            <w:tcW w:type="dxa" w:w="1417"/>
            <w:vAlign w:val="center"/>
          </w:tcPr>
          <w:p>
            <w:pPr>
              <w:spacing w:after="0"/>
            </w:pPr>
            <w:r/>
            <w:r>
              <w:rPr>
                <w:rFonts w:ascii="宋体" w:hAnsi="宋体" w:eastAsia="宋体"/>
                <w:b w:val="0"/>
                <w:sz w:val="19"/>
              </w:rPr>
              <w:t>阶段六</w:t>
            </w:r>
          </w:p>
        </w:tc>
        <w:tc>
          <w:tcPr>
            <w:tcW w:type="dxa" w:w="2268"/>
            <w:vAlign w:val="center"/>
          </w:tcPr>
          <w:p>
            <w:pPr>
              <w:spacing w:after="0"/>
            </w:pPr>
            <w:r/>
            <w:r>
              <w:rPr>
                <w:rFonts w:ascii="宋体" w:hAnsi="宋体" w:eastAsia="宋体"/>
                <w:b w:val="0"/>
                <w:sz w:val="19"/>
              </w:rPr>
              <w:t>产品逻辑修正</w:t>
            </w:r>
          </w:p>
        </w:tc>
        <w:tc>
          <w:tcPr>
            <w:tcW w:type="dxa" w:w="3685"/>
            <w:vAlign w:val="center"/>
          </w:tcPr>
          <w:p>
            <w:pPr>
              <w:spacing w:after="0"/>
            </w:pPr>
            <w:r/>
            <w:r>
              <w:rPr>
                <w:rFonts w:ascii="宋体" w:hAnsi="宋体" w:eastAsia="宋体"/>
                <w:b w:val="0"/>
                <w:sz w:val="19"/>
              </w:rPr>
              <w:t>搜索空状态、喜欢网格、最近添加、更多菜单副作用、入口去重</w:t>
            </w:r>
          </w:p>
        </w:tc>
        <w:tc>
          <w:tcPr>
            <w:tcW w:type="dxa" w:w="1984"/>
            <w:vAlign w:val="center"/>
          </w:tcPr>
          <w:p>
            <w:pPr>
              <w:spacing w:after="0"/>
            </w:pPr>
            <w:r/>
            <w:r>
              <w:rPr>
                <w:rFonts w:ascii="宋体" w:hAnsi="宋体" w:eastAsia="宋体"/>
                <w:b w:val="0"/>
                <w:sz w:val="19"/>
              </w:rPr>
              <w:t>构建和静态检查</w:t>
            </w:r>
          </w:p>
        </w:tc>
      </w:tr>
      <w:tr>
        <w:tc>
          <w:tcPr>
            <w:tcW w:type="dxa" w:w="1417"/>
            <w:vAlign w:val="center"/>
          </w:tcPr>
          <w:p>
            <w:pPr>
              <w:spacing w:after="0"/>
            </w:pPr>
            <w:r/>
            <w:r>
              <w:rPr>
                <w:rFonts w:ascii="宋体" w:hAnsi="宋体" w:eastAsia="宋体"/>
                <w:b w:val="0"/>
                <w:sz w:val="19"/>
              </w:rPr>
              <w:t>阶段七</w:t>
            </w:r>
          </w:p>
        </w:tc>
        <w:tc>
          <w:tcPr>
            <w:tcW w:type="dxa" w:w="2268"/>
            <w:vAlign w:val="center"/>
          </w:tcPr>
          <w:p>
            <w:pPr>
              <w:spacing w:after="0"/>
            </w:pPr>
            <w:r/>
            <w:r>
              <w:rPr>
                <w:rFonts w:ascii="宋体" w:hAnsi="宋体" w:eastAsia="宋体"/>
                <w:b w:val="0"/>
                <w:sz w:val="19"/>
              </w:rPr>
              <w:t>版本保存</w:t>
            </w:r>
          </w:p>
        </w:tc>
        <w:tc>
          <w:tcPr>
            <w:tcW w:type="dxa" w:w="3685"/>
            <w:vAlign w:val="center"/>
          </w:tcPr>
          <w:p>
            <w:pPr>
              <w:spacing w:after="0"/>
            </w:pPr>
            <w:r/>
            <w:r>
              <w:rPr>
                <w:rFonts w:ascii="宋体" w:hAnsi="宋体" w:eastAsia="宋体"/>
                <w:b w:val="0"/>
                <w:sz w:val="19"/>
              </w:rPr>
              <w:t>初始化 git 仓库并提交稳定版</w:t>
            </w:r>
          </w:p>
        </w:tc>
        <w:tc>
          <w:tcPr>
            <w:tcW w:type="dxa" w:w="1984"/>
            <w:vAlign w:val="center"/>
          </w:tcPr>
          <w:p>
            <w:pPr>
              <w:spacing w:after="0"/>
            </w:pPr>
            <w:r/>
            <w:r>
              <w:rPr>
                <w:rFonts w:ascii="宋体" w:hAnsi="宋体" w:eastAsia="宋体"/>
                <w:b w:val="0"/>
                <w:sz w:val="19"/>
              </w:rPr>
              <w:t>本地 commit 备份</w:t>
            </w:r>
          </w:p>
        </w:tc>
      </w:tr>
    </w:tbl>
    <w:p/>
    <w:sectPr w:rsidR="00EF0807" w:rsidRPr="00FC140F" w:rsidSect="001B7EF6">
      <w:footerReference w:type="default" r:id="rId1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9B2E03A" w14:textId="77777777" w:rsidR="00BF7D57" w:rsidRDefault="00BF7D57" w:rsidP="00FC140F">
      <w:r>
        <w:separator/>
      </w:r>
    </w:p>
  </w:endnote>
  <w:endnote w:type="continuationSeparator" w:id="0">
    <w:p w14:paraId="10F4C275" w14:textId="77777777" w:rsidR="00BF7D57" w:rsidRDefault="00BF7D57" w:rsidP="00FC14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color w:val="69656C"/>
        <w:sz w:val="18"/>
      </w:rPr>
      <w:t>MusicPlayer3 移动软件设计课程大作业报告</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B880F9A" w14:textId="77777777" w:rsidR="00BF7D57" w:rsidRDefault="00BF7D57" w:rsidP="00FC140F">
      <w:r>
        <w:separator/>
      </w:r>
    </w:p>
  </w:footnote>
  <w:footnote w:type="continuationSeparator" w:id="0">
    <w:p w14:paraId="3DE55559" w14:textId="77777777" w:rsidR="00BF7D57" w:rsidRDefault="00BF7D57" w:rsidP="00FC14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752203"/>
    <w:multiLevelType w:val="hybridMultilevel"/>
    <w:tmpl w:val="231A056C"/>
    <w:lvl w:ilvl="0" w:tplc="23446C5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50CB2FE3"/>
    <w:multiLevelType w:val="hybridMultilevel"/>
    <w:tmpl w:val="03ECB0BC"/>
    <w:lvl w:ilvl="0" w:tplc="063C8B8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914123221">
    <w:abstractNumId w:val="0"/>
  </w:num>
  <w:num w:numId="2" w16cid:durableId="15588540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7751E0"/>
    <w:rsid w:val="00024B5E"/>
    <w:rsid w:val="00085747"/>
    <w:rsid w:val="001B7EF6"/>
    <w:rsid w:val="002F62CB"/>
    <w:rsid w:val="00353F7D"/>
    <w:rsid w:val="00394993"/>
    <w:rsid w:val="004420E8"/>
    <w:rsid w:val="004C5F18"/>
    <w:rsid w:val="005373EE"/>
    <w:rsid w:val="00753034"/>
    <w:rsid w:val="007751E0"/>
    <w:rsid w:val="00877108"/>
    <w:rsid w:val="0095419E"/>
    <w:rsid w:val="009D668D"/>
    <w:rsid w:val="009F0A5C"/>
    <w:rsid w:val="00A567BD"/>
    <w:rsid w:val="00A656C0"/>
    <w:rsid w:val="00AB162C"/>
    <w:rsid w:val="00B16143"/>
    <w:rsid w:val="00BD316A"/>
    <w:rsid w:val="00BF7D57"/>
    <w:rsid w:val="00DA223B"/>
    <w:rsid w:val="00EF0807"/>
    <w:rsid w:val="00EF74C0"/>
    <w:rsid w:val="00FC140F"/>
    <w:rsid w:val="00FF00DC"/>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4C16B8"/>
  <w15:docId w15:val="{9B2242EF-2219-46C8-8BE8-5274E3F6C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C140F"/>
    <w:pPr>
      <w:widowControl w:val="0"/>
      <w:spacing w:line="300" w:lineRule="auto" w:after="120"/>
      <w:jc w:val="both"/>
    </w:pPr>
    <w:rPr>
      <w:rFonts w:ascii="宋体" w:hAnsi="宋体" w:eastAsia="宋体"/>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F0807"/>
    <w:pPr>
      <w:ind w:firstLineChars="200" w:firstLine="420"/>
    </w:pPr>
  </w:style>
  <w:style w:type="paragraph" w:styleId="a4">
    <w:name w:val="header"/>
    <w:basedOn w:val="a"/>
    <w:link w:val="a5"/>
    <w:uiPriority w:val="99"/>
    <w:semiHidden/>
    <w:unhideWhenUsed/>
    <w:rsid w:val="00FC140F"/>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semiHidden/>
    <w:rsid w:val="00FC140F"/>
    <w:rPr>
      <w:sz w:val="18"/>
      <w:szCs w:val="18"/>
    </w:rPr>
  </w:style>
  <w:style w:type="paragraph" w:styleId="a6">
    <w:name w:val="footer"/>
    <w:basedOn w:val="a"/>
    <w:link w:val="a7"/>
    <w:uiPriority w:val="99"/>
    <w:semiHidden/>
    <w:unhideWhenUsed/>
    <w:rsid w:val="00FC140F"/>
    <w:pPr>
      <w:tabs>
        <w:tab w:val="center" w:pos="4153"/>
        <w:tab w:val="right" w:pos="8306"/>
      </w:tabs>
      <w:snapToGrid w:val="0"/>
      <w:jc w:val="left"/>
    </w:pPr>
    <w:rPr>
      <w:sz w:val="18"/>
      <w:szCs w:val="18"/>
    </w:rPr>
  </w:style>
  <w:style w:type="character" w:customStyle="1" w:styleId="a7">
    <w:name w:val="页脚 字符"/>
    <w:basedOn w:val="a0"/>
    <w:link w:val="a6"/>
    <w:uiPriority w:val="99"/>
    <w:semiHidden/>
    <w:rsid w:val="00FC140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137</Words>
  <Characters>785</Characters>
  <Application>Microsoft Office Word</Application>
  <DocSecurity>0</DocSecurity>
  <Lines>6</Lines>
  <Paragraphs>1</Paragraphs>
  <ScaleCrop>false</ScaleCrop>
  <Company/>
  <LinksUpToDate>false</LinksUpToDate>
  <CharactersWithSpaces>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chen wei</dc:creator>
  <cp:lastModifiedBy>wei chen</cp:lastModifiedBy>
  <cp:revision>9</cp:revision>
  <dcterms:created xsi:type="dcterms:W3CDTF">2021-10-31T13:10:00Z</dcterms:created>
  <dcterms:modified xsi:type="dcterms:W3CDTF">2025-05-07T08:23:00Z</dcterms:modified>
</cp:coreProperties>
</file>