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BE" w:rsidRPr="00F126BE" w:rsidRDefault="00F126BE" w:rsidP="00F126BE">
      <w:pPr>
        <w:spacing w:after="120" w:line="240" w:lineRule="auto"/>
        <w:outlineLvl w:val="0"/>
        <w:rPr>
          <w:rFonts w:ascii="Gentium Basic" w:eastAsia="Times New Roman" w:hAnsi="Gentium Basic" w:cs="Times New Roman"/>
          <w:b/>
          <w:bCs/>
          <w:color w:val="465780"/>
          <w:spacing w:val="-2"/>
          <w:kern w:val="36"/>
          <w:sz w:val="48"/>
          <w:szCs w:val="48"/>
        </w:rPr>
      </w:pPr>
      <w:r w:rsidRPr="00F126BE">
        <w:rPr>
          <w:rFonts w:ascii="Gentium Basic" w:eastAsia="Times New Roman" w:hAnsi="Gentium Basic" w:cs="Times New Roman"/>
          <w:b/>
          <w:bCs/>
          <w:color w:val="465780"/>
          <w:spacing w:val="-2"/>
          <w:kern w:val="36"/>
          <w:sz w:val="48"/>
          <w:szCs w:val="48"/>
        </w:rPr>
        <w:t>Stanovy</w:t>
      </w:r>
    </w:p>
    <w:p w:rsidR="00F126BE" w:rsidRPr="00F126BE" w:rsidRDefault="00F126BE" w:rsidP="00F126BE">
      <w:pPr>
        <w:shd w:val="clear" w:color="auto" w:fill="FFFFFF"/>
        <w:spacing w:before="480" w:after="240" w:line="240" w:lineRule="auto"/>
        <w:outlineLvl w:val="1"/>
        <w:rPr>
          <w:rFonts w:ascii="Gentium Basic" w:eastAsia="Times New Roman" w:hAnsi="Gentium Basic" w:cs="Arial"/>
          <w:b/>
          <w:bCs/>
          <w:color w:val="465780"/>
          <w:spacing w:val="-2"/>
          <w:sz w:val="36"/>
          <w:szCs w:val="36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36"/>
          <w:szCs w:val="36"/>
        </w:rPr>
        <w:t xml:space="preserve">Lukostřelba </w:t>
      </w:r>
      <w:r>
        <w:rPr>
          <w:rFonts w:ascii="Gentium Basic" w:eastAsia="Times New Roman" w:hAnsi="Gentium Basic" w:cs="Arial"/>
          <w:b/>
          <w:bCs/>
          <w:color w:val="465780"/>
          <w:spacing w:val="-2"/>
          <w:sz w:val="36"/>
          <w:szCs w:val="36"/>
        </w:rPr>
        <w:t xml:space="preserve">Dolní </w:t>
      </w:r>
      <w:proofErr w:type="spellStart"/>
      <w:proofErr w:type="gramStart"/>
      <w:r>
        <w:rPr>
          <w:rFonts w:ascii="Gentium Basic" w:eastAsia="Times New Roman" w:hAnsi="Gentium Basic" w:cs="Arial"/>
          <w:b/>
          <w:bCs/>
          <w:color w:val="465780"/>
          <w:spacing w:val="-2"/>
          <w:sz w:val="36"/>
          <w:szCs w:val="36"/>
        </w:rPr>
        <w:t>Bousov</w:t>
      </w:r>
      <w:proofErr w:type="spellEnd"/>
      <w:r>
        <w:rPr>
          <w:rFonts w:ascii="Gentium Basic" w:eastAsia="Times New Roman" w:hAnsi="Gentium Basic" w:cs="Arial"/>
          <w:b/>
          <w:bCs/>
          <w:color w:val="465780"/>
          <w:spacing w:val="-2"/>
          <w:sz w:val="36"/>
          <w:szCs w:val="36"/>
        </w:rPr>
        <w:t xml:space="preserve"> z.s.</w:t>
      </w:r>
      <w:proofErr w:type="gramEnd"/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2"/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  <w:t>I. ZÁKLADNÍ USTANOVENÍ</w:t>
      </w:r>
    </w:p>
    <w:p w:rsidR="00F126BE" w:rsidRPr="00F126BE" w:rsidRDefault="00F126BE" w:rsidP="00F12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Spolek s názvem Lukostřelba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Dolní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Bousov</w:t>
      </w:r>
      <w:proofErr w:type="spell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,  z.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s.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(dále jen Spolek) je samosprávný, dobrovolný svazek členů, jehož účelem a hlavní činností je provozování lukostřeleckého sportu pro vlastní členstvo i pro neorganizovanou veřejnost.</w:t>
      </w:r>
    </w:p>
    <w:p w:rsidR="00F126BE" w:rsidRPr="00F126BE" w:rsidRDefault="00F126BE" w:rsidP="00F12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Sídlo spolku: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Palackého 131,29404 Dolní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Bousov</w:t>
      </w:r>
      <w:proofErr w:type="spellEnd"/>
    </w:p>
    <w:p w:rsidR="00F126BE" w:rsidRPr="00F126BE" w:rsidRDefault="00F126BE" w:rsidP="00F12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IČ: 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2"/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  <w:t>II. SPOLEK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3"/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  <w:t>Účelem a hlavní činností Spolku je: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Vytvářet optimální materiálové a tréninkové podmínky k provozování lukostřeleckého sportu a obdobné činnosti s provozováním tohoto sportu spojené.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Vytvářet možnosti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k 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>užívání lukostřeleck</w:t>
      </w:r>
      <w:r>
        <w:rPr>
          <w:rFonts w:ascii="Arial" w:eastAsia="Times New Roman" w:hAnsi="Arial" w:cs="Arial"/>
          <w:color w:val="333333"/>
          <w:sz w:val="24"/>
          <w:szCs w:val="24"/>
        </w:rPr>
        <w:t>ého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sportoviš</w:t>
      </w:r>
      <w:r>
        <w:rPr>
          <w:rFonts w:ascii="Arial" w:eastAsia="Times New Roman" w:hAnsi="Arial" w:cs="Arial"/>
          <w:color w:val="333333"/>
          <w:sz w:val="24"/>
          <w:szCs w:val="24"/>
        </w:rPr>
        <w:t>tě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pro zájemce z řad veřejnosti, zejména mládeže.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Budovat, provozovat a udržovat sportovní a jiná zařízení, která vlastní nebo užívá a dále podporovat budování, provozování a údržbu těchto zařízení.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Hájit zájmy svých členů a za tím účelem spolupracovat s orgány státní správy, samosprávy a ostatními sportovními organizacemi i jednotlivci.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Vyhlašovat a spoluorganizovat programy rozvoje sportu.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Pořádat a podílet se na pořádání sportovních a sportovně-kulturních akcích, zejména lukostřeleckých.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Dalšími formami své činnosti napomáhat rozvoji veřejného života, sportu, kultury, zdraví apod.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Propagovat a popularizovat lukostřelecký sport.</w:t>
      </w:r>
    </w:p>
    <w:p w:rsidR="00F126BE" w:rsidRPr="00F126BE" w:rsidRDefault="00F126BE" w:rsidP="00F126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Spravovat vlastní majetek.</w:t>
      </w:r>
    </w:p>
    <w:p w:rsidR="00F126BE" w:rsidRPr="00F126BE" w:rsidRDefault="00F126BE" w:rsidP="00F126B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Vedle hlavní činnosti může Spolek vyvíjet též vedlejší hospodářskou činnost spočívající v podnikání nebo jiné výdělečné činnosti, je-li její účel v podpoře hlavní činnosti nebo v hospodárném využití spolkového majetku.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2"/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  <w:t>III. ČLENSTVÍ</w:t>
      </w:r>
    </w:p>
    <w:p w:rsidR="00F126BE" w:rsidRPr="00F126BE" w:rsidRDefault="00F126BE" w:rsidP="00F126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Řádným členem Spolku se může stát na základě svého rozhodnutí osoba, která se ztotožňuje s účelem hlavní činností Spolku a hodlá se podílet na naplňování společných zájmů s ostatními členy.</w:t>
      </w:r>
    </w:p>
    <w:p w:rsidR="00F126BE" w:rsidRPr="00F126BE" w:rsidRDefault="00F126BE" w:rsidP="00F126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Členství ve Spolku je dobrovolné. Žádný člen nesmí být bezdůvodně zvýhodňován nebo znevýhodňován.</w:t>
      </w:r>
    </w:p>
    <w:p w:rsidR="00F126BE" w:rsidRPr="00F126BE" w:rsidRDefault="00F126BE" w:rsidP="00F126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lastRenderedPageBreak/>
        <w:t>Členem Spolku se může stát osoba, která se hodlá účastnit činnosti Spolku. Přijetím členství se člen zavazuje zachovávat stanovy a vnitřní předpisy Spolku.</w:t>
      </w:r>
    </w:p>
    <w:p w:rsidR="00F126BE" w:rsidRPr="00F126BE" w:rsidRDefault="00F126BE" w:rsidP="00F126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Členem Spolku se může stá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t fyzická osoba od 8. roku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věku,do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18 let pouze se souhlasem svého zákonného zástupce.</w:t>
      </w:r>
    </w:p>
    <w:p w:rsidR="00F126BE" w:rsidRPr="00F126BE" w:rsidRDefault="00F126BE" w:rsidP="00F126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O přijetí za řádného člena Spolku rozhoduje výbor na základě podané písemné přihlášky zájemce o členství, po vyjádření souhlasu se stanovami Spolku a po splnění povinnosti člena zaplatit členské příspěvky ve výši stanovené výborem pro řádného člena.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3"/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  <w:t>Společná část členství</w:t>
      </w:r>
    </w:p>
    <w:p w:rsidR="00F126BE" w:rsidRPr="00F126BE" w:rsidRDefault="00F126BE" w:rsidP="00F126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Spolek vede seznam členů. Zápisy a výmazy týkající se členství provádí výbor, který odpovídá za řádné vedení tohoto seznamu.</w:t>
      </w:r>
    </w:p>
    <w:p w:rsidR="00F126BE" w:rsidRPr="00F126BE" w:rsidRDefault="00F126BE" w:rsidP="00F126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Údaje o členech Spolku mohou být zpřístupněny Českému lukostřeleckému svazu, a to jen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>v rámci plnění povinností Spolku vůči tomuto svazu.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Dále mohou být zpřístupněny orgánům státní správy a samosprávy v souvislosti s žádostmi o poskytování grantů, dotací či jiných příspěvků ze státního či jiného veřejného rozpočtu.</w:t>
      </w:r>
    </w:p>
    <w:p w:rsidR="00F126BE" w:rsidRPr="00F126BE" w:rsidRDefault="00F126BE" w:rsidP="00F126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Každý zájemce o členství ve Spolku podáním písemné přihlášky souhlasí, aby údaje o něm vedené v seznamu členů byly zpřístupněny shora uvedeným orgánům.</w:t>
      </w:r>
    </w:p>
    <w:p w:rsidR="00F126BE" w:rsidRPr="00F126BE" w:rsidRDefault="00F126BE" w:rsidP="00F126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Každý člen Spolku, a to i bývalý, obdrží na svou žádost od Spolku výpis ze seznamu členů obsahující údaje o něm vedené, popř. potvrzení, že tyto údaje byly vymazány.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4"/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  <w:t>Členství ve Spolku zaniká:</w:t>
      </w:r>
    </w:p>
    <w:p w:rsidR="00F126BE" w:rsidRPr="00F126BE" w:rsidRDefault="00F126BE" w:rsidP="00F126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Vystoupením – členství končí dnem doručení písemného oznámení o ukončení členství výborem Spolku.</w:t>
      </w:r>
    </w:p>
    <w:p w:rsidR="00F126BE" w:rsidRPr="00F126BE" w:rsidRDefault="00F126BE" w:rsidP="00F126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Vyloučením, o kterém rozhoduje výbor Spolku písemným rozhodnutím, zaslaným vyloučenému členu na adresu uvedenou v seznamu členů nebo na jeho elektronickou adresu, kterou Spolku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poskytl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 xml:space="preserve">Člen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může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do 15 dnů od doručení rozhodnutí písemně navrhnout, aby toto rozhodnutí přezkoumala členská schůze.</w:t>
      </w:r>
    </w:p>
    <w:p w:rsidR="00F126BE" w:rsidRPr="00F126BE" w:rsidRDefault="00F126BE" w:rsidP="00F126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Vyškrtnutím z důvodu nezaplacení stanoveného členského příspěvku, a to pokud příspěvek nebude uhrazen ani na základě výzvy k úhradě umístěné v sídle Spolku ve lhůtě 15 dnů od data vyvěšení.</w:t>
      </w:r>
    </w:p>
    <w:p w:rsidR="00F126BE" w:rsidRPr="00F126BE" w:rsidRDefault="00F126BE" w:rsidP="00F126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Úmrtím člena Spolku.</w:t>
      </w:r>
    </w:p>
    <w:p w:rsidR="00F126BE" w:rsidRPr="00F126BE" w:rsidRDefault="00F126BE" w:rsidP="00F126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Zánikem Spolku, a to bez nároku na jakékoliv majetkové vyrovnání.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3"/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  <w:t>Práva a povinnosti členů Spolku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4"/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  <w:t>Práva člena Spolku: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Účastnit se sportovní, kulturní a společenské činnosti Spolku.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Být informován o činnosti Spolku.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Využívat sportovní a obdobná zařízení Spolku za stanovených podmínek.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Využívat služeb Spolku za stanovených podmínek.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Účastnit se jednání orgánů Spolku jedná-li se o činnost či jednání daného člena.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Ukončit kdykoliv své členství.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lastRenderedPageBreak/>
        <w:t>Podílet se na řízení Spolku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Účastnit se jednání členské schůze, hlasovat o jejím rozhodnutí – pouze členové Spolku po dovršení 18 let věku.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Být volen do všech volených orgánů Spolku za podmínek těchto Stanov po dovršení 18 let věku.</w:t>
      </w:r>
    </w:p>
    <w:p w:rsidR="00F126BE" w:rsidRPr="00F126BE" w:rsidRDefault="00F126BE" w:rsidP="00F126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Uplatňovat své názory a předkládat podněty k činnosti Spolku.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4"/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  <w:t>Povinnosti řádného člena Spolku: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Podílet se podle svých možností a schopností na naplňování účelu a hlavní činnosti Spolku.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Dodržovat Stanovy a ostatní vnitřní předpisy Spolku a základní normy sportovního chování.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Plnit usnesení a jiná rozhodnutí orgánů Spolku.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Šetřit, chránit a zvelebovat majetek, který slouží Spolku k zabezpečení jeho činnosti.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Usilovat o dobré jméno Spolku.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Řádně a včas platit příslušné členské příspěvky, jakož i jiné poplatky související s řádným členstvím a činností Spolku ve výši stanoveném výborem.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Řádně plnit funkce a úkoly, do kterých byl zvolen nebo kterými byl pověřen.</w:t>
      </w:r>
    </w:p>
    <w:p w:rsidR="00F126BE" w:rsidRPr="00F126BE" w:rsidRDefault="00F126BE" w:rsidP="00F126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Na žádost výboru doložit lékařské potvrzení o zdravotní způsobilosti k provozování lukostřeleckého sportu a obdobné činnosti s provozováním tohoto sportu spojené.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2"/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  <w:t>IV. ORGANIZACE SPOLKU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3"/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4"/>
          <w:szCs w:val="24"/>
        </w:rPr>
        <w:t>Orgány Spolku</w:t>
      </w:r>
    </w:p>
    <w:p w:rsidR="00F126BE" w:rsidRPr="00F126BE" w:rsidRDefault="00F126BE" w:rsidP="00F126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Členská schůze – nejvyšší orgán Spolku</w:t>
      </w:r>
    </w:p>
    <w:p w:rsidR="00F126BE" w:rsidRPr="00F126BE" w:rsidRDefault="00F126BE" w:rsidP="00F126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 – výkonný orgán Spolku</w:t>
      </w:r>
    </w:p>
    <w:p w:rsidR="00F126BE" w:rsidRPr="00F126BE" w:rsidRDefault="00F126BE" w:rsidP="00F126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Předseda – statutární orgán Spolku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4"/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  <w:t>Ad 1) Členská schůze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Členská schůze je tvořena shromážděním všech členů Spolku starších 18 let.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Je nejvyšším orgánem Spolku.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Projednává činnost Spolku za uplynulé období.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Přijímá zásady činnosti pro období následující.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Volí a odvolává předsedu – statutární orgán Spolku a členy výboru.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Hodnotí práci odstupujících orgánů.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Přijímá rozhodnutí zásadní důležitosti pro existenci a činnost Spolku.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Výlučné kompetence členské schůze: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určuje hlavní zaměření činnosti Spolku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rozhoduje o změně Stanov vč. změny názvu a symboliky Spolku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rozhoduje o návrhu člena na přezkoumání rozhodnutí na jeho vyloučení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rozhoduje o dobrovolném rozpuštění Spolku, zrušení Spolku s likvidací nebo o jeho přeměně, schválení fúze či rozdělení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rozhoduje o dispozici s nemovitým majetkem Spolku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schvaluje výroční zprávy o činnosti a hospodaření Spolku za uplynulé období předkládané výborem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lastRenderedPageBreak/>
        <w:t>– schvaluje výsledky hospodaření Spolku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schvaluje jednací řád, volební řád případně další vnitřní předpisy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projednává a schvaluje zprávy o činnosti výboru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volí a odvolává předsedu jako statutární orgán, členy výboru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>– hodnotí činnosti  předsedy a výboru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Členská schůze je svolávána předsedou Spolku podle potřeby, nejméně však 1x za rok, a to bez zbytečného prodlení po vyhotovení účetní závěrky sestavené k 31. prosinci předchozího kalendářního roku, nejpozději však do 31. října každého kalendářního roku.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Oznámení o konání členské schůze s uvedením termínu, místa konání, programu </w:t>
      </w:r>
      <w:r>
        <w:rPr>
          <w:rFonts w:ascii="Arial" w:eastAsia="Times New Roman" w:hAnsi="Arial" w:cs="Arial"/>
          <w:color w:val="333333"/>
          <w:sz w:val="24"/>
          <w:szCs w:val="24"/>
        </w:rPr>
        <w:t>bude členům zasláno na elektronické adresy zadané při přihlášení do spolku.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Na žádost minimálně 1/3 členů musí být svolána mimořádná členská schůze. Předseda je povinen svolat mimořádnou členskou schůzi nejpozději do 8 týdnů od doručení žádosti, která musí obsahovat uvedení důvodu a program mimořádné členské schůze.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Když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není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schůze spolku svolána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statutární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m orgánem 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do uvedené lhůty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může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ten, kdo podnět podal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svolat zasedání členské schůze na náklady Spolku sám.</w:t>
      </w:r>
    </w:p>
    <w:p w:rsidR="00F126BE" w:rsidRPr="00F126BE" w:rsidRDefault="00F126BE" w:rsidP="00F126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Členská schůze je usnášeníschopná za přítomnosti nadpoloviční většiny členů Spolku s hlasem rozhodujícím. V případě, že 15 minut po plánovaném zahájení není přítomna nadpoloviční většina s hlasem rozhodujícím, je členská schůze usnášeníschopná v počtu přítomných pokud je přítomno minimálně 25% členů Spolku starších 18 let s hlasem rozhodujícím.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br/>
        <w:t xml:space="preserve">Pokud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není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členská schůze usnášeníschopná z důvodu nesplnění výše uvedených podmínek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svolá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předseda Spolku mimořádnou členskou schůzi do 40 dnů. Tato bude usnášeníschopná v jakémkoliv počtu přítomných členů Spolku s hlasem rozhodujícím.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4"/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  <w:t>Ad 2) Výbor</w:t>
      </w:r>
    </w:p>
    <w:p w:rsidR="00F126BE" w:rsidRPr="00F126BE" w:rsidRDefault="00F126BE" w:rsidP="00F126B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 řídí či</w:t>
      </w:r>
      <w:r>
        <w:rPr>
          <w:rFonts w:ascii="Arial" w:eastAsia="Times New Roman" w:hAnsi="Arial" w:cs="Arial"/>
          <w:color w:val="333333"/>
          <w:sz w:val="24"/>
          <w:szCs w:val="24"/>
        </w:rPr>
        <w:t>nnost Spolku v souladu se s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>tanovami schůze celé své funkční období. Výbor má minimálně 3 členy. Členem výboru mohou být pouze osoby starší 18 let. Členy výboru volí členská schůze. Funkční období členů výboru je 5leté.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 odpovídá za řádné hospodaření Spolku a dbá o jeho majetek.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Kontroluje dodržování rozpočtových pravidel.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Přezkoumává a schvaluje rozpočet, schvaluje jeho změny a toto publikuje  v rámci Spolku.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Přezkoumává a schvaluje roční závěrku hospodaření a publikuje ji v rámci Spolku.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Vede a řídí práci Spolku v období mezi členskými schůzemi.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Dohlíží na dodržování Stanov.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Předkládá členské schůzi zprávy o činnosti výboru.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 je oprávněn delegovat své pravomoci na další členy Spolku.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 svolává předseda Spolku, který je současně i předsedou výboru, podle potřeby, nejméně však 4x ročně. Výbor je usnášeníschopný pouze za účasti nadpoloviční většiny členů výboru.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Pokud bude na zasedání výboru sudý počet členů a při hlasování dojde k rovnosti hlasů, má předseda rozhodující hlas.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 schvaluje vnitřní předpisy Spolku.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Výbor stanovuje výši členských příspěvků pro členy Spolku na dané období.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V případě, že některý člen výboru dlouhodobě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neplní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své funkční úkoly 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může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předseda nebo ostatní členové výboru navrhnout členské schůzi jeho odvolání a do konání nejbližší  členské schůze kooptovat do výboru jiného člena Spolku.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Při odstoupení člena výboru z funkce z jakýchkoliv důvodů, může předseda výboru kooptovat na jeho místo jiného člena Spolku do doby konání nejbližší členské schůze.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Členové výboru jsou za svou činnost odpovědní předsedovi výboru.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Rozhoduje o změně sídla Spolku.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Přijímá  členy a rozhoduje o jejich vyloučení.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Přijímá zaměstnance a ukončuje jejich pracovní poměr, uzavírá dohody o provedení práce, dohody o provedení pracovní činnosti.</w:t>
      </w:r>
    </w:p>
    <w:p w:rsidR="00F126BE" w:rsidRPr="00F126BE" w:rsidRDefault="00F126BE" w:rsidP="00F126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Požaduje od řádných členů Spolku lékařské potvrzení o zdravotní způsobilosti k provozování lukostřeleckého sportu a obdobné činnosti s provozováním tohoto sportu spojené.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4"/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0"/>
          <w:szCs w:val="20"/>
        </w:rPr>
        <w:t>Ad 3) Předseda</w:t>
      </w:r>
    </w:p>
    <w:p w:rsidR="00F126BE" w:rsidRPr="00F126BE" w:rsidRDefault="00F126BE" w:rsidP="00F126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Statutárním orgánem Spolku je předseda.</w:t>
      </w:r>
    </w:p>
    <w:p w:rsidR="00F126BE" w:rsidRPr="00F126BE" w:rsidRDefault="00F126BE" w:rsidP="00F126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Předsedu volí a odvolává nejvyšší orgán Spolku – členská schůze.</w:t>
      </w:r>
    </w:p>
    <w:p w:rsidR="00F126BE" w:rsidRPr="00F126BE" w:rsidRDefault="00F126BE" w:rsidP="00F126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Funkční období statutárního orgánu je 5leté.</w:t>
      </w:r>
    </w:p>
    <w:p w:rsidR="00F126BE" w:rsidRPr="00F126BE" w:rsidRDefault="00F126BE" w:rsidP="00F126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Předseda je nejvyšším výkonným představitelem Spolku a jedná navenek za Spolek, a to samostatně. Podepisování za Spolek se děje tak, že k názvu Spolku připojí předseda svůj podpis. K jednání jménem Spolku v dílčích věcech může předseda zmocnit další osobu, a to na základě písemné plné moci s přesným vymezením oprávnění a odpovědnosti zmocněné osoby s věcným a časovým rozsahem zmocnění.</w:t>
      </w:r>
    </w:p>
    <w:p w:rsidR="00F126BE" w:rsidRPr="00F126BE" w:rsidRDefault="00F126BE" w:rsidP="00F126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Funkční období předsedy končí předáním funkce nastupujícímu předsedovi, a to do 14 dnů od zvolení nového předsedy.</w:t>
      </w:r>
    </w:p>
    <w:p w:rsidR="00F126BE" w:rsidRPr="00F126BE" w:rsidRDefault="00F126BE" w:rsidP="00F126BE">
      <w:pPr>
        <w:shd w:val="clear" w:color="auto" w:fill="FFFFFF"/>
        <w:spacing w:before="240" w:after="120" w:line="240" w:lineRule="auto"/>
        <w:outlineLvl w:val="5"/>
        <w:rPr>
          <w:rFonts w:ascii="Gentium Basic" w:eastAsia="Times New Roman" w:hAnsi="Gentium Basic" w:cs="Arial"/>
          <w:b/>
          <w:bCs/>
          <w:color w:val="465780"/>
          <w:spacing w:val="-2"/>
          <w:sz w:val="15"/>
          <w:szCs w:val="15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15"/>
          <w:szCs w:val="15"/>
        </w:rPr>
        <w:t>Výlučné kompetence předsedy:</w:t>
      </w:r>
    </w:p>
    <w:p w:rsidR="00F126BE" w:rsidRPr="00F126BE" w:rsidRDefault="00F126BE" w:rsidP="00F126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Svolávat a vést členské schůze, ověřovat její usnášeníschopnosti zodpovídat za pořízení zápisu z jejího jednání.</w:t>
      </w:r>
    </w:p>
    <w:p w:rsidR="00F126BE" w:rsidRPr="00F126BE" w:rsidRDefault="00F126BE" w:rsidP="00F126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Svolávat a vést schůze výboru, zodpovídat za pořízení zápisů z jejího jednání.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2"/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  <w:t>V. MAJETEK A HOSPODAŘENÍ</w:t>
      </w:r>
    </w:p>
    <w:p w:rsidR="00F126BE" w:rsidRPr="00F126BE" w:rsidRDefault="00F126BE" w:rsidP="00F126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Prostředky na svou činnost získává Spolek zejména z členských příspěvků, dědictví a odkazů, z darů fyzických a právnických osob z tuzemska i zahraničí, ze státních příspěvků, nad</w:t>
      </w:r>
      <w:r w:rsidR="00A53309">
        <w:rPr>
          <w:rFonts w:ascii="Arial" w:eastAsia="Times New Roman" w:hAnsi="Arial" w:cs="Arial"/>
          <w:color w:val="333333"/>
          <w:sz w:val="24"/>
          <w:szCs w:val="24"/>
        </w:rPr>
        <w:t>ačních grantů, z příjmů z činností</w:t>
      </w:r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a z výnosu svého majetku.</w:t>
      </w:r>
    </w:p>
    <w:p w:rsidR="00F126BE" w:rsidRPr="00F126BE" w:rsidRDefault="00F126BE" w:rsidP="00F126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Veškeré získané prostředky musí být využívány ve smyslu těchto Stanov, musí sloužit k financování činností naplňujících poslání a cíle Spolku a k vytváření potřebných podmínek pro realizaci těchto činností.</w:t>
      </w:r>
    </w:p>
    <w:p w:rsidR="00F126BE" w:rsidRPr="00F126BE" w:rsidRDefault="00F126BE" w:rsidP="00F126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Prostředky Spolku nesmí být používány k obohacování fyzických ani právnických osob.</w:t>
      </w:r>
    </w:p>
    <w:p w:rsidR="00F126BE" w:rsidRPr="00F126BE" w:rsidRDefault="00F126BE" w:rsidP="00F126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Spolek nabývá do svého vlastnictví, správy nebo užívání majetek za účelem řádného naplňování poslání a cílů Spolku.</w:t>
      </w:r>
    </w:p>
    <w:p w:rsidR="00F126BE" w:rsidRPr="00F126BE" w:rsidRDefault="00F126BE" w:rsidP="00F126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Za řádnou správu, obnovu, údržbu a evidenci majetku, odpovídají orgány Spolku v rozsahu dle ustanovení těchto Stanov a vnitřních předpisů Spolku.</w:t>
      </w:r>
    </w:p>
    <w:p w:rsidR="00F126BE" w:rsidRPr="00F126BE" w:rsidRDefault="00F126BE" w:rsidP="00F126BE">
      <w:pPr>
        <w:shd w:val="clear" w:color="auto" w:fill="FFFFFF"/>
        <w:spacing w:before="360" w:after="240" w:line="240" w:lineRule="auto"/>
        <w:outlineLvl w:val="2"/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</w:pPr>
      <w:r w:rsidRPr="00F126BE">
        <w:rPr>
          <w:rFonts w:ascii="Gentium Basic" w:eastAsia="Times New Roman" w:hAnsi="Gentium Basic" w:cs="Arial"/>
          <w:b/>
          <w:bCs/>
          <w:color w:val="465780"/>
          <w:spacing w:val="-2"/>
          <w:sz w:val="27"/>
          <w:szCs w:val="27"/>
        </w:rPr>
        <w:lastRenderedPageBreak/>
        <w:t>VI. ZÁVĚREČNÁ USTANOVENÍ</w:t>
      </w:r>
    </w:p>
    <w:p w:rsidR="00F126BE" w:rsidRPr="00F126BE" w:rsidRDefault="00F126BE" w:rsidP="00F126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Spolek vzniká dnem zápisu do spolkového rejstříku. Tento den nabývají tyto Stanovy účinnosti. Jakákoliv změna Stanov nabývá platnosti dnem jejího schválení členskou schůzí a účinnost dnem, kdy budou vloženy rejstříkovým soudem do sbírky listin spolkového rejstříku.</w:t>
      </w:r>
    </w:p>
    <w:p w:rsidR="00F126BE" w:rsidRDefault="00F126BE" w:rsidP="00F126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F126BE">
        <w:rPr>
          <w:rFonts w:ascii="Arial" w:eastAsia="Times New Roman" w:hAnsi="Arial" w:cs="Arial"/>
          <w:color w:val="333333"/>
          <w:sz w:val="24"/>
          <w:szCs w:val="24"/>
        </w:rPr>
        <w:t>Skutečnosti neuvedené v těchto Stanovách se řídí ustanoveními Občanského zákoníku </w:t>
      </w:r>
      <w:proofErr w:type="gramStart"/>
      <w:r w:rsidRPr="00F126BE">
        <w:rPr>
          <w:rFonts w:ascii="Arial" w:eastAsia="Times New Roman" w:hAnsi="Arial" w:cs="Arial"/>
          <w:color w:val="333333"/>
          <w:sz w:val="24"/>
          <w:szCs w:val="24"/>
        </w:rPr>
        <w:t>týkající</w:t>
      </w:r>
      <w:proofErr w:type="gramEnd"/>
      <w:r w:rsidRPr="00F126BE">
        <w:rPr>
          <w:rFonts w:ascii="Arial" w:eastAsia="Times New Roman" w:hAnsi="Arial" w:cs="Arial"/>
          <w:color w:val="333333"/>
          <w:sz w:val="24"/>
          <w:szCs w:val="24"/>
        </w:rPr>
        <w:t xml:space="preserve"> se spolků a právnických osob</w:t>
      </w:r>
    </w:p>
    <w:p w:rsidR="00236E4D" w:rsidRDefault="00236E4D" w:rsidP="00F126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Spolek se zakládá shodou na obsahu stanov zakládajícími členy:</w:t>
      </w:r>
    </w:p>
    <w:p w:rsidR="00D44A6B" w:rsidRPr="00EB1BCB" w:rsidRDefault="00236E4D">
      <w:pPr>
        <w:rPr>
          <w:rFonts w:ascii="Arial" w:hAnsi="Arial" w:cs="Arial"/>
        </w:rPr>
      </w:pPr>
      <w:r w:rsidRPr="00EB1BCB">
        <w:rPr>
          <w:rFonts w:ascii="Arial" w:hAnsi="Arial" w:cs="Arial"/>
        </w:rPr>
        <w:t xml:space="preserve">            </w:t>
      </w:r>
      <w:proofErr w:type="spellStart"/>
      <w:r w:rsidR="00D44A6B" w:rsidRPr="00EB1BCB">
        <w:rPr>
          <w:rFonts w:ascii="Arial" w:hAnsi="Arial" w:cs="Arial"/>
        </w:rPr>
        <w:t>Kišš</w:t>
      </w:r>
      <w:proofErr w:type="spellEnd"/>
      <w:r w:rsidR="00D44A6B" w:rsidRPr="00EB1BCB">
        <w:rPr>
          <w:rFonts w:ascii="Arial" w:hAnsi="Arial" w:cs="Arial"/>
        </w:rPr>
        <w:t xml:space="preserve"> Oskar, Palackého 131, 294 04 Dolní </w:t>
      </w:r>
      <w:proofErr w:type="spellStart"/>
      <w:r w:rsidR="00D44A6B" w:rsidRPr="00EB1BCB">
        <w:rPr>
          <w:rFonts w:ascii="Arial" w:hAnsi="Arial" w:cs="Arial"/>
        </w:rPr>
        <w:t>Bousov</w:t>
      </w:r>
      <w:proofErr w:type="spellEnd"/>
      <w:r w:rsidR="00D44A6B" w:rsidRPr="00EB1BCB">
        <w:rPr>
          <w:rFonts w:ascii="Arial" w:hAnsi="Arial" w:cs="Arial"/>
        </w:rPr>
        <w:t xml:space="preserve"> – </w:t>
      </w:r>
      <w:proofErr w:type="spellStart"/>
      <w:proofErr w:type="gramStart"/>
      <w:r w:rsidR="00D44A6B" w:rsidRPr="00EB1BCB">
        <w:rPr>
          <w:rFonts w:ascii="Arial" w:hAnsi="Arial" w:cs="Arial"/>
        </w:rPr>
        <w:t>r.č</w:t>
      </w:r>
      <w:proofErr w:type="spellEnd"/>
      <w:r w:rsidR="00D44A6B" w:rsidRPr="00EB1BCB">
        <w:rPr>
          <w:rFonts w:ascii="Arial" w:hAnsi="Arial" w:cs="Arial"/>
        </w:rPr>
        <w:t>.</w:t>
      </w:r>
      <w:proofErr w:type="gramEnd"/>
      <w:r w:rsidR="00D44A6B" w:rsidRPr="00EB1BCB">
        <w:rPr>
          <w:rFonts w:ascii="Arial" w:hAnsi="Arial" w:cs="Arial"/>
        </w:rPr>
        <w:t xml:space="preserve"> 700611/5358</w:t>
      </w:r>
    </w:p>
    <w:p w:rsidR="00D44A6B" w:rsidRPr="00EB1BCB" w:rsidRDefault="00236E4D">
      <w:pPr>
        <w:rPr>
          <w:rFonts w:ascii="Arial" w:hAnsi="Arial" w:cs="Arial"/>
        </w:rPr>
      </w:pPr>
      <w:r w:rsidRPr="00EB1BCB">
        <w:rPr>
          <w:rFonts w:ascii="Arial" w:hAnsi="Arial" w:cs="Arial"/>
        </w:rPr>
        <w:t xml:space="preserve">            </w:t>
      </w:r>
      <w:proofErr w:type="spellStart"/>
      <w:r w:rsidR="00D44A6B" w:rsidRPr="00EB1BCB">
        <w:rPr>
          <w:rFonts w:ascii="Arial" w:hAnsi="Arial" w:cs="Arial"/>
        </w:rPr>
        <w:t>Kiššová</w:t>
      </w:r>
      <w:proofErr w:type="spellEnd"/>
      <w:r w:rsidR="00D44A6B" w:rsidRPr="00EB1BCB">
        <w:rPr>
          <w:rFonts w:ascii="Arial" w:hAnsi="Arial" w:cs="Arial"/>
        </w:rPr>
        <w:t xml:space="preserve"> Ivana, Palackého 131, 294 04 Dolní </w:t>
      </w:r>
      <w:proofErr w:type="spellStart"/>
      <w:r w:rsidR="00D44A6B" w:rsidRPr="00EB1BCB">
        <w:rPr>
          <w:rFonts w:ascii="Arial" w:hAnsi="Arial" w:cs="Arial"/>
        </w:rPr>
        <w:t>Bousov</w:t>
      </w:r>
      <w:proofErr w:type="spellEnd"/>
      <w:r w:rsidR="00D44A6B" w:rsidRPr="00EB1BCB">
        <w:rPr>
          <w:rFonts w:ascii="Arial" w:hAnsi="Arial" w:cs="Arial"/>
        </w:rPr>
        <w:t xml:space="preserve">- </w:t>
      </w:r>
      <w:proofErr w:type="spellStart"/>
      <w:proofErr w:type="gramStart"/>
      <w:r w:rsidR="00D44A6B" w:rsidRPr="00EB1BCB">
        <w:rPr>
          <w:rFonts w:ascii="Arial" w:hAnsi="Arial" w:cs="Arial"/>
        </w:rPr>
        <w:t>r.č</w:t>
      </w:r>
      <w:proofErr w:type="spellEnd"/>
      <w:r w:rsidR="00D44A6B" w:rsidRPr="00EB1BCB">
        <w:rPr>
          <w:rFonts w:ascii="Arial" w:hAnsi="Arial" w:cs="Arial"/>
        </w:rPr>
        <w:t>.</w:t>
      </w:r>
      <w:proofErr w:type="gramEnd"/>
      <w:r w:rsidR="00D44A6B" w:rsidRPr="00EB1BCB">
        <w:rPr>
          <w:rFonts w:ascii="Arial" w:hAnsi="Arial" w:cs="Arial"/>
        </w:rPr>
        <w:t xml:space="preserve"> 655713/1207</w:t>
      </w:r>
    </w:p>
    <w:p w:rsidR="00D44A6B" w:rsidRPr="00EB1BCB" w:rsidRDefault="00236E4D">
      <w:pPr>
        <w:rPr>
          <w:rFonts w:ascii="Arial" w:hAnsi="Arial" w:cs="Arial"/>
        </w:rPr>
      </w:pPr>
      <w:r w:rsidRPr="00EB1BCB">
        <w:rPr>
          <w:rFonts w:ascii="Arial" w:hAnsi="Arial" w:cs="Arial"/>
        </w:rPr>
        <w:t xml:space="preserve">            </w:t>
      </w:r>
      <w:proofErr w:type="spellStart"/>
      <w:r w:rsidR="00D44A6B" w:rsidRPr="00EB1BCB">
        <w:rPr>
          <w:rFonts w:ascii="Arial" w:hAnsi="Arial" w:cs="Arial"/>
        </w:rPr>
        <w:t>Kišš</w:t>
      </w:r>
      <w:proofErr w:type="spellEnd"/>
      <w:r w:rsidR="00D44A6B" w:rsidRPr="00EB1BCB">
        <w:rPr>
          <w:rFonts w:ascii="Arial" w:hAnsi="Arial" w:cs="Arial"/>
        </w:rPr>
        <w:t xml:space="preserve"> Oskar, V </w:t>
      </w:r>
      <w:r w:rsidR="00EB1BCB">
        <w:rPr>
          <w:rFonts w:ascii="Arial" w:hAnsi="Arial" w:cs="Arial"/>
        </w:rPr>
        <w:t>Chobotě</w:t>
      </w:r>
      <w:r w:rsidR="00D44A6B" w:rsidRPr="00EB1BCB">
        <w:rPr>
          <w:rFonts w:ascii="Arial" w:hAnsi="Arial" w:cs="Arial"/>
        </w:rPr>
        <w:t xml:space="preserve"> 232. 294 04 Dolní </w:t>
      </w:r>
      <w:proofErr w:type="spellStart"/>
      <w:r w:rsidR="00D44A6B" w:rsidRPr="00EB1BCB">
        <w:rPr>
          <w:rFonts w:ascii="Arial" w:hAnsi="Arial" w:cs="Arial"/>
        </w:rPr>
        <w:t>Bousov</w:t>
      </w:r>
      <w:proofErr w:type="spellEnd"/>
      <w:r w:rsidR="00D44A6B" w:rsidRPr="00EB1BCB">
        <w:rPr>
          <w:rFonts w:ascii="Arial" w:hAnsi="Arial" w:cs="Arial"/>
        </w:rPr>
        <w:t xml:space="preserve"> – </w:t>
      </w:r>
      <w:proofErr w:type="spellStart"/>
      <w:proofErr w:type="gramStart"/>
      <w:r w:rsidR="00D44A6B" w:rsidRPr="00EB1BCB">
        <w:rPr>
          <w:rFonts w:ascii="Arial" w:hAnsi="Arial" w:cs="Arial"/>
        </w:rPr>
        <w:t>r.č</w:t>
      </w:r>
      <w:proofErr w:type="spellEnd"/>
      <w:r w:rsidR="00D44A6B" w:rsidRPr="00EB1BCB">
        <w:rPr>
          <w:rFonts w:ascii="Arial" w:hAnsi="Arial" w:cs="Arial"/>
        </w:rPr>
        <w:t>.</w:t>
      </w:r>
      <w:proofErr w:type="gramEnd"/>
      <w:r w:rsidR="00D44A6B" w:rsidRPr="00EB1BCB">
        <w:rPr>
          <w:rFonts w:ascii="Arial" w:hAnsi="Arial" w:cs="Arial"/>
        </w:rPr>
        <w:t xml:space="preserve"> 910807/1005</w:t>
      </w:r>
    </w:p>
    <w:p w:rsidR="00934DBC" w:rsidRDefault="00934DBC">
      <w:pPr>
        <w:rPr>
          <w:color w:val="000000"/>
          <w:shd w:val="clear" w:color="auto" w:fill="F8F8F8"/>
        </w:rPr>
      </w:pPr>
    </w:p>
    <w:p w:rsidR="00934DBC" w:rsidRPr="00236E4D" w:rsidRDefault="00934DBC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</w:p>
    <w:p w:rsidR="00934DBC" w:rsidRDefault="00934DBC" w:rsidP="00236E4D">
      <w:pPr>
        <w:pStyle w:val="Odstavecseseznamem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Předsedou spolku byl </w:t>
      </w:r>
      <w:r w:rsidR="00236E4D"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zvolen </w:t>
      </w:r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</w:t>
      </w:r>
      <w:proofErr w:type="spellEnd"/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Oskar </w:t>
      </w:r>
      <w:proofErr w:type="spellStart"/>
      <w:proofErr w:type="gramStart"/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>r.č</w:t>
      </w:r>
      <w:proofErr w:type="spellEnd"/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  <w:proofErr w:type="gramEnd"/>
      <w:r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700611/5358</w:t>
      </w:r>
      <w:r w:rsidR="00236E4D" w:rsidRP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</w:p>
    <w:p w:rsidR="00D627F0" w:rsidRDefault="00D627F0" w:rsidP="00236E4D">
      <w:pPr>
        <w:pStyle w:val="Odstavecseseznamem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Výbor spolku byl zvolen ve složení všech členů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Oskar st.,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Kiššová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Ivana a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Oskar mladší</w:t>
      </w:r>
      <w:r w:rsidR="00EB1BCB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</w:t>
      </w:r>
      <w:proofErr w:type="gramStart"/>
      <w:r w:rsidR="00EB1BCB">
        <w:rPr>
          <w:rFonts w:ascii="Arial" w:hAnsi="Arial" w:cs="Arial"/>
          <w:color w:val="000000"/>
          <w:sz w:val="24"/>
          <w:szCs w:val="24"/>
          <w:shd w:val="clear" w:color="auto" w:fill="F8F8F8"/>
        </w:rPr>
        <w:t>viz</w:t>
      </w:r>
      <w:proofErr w:type="gramEnd"/>
      <w:r w:rsidR="00EB1BCB"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  <w:proofErr w:type="gramStart"/>
      <w:r w:rsidR="00EB1BCB">
        <w:rPr>
          <w:rFonts w:ascii="Arial" w:hAnsi="Arial" w:cs="Arial"/>
          <w:color w:val="000000"/>
          <w:sz w:val="24"/>
          <w:szCs w:val="24"/>
          <w:shd w:val="clear" w:color="auto" w:fill="F8F8F8"/>
        </w:rPr>
        <w:t>výše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</w:p>
    <w:p w:rsidR="00236E4D" w:rsidRPr="00D627F0" w:rsidRDefault="00D627F0" w:rsidP="00236E4D">
      <w:pPr>
        <w:pStyle w:val="Odstavecseseznamem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r w:rsidRPr="00D627F0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8F8F8"/>
        </w:rPr>
        <w:t>Členové orgánů</w:t>
      </w:r>
      <w:r w:rsidRPr="00D627F0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8F8F8"/>
        </w:rPr>
        <w:t> </w:t>
      </w:r>
      <w:r w:rsidRPr="00D627F0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8F8F8"/>
        </w:rPr>
        <w:t xml:space="preserve">spolku dávají souhlas k zapsání do rejstříku, </w:t>
      </w:r>
      <w:r w:rsidR="00EB1BCB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8F8F8"/>
        </w:rPr>
        <w:t>čestně prohlašují,</w:t>
      </w:r>
      <w:r w:rsidRPr="00D627F0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8F8F8"/>
        </w:rPr>
        <w:t xml:space="preserve"> že jsou způsobilí být členy orgánu</w:t>
      </w:r>
      <w:r w:rsidRPr="00D627F0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8F8F8"/>
        </w:rPr>
        <w:t xml:space="preserve"> podle občanského zákoníku.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8F8F8"/>
        </w:rPr>
        <w:t>Toto stvrzují níže uvedenými podpisy</w:t>
      </w:r>
    </w:p>
    <w:p w:rsidR="00236E4D" w:rsidRPr="00236E4D" w:rsidRDefault="00236E4D" w:rsidP="00236E4D">
      <w:pPr>
        <w:pStyle w:val="Odstavecseseznamem"/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</w:p>
    <w:p w:rsidR="00236E4D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Dolní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Bousov</w:t>
      </w:r>
      <w:proofErr w:type="spellEnd"/>
      <w:r w:rsidR="00D627F0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</w:t>
      </w:r>
      <w:proofErr w:type="gramStart"/>
      <w:r w:rsidR="00D627F0">
        <w:rPr>
          <w:rFonts w:ascii="Arial" w:hAnsi="Arial" w:cs="Arial"/>
          <w:color w:val="000000"/>
          <w:sz w:val="24"/>
          <w:szCs w:val="24"/>
          <w:shd w:val="clear" w:color="auto" w:fill="F8F8F8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2.1.2022</w:t>
      </w:r>
      <w:proofErr w:type="gramEnd"/>
    </w:p>
    <w:p w:rsidR="00236E4D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</w:p>
    <w:p w:rsidR="00236E4D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</w:p>
    <w:p w:rsidR="00D627F0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Oskar  </w:t>
      </w:r>
    </w:p>
    <w:p w:rsidR="00236E4D" w:rsidRDefault="00D627F0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r.č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700611/5358</w:t>
      </w:r>
      <w:r w:rsid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                 …………………………………</w:t>
      </w: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…………</w:t>
      </w:r>
    </w:p>
    <w:p w:rsidR="00236E4D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</w:p>
    <w:p w:rsidR="00D627F0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Kiššová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Ivana</w:t>
      </w:r>
    </w:p>
    <w:p w:rsidR="00236E4D" w:rsidRDefault="00D627F0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r.č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655713/1207   </w:t>
      </w:r>
      <w:r w:rsid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           </w:t>
      </w:r>
      <w:r w:rsid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>……………………………………………..</w:t>
      </w:r>
    </w:p>
    <w:p w:rsidR="00236E4D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</w:p>
    <w:p w:rsidR="00D627F0" w:rsidRDefault="00236E4D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Kišš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Oskar  </w:t>
      </w:r>
    </w:p>
    <w:p w:rsidR="00236E4D" w:rsidRPr="00236E4D" w:rsidRDefault="00D627F0" w:rsidP="00236E4D">
      <w:pPr>
        <w:rPr>
          <w:rFonts w:ascii="Arial" w:hAnsi="Arial" w:cs="Arial"/>
          <w:color w:val="000000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r.č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910807/1005                </w:t>
      </w:r>
      <w:r w:rsidR="00236E4D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………………………………………………</w:t>
      </w: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>.</w:t>
      </w:r>
    </w:p>
    <w:sectPr w:rsidR="00236E4D" w:rsidRPr="00236E4D" w:rsidSect="00DD3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ntium Basic">
    <w:panose1 w:val="02000503060000020004"/>
    <w:charset w:val="EE"/>
    <w:family w:val="auto"/>
    <w:pitch w:val="variable"/>
    <w:sig w:usb0="A000007F" w:usb1="4000204A" w:usb2="00000000" w:usb3="00000000" w:csb0="0000001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AE1"/>
    <w:multiLevelType w:val="multilevel"/>
    <w:tmpl w:val="431C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122DD"/>
    <w:multiLevelType w:val="multilevel"/>
    <w:tmpl w:val="7426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10F89"/>
    <w:multiLevelType w:val="multilevel"/>
    <w:tmpl w:val="79A2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3079A1"/>
    <w:multiLevelType w:val="multilevel"/>
    <w:tmpl w:val="C966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FC6EC7"/>
    <w:multiLevelType w:val="multilevel"/>
    <w:tmpl w:val="2522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981B44"/>
    <w:multiLevelType w:val="multilevel"/>
    <w:tmpl w:val="759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214863"/>
    <w:multiLevelType w:val="multilevel"/>
    <w:tmpl w:val="A50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901AEF"/>
    <w:multiLevelType w:val="multilevel"/>
    <w:tmpl w:val="E9E0B8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143CB"/>
    <w:multiLevelType w:val="multilevel"/>
    <w:tmpl w:val="EB26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5D7BEA"/>
    <w:multiLevelType w:val="multilevel"/>
    <w:tmpl w:val="343E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8D0429"/>
    <w:multiLevelType w:val="multilevel"/>
    <w:tmpl w:val="8114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90771B"/>
    <w:multiLevelType w:val="multilevel"/>
    <w:tmpl w:val="FBAA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40351"/>
    <w:multiLevelType w:val="multilevel"/>
    <w:tmpl w:val="CE30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23529"/>
    <w:multiLevelType w:val="multilevel"/>
    <w:tmpl w:val="600A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A12CA0"/>
    <w:multiLevelType w:val="multilevel"/>
    <w:tmpl w:val="6AB0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CE77F2"/>
    <w:multiLevelType w:val="multilevel"/>
    <w:tmpl w:val="A14A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F82430"/>
    <w:multiLevelType w:val="multilevel"/>
    <w:tmpl w:val="0A9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8"/>
  </w:num>
  <w:num w:numId="9">
    <w:abstractNumId w:val="3"/>
  </w:num>
  <w:num w:numId="10">
    <w:abstractNumId w:val="13"/>
  </w:num>
  <w:num w:numId="11">
    <w:abstractNumId w:val="9"/>
  </w:num>
  <w:num w:numId="12">
    <w:abstractNumId w:val="5"/>
  </w:num>
  <w:num w:numId="13">
    <w:abstractNumId w:val="2"/>
  </w:num>
  <w:num w:numId="14">
    <w:abstractNumId w:val="0"/>
  </w:num>
  <w:num w:numId="15">
    <w:abstractNumId w:val="14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26BE"/>
    <w:rsid w:val="00070895"/>
    <w:rsid w:val="000B7C33"/>
    <w:rsid w:val="00236E4D"/>
    <w:rsid w:val="00332BB3"/>
    <w:rsid w:val="00407DB2"/>
    <w:rsid w:val="00580AA4"/>
    <w:rsid w:val="005B3E75"/>
    <w:rsid w:val="00934DBC"/>
    <w:rsid w:val="00A53309"/>
    <w:rsid w:val="00D44A6B"/>
    <w:rsid w:val="00D627F0"/>
    <w:rsid w:val="00DD3B05"/>
    <w:rsid w:val="00EB1BCB"/>
    <w:rsid w:val="00F1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3B05"/>
  </w:style>
  <w:style w:type="paragraph" w:styleId="Nadpis1">
    <w:name w:val="heading 1"/>
    <w:basedOn w:val="Normln"/>
    <w:link w:val="Nadpis1Char"/>
    <w:uiPriority w:val="9"/>
    <w:qFormat/>
    <w:rsid w:val="00F12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F12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F1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F12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"/>
    <w:link w:val="Nadpis5Char"/>
    <w:uiPriority w:val="9"/>
    <w:qFormat/>
    <w:rsid w:val="00F126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adpis6">
    <w:name w:val="heading 6"/>
    <w:basedOn w:val="Normln"/>
    <w:link w:val="Nadpis6Char"/>
    <w:uiPriority w:val="9"/>
    <w:qFormat/>
    <w:rsid w:val="00F126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126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F126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F126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Standardnpsmoodstavce"/>
    <w:link w:val="Nadpis4"/>
    <w:uiPriority w:val="9"/>
    <w:rsid w:val="00F126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F126B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adpis6Char">
    <w:name w:val="Nadpis 6 Char"/>
    <w:basedOn w:val="Standardnpsmoodstavce"/>
    <w:link w:val="Nadpis6"/>
    <w:uiPriority w:val="9"/>
    <w:rsid w:val="00F126B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lnweb">
    <w:name w:val="Normal (Web)"/>
    <w:basedOn w:val="Normln"/>
    <w:uiPriority w:val="99"/>
    <w:semiHidden/>
    <w:unhideWhenUsed/>
    <w:rsid w:val="00F1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36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1861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2022-01-17T13:26:00Z</cp:lastPrinted>
  <dcterms:created xsi:type="dcterms:W3CDTF">2022-01-11T15:00:00Z</dcterms:created>
  <dcterms:modified xsi:type="dcterms:W3CDTF">2022-01-17T14:16:00Z</dcterms:modified>
</cp:coreProperties>
</file>