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pStyle w:val="ds-markdown-paragraph"/>
        <w:shd w:val="clear" w:color="auto" w:fill="FFFFFF"/>
        <w:ind w:left="851" w:hanging="851"/>
        <w:jc w:val="center"/>
        <w:rPr>
          <w:b/>
          <w:color w:val="000000" w:themeColor="text1"/>
          <w:sz w:val="40"/>
          <w:szCs w:val="28"/>
        </w:rPr>
      </w:pPr>
      <w:r w:rsidRPr="00011508">
        <w:rPr>
          <w:b/>
          <w:color w:val="000000" w:themeColor="text1"/>
          <w:sz w:val="40"/>
          <w:szCs w:val="28"/>
        </w:rPr>
        <w:t>Курсовая работа на тему:</w:t>
      </w:r>
    </w:p>
    <w:p w:rsidR="00317334" w:rsidRPr="00011508" w:rsidRDefault="00317334" w:rsidP="007D0E01">
      <w:pPr>
        <w:pStyle w:val="ds-markdown-paragraph"/>
        <w:shd w:val="clear" w:color="auto" w:fill="FFFFFF"/>
        <w:ind w:left="851" w:hanging="851"/>
        <w:jc w:val="center"/>
        <w:rPr>
          <w:rStyle w:val="a4"/>
          <w:color w:val="000000" w:themeColor="text1"/>
          <w:sz w:val="40"/>
          <w:szCs w:val="28"/>
        </w:rPr>
      </w:pPr>
      <w:r w:rsidRPr="00011508">
        <w:rPr>
          <w:rStyle w:val="a4"/>
          <w:color w:val="000000" w:themeColor="text1"/>
          <w:sz w:val="40"/>
          <w:szCs w:val="28"/>
        </w:rPr>
        <w:t>"Прогнозирование эффективности химических соединений на основе молекулярных дескрипторов"</w:t>
      </w:r>
    </w:p>
    <w:p w:rsidR="00317334" w:rsidRPr="00011508" w:rsidRDefault="00317334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Default="00320355" w:rsidP="00320355">
      <w:pPr>
        <w:ind w:left="851" w:hanging="851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Решетило Никита</w:t>
      </w:r>
    </w:p>
    <w:p w:rsidR="00320355" w:rsidRPr="00011508" w:rsidRDefault="00320355" w:rsidP="00320355">
      <w:pPr>
        <w:ind w:left="851" w:hanging="851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курс, «Машинное обучение»</w:t>
      </w: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Pr="00011508" w:rsidRDefault="00317334" w:rsidP="00320355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011508" w:rsidRPr="00011508" w:rsidRDefault="00011508" w:rsidP="00011508">
      <w:pPr>
        <w:ind w:left="851" w:hanging="851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6"/>
          <w:szCs w:val="28"/>
        </w:rPr>
        <w:lastRenderedPageBreak/>
        <w:t>Содержание</w:t>
      </w:r>
    </w:p>
    <w:p w:rsidR="00011508" w:rsidRPr="00011508" w:rsidRDefault="00011508" w:rsidP="00011508">
      <w:pPr>
        <w:pStyle w:val="a3"/>
        <w:numPr>
          <w:ilvl w:val="0"/>
          <w:numId w:val="30"/>
        </w:num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данных…………………………………………………… 3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Актуальность исследования………………………………………. 3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Ключевые показатели эффективности........................................... 4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Цели исследования……………………………………………</w:t>
      </w:r>
      <w:proofErr w:type="gramStart"/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…….</w:t>
      </w:r>
      <w:proofErr w:type="gramEnd"/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. 4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Методологический подход…………………………………………. 4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Классификация молекулярных дескрипторов……………</w:t>
      </w:r>
      <w:proofErr w:type="gram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…….</w:t>
      </w:r>
      <w:proofErr w:type="gram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7</w:t>
      </w:r>
    </w:p>
    <w:p w:rsidR="00011508" w:rsidRPr="00011508" w:rsidRDefault="00011508" w:rsidP="00011508">
      <w:pPr>
        <w:pStyle w:val="a3"/>
        <w:numPr>
          <w:ilvl w:val="0"/>
          <w:numId w:val="30"/>
        </w:num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EDA…………………………………………………………………… 10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Первичный анализ…………………………………………………. 10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молекулярных дескрипторов……………………………. 11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Общие результаты обработки данных…………………………… 12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аномальных признаков…………………………………… 12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Химическая интерпретация аномалий…………………………... 15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выбросов молекулярных свойств…………………</w:t>
      </w:r>
      <w:proofErr w:type="gramStart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…….</w:t>
      </w:r>
      <w:proofErr w:type="gramEnd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17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корреляции молекулярных дескрипторов с биологической активностью…………………………………………………………. 19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Итог по анализу молекулярных данных…………………………. 28</w:t>
      </w:r>
    </w:p>
    <w:p w:rsidR="00011508" w:rsidRPr="00011508" w:rsidRDefault="00011508" w:rsidP="00011508">
      <w:pPr>
        <w:pStyle w:val="a3"/>
        <w:numPr>
          <w:ilvl w:val="0"/>
          <w:numId w:val="30"/>
        </w:num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Исследовательский анализ………………………………………… 29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Аналих</w:t>
      </w:r>
      <w:proofErr w:type="spellEnd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моделей прогнозирования индекса селективности (</w:t>
      </w: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IC</w:t>
      </w:r>
      <w:proofErr w:type="gramStart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50)…</w:t>
      </w:r>
      <w:proofErr w:type="gramEnd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……………………………………………………………….. 29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моделей прогнозирования цитотоксической активности соединений (CC</w:t>
      </w:r>
      <w:proofErr w:type="gramStart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50)…</w:t>
      </w:r>
      <w:proofErr w:type="gramEnd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………………………………………………… 31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моделей прогнозирования для регрессии индекса селективности (SI)…………………………………………………… 36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Классификация: превышает ли значение SI медианное значение выборки…………………………………………………………</w:t>
      </w:r>
      <w:proofErr w:type="gramStart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…….</w:t>
      </w:r>
      <w:proofErr w:type="gramEnd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41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Классификация: превышает ли значение IC50 медианное значение выборки……………………………………………………. 44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Классификация: превышает ли значение CC50 медианное значение выборки …………………………………………………… 49</w:t>
      </w:r>
    </w:p>
    <w:p w:rsidR="00011508" w:rsidRPr="00011508" w:rsidRDefault="00011508" w:rsidP="00011508">
      <w:pPr>
        <w:pStyle w:val="a3"/>
        <w:numPr>
          <w:ilvl w:val="1"/>
          <w:numId w:val="30"/>
        </w:numPr>
        <w:ind w:left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Классификация: превышает ли значение SI значение 8…</w:t>
      </w:r>
      <w:proofErr w:type="gramStart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…….</w:t>
      </w:r>
      <w:proofErr w:type="gramEnd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54</w:t>
      </w:r>
    </w:p>
    <w:p w:rsidR="00011508" w:rsidRPr="00011508" w:rsidRDefault="00011508" w:rsidP="00011508">
      <w:pPr>
        <w:pStyle w:val="a3"/>
        <w:numPr>
          <w:ilvl w:val="0"/>
          <w:numId w:val="30"/>
        </w:num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Финальный вывод</w:t>
      </w:r>
      <w:r w:rsidR="001A4C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 проделанной работе………………...</w:t>
      </w:r>
      <w:proofErr w:type="gramStart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…….</w:t>
      </w:r>
      <w:proofErr w:type="gramEnd"/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r w:rsidR="003203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56</w:t>
      </w:r>
    </w:p>
    <w:p w:rsidR="00011508" w:rsidRPr="00011508" w:rsidRDefault="00011508" w:rsidP="00011508">
      <w:pPr>
        <w:pStyle w:val="a3"/>
        <w:numPr>
          <w:ilvl w:val="0"/>
          <w:numId w:val="30"/>
        </w:num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Источник</w:t>
      </w:r>
      <w:r w:rsidR="001A4C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 данных…………………………………</w:t>
      </w:r>
      <w:proofErr w:type="gramStart"/>
      <w:r w:rsidR="001A4C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...….</w:t>
      </w:r>
      <w:proofErr w:type="gramEnd"/>
      <w:r w:rsidR="001A4C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…………</w:t>
      </w:r>
      <w:r w:rsidR="0032035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.. 58</w:t>
      </w:r>
    </w:p>
    <w:p w:rsidR="00317334" w:rsidRPr="00011508" w:rsidRDefault="00317334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17334" w:rsidRDefault="00317334" w:rsidP="001A4C8A">
      <w:pPr>
        <w:tabs>
          <w:tab w:val="left" w:pos="8535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A4C8A" w:rsidRDefault="001A4C8A" w:rsidP="001A4C8A">
      <w:pPr>
        <w:tabs>
          <w:tab w:val="left" w:pos="8535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1A4C8A" w:rsidRDefault="001A4C8A" w:rsidP="001A4C8A">
      <w:pPr>
        <w:tabs>
          <w:tab w:val="left" w:pos="8535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20355" w:rsidRPr="00011508" w:rsidRDefault="00320355" w:rsidP="001A4C8A">
      <w:pPr>
        <w:tabs>
          <w:tab w:val="left" w:pos="8535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</w:p>
    <w:p w:rsidR="00673B82" w:rsidRPr="00011508" w:rsidRDefault="00D774FA" w:rsidP="00DA7964">
      <w:pPr>
        <w:pStyle w:val="a3"/>
        <w:numPr>
          <w:ilvl w:val="3"/>
          <w:numId w:val="62"/>
        </w:numPr>
        <w:ind w:left="851"/>
        <w:jc w:val="both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6"/>
          <w:szCs w:val="28"/>
        </w:rPr>
        <w:lastRenderedPageBreak/>
        <w:t>Описание данных</w:t>
      </w:r>
    </w:p>
    <w:p w:rsidR="00C1232D" w:rsidRPr="00011508" w:rsidRDefault="007D0E01" w:rsidP="00DA7964">
      <w:pPr>
        <w:pStyle w:val="a3"/>
        <w:numPr>
          <w:ilvl w:val="4"/>
          <w:numId w:val="62"/>
        </w:numPr>
        <w:ind w:left="851"/>
        <w:jc w:val="both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32"/>
          <w:szCs w:val="28"/>
        </w:rPr>
        <w:t>Актуальность исследования</w:t>
      </w:r>
    </w:p>
    <w:p w:rsidR="007D0E01" w:rsidRPr="00011508" w:rsidRDefault="007D0E01" w:rsidP="007D0E01">
      <w:pPr>
        <w:shd w:val="clear" w:color="auto" w:fill="FFFFFF"/>
        <w:spacing w:before="100" w:beforeAutospacing="1" w:after="100" w:afterAutospacing="1" w:line="240" w:lineRule="auto"/>
        <w:ind w:left="851" w:hanging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81D45" w:rsidRPr="00011508" w:rsidRDefault="00081D45" w:rsidP="007D0E01">
      <w:pPr>
        <w:shd w:val="clear" w:color="auto" w:fill="FFFFFF"/>
        <w:spacing w:before="100" w:beforeAutospacing="1" w:after="100" w:afterAutospacing="1" w:line="240" w:lineRule="auto"/>
        <w:ind w:left="851" w:hanging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Оптимизация процесса разработки лекарственных препаратов требует раннего выявления перспективных соединений с высокой биологической активностью и низкой токсичностью. Современные методы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хемоинформатики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машинного обучения позволяют прогнозировать фармакологические характеристики молекул на основе их структурных особенностей,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минимизируя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затраты на дорогостоящие лабораторные исследования.</w:t>
      </w:r>
    </w:p>
    <w:p w:rsidR="00081D45" w:rsidRPr="00011508" w:rsidRDefault="00081D45" w:rsidP="007D0E01">
      <w:pPr>
        <w:shd w:val="clear" w:color="auto" w:fill="FFFFFF"/>
        <w:spacing w:before="100" w:beforeAutospacing="1" w:after="100" w:afterAutospacing="1" w:line="240" w:lineRule="auto"/>
        <w:ind w:left="851" w:hanging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Применение компьютерного моделирования в доклинических исследованиях значительно ускоряет процесс скрининга потенциальных лекарственных соединений, что особенно важно в условиях растущих требований к безопасности и эффективности новых препаратов. Методы количественного анализа структура-активность (QSAR) и молекулярного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докинга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уже доказали свою эффективность в предсказании биологической активности соединений [1].</w:t>
      </w:r>
    </w:p>
    <w:p w:rsidR="00081D45" w:rsidRPr="00011508" w:rsidRDefault="00081D45" w:rsidP="007D0E01">
      <w:pPr>
        <w:shd w:val="clear" w:color="auto" w:fill="FFFFFF"/>
        <w:spacing w:before="100" w:beforeAutospacing="1" w:after="100" w:afterAutospacing="1" w:line="240" w:lineRule="auto"/>
        <w:ind w:left="851" w:hanging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 использование молекулярных дескрипторов и алгоритмов машинного обучения позволяет выявлять скрытые закономерности в данных, что способствует более точному прогнозированию ключевых параметров, таких как IC₅₀, CC₅₀ и индекс селективности (SI). Это особенно актуально в контексте персонализированной медицины, где требуется быстрый и точный анализ большого количества химических соединений.</w:t>
      </w:r>
    </w:p>
    <w:p w:rsidR="007D0E01" w:rsidRDefault="00081D45" w:rsidP="001A4C8A">
      <w:pPr>
        <w:shd w:val="clear" w:color="auto" w:fill="FFFFFF"/>
        <w:spacing w:before="100" w:beforeAutospacing="1" w:after="100" w:afterAutospacing="1" w:line="240" w:lineRule="auto"/>
        <w:ind w:left="851" w:hanging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Таким образом, интеграция методов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хемоинформатики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искусственного интеллекта в процесс разработки лекарств открывает новые возможности для сокращения времени и затрат на исследования, что подтверждается современными научными работами.</w:t>
      </w:r>
    </w:p>
    <w:p w:rsidR="001A4C8A" w:rsidRPr="001A4C8A" w:rsidRDefault="001A4C8A" w:rsidP="001A4C8A">
      <w:pPr>
        <w:shd w:val="clear" w:color="auto" w:fill="FFFFFF"/>
        <w:spacing w:before="100" w:beforeAutospacing="1" w:after="100" w:afterAutospacing="1" w:line="240" w:lineRule="auto"/>
        <w:ind w:left="851" w:hanging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D0E01" w:rsidRPr="00011508" w:rsidRDefault="008D22C2" w:rsidP="00DA7964">
      <w:pPr>
        <w:pStyle w:val="ds-markdown-paragraph"/>
        <w:numPr>
          <w:ilvl w:val="1"/>
          <w:numId w:val="62"/>
        </w:numPr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32"/>
          <w:szCs w:val="28"/>
        </w:rPr>
        <w:t>Ключевые показатели эффективности</w:t>
      </w:r>
      <w:r w:rsidRPr="00011508">
        <w:rPr>
          <w:color w:val="000000" w:themeColor="text1"/>
          <w:sz w:val="28"/>
          <w:szCs w:val="28"/>
        </w:rPr>
        <w:br/>
      </w:r>
    </w:p>
    <w:p w:rsidR="008D22C2" w:rsidRPr="00011508" w:rsidRDefault="008D22C2" w:rsidP="007D0E01">
      <w:pPr>
        <w:pStyle w:val="ds-markdown-paragraph"/>
        <w:shd w:val="clear" w:color="auto" w:fill="FFFFFF"/>
        <w:ind w:left="851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исследовании фокусируется на прогнозировании трех критически важных параметров:</w:t>
      </w:r>
    </w:p>
    <w:p w:rsidR="008D22C2" w:rsidRPr="00011508" w:rsidRDefault="008D22C2" w:rsidP="007D0E01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IC₅₀</w:t>
      </w:r>
      <w:r w:rsidRPr="00011508">
        <w:rPr>
          <w:color w:val="000000" w:themeColor="text1"/>
          <w:sz w:val="28"/>
          <w:szCs w:val="28"/>
        </w:rPr>
        <w:t> – концентрация вещества, необходимая для подавления целевого биологического процесса на 50%, показатель эффективности</w:t>
      </w:r>
    </w:p>
    <w:p w:rsidR="008D22C2" w:rsidRPr="00011508" w:rsidRDefault="008D22C2" w:rsidP="007D0E01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lastRenderedPageBreak/>
        <w:t>CC₅₀</w:t>
      </w:r>
      <w:r w:rsidRPr="00011508">
        <w:rPr>
          <w:color w:val="000000" w:themeColor="text1"/>
          <w:sz w:val="28"/>
          <w:szCs w:val="28"/>
        </w:rPr>
        <w:t xml:space="preserve"> – концентрация, вызывающая гибель 50% клеток, индикатор </w:t>
      </w:r>
      <w:proofErr w:type="spellStart"/>
      <w:r w:rsidRPr="00011508">
        <w:rPr>
          <w:color w:val="000000" w:themeColor="text1"/>
          <w:sz w:val="28"/>
          <w:szCs w:val="28"/>
        </w:rPr>
        <w:t>цитотоксичности</w:t>
      </w:r>
      <w:proofErr w:type="spellEnd"/>
    </w:p>
    <w:p w:rsidR="008D22C2" w:rsidRPr="00011508" w:rsidRDefault="008D22C2" w:rsidP="007D0E01">
      <w:pPr>
        <w:pStyle w:val="ds-markdown-paragraph"/>
        <w:numPr>
          <w:ilvl w:val="0"/>
          <w:numId w:val="1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Индекс селективности (SI)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– отношение CC₅₀/IC₅₀, отражающее терапевтическое окно (чем выше значение, тем лучше профиль безопасности)</w:t>
      </w:r>
    </w:p>
    <w:p w:rsidR="0043302B" w:rsidRPr="00011508" w:rsidRDefault="0043302B" w:rsidP="007D0E01">
      <w:pPr>
        <w:pStyle w:val="ds-markdown-paragraph"/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</w:p>
    <w:p w:rsidR="007D0E01" w:rsidRPr="00011508" w:rsidRDefault="008D22C2" w:rsidP="00DA7964">
      <w:pPr>
        <w:pStyle w:val="ds-markdown-paragraph"/>
        <w:numPr>
          <w:ilvl w:val="1"/>
          <w:numId w:val="62"/>
        </w:numPr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32"/>
          <w:szCs w:val="28"/>
        </w:rPr>
        <w:t>Цели исследования</w:t>
      </w:r>
      <w:r w:rsidRPr="00011508">
        <w:rPr>
          <w:color w:val="000000" w:themeColor="text1"/>
          <w:sz w:val="28"/>
          <w:szCs w:val="28"/>
        </w:rPr>
        <w:br/>
      </w:r>
    </w:p>
    <w:p w:rsidR="008D22C2" w:rsidRPr="00011508" w:rsidRDefault="008D22C2" w:rsidP="007D0E01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Разработка и сравнительный анализ:</w:t>
      </w:r>
    </w:p>
    <w:p w:rsidR="008D22C2" w:rsidRPr="00011508" w:rsidRDefault="008D22C2" w:rsidP="007D0E01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Регрессионных моделей для точного предсказания численных значений IC₅₀, CC₅₀ и SI</w:t>
      </w:r>
    </w:p>
    <w:p w:rsidR="008D22C2" w:rsidRPr="00011508" w:rsidRDefault="008D22C2" w:rsidP="007D0E01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after="60" w:after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Классификаци</w:t>
      </w:r>
      <w:r w:rsidR="0043302B" w:rsidRPr="00011508">
        <w:rPr>
          <w:color w:val="000000" w:themeColor="text1"/>
          <w:sz w:val="28"/>
          <w:szCs w:val="28"/>
        </w:rPr>
        <w:t>онных</w:t>
      </w:r>
      <w:r w:rsidRPr="00011508">
        <w:rPr>
          <w:color w:val="000000" w:themeColor="text1"/>
          <w:sz w:val="28"/>
          <w:szCs w:val="28"/>
        </w:rPr>
        <w:t xml:space="preserve"> моделей для бинарной оценки показателей относительно:</w:t>
      </w:r>
    </w:p>
    <w:p w:rsidR="008D22C2" w:rsidRPr="00011508" w:rsidRDefault="008D22C2" w:rsidP="007D0E01">
      <w:pPr>
        <w:pStyle w:val="ds-markdown-paragraph"/>
        <w:numPr>
          <w:ilvl w:val="1"/>
          <w:numId w:val="2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Медианных значений выборки</w:t>
      </w:r>
    </w:p>
    <w:p w:rsidR="008D22C2" w:rsidRPr="00011508" w:rsidRDefault="008D22C2" w:rsidP="007D0E01">
      <w:pPr>
        <w:pStyle w:val="ds-markdown-paragraph"/>
        <w:numPr>
          <w:ilvl w:val="1"/>
          <w:numId w:val="2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Порогового значения SI ≥ 8 (клинически значимый критерий безопасности)</w:t>
      </w:r>
    </w:p>
    <w:p w:rsidR="00DD1042" w:rsidRPr="00011508" w:rsidRDefault="00DD1042" w:rsidP="007D0E01">
      <w:pPr>
        <w:pStyle w:val="ds-markdown-paragraph"/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</w:p>
    <w:p w:rsidR="008D22C2" w:rsidRPr="00011508" w:rsidRDefault="008D22C2" w:rsidP="00DA7964">
      <w:pPr>
        <w:pStyle w:val="ds-markdown-paragraph"/>
        <w:numPr>
          <w:ilvl w:val="1"/>
          <w:numId w:val="62"/>
        </w:numPr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32"/>
          <w:szCs w:val="28"/>
        </w:rPr>
        <w:t>Методологический подход</w:t>
      </w:r>
      <w:r w:rsidRPr="00011508">
        <w:rPr>
          <w:color w:val="000000" w:themeColor="text1"/>
          <w:sz w:val="28"/>
          <w:szCs w:val="28"/>
        </w:rPr>
        <w:br/>
      </w:r>
    </w:p>
    <w:p w:rsidR="0043302B" w:rsidRPr="00011508" w:rsidRDefault="0043302B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рамках исследования будут рассмотрены:</w:t>
      </w:r>
    </w:p>
    <w:p w:rsidR="008D22C2" w:rsidRPr="00011508" w:rsidRDefault="008D22C2" w:rsidP="007D0E01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Тестирование различных алгоритмов машинного обучения</w:t>
      </w:r>
    </w:p>
    <w:p w:rsidR="008D22C2" w:rsidRPr="00011508" w:rsidRDefault="008D22C2" w:rsidP="007D0E01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Сравнительную оценку качества моделей</w:t>
      </w:r>
      <w:r w:rsidR="0043302B" w:rsidRPr="00011508">
        <w:rPr>
          <w:color w:val="000000" w:themeColor="text1"/>
          <w:sz w:val="28"/>
          <w:szCs w:val="28"/>
        </w:rPr>
        <w:t xml:space="preserve"> для каждой цели</w:t>
      </w:r>
      <w:r w:rsidRPr="00011508">
        <w:rPr>
          <w:color w:val="000000" w:themeColor="text1"/>
          <w:sz w:val="28"/>
          <w:szCs w:val="28"/>
        </w:rPr>
        <w:t xml:space="preserve"> с обоснованием выбора оптимальных решений</w:t>
      </w:r>
    </w:p>
    <w:p w:rsidR="001A4C8A" w:rsidRDefault="008D22C2" w:rsidP="007D0E01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Анализ предсказательной способности моделей для принятия решений в доклинических исследованиях</w:t>
      </w:r>
    </w:p>
    <w:p w:rsidR="001A4C8A" w:rsidRPr="001A4C8A" w:rsidRDefault="001A4C8A" w:rsidP="001A4C8A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43302B" w:rsidRPr="00011508" w:rsidRDefault="0043302B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Расс</w:t>
      </w:r>
      <w:r w:rsidR="00DD1042" w:rsidRPr="00011508">
        <w:rPr>
          <w:color w:val="000000" w:themeColor="text1"/>
          <w:sz w:val="28"/>
          <w:szCs w:val="28"/>
        </w:rPr>
        <w:t>мот</w:t>
      </w:r>
      <w:r w:rsidRPr="00011508">
        <w:rPr>
          <w:color w:val="000000" w:themeColor="text1"/>
          <w:sz w:val="28"/>
          <w:szCs w:val="28"/>
        </w:rPr>
        <w:t>рим подробнее предоставленные к реализации модели:</w:t>
      </w:r>
    </w:p>
    <w:p w:rsidR="0043302B" w:rsidRPr="00011508" w:rsidRDefault="0043302B" w:rsidP="00DA7964">
      <w:pPr>
        <w:pStyle w:val="2"/>
        <w:numPr>
          <w:ilvl w:val="0"/>
          <w:numId w:val="31"/>
        </w:numPr>
        <w:shd w:val="clear" w:color="auto" w:fill="FFFFFF"/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>Регрессия для IC₅₀</w:t>
      </w:r>
    </w:p>
    <w:p w:rsidR="00DD1042" w:rsidRPr="00011508" w:rsidRDefault="00DD1042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302B" w:rsidRPr="00011508" w:rsidRDefault="0043302B" w:rsidP="00DA7964">
      <w:pPr>
        <w:pStyle w:val="ds-markdown-paragraph"/>
        <w:numPr>
          <w:ilvl w:val="1"/>
          <w:numId w:val="31"/>
        </w:numPr>
        <w:shd w:val="clear" w:color="auto" w:fill="FFFFFF"/>
        <w:spacing w:before="0" w:beforeAutospacing="0"/>
        <w:ind w:left="1134" w:hanging="283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Цель</w:t>
      </w:r>
    </w:p>
    <w:p w:rsidR="0043302B" w:rsidRPr="00011508" w:rsidRDefault="0043302B" w:rsidP="007D0E01">
      <w:pPr>
        <w:pStyle w:val="ds-markdown-paragraph"/>
        <w:shd w:val="clear" w:color="auto" w:fill="FFFFFF"/>
        <w:spacing w:before="0" w:beforeAutospacing="0"/>
        <w:ind w:left="851"/>
        <w:rPr>
          <w:rStyle w:val="a4"/>
          <w:bCs w:val="0"/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Построить модель, предсказывающую </w:t>
      </w:r>
      <w:r w:rsidRPr="00011508">
        <w:rPr>
          <w:rStyle w:val="a4"/>
          <w:b w:val="0"/>
          <w:color w:val="000000" w:themeColor="text1"/>
          <w:sz w:val="28"/>
          <w:szCs w:val="28"/>
        </w:rPr>
        <w:t>близкую к максимальной ингибирующую концентрацию (IC₅₀)</w:t>
      </w:r>
      <w:r w:rsidRPr="00011508">
        <w:rPr>
          <w:color w:val="000000" w:themeColor="text1"/>
          <w:sz w:val="28"/>
          <w:szCs w:val="28"/>
        </w:rPr>
        <w:t> на основе молекулярных дескрипторов.</w:t>
      </w:r>
    </w:p>
    <w:p w:rsidR="0043302B" w:rsidRPr="00011508" w:rsidRDefault="0043302B" w:rsidP="00DA7964">
      <w:pPr>
        <w:pStyle w:val="ds-markdown-paragraph"/>
        <w:numPr>
          <w:ilvl w:val="1"/>
          <w:numId w:val="31"/>
        </w:numPr>
        <w:shd w:val="clear" w:color="auto" w:fill="FFFFFF"/>
        <w:spacing w:before="0" w:beforeAutospacing="0"/>
        <w:ind w:left="851" w:firstLine="0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lastRenderedPageBreak/>
        <w:t>Практическая значимость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70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IC₅₀ показывает, насколько эффективно соединение подавляет целевую биологическую мишень.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70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Низкие значения IC₅₀ </w:t>
      </w:r>
      <w:r w:rsidR="00DD1042" w:rsidRPr="00011508">
        <w:rPr>
          <w:color w:val="000000" w:themeColor="text1"/>
          <w:sz w:val="28"/>
          <w:szCs w:val="28"/>
        </w:rPr>
        <w:t>(&lt;1</w:t>
      </w:r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мкМ</w:t>
      </w:r>
      <w:proofErr w:type="spellEnd"/>
      <w:r w:rsidRPr="00011508">
        <w:rPr>
          <w:color w:val="000000" w:themeColor="text1"/>
          <w:sz w:val="28"/>
          <w:szCs w:val="28"/>
        </w:rPr>
        <w:t>) указывают на высокую активность.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70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Модель поможет отбирать наиболее перспективные соединения для дальнейших исследований.</w:t>
      </w:r>
    </w:p>
    <w:p w:rsidR="00A01408" w:rsidRPr="00011508" w:rsidRDefault="00280392" w:rsidP="007D0E01">
      <w:pPr>
        <w:spacing w:before="480" w:after="480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>
          <v:rect id="_x0000_i1025" style="width:0;height:.75pt" o:hralign="center" o:hrstd="t" o:hrnoshade="t" o:hr="t" fillcolor="#404040" stroked="f"/>
        </w:pict>
      </w:r>
    </w:p>
    <w:p w:rsidR="00A01408" w:rsidRPr="00011508" w:rsidRDefault="00A01408" w:rsidP="00DA7964">
      <w:pPr>
        <w:pStyle w:val="2"/>
        <w:numPr>
          <w:ilvl w:val="0"/>
          <w:numId w:val="31"/>
        </w:numPr>
        <w:shd w:val="clear" w:color="auto" w:fill="FFFFFF"/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>Регрессия для CC₅₀</w:t>
      </w:r>
    </w:p>
    <w:p w:rsidR="00DD1042" w:rsidRPr="00011508" w:rsidRDefault="00DD1042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302B" w:rsidRPr="00011508" w:rsidRDefault="0043302B" w:rsidP="00DA7964">
      <w:pPr>
        <w:pStyle w:val="a3"/>
        <w:numPr>
          <w:ilvl w:val="1"/>
          <w:numId w:val="31"/>
        </w:numPr>
        <w:ind w:left="1276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Цель</w:t>
      </w:r>
    </w:p>
    <w:p w:rsidR="0043302B" w:rsidRPr="00011508" w:rsidRDefault="0043302B" w:rsidP="007D0E01">
      <w:pPr>
        <w:ind w:left="851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модель, прогнозирующую </w:t>
      </w:r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близкую к максимальной цитотоксической концентрации (CC₅₀)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 по структурным признакам.</w:t>
      </w:r>
    </w:p>
    <w:p w:rsidR="0043302B" w:rsidRPr="00011508" w:rsidRDefault="0043302B" w:rsidP="00DA7964">
      <w:pPr>
        <w:pStyle w:val="a3"/>
        <w:numPr>
          <w:ilvl w:val="1"/>
          <w:numId w:val="31"/>
        </w:numPr>
        <w:ind w:left="1276" w:hanging="425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Практическая значимость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56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CC₅₀ отражает токсичность соединения для здоровых клеток.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56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Высокие значения (&gt; 50 </w:t>
      </w:r>
      <w:proofErr w:type="spellStart"/>
      <w:r w:rsidRPr="00011508">
        <w:rPr>
          <w:color w:val="000000" w:themeColor="text1"/>
          <w:sz w:val="28"/>
          <w:szCs w:val="28"/>
        </w:rPr>
        <w:t>мкМ</w:t>
      </w:r>
      <w:proofErr w:type="spellEnd"/>
      <w:r w:rsidRPr="00011508">
        <w:rPr>
          <w:color w:val="000000" w:themeColor="text1"/>
          <w:sz w:val="28"/>
          <w:szCs w:val="28"/>
        </w:rPr>
        <w:t>) желательны для безопасных лекарств.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560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Модель позволит отсеивать слишком токсичные соединения на ранних этапах.</w:t>
      </w:r>
    </w:p>
    <w:p w:rsidR="00A01408" w:rsidRPr="00011508" w:rsidRDefault="00280392" w:rsidP="007D0E01">
      <w:pPr>
        <w:spacing w:before="480" w:after="480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>
          <v:rect id="_x0000_i1026" style="width:0;height:.75pt" o:hralign="center" o:hrstd="t" o:hrnoshade="t" o:hr="t" fillcolor="#404040" stroked="f"/>
        </w:pict>
      </w:r>
    </w:p>
    <w:p w:rsidR="00A01408" w:rsidRPr="00011508" w:rsidRDefault="00A01408" w:rsidP="00DA7964">
      <w:pPr>
        <w:pStyle w:val="2"/>
        <w:numPr>
          <w:ilvl w:val="0"/>
          <w:numId w:val="31"/>
        </w:numPr>
        <w:shd w:val="clear" w:color="auto" w:fill="FFFFFF"/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>Регрессия</w:t>
      </w: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>для</w:t>
      </w: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  <w:lang w:val="en-US"/>
        </w:rPr>
        <w:t xml:space="preserve"> SI (Selectivity Index)</w:t>
      </w:r>
    </w:p>
    <w:p w:rsidR="0043302B" w:rsidRPr="00011508" w:rsidRDefault="0043302B" w:rsidP="00DA7964">
      <w:pPr>
        <w:pStyle w:val="a3"/>
        <w:numPr>
          <w:ilvl w:val="1"/>
          <w:numId w:val="31"/>
        </w:numPr>
        <w:ind w:left="851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Цель</w:t>
      </w:r>
    </w:p>
    <w:p w:rsidR="0043302B" w:rsidRPr="00011508" w:rsidRDefault="0043302B" w:rsidP="007D0E01">
      <w:pPr>
        <w:ind w:left="851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Создать модель для предсказания </w:t>
      </w:r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индекса селективности (SI = CC₅₀ / IC₅₀)</w:t>
      </w: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43302B" w:rsidRPr="00011508" w:rsidRDefault="0043302B" w:rsidP="00DA7964">
      <w:pPr>
        <w:pStyle w:val="a3"/>
        <w:numPr>
          <w:ilvl w:val="1"/>
          <w:numId w:val="31"/>
        </w:numPr>
        <w:ind w:left="85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Практическая значимость</w:t>
      </w:r>
    </w:p>
    <w:p w:rsidR="00A01408" w:rsidRPr="00011508" w:rsidRDefault="0043302B" w:rsidP="007D0E01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SI&gt;</w:t>
      </w:r>
      <w:r w:rsidR="00A01408" w:rsidRPr="00011508">
        <w:rPr>
          <w:color w:val="000000" w:themeColor="text1"/>
          <w:sz w:val="28"/>
          <w:szCs w:val="28"/>
        </w:rPr>
        <w:t xml:space="preserve"> </w:t>
      </w:r>
      <w:r w:rsidRPr="00011508">
        <w:rPr>
          <w:color w:val="000000" w:themeColor="text1"/>
          <w:sz w:val="28"/>
          <w:szCs w:val="28"/>
        </w:rPr>
        <w:t xml:space="preserve">8 </w:t>
      </w:r>
      <w:r w:rsidRPr="00011508">
        <w:rPr>
          <w:color w:val="000000" w:themeColor="text1"/>
          <w:sz w:val="28"/>
          <w:szCs w:val="28"/>
          <w:lang w:val="en-US"/>
        </w:rPr>
        <w:t>d</w:t>
      </w:r>
      <w:r w:rsidRPr="00011508">
        <w:rPr>
          <w:color w:val="000000" w:themeColor="text1"/>
          <w:sz w:val="28"/>
          <w:szCs w:val="28"/>
        </w:rPr>
        <w:t xml:space="preserve"> в рамках нашей задачи </w:t>
      </w:r>
      <w:r w:rsidR="00A01408" w:rsidRPr="00011508">
        <w:rPr>
          <w:color w:val="000000" w:themeColor="text1"/>
          <w:sz w:val="28"/>
          <w:szCs w:val="28"/>
        </w:rPr>
        <w:t>означает, что соединение эффективно и безопасно.</w:t>
      </w:r>
    </w:p>
    <w:p w:rsidR="00A01408" w:rsidRPr="00011508" w:rsidRDefault="00A01408" w:rsidP="007D0E01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Ключевой параметр для оценки терапевтического окна.</w:t>
      </w:r>
    </w:p>
    <w:p w:rsidR="00A01408" w:rsidRPr="00011508" w:rsidRDefault="00280392" w:rsidP="007D0E01">
      <w:pPr>
        <w:spacing w:before="480" w:after="480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>
          <v:rect id="_x0000_i1027" style="width:0;height:.75pt" o:hralign="center" o:hrstd="t" o:hrnoshade="t" o:hr="t" fillcolor="#404040" stroked="f"/>
        </w:pict>
      </w:r>
    </w:p>
    <w:p w:rsidR="00A01408" w:rsidRPr="00011508" w:rsidRDefault="00A01408" w:rsidP="00DA7964">
      <w:pPr>
        <w:pStyle w:val="2"/>
        <w:numPr>
          <w:ilvl w:val="0"/>
          <w:numId w:val="31"/>
        </w:numPr>
        <w:shd w:val="clear" w:color="auto" w:fill="FFFFFF"/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>Классификация: превышает ли IC₅</w:t>
      </w: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₀</w:t>
      </w:r>
      <w:r w:rsidR="00DD1042"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>\</w:t>
      </w:r>
      <w:r w:rsidR="00DD1042"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CC₅₀\</w:t>
      </w:r>
      <w:r w:rsidR="00DD1042"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</w:t>
      </w: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медианное значение выборки?</w:t>
      </w:r>
    </w:p>
    <w:p w:rsidR="00DD1042" w:rsidRPr="00011508" w:rsidRDefault="00DD1042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302B" w:rsidRPr="00011508" w:rsidRDefault="0043302B" w:rsidP="00DA7964">
      <w:pPr>
        <w:pStyle w:val="a3"/>
        <w:numPr>
          <w:ilvl w:val="1"/>
          <w:numId w:val="31"/>
        </w:numPr>
        <w:ind w:left="1276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Цель</w:t>
      </w:r>
    </w:p>
    <w:p w:rsidR="0043302B" w:rsidRPr="00011508" w:rsidRDefault="0043302B" w:rsidP="007D0E01">
      <w:pPr>
        <w:ind w:left="851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Бинарная классификация: определяет, является ли </w:t>
      </w:r>
      <w:r w:rsidR="00DD1042"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IC₅₀\</w:t>
      </w:r>
      <w:r w:rsidR="00DD1042"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CC₅₀\</w:t>
      </w:r>
      <w:r w:rsidR="00DD1042"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IS</w:t>
      </w: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соединения </w:t>
      </w:r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выше медианы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 по выборке.</w:t>
      </w:r>
    </w:p>
    <w:p w:rsidR="0043302B" w:rsidRPr="00011508" w:rsidRDefault="0043302B" w:rsidP="00DA7964">
      <w:pPr>
        <w:pStyle w:val="a3"/>
        <w:numPr>
          <w:ilvl w:val="1"/>
          <w:numId w:val="31"/>
        </w:numPr>
        <w:ind w:left="1276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Практическая значимость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56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Позволяет быстро разделять соединения на "более/менее активные".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56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Упрощает скрининг больших библиотек соединений.</w:t>
      </w:r>
    </w:p>
    <w:p w:rsidR="00A01408" w:rsidRPr="00011508" w:rsidRDefault="00280392" w:rsidP="007D0E01">
      <w:pPr>
        <w:spacing w:before="480" w:after="480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>
          <v:rect id="_x0000_i1028" style="width:0;height:.75pt" o:hralign="center" o:hrstd="t" o:hrnoshade="t" o:hr="t" fillcolor="#404040" stroked="f"/>
        </w:pict>
      </w:r>
    </w:p>
    <w:p w:rsidR="00A01408" w:rsidRPr="00011508" w:rsidRDefault="00A01408" w:rsidP="00DA7964">
      <w:pPr>
        <w:pStyle w:val="2"/>
        <w:numPr>
          <w:ilvl w:val="0"/>
          <w:numId w:val="31"/>
        </w:numPr>
        <w:shd w:val="clear" w:color="auto" w:fill="FFFFFF"/>
        <w:ind w:left="851"/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Клинически значимая классификация: </w:t>
      </w:r>
      <w:r w:rsidR="0043302B"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>SI&gt;</w:t>
      </w: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8</w:t>
      </w:r>
    </w:p>
    <w:p w:rsidR="00DD1042" w:rsidRPr="00011508" w:rsidRDefault="00DD1042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3302B" w:rsidRPr="00011508" w:rsidRDefault="0043302B" w:rsidP="00DA7964">
      <w:pPr>
        <w:pStyle w:val="a3"/>
        <w:numPr>
          <w:ilvl w:val="1"/>
          <w:numId w:val="31"/>
        </w:numPr>
        <w:ind w:left="1276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Цель</w:t>
      </w:r>
    </w:p>
    <w:p w:rsidR="0043302B" w:rsidRPr="00011508" w:rsidRDefault="0043302B" w:rsidP="007D0E01">
      <w:pPr>
        <w:ind w:left="851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Бинарная классификация: определяет, превышает ли</w:t>
      </w: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индекс селективности (SI)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 порог</w:t>
      </w:r>
      <w:r w:rsidR="00DD1042"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«8»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3302B" w:rsidRPr="00011508" w:rsidRDefault="0043302B" w:rsidP="00DA7964">
      <w:pPr>
        <w:pStyle w:val="a3"/>
        <w:numPr>
          <w:ilvl w:val="1"/>
          <w:numId w:val="31"/>
        </w:numPr>
        <w:ind w:left="1276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Практическая значимость</w:t>
      </w:r>
    </w:p>
    <w:p w:rsidR="0043302B" w:rsidRPr="00011508" w:rsidRDefault="00DD1042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56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SI&gt;</w:t>
      </w:r>
      <w:r w:rsidR="0043302B" w:rsidRPr="00011508">
        <w:rPr>
          <w:color w:val="000000" w:themeColor="text1"/>
          <w:sz w:val="28"/>
          <w:szCs w:val="28"/>
        </w:rPr>
        <w:t xml:space="preserve"> 8 – общепринятый критерий безопасности в доклинических исследованиях.</w:t>
      </w:r>
    </w:p>
    <w:p w:rsidR="0043302B" w:rsidRPr="00011508" w:rsidRDefault="0043302B" w:rsidP="00DA7964">
      <w:pPr>
        <w:pStyle w:val="ds-markdown-paragraph"/>
        <w:numPr>
          <w:ilvl w:val="2"/>
          <w:numId w:val="31"/>
        </w:numPr>
        <w:shd w:val="clear" w:color="auto" w:fill="FFFFFF"/>
        <w:spacing w:before="0" w:beforeAutospacing="0"/>
        <w:ind w:left="156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Помогает отбирать соединения с достаточным терапевтическим окном.</w:t>
      </w:r>
    </w:p>
    <w:p w:rsidR="00A01408" w:rsidRPr="00011508" w:rsidRDefault="00381E29" w:rsidP="00673B82">
      <w:pPr>
        <w:pStyle w:val="ds-markdown-paragraph"/>
        <w:shd w:val="clear" w:color="auto" w:fill="FFFFFF"/>
        <w:spacing w:before="0" w:beforeAutospacing="0"/>
        <w:ind w:left="851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Таким образом мы рассмотрим конкретные примеры задач, решающие </w:t>
      </w:r>
      <w:r w:rsidR="00A01408" w:rsidRPr="00011508">
        <w:rPr>
          <w:color w:val="000000" w:themeColor="text1"/>
          <w:sz w:val="28"/>
          <w:szCs w:val="28"/>
        </w:rPr>
        <w:t>конкретную проблему в дизайне лекарств</w:t>
      </w:r>
      <w:r w:rsidRPr="00011508">
        <w:rPr>
          <w:color w:val="000000" w:themeColor="text1"/>
          <w:sz w:val="28"/>
          <w:szCs w:val="28"/>
        </w:rPr>
        <w:t>, а именно</w:t>
      </w:r>
      <w:r w:rsidR="00A01408" w:rsidRPr="00011508">
        <w:rPr>
          <w:color w:val="000000" w:themeColor="text1"/>
          <w:sz w:val="28"/>
          <w:szCs w:val="28"/>
        </w:rPr>
        <w:t>:</w:t>
      </w:r>
    </w:p>
    <w:p w:rsidR="00A01408" w:rsidRPr="00011508" w:rsidRDefault="00A01408" w:rsidP="00673B82">
      <w:pPr>
        <w:pStyle w:val="ds-markdown-paragraph"/>
        <w:numPr>
          <w:ilvl w:val="0"/>
          <w:numId w:val="12"/>
        </w:numPr>
        <w:shd w:val="clear" w:color="auto" w:fill="FFFFFF"/>
        <w:tabs>
          <w:tab w:val="clear" w:pos="720"/>
        </w:tabs>
        <w:spacing w:before="0" w:beforeAutospacing="0"/>
        <w:ind w:left="1276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Регрессия</w:t>
      </w:r>
      <w:r w:rsidRPr="00011508">
        <w:rPr>
          <w:color w:val="000000" w:themeColor="text1"/>
          <w:sz w:val="28"/>
          <w:szCs w:val="28"/>
        </w:rPr>
        <w:t> (IC₅₀, CC₅₀, SI) → точное прогнозирование ключевых параметров.</w:t>
      </w:r>
    </w:p>
    <w:p w:rsidR="00A01408" w:rsidRPr="00011508" w:rsidRDefault="00A01408" w:rsidP="00673B82">
      <w:pPr>
        <w:pStyle w:val="ds-markdown-paragraph"/>
        <w:numPr>
          <w:ilvl w:val="0"/>
          <w:numId w:val="12"/>
        </w:numPr>
        <w:shd w:val="clear" w:color="auto" w:fill="FFFFFF"/>
        <w:tabs>
          <w:tab w:val="clear" w:pos="720"/>
        </w:tabs>
        <w:spacing w:before="0" w:beforeAutospacing="0"/>
        <w:ind w:left="1276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Классификация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 xml:space="preserve">(медианные значения, </w:t>
      </w:r>
      <w:r w:rsidR="00381E29" w:rsidRPr="00011508">
        <w:rPr>
          <w:color w:val="000000" w:themeColor="text1"/>
          <w:sz w:val="28"/>
          <w:szCs w:val="28"/>
        </w:rPr>
        <w:t>SI&gt;</w:t>
      </w:r>
      <w:r w:rsidRPr="00011508">
        <w:rPr>
          <w:color w:val="000000" w:themeColor="text1"/>
          <w:sz w:val="28"/>
          <w:szCs w:val="28"/>
        </w:rPr>
        <w:t xml:space="preserve"> 8) → быстрый скрининг и стратификация соединений</w:t>
      </w:r>
    </w:p>
    <w:p w:rsidR="00381E29" w:rsidRDefault="00381E29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A4C8A" w:rsidRDefault="001A4C8A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A4C8A" w:rsidRDefault="001A4C8A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A4C8A" w:rsidRPr="00011508" w:rsidRDefault="001A4C8A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D22C2" w:rsidRPr="00011508" w:rsidRDefault="00673B82" w:rsidP="00DA7964">
      <w:pPr>
        <w:pStyle w:val="a3"/>
        <w:numPr>
          <w:ilvl w:val="1"/>
          <w:numId w:val="62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lastRenderedPageBreak/>
        <w:t>Классификация молекулярных дескрипторов</w:t>
      </w:r>
    </w:p>
    <w:p w:rsidR="00381E29" w:rsidRPr="00011508" w:rsidRDefault="00DD1042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ассмотрим и систематизируем химические дескрипторы по группам.</w:t>
      </w:r>
    </w:p>
    <w:p w:rsidR="008D22C2" w:rsidRPr="00011508" w:rsidRDefault="008D22C2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Представленные дескрипторы можно систематизировать в следующие категории</w:t>
      </w:r>
      <w:r w:rsidR="00081D45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отражающие ключевые аспекты молекулярной структуры и свойств: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Общие молекулярные характеристики -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описывают фундаментальные физико-химические параметры молекул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Электронные и зарядовые дескрипторы - </w:t>
      </w: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х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арактеризуют распределение электронной плотности и реакционную способность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Топологические и </w:t>
      </w: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графовые</w:t>
      </w:r>
      <w:proofErr w:type="spell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дескрипторы - </w:t>
      </w: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писывают структуру молекулы на основе теории графов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BCUT-дескрипторы -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собственные значения взвешенных матриц смежности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Поверхностно-зависимые дескрипторы (VSA) - </w:t>
      </w: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аспределение свойств по молекулярной поверхности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Фрагментные и функциональные признаки - </w:t>
      </w: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б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инарные или счетные дескрипторы наличия ключевых химических групп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Структурные количественные параметры - </w:t>
      </w: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лючевые для ADMET-прогнозирования</w:t>
      </w:r>
    </w:p>
    <w:p w:rsidR="00381E29" w:rsidRPr="00011508" w:rsidRDefault="00381E29" w:rsidP="00DA7964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ind w:left="851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Отпечатки (</w:t>
      </w: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Fingerprints</w:t>
      </w:r>
      <w:proofErr w:type="spell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) -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битовые вектора, кодирующие окружения атомов при радиусах 1–3.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29" style="width:0;height:.75pt" o:hralign="center" o:hrstd="t" o:hrnoshade="t" o:hr="t" fillcolor="#404040" stroked="f"/>
        </w:pict>
      </w:r>
    </w:p>
    <w:p w:rsidR="008D22C2" w:rsidRPr="001A4C8A" w:rsidRDefault="008D22C2" w:rsidP="001A4C8A">
      <w:pPr>
        <w:pStyle w:val="a3"/>
        <w:numPr>
          <w:ilvl w:val="0"/>
          <w:numId w:val="122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Общие молекулярные характеристики</w:t>
      </w:r>
    </w:p>
    <w:p w:rsidR="00381E29" w:rsidRPr="00011508" w:rsidRDefault="008D22C2" w:rsidP="007D0E01">
      <w:pPr>
        <w:numPr>
          <w:ilvl w:val="0"/>
          <w:numId w:val="4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Молекулярная масса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D22C2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MolWt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HeavyAtomMolWt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ExactMolWt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масса молекулы и её тяжелых атомов (без водорода).</w:t>
      </w:r>
    </w:p>
    <w:p w:rsidR="00381E29" w:rsidRPr="00011508" w:rsidRDefault="008D22C2" w:rsidP="007D0E01">
      <w:pPr>
        <w:numPr>
          <w:ilvl w:val="0"/>
          <w:numId w:val="4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Электронные свойства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81E29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NumValenceElectrons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общее число валентных эле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ктронов</w:t>
      </w:r>
    </w:p>
    <w:p w:rsidR="008D22C2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NumRadicalElectrons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количество неспаренных электронов (радикалов).</w:t>
      </w:r>
    </w:p>
    <w:p w:rsidR="00381E29" w:rsidRPr="00011508" w:rsidRDefault="008D22C2" w:rsidP="007D0E01">
      <w:pPr>
        <w:numPr>
          <w:ilvl w:val="0"/>
          <w:numId w:val="4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Гибридизация и стерическая насыщенность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81E29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FractionCSP3 – доля sp³-гибридизованных атомов угл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ерода (показатель насыщенности)</w:t>
      </w:r>
    </w:p>
    <w:p w:rsidR="008D22C2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HallKierAlpha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 – эмпирический параметр пространственной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заполненности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381E29" w:rsidRPr="00011508" w:rsidRDefault="008D22C2" w:rsidP="007D0E01">
      <w:pPr>
        <w:numPr>
          <w:ilvl w:val="0"/>
          <w:numId w:val="4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Полярность и растворимость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81E29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TPSA – топологическая полярная поверхность (крит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ична для проницаемости мембран)</w:t>
      </w:r>
    </w:p>
    <w:p w:rsidR="008D22C2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LabuteASA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аппроксимированная площадь молекулярной поверхности.</w:t>
      </w:r>
    </w:p>
    <w:p w:rsidR="00381E29" w:rsidRPr="00011508" w:rsidRDefault="008D22C2" w:rsidP="007D0E01">
      <w:pPr>
        <w:numPr>
          <w:ilvl w:val="0"/>
          <w:numId w:val="4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Фармакокинетические прогнозы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81E29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QED (Quantitative Estimate of Drug-likeness) –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оценка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лекарственности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" (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0–1)</w:t>
      </w:r>
    </w:p>
    <w:p w:rsidR="00381E29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MolLogP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гидрофобность (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ogP</w:t>
      </w:r>
      <w:proofErr w:type="spellEnd"/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:rsidR="008D22C2" w:rsidRPr="00011508" w:rsidRDefault="008D22C2" w:rsidP="007D0E01">
      <w:pPr>
        <w:numPr>
          <w:ilvl w:val="1"/>
          <w:numId w:val="4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MolMR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 – молярная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рефрактивность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поляризуемость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30" style="width:0;height:.75pt" o:hralign="center" o:hrstd="t" o:hrnoshade="t" o:hr="t" fillcolor="#404040" stroked="f"/>
        </w:pict>
      </w:r>
    </w:p>
    <w:p w:rsidR="008D22C2" w:rsidRPr="001A4C8A" w:rsidRDefault="008D22C2" w:rsidP="001A4C8A">
      <w:pPr>
        <w:pStyle w:val="a3"/>
        <w:numPr>
          <w:ilvl w:val="0"/>
          <w:numId w:val="122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Электронные и зарядовые дескрипторы</w:t>
      </w:r>
    </w:p>
    <w:p w:rsidR="00381E29" w:rsidRPr="00011508" w:rsidRDefault="008D22C2" w:rsidP="007D0E01">
      <w:pPr>
        <w:numPr>
          <w:ilvl w:val="0"/>
          <w:numId w:val="5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Частичные заряды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D22C2" w:rsidRPr="00011508" w:rsidRDefault="008D22C2" w:rsidP="007D0E01">
      <w:pPr>
        <w:numPr>
          <w:ilvl w:val="1"/>
          <w:numId w:val="5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MaxPartialCharge, MinPartialCharge, MaxAbsPartialCharge, MinAbsPartialCharge – экстремальные значения зарядов на атомах.</w:t>
      </w:r>
    </w:p>
    <w:p w:rsidR="00381E29" w:rsidRPr="00011508" w:rsidRDefault="008D22C2" w:rsidP="007D0E01">
      <w:pPr>
        <w:numPr>
          <w:ilvl w:val="0"/>
          <w:numId w:val="5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Электротопологические</w:t>
      </w:r>
      <w:proofErr w:type="spell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индексы (</w:t>
      </w: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EState</w:t>
      </w:r>
      <w:proofErr w:type="spell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D22C2" w:rsidRPr="00011508" w:rsidRDefault="008D22C2" w:rsidP="007D0E01">
      <w:pPr>
        <w:numPr>
          <w:ilvl w:val="1"/>
          <w:numId w:val="5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MaxEStateIndex, MinEStateIndex, MaxAbsEStateIndex, MinAbsEStateIndex – отражают влияние атомов на реакционную активность.</w:t>
      </w:r>
    </w:p>
    <w:p w:rsidR="00381E29" w:rsidRPr="00011508" w:rsidRDefault="008D22C2" w:rsidP="007D0E01">
      <w:pPr>
        <w:numPr>
          <w:ilvl w:val="0"/>
          <w:numId w:val="5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Распределение зарядов по поверхности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81E29" w:rsidRPr="00011508" w:rsidRDefault="008D22C2" w:rsidP="007D0E01">
      <w:pPr>
        <w:numPr>
          <w:ilvl w:val="1"/>
          <w:numId w:val="5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PEOE_VSA1–14 – вклад атомов с определёнными зарядами (PE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OE-метод) в площадь поверхности</w:t>
      </w:r>
    </w:p>
    <w:p w:rsidR="008D22C2" w:rsidRPr="00011508" w:rsidRDefault="008D22C2" w:rsidP="007D0E01">
      <w:pPr>
        <w:numPr>
          <w:ilvl w:val="1"/>
          <w:numId w:val="5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EState_VSA1–10 – комбинация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EState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-индексов и площадей поверхности.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31" style="width:0;height:.75pt" o:hralign="center" o:hrstd="t" o:hrnoshade="t" o:hr="t" fillcolor="#404040" stroked="f"/>
        </w:pict>
      </w:r>
    </w:p>
    <w:p w:rsidR="00381E29" w:rsidRPr="001A4C8A" w:rsidRDefault="008D22C2" w:rsidP="001A4C8A">
      <w:pPr>
        <w:pStyle w:val="a3"/>
        <w:numPr>
          <w:ilvl w:val="0"/>
          <w:numId w:val="122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Топологические и </w:t>
      </w:r>
      <w:proofErr w:type="spellStart"/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графовые</w:t>
      </w:r>
      <w:proofErr w:type="spellEnd"/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дескрипторы</w:t>
      </w:r>
    </w:p>
    <w:p w:rsidR="00381E29" w:rsidRPr="00011508" w:rsidRDefault="008D22C2" w:rsidP="007D0E01"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Индексы связности (</w:t>
      </w: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Chi</w:t>
      </w:r>
      <w:proofErr w:type="spell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D22C2" w:rsidRPr="00011508" w:rsidRDefault="008D22C2" w:rsidP="007D0E01">
      <w:pPr>
        <w:numPr>
          <w:ilvl w:val="1"/>
          <w:numId w:val="6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Chi0, Chi1, Chi2, ..., Chi4v – учитывают число связей, тип атомов и разветвлённость.</w:t>
      </w:r>
    </w:p>
    <w:p w:rsidR="00381E29" w:rsidRPr="00011508" w:rsidRDefault="008D22C2" w:rsidP="007D0E01"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Форма и компактность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81E29" w:rsidRPr="00011508" w:rsidRDefault="008D22C2" w:rsidP="007D0E01">
      <w:pPr>
        <w:numPr>
          <w:ilvl w:val="1"/>
          <w:numId w:val="6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Kappa1, Kappa2, Kappa3 – индексы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Кьера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(оценивают ветвис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тость и цикличность)</w:t>
      </w:r>
    </w:p>
    <w:p w:rsidR="008D22C2" w:rsidRPr="00011508" w:rsidRDefault="008D22C2" w:rsidP="007D0E01">
      <w:pPr>
        <w:numPr>
          <w:ilvl w:val="1"/>
          <w:numId w:val="6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BalabanJ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индекс связности, чувствительный к наличию циклов.</w:t>
      </w:r>
    </w:p>
    <w:p w:rsidR="00381E29" w:rsidRPr="00011508" w:rsidRDefault="008D22C2" w:rsidP="007D0E01">
      <w:pPr>
        <w:numPr>
          <w:ilvl w:val="0"/>
          <w:numId w:val="6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Сложность структуры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81E29" w:rsidRPr="00011508" w:rsidRDefault="008D22C2" w:rsidP="007D0E01">
      <w:pPr>
        <w:numPr>
          <w:ilvl w:val="1"/>
          <w:numId w:val="6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BertzCT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и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ндекс сложности на основе графа</w:t>
      </w:r>
    </w:p>
    <w:p w:rsidR="008D22C2" w:rsidRPr="00011508" w:rsidRDefault="008D22C2" w:rsidP="007D0E01">
      <w:pPr>
        <w:numPr>
          <w:ilvl w:val="1"/>
          <w:numId w:val="6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Ipc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AvgIpc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информационные индексы, учитывающие симметрию.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32" style="width:0;height:.75pt" o:hralign="center" o:hrstd="t" o:hrnoshade="t" o:hr="t" fillcolor="#404040" stroked="f"/>
        </w:pict>
      </w:r>
    </w:p>
    <w:p w:rsidR="001A4C8A" w:rsidRDefault="001A4C8A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D22C2" w:rsidRPr="001A4C8A" w:rsidRDefault="008D22C2" w:rsidP="001A4C8A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BCUT-дескрипторы</w:t>
      </w:r>
      <w:r w:rsidR="00381E29"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, кодирующие</w:t>
      </w:r>
    </w:p>
    <w:p w:rsidR="008D22C2" w:rsidRPr="00011508" w:rsidRDefault="008D22C2" w:rsidP="00DA7964">
      <w:pPr>
        <w:pStyle w:val="a3"/>
        <w:numPr>
          <w:ilvl w:val="0"/>
          <w:numId w:val="33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Массу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BCUT2D_MWHI, BCUT2D_MWLOW.</w:t>
      </w:r>
    </w:p>
    <w:p w:rsidR="008D22C2" w:rsidRPr="00011508" w:rsidRDefault="008D22C2" w:rsidP="00DA7964">
      <w:pPr>
        <w:pStyle w:val="a3"/>
        <w:numPr>
          <w:ilvl w:val="0"/>
          <w:numId w:val="33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Заряд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 BCUT2D_CHGHI, BCUT2D_CHGLO.</w:t>
      </w:r>
    </w:p>
    <w:p w:rsidR="008D22C2" w:rsidRPr="00011508" w:rsidRDefault="008D22C2" w:rsidP="00DA7964">
      <w:pPr>
        <w:pStyle w:val="a3"/>
        <w:numPr>
          <w:ilvl w:val="0"/>
          <w:numId w:val="33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 BCUT2D_LOGPHI, BCUT2D_LOGPLOW.</w:t>
      </w:r>
    </w:p>
    <w:p w:rsidR="008D22C2" w:rsidRPr="00011508" w:rsidRDefault="008D22C2" w:rsidP="00DA7964">
      <w:pPr>
        <w:pStyle w:val="a3"/>
        <w:numPr>
          <w:ilvl w:val="0"/>
          <w:numId w:val="33"/>
        </w:numPr>
        <w:shd w:val="clear" w:color="auto" w:fill="FFFFFF"/>
        <w:spacing w:after="100" w:afterAutospacing="1" w:line="240" w:lineRule="auto"/>
        <w:ind w:left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Поляризуемость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 BCUT2D_MRHI, BCUT2D_MRLOW.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33" style="width:0;height:.75pt" o:hralign="center" o:hrstd="t" o:hrnoshade="t" o:hr="t" fillcolor="#404040" stroked="f"/>
        </w:pict>
      </w:r>
    </w:p>
    <w:p w:rsidR="008D22C2" w:rsidRPr="001A4C8A" w:rsidRDefault="008D22C2" w:rsidP="001A4C8A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Поверхностно-зависимые дескрипторы (VSA)</w:t>
      </w:r>
    </w:p>
    <w:p w:rsidR="008D22C2" w:rsidRPr="00011508" w:rsidRDefault="008D22C2" w:rsidP="007D0E01">
      <w:pPr>
        <w:numPr>
          <w:ilvl w:val="0"/>
          <w:numId w:val="7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Гидрофобность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 SlogP_VSA1–12 – вклад атомов в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logP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D22C2" w:rsidRPr="00011508" w:rsidRDefault="008D22C2" w:rsidP="007D0E01">
      <w:pPr>
        <w:numPr>
          <w:ilvl w:val="0"/>
          <w:numId w:val="7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Поляризуемость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SMR_VSA1–10 – связь с молярной рефракцией.</w:t>
      </w:r>
    </w:p>
    <w:p w:rsidR="008D22C2" w:rsidRPr="00011508" w:rsidRDefault="008D22C2" w:rsidP="007D0E01">
      <w:pPr>
        <w:numPr>
          <w:ilvl w:val="0"/>
          <w:numId w:val="7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Электронные эффекты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PEOE_VSA1–14, EState_VSA1–10 – комбинация зарядов и площадей.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34" style="width:0;height:.75pt" o:hralign="center" o:hrstd="t" o:hrnoshade="t" o:hr="t" fillcolor="#404040" stroked="f"/>
        </w:pict>
      </w:r>
    </w:p>
    <w:p w:rsidR="008D22C2" w:rsidRPr="001A4C8A" w:rsidRDefault="008D22C2" w:rsidP="001A4C8A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Фрагментные и функциональные признаки</w:t>
      </w:r>
    </w:p>
    <w:p w:rsidR="008D22C2" w:rsidRPr="00011508" w:rsidRDefault="008D22C2" w:rsidP="007D0E01">
      <w:pPr>
        <w:numPr>
          <w:ilvl w:val="0"/>
          <w:numId w:val="8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Гидроксильные/фенольные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fr_Al_OH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fr_Ar_OH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fr_phenol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D22C2" w:rsidRPr="00011508" w:rsidRDefault="00CB6C3A" w:rsidP="007D0E01">
      <w:pPr>
        <w:numPr>
          <w:ilvl w:val="0"/>
          <w:numId w:val="8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Азотсодержащие</w:t>
      </w:r>
      <w:r w:rsidR="008D22C2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fr_NH2, </w:t>
      </w:r>
      <w:proofErr w:type="spellStart"/>
      <w:r w:rsidR="008D22C2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fr_amide</w:t>
      </w:r>
      <w:proofErr w:type="spellEnd"/>
      <w:r w:rsidR="008D22C2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="008D22C2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fr_azide</w:t>
      </w:r>
      <w:proofErr w:type="spellEnd"/>
      <w:r w:rsidR="008D22C2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="008D22C2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fr_nitro</w:t>
      </w:r>
      <w:proofErr w:type="spellEnd"/>
      <w:r w:rsidR="008D22C2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D22C2" w:rsidRPr="00011508" w:rsidRDefault="008D22C2" w:rsidP="007D0E01">
      <w:pPr>
        <w:numPr>
          <w:ilvl w:val="0"/>
          <w:numId w:val="8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Галогены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fr_halogen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fr_alkyl_halide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8D22C2" w:rsidRPr="00011508" w:rsidRDefault="008D22C2" w:rsidP="007D0E01">
      <w:pPr>
        <w:numPr>
          <w:ilvl w:val="0"/>
          <w:numId w:val="8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Циклические</w:t>
      </w: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системы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fr_benzene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fr_pyridine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fr_thiophene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8D22C2" w:rsidRPr="00011508" w:rsidRDefault="008D22C2" w:rsidP="007D0E01">
      <w:pPr>
        <w:numPr>
          <w:ilvl w:val="0"/>
          <w:numId w:val="8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Прочие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fr_ester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fr_ketone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fr_lactone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fr_sulfonamide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35" style="width:0;height:.75pt" o:hralign="center" o:hrstd="t" o:hrnoshade="t" o:hr="t" fillcolor="#404040" stroked="f"/>
        </w:pict>
      </w:r>
    </w:p>
    <w:p w:rsidR="008D22C2" w:rsidRPr="001A4C8A" w:rsidRDefault="008D22C2" w:rsidP="001A4C8A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Структурные количественные параметры</w:t>
      </w:r>
    </w:p>
    <w:p w:rsidR="008D22C2" w:rsidRPr="00011508" w:rsidRDefault="008D22C2" w:rsidP="007D0E01">
      <w:pPr>
        <w:numPr>
          <w:ilvl w:val="0"/>
          <w:numId w:val="9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Водородные связи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NumHAcceptors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NumHDonors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D22C2" w:rsidRPr="00011508" w:rsidRDefault="008D22C2" w:rsidP="007D0E01">
      <w:pPr>
        <w:numPr>
          <w:ilvl w:val="0"/>
          <w:numId w:val="9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Гибкость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NumRotatableBonds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показатель конформационной подвижности.</w:t>
      </w:r>
    </w:p>
    <w:p w:rsidR="008D22C2" w:rsidRPr="00011508" w:rsidRDefault="008D22C2" w:rsidP="007D0E01">
      <w:pPr>
        <w:numPr>
          <w:ilvl w:val="0"/>
          <w:numId w:val="9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Кольца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381E29"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NumAromaticRings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NumAliphaticRings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RingCount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ароматичность и насыщенность.</w:t>
      </w:r>
    </w:p>
    <w:p w:rsidR="008D22C2" w:rsidRPr="00011508" w:rsidRDefault="008D22C2" w:rsidP="007D0E01">
      <w:pPr>
        <w:numPr>
          <w:ilvl w:val="0"/>
          <w:numId w:val="9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Гетероатомы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 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NumHeteroatoms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– количество O, N, S, P и др.</w:t>
      </w:r>
    </w:p>
    <w:p w:rsidR="008D22C2" w:rsidRPr="00011508" w:rsidRDefault="00280392" w:rsidP="007D0E01">
      <w:pPr>
        <w:spacing w:before="480" w:after="480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pict>
          <v:rect id="_x0000_i1036" style="width:0;height:.75pt" o:hralign="center" o:hrstd="t" o:hrnoshade="t" o:hr="t" fillcolor="#404040" stroked="f"/>
        </w:pict>
      </w:r>
    </w:p>
    <w:p w:rsidR="001A4C8A" w:rsidRPr="001A4C8A" w:rsidRDefault="001A4C8A" w:rsidP="001A4C8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A4C8A" w:rsidRPr="001A4C8A" w:rsidRDefault="001A4C8A" w:rsidP="001A4C8A">
      <w:pPr>
        <w:shd w:val="clear" w:color="auto" w:fill="FFFFFF"/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D22C2" w:rsidRPr="001A4C8A" w:rsidRDefault="008D22C2" w:rsidP="001A4C8A">
      <w:pPr>
        <w:pStyle w:val="a3"/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Отпечатки (</w:t>
      </w:r>
      <w:proofErr w:type="spellStart"/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Fingerprints</w:t>
      </w:r>
      <w:proofErr w:type="spellEnd"/>
      <w:r w:rsidRPr="001A4C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:rsidR="008D22C2" w:rsidRPr="00011508" w:rsidRDefault="008D22C2" w:rsidP="007D0E01">
      <w:pPr>
        <w:shd w:val="clear" w:color="auto" w:fill="FFFFFF"/>
        <w:spacing w:before="100" w:beforeAutospacing="1"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Morgan</w:t>
      </w:r>
      <w:proofErr w:type="spell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Fingerprints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(FpDensityMorgan1–3) – битовые вектора, кодирующие окружения атомов при радиусах 1–3. Используются, для:</w:t>
      </w:r>
    </w:p>
    <w:p w:rsidR="008D22C2" w:rsidRPr="00011508" w:rsidRDefault="008D22C2" w:rsidP="007D0E01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Поиска структурных аналогов,</w:t>
      </w:r>
    </w:p>
    <w:p w:rsidR="008D22C2" w:rsidRPr="00011508" w:rsidRDefault="008D22C2" w:rsidP="007D0E01">
      <w:pPr>
        <w:numPr>
          <w:ilvl w:val="0"/>
          <w:numId w:val="10"/>
        </w:numPr>
        <w:shd w:val="clear" w:color="auto" w:fill="FFFFFF"/>
        <w:spacing w:after="100" w:afterAutospacing="1" w:line="240" w:lineRule="auto"/>
        <w:ind w:left="851" w:hanging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Машинного обучения на основе подобия молекул.</w:t>
      </w:r>
    </w:p>
    <w:p w:rsidR="00673B82" w:rsidRDefault="00673B82" w:rsidP="00673B8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A4C8A" w:rsidRPr="00011508" w:rsidRDefault="001A4C8A" w:rsidP="00673B8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73B82" w:rsidRPr="00011508" w:rsidRDefault="00673B82" w:rsidP="00DA7964">
      <w:pPr>
        <w:pStyle w:val="a3"/>
        <w:numPr>
          <w:ilvl w:val="0"/>
          <w:numId w:val="62"/>
        </w:numPr>
        <w:ind w:left="1276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>EDA</w:t>
      </w:r>
    </w:p>
    <w:p w:rsidR="00673B82" w:rsidRPr="00011508" w:rsidRDefault="00673B82" w:rsidP="00673B82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9F5E62" w:rsidRPr="00011508" w:rsidRDefault="009F5E62" w:rsidP="00DA7964">
      <w:pPr>
        <w:pStyle w:val="a3"/>
        <w:numPr>
          <w:ilvl w:val="1"/>
          <w:numId w:val="62"/>
        </w:numPr>
        <w:ind w:left="1418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Первичный анализ</w:t>
      </w:r>
    </w:p>
    <w:p w:rsidR="00673B82" w:rsidRPr="00011508" w:rsidRDefault="00673B82" w:rsidP="00DA7964">
      <w:pPr>
        <w:pStyle w:val="a3"/>
        <w:numPr>
          <w:ilvl w:val="2"/>
          <w:numId w:val="62"/>
        </w:num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Общая характеристика </w:t>
      </w:r>
      <w:proofErr w:type="spellStart"/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датасета</w:t>
      </w:r>
      <w:proofErr w:type="spellEnd"/>
    </w:p>
    <w:p w:rsidR="00A01408" w:rsidRPr="00011508" w:rsidRDefault="00A01408" w:rsidP="007D0E01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Объем данных</w:t>
      </w:r>
      <w:r w:rsidRPr="00011508">
        <w:rPr>
          <w:color w:val="000000" w:themeColor="text1"/>
          <w:sz w:val="28"/>
          <w:szCs w:val="28"/>
        </w:rPr>
        <w:t>: 1001 уникальное химическое соединение</w:t>
      </w:r>
    </w:p>
    <w:p w:rsidR="00A01408" w:rsidRPr="00011508" w:rsidRDefault="00A01408" w:rsidP="007D0E01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Количество признаков</w:t>
      </w:r>
      <w:r w:rsidRPr="00011508">
        <w:rPr>
          <w:color w:val="000000" w:themeColor="text1"/>
          <w:sz w:val="28"/>
          <w:szCs w:val="28"/>
        </w:rPr>
        <w:t>: 214 молекулярных дескрипторов</w:t>
      </w:r>
    </w:p>
    <w:p w:rsidR="00A01408" w:rsidRPr="00011508" w:rsidRDefault="00A01408" w:rsidP="007D0E01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 w:after="60" w:after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Типы данных</w:t>
      </w:r>
      <w:r w:rsidRPr="00011508">
        <w:rPr>
          <w:color w:val="000000" w:themeColor="text1"/>
          <w:sz w:val="28"/>
          <w:szCs w:val="28"/>
        </w:rPr>
        <w:t>:</w:t>
      </w:r>
    </w:p>
    <w:p w:rsidR="00A01408" w:rsidRPr="00011508" w:rsidRDefault="00A01408" w:rsidP="007D0E01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Вещественные (</w:t>
      </w:r>
      <w:r w:rsidRPr="000115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float64</w:t>
      </w:r>
      <w:r w:rsidRPr="00011508">
        <w:rPr>
          <w:color w:val="000000" w:themeColor="text1"/>
          <w:sz w:val="28"/>
          <w:szCs w:val="28"/>
        </w:rPr>
        <w:t>) - 107 признаков (50%)</w:t>
      </w:r>
    </w:p>
    <w:p w:rsidR="00A01408" w:rsidRPr="00011508" w:rsidRDefault="00A01408" w:rsidP="007D0E01">
      <w:pPr>
        <w:pStyle w:val="ds-markdown-paragraph"/>
        <w:numPr>
          <w:ilvl w:val="1"/>
          <w:numId w:val="1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Целочисленные (</w:t>
      </w:r>
      <w:r w:rsidRPr="00011508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int64</w:t>
      </w:r>
      <w:r w:rsidRPr="00011508">
        <w:rPr>
          <w:color w:val="000000" w:themeColor="text1"/>
          <w:sz w:val="28"/>
          <w:szCs w:val="28"/>
        </w:rPr>
        <w:t>) - 107 признаков (50%)</w:t>
      </w:r>
    </w:p>
    <w:p w:rsidR="00A01408" w:rsidRPr="00011508" w:rsidRDefault="00A01408" w:rsidP="007D0E01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Пропуски данных</w:t>
      </w:r>
      <w:r w:rsidRPr="00011508">
        <w:rPr>
          <w:color w:val="000000" w:themeColor="text1"/>
          <w:sz w:val="28"/>
          <w:szCs w:val="28"/>
        </w:rPr>
        <w:t>: Минимальное количество (3 пропуска в отдельных дескрипторах)</w:t>
      </w:r>
    </w:p>
    <w:p w:rsidR="00A01408" w:rsidRPr="00011508" w:rsidRDefault="00A01408" w:rsidP="007D0E01">
      <w:pPr>
        <w:pStyle w:val="ds-markdown-paragraph"/>
        <w:numPr>
          <w:ilvl w:val="0"/>
          <w:numId w:val="13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Дубликаты</w:t>
      </w:r>
      <w:r w:rsidRPr="00011508">
        <w:rPr>
          <w:color w:val="000000" w:themeColor="text1"/>
          <w:sz w:val="28"/>
          <w:szCs w:val="28"/>
        </w:rPr>
        <w:t>: Обнар</w:t>
      </w:r>
      <w:r w:rsidR="00CB6C3A" w:rsidRPr="00011508">
        <w:rPr>
          <w:color w:val="000000" w:themeColor="text1"/>
          <w:sz w:val="28"/>
          <w:szCs w:val="28"/>
        </w:rPr>
        <w:t>ужено 32 дублирующих</w:t>
      </w:r>
      <w:r w:rsidRPr="00011508">
        <w:rPr>
          <w:color w:val="000000" w:themeColor="text1"/>
          <w:sz w:val="28"/>
          <w:szCs w:val="28"/>
        </w:rPr>
        <w:t xml:space="preserve"> соединения</w:t>
      </w:r>
    </w:p>
    <w:p w:rsidR="002809E8" w:rsidRPr="00011508" w:rsidRDefault="002809E8" w:rsidP="00DA7964">
      <w:pPr>
        <w:pStyle w:val="3"/>
        <w:numPr>
          <w:ilvl w:val="2"/>
          <w:numId w:val="62"/>
        </w:numPr>
        <w:shd w:val="clear" w:color="auto" w:fill="FFFFFF"/>
        <w:ind w:left="2127"/>
        <w:rPr>
          <w:color w:val="000000" w:themeColor="text1"/>
          <w:sz w:val="32"/>
          <w:szCs w:val="28"/>
          <w:lang w:val="en-US"/>
        </w:rPr>
      </w:pPr>
      <w:r w:rsidRPr="00011508">
        <w:rPr>
          <w:color w:val="000000" w:themeColor="text1"/>
          <w:sz w:val="32"/>
          <w:szCs w:val="28"/>
        </w:rPr>
        <w:t>Целевые переменные</w:t>
      </w:r>
    </w:p>
    <w:p w:rsidR="00A01408" w:rsidRPr="00011508" w:rsidRDefault="00A01408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анализе рассматриваются три ключевых показателя:</w:t>
      </w:r>
    </w:p>
    <w:p w:rsidR="00A01408" w:rsidRPr="00011508" w:rsidRDefault="00A01408" w:rsidP="007D0E01">
      <w:pPr>
        <w:pStyle w:val="4"/>
        <w:shd w:val="clear" w:color="auto" w:fill="FFFFFF"/>
        <w:ind w:left="851" w:hanging="85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IC50 (ингибирующая концентрация)</w:t>
      </w:r>
    </w:p>
    <w:p w:rsidR="00A01408" w:rsidRPr="00011508" w:rsidRDefault="00A01408" w:rsidP="007D0E01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Диапазон значений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0.0035 - 4128.53 </w:t>
      </w:r>
      <w:proofErr w:type="spellStart"/>
      <w:r w:rsidRPr="00011508">
        <w:rPr>
          <w:color w:val="000000" w:themeColor="text1"/>
          <w:sz w:val="28"/>
          <w:szCs w:val="28"/>
        </w:rPr>
        <w:t>mM</w:t>
      </w:r>
      <w:proofErr w:type="spellEnd"/>
    </w:p>
    <w:p w:rsidR="00A01408" w:rsidRPr="00011508" w:rsidRDefault="00A01408" w:rsidP="007D0E01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Медианное значение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46.59 </w:t>
      </w:r>
      <w:proofErr w:type="spellStart"/>
      <w:r w:rsidRPr="00011508">
        <w:rPr>
          <w:color w:val="000000" w:themeColor="text1"/>
          <w:sz w:val="28"/>
          <w:szCs w:val="28"/>
        </w:rPr>
        <w:t>mM</w:t>
      </w:r>
      <w:proofErr w:type="spellEnd"/>
    </w:p>
    <w:p w:rsidR="00A01408" w:rsidRPr="00011508" w:rsidRDefault="00A01408" w:rsidP="007D0E01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Распределение</w:t>
      </w:r>
      <w:r w:rsidRPr="00011508">
        <w:rPr>
          <w:b/>
          <w:color w:val="000000" w:themeColor="text1"/>
          <w:sz w:val="28"/>
          <w:szCs w:val="28"/>
        </w:rPr>
        <w:t xml:space="preserve">: </w:t>
      </w:r>
      <w:r w:rsidRPr="00011508">
        <w:rPr>
          <w:color w:val="000000" w:themeColor="text1"/>
          <w:sz w:val="28"/>
          <w:szCs w:val="28"/>
        </w:rPr>
        <w:t>Сильно скошено вправо (длинный хвост высоких значений)</w:t>
      </w:r>
    </w:p>
    <w:p w:rsidR="00A01408" w:rsidRPr="00011508" w:rsidRDefault="00A01408" w:rsidP="007D0E01">
      <w:pPr>
        <w:pStyle w:val="ds-markdown-paragraph"/>
        <w:numPr>
          <w:ilvl w:val="0"/>
          <w:numId w:val="14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Интерпретация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Низкие значения (0.0035-1 </w:t>
      </w:r>
      <w:proofErr w:type="spellStart"/>
      <w:r w:rsidRPr="00011508">
        <w:rPr>
          <w:color w:val="000000" w:themeColor="text1"/>
          <w:sz w:val="28"/>
          <w:szCs w:val="28"/>
        </w:rPr>
        <w:t>mM</w:t>
      </w:r>
      <w:proofErr w:type="spellEnd"/>
      <w:r w:rsidRPr="00011508">
        <w:rPr>
          <w:color w:val="000000" w:themeColor="text1"/>
          <w:sz w:val="28"/>
          <w:szCs w:val="28"/>
        </w:rPr>
        <w:t>) указывают на высокоактивные соединения</w:t>
      </w:r>
    </w:p>
    <w:p w:rsidR="00A01408" w:rsidRPr="00011508" w:rsidRDefault="00A01408" w:rsidP="007D0E01">
      <w:pPr>
        <w:pStyle w:val="4"/>
        <w:shd w:val="clear" w:color="auto" w:fill="FFFFFF"/>
        <w:ind w:left="851" w:hanging="85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CC50 (цитотоксическая концентрация)</w:t>
      </w:r>
    </w:p>
    <w:p w:rsidR="00A01408" w:rsidRPr="00011508" w:rsidRDefault="00A01408" w:rsidP="007D0E01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Диапазон значений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0.7 - 4538.98 </w:t>
      </w:r>
      <w:proofErr w:type="spellStart"/>
      <w:r w:rsidRPr="00011508">
        <w:rPr>
          <w:color w:val="000000" w:themeColor="text1"/>
          <w:sz w:val="28"/>
          <w:szCs w:val="28"/>
        </w:rPr>
        <w:t>mM</w:t>
      </w:r>
      <w:proofErr w:type="spellEnd"/>
    </w:p>
    <w:p w:rsidR="00A01408" w:rsidRPr="00011508" w:rsidRDefault="00A01408" w:rsidP="007D0E01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Медиана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411.04 </w:t>
      </w:r>
      <w:proofErr w:type="spellStart"/>
      <w:r w:rsidRPr="00011508">
        <w:rPr>
          <w:color w:val="000000" w:themeColor="text1"/>
          <w:sz w:val="28"/>
          <w:szCs w:val="28"/>
        </w:rPr>
        <w:t>mM</w:t>
      </w:r>
      <w:proofErr w:type="spellEnd"/>
    </w:p>
    <w:p w:rsidR="00A01408" w:rsidRPr="00011508" w:rsidRDefault="00A01408" w:rsidP="007D0E01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Особенности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Более равномерное распределение по сравнению с IC50</w:t>
      </w:r>
    </w:p>
    <w:p w:rsidR="001A4C8A" w:rsidRDefault="001A4C8A" w:rsidP="007D0E01">
      <w:pPr>
        <w:pStyle w:val="4"/>
        <w:shd w:val="clear" w:color="auto" w:fill="FFFFFF"/>
        <w:ind w:left="851" w:hanging="85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</w:p>
    <w:p w:rsidR="00A01408" w:rsidRPr="00011508" w:rsidRDefault="00A01408" w:rsidP="007D0E01">
      <w:pPr>
        <w:pStyle w:val="4"/>
        <w:shd w:val="clear" w:color="auto" w:fill="FFFFFF"/>
        <w:ind w:left="851" w:hanging="851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SI (Индекс селективности)</w:t>
      </w:r>
    </w:p>
    <w:p w:rsidR="00A01408" w:rsidRPr="00011508" w:rsidRDefault="00A01408" w:rsidP="007D0E01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Формула</w:t>
      </w:r>
      <w:r w:rsidRPr="00011508">
        <w:rPr>
          <w:color w:val="000000" w:themeColor="text1"/>
          <w:sz w:val="28"/>
          <w:szCs w:val="28"/>
        </w:rPr>
        <w:t>: SI = CC50 / IC50</w:t>
      </w:r>
    </w:p>
    <w:p w:rsidR="00A01408" w:rsidRPr="00011508" w:rsidRDefault="00A01408" w:rsidP="007D0E01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Диапазон</w:t>
      </w:r>
      <w:r w:rsidRPr="00011508">
        <w:rPr>
          <w:color w:val="000000" w:themeColor="text1"/>
          <w:sz w:val="28"/>
          <w:szCs w:val="28"/>
        </w:rPr>
        <w:t>: 0.01 - 15620.6</w:t>
      </w:r>
    </w:p>
    <w:p w:rsidR="00A01408" w:rsidRPr="00011508" w:rsidRDefault="00A01408" w:rsidP="007D0E01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Медиана</w:t>
      </w:r>
      <w:r w:rsidRPr="00011508">
        <w:rPr>
          <w:color w:val="000000" w:themeColor="text1"/>
          <w:sz w:val="28"/>
          <w:szCs w:val="28"/>
        </w:rPr>
        <w:t>: 3.85</w:t>
      </w:r>
    </w:p>
    <w:p w:rsidR="00A01408" w:rsidRPr="00011508" w:rsidRDefault="00A01408" w:rsidP="007D0E01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Критерии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A01408" w:rsidRPr="00011508" w:rsidRDefault="009F5E62" w:rsidP="007D0E01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SI&gt;</w:t>
      </w:r>
      <w:r w:rsidR="00A01408" w:rsidRPr="00011508">
        <w:rPr>
          <w:color w:val="000000" w:themeColor="text1"/>
          <w:sz w:val="28"/>
          <w:szCs w:val="28"/>
        </w:rPr>
        <w:t xml:space="preserve"> 1: Преобладает активность над токсичностью</w:t>
      </w:r>
    </w:p>
    <w:p w:rsidR="00A01408" w:rsidRPr="00011508" w:rsidRDefault="009F5E62" w:rsidP="007D0E01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SI&gt;</w:t>
      </w:r>
      <w:r w:rsidR="00A01408" w:rsidRPr="00011508">
        <w:rPr>
          <w:color w:val="000000" w:themeColor="text1"/>
          <w:sz w:val="28"/>
          <w:szCs w:val="28"/>
        </w:rPr>
        <w:t xml:space="preserve"> 8: Перспективные для разработки лекарств соединения</w:t>
      </w:r>
    </w:p>
    <w:p w:rsidR="00A01408" w:rsidRPr="00011508" w:rsidRDefault="00A01408" w:rsidP="007D0E01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SI </w:t>
      </w:r>
      <w:r w:rsidR="009F5E62" w:rsidRPr="00011508">
        <w:rPr>
          <w:color w:val="000000" w:themeColor="text1"/>
          <w:sz w:val="28"/>
          <w:szCs w:val="28"/>
        </w:rPr>
        <w:t>&lt;1</w:t>
      </w:r>
      <w:r w:rsidRPr="00011508">
        <w:rPr>
          <w:color w:val="000000" w:themeColor="text1"/>
          <w:sz w:val="28"/>
          <w:szCs w:val="28"/>
        </w:rPr>
        <w:t>: Токсичные соединения</w:t>
      </w:r>
    </w:p>
    <w:p w:rsidR="00CB6C3A" w:rsidRPr="00011508" w:rsidRDefault="00CB6C3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2809E8" w:rsidRPr="00011508" w:rsidRDefault="002809E8" w:rsidP="00DA7964">
      <w:pPr>
        <w:pStyle w:val="2"/>
        <w:numPr>
          <w:ilvl w:val="1"/>
          <w:numId w:val="62"/>
        </w:numPr>
        <w:shd w:val="clear" w:color="auto" w:fill="FFFFFF"/>
        <w:ind w:left="1134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Анализ молекулярных дескрипторов</w:t>
      </w:r>
    </w:p>
    <w:p w:rsidR="002809E8" w:rsidRPr="00011508" w:rsidRDefault="002809E8" w:rsidP="00DA7964">
      <w:pPr>
        <w:pStyle w:val="2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Классификация дескрипторов</w:t>
      </w:r>
    </w:p>
    <w:p w:rsidR="002809E8" w:rsidRPr="00011508" w:rsidRDefault="002809E8" w:rsidP="002809E8">
      <w:pPr>
        <w:rPr>
          <w:rFonts w:ascii="Times New Roman" w:hAnsi="Times New Roman" w:cs="Times New Roman"/>
          <w:color w:val="000000" w:themeColor="text1"/>
        </w:rPr>
      </w:pPr>
    </w:p>
    <w:p w:rsidR="00A01408" w:rsidRPr="00011508" w:rsidRDefault="00A01408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Дескрипторы разделены на 5 основных категорий:</w:t>
      </w:r>
    </w:p>
    <w:p w:rsidR="00A01408" w:rsidRPr="00011508" w:rsidRDefault="00A01408" w:rsidP="007D0E01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Структурные свойства</w:t>
      </w:r>
      <w:r w:rsidRPr="00011508">
        <w:rPr>
          <w:color w:val="000000" w:themeColor="text1"/>
          <w:sz w:val="28"/>
          <w:szCs w:val="28"/>
        </w:rPr>
        <w:t> (</w:t>
      </w:r>
      <w:proofErr w:type="spellStart"/>
      <w:r w:rsidRPr="00011508">
        <w:rPr>
          <w:color w:val="000000" w:themeColor="text1"/>
          <w:sz w:val="28"/>
          <w:szCs w:val="28"/>
        </w:rPr>
        <w:t>MolWt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HeavyAtomCount</w:t>
      </w:r>
      <w:proofErr w:type="spellEnd"/>
      <w:r w:rsidRPr="00011508">
        <w:rPr>
          <w:color w:val="000000" w:themeColor="text1"/>
          <w:sz w:val="28"/>
          <w:szCs w:val="28"/>
        </w:rPr>
        <w:t>, FractionCSP3)</w:t>
      </w:r>
    </w:p>
    <w:p w:rsidR="00A01408" w:rsidRPr="00011508" w:rsidRDefault="00A01408" w:rsidP="007D0E01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Электронные характеристики</w:t>
      </w:r>
      <w:r w:rsidRPr="00011508">
        <w:rPr>
          <w:color w:val="000000" w:themeColor="text1"/>
          <w:sz w:val="28"/>
          <w:szCs w:val="28"/>
        </w:rPr>
        <w:t> (</w:t>
      </w:r>
      <w:proofErr w:type="spellStart"/>
      <w:r w:rsidRPr="00011508">
        <w:rPr>
          <w:color w:val="000000" w:themeColor="text1"/>
          <w:sz w:val="28"/>
          <w:szCs w:val="28"/>
        </w:rPr>
        <w:t>MaxEStateIndex</w:t>
      </w:r>
      <w:proofErr w:type="spellEnd"/>
      <w:r w:rsidRPr="00011508">
        <w:rPr>
          <w:color w:val="000000" w:themeColor="text1"/>
          <w:sz w:val="28"/>
          <w:szCs w:val="28"/>
        </w:rPr>
        <w:t>, TPSA)</w:t>
      </w:r>
    </w:p>
    <w:p w:rsidR="00A01408" w:rsidRPr="00011508" w:rsidRDefault="00A01408" w:rsidP="007D0E01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Топологические индексы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 xml:space="preserve">(Chi0, Kappa1-3, </w:t>
      </w:r>
      <w:proofErr w:type="spellStart"/>
      <w:r w:rsidRPr="00011508">
        <w:rPr>
          <w:color w:val="000000" w:themeColor="text1"/>
          <w:sz w:val="28"/>
          <w:szCs w:val="28"/>
        </w:rPr>
        <w:t>BalabanJ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A01408" w:rsidRPr="00011508" w:rsidRDefault="00A01408" w:rsidP="007D0E01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BCUT-дескрипторы</w:t>
      </w:r>
      <w:r w:rsidRPr="00011508">
        <w:rPr>
          <w:color w:val="000000" w:themeColor="text1"/>
          <w:sz w:val="28"/>
          <w:szCs w:val="28"/>
        </w:rPr>
        <w:t> (комбинации физико-химических свойств)</w:t>
      </w:r>
    </w:p>
    <w:p w:rsidR="00A01408" w:rsidRPr="00011508" w:rsidRDefault="00A01408" w:rsidP="007D0E01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Функциональные группы</w:t>
      </w:r>
      <w:r w:rsidRPr="00011508">
        <w:rPr>
          <w:color w:val="000000" w:themeColor="text1"/>
          <w:sz w:val="28"/>
          <w:szCs w:val="28"/>
        </w:rPr>
        <w:t> (</w:t>
      </w:r>
      <w:proofErr w:type="spellStart"/>
      <w:r w:rsidRPr="00011508">
        <w:rPr>
          <w:color w:val="000000" w:themeColor="text1"/>
          <w:sz w:val="28"/>
          <w:szCs w:val="28"/>
        </w:rPr>
        <w:t>fr_halogen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fr_ether</w:t>
      </w:r>
      <w:proofErr w:type="spellEnd"/>
      <w:r w:rsidRPr="00011508">
        <w:rPr>
          <w:color w:val="000000" w:themeColor="text1"/>
          <w:sz w:val="28"/>
          <w:szCs w:val="28"/>
        </w:rPr>
        <w:t xml:space="preserve"> и др.)</w:t>
      </w:r>
    </w:p>
    <w:p w:rsidR="00CB6C3A" w:rsidRPr="00011508" w:rsidRDefault="00CB6C3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CB6C3A" w:rsidRPr="00011508" w:rsidRDefault="002809E8" w:rsidP="00DA7964">
      <w:pPr>
        <w:pStyle w:val="3"/>
        <w:numPr>
          <w:ilvl w:val="2"/>
          <w:numId w:val="62"/>
        </w:numPr>
        <w:shd w:val="clear" w:color="auto" w:fill="FFFFFF"/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t>Проблемные признаки</w:t>
      </w:r>
    </w:p>
    <w:p w:rsidR="00A01408" w:rsidRPr="00011508" w:rsidRDefault="00A01408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Выявлены следующие проблемы в данных:</w:t>
      </w:r>
    </w:p>
    <w:tbl>
      <w:tblPr>
        <w:tblStyle w:val="a5"/>
        <w:tblW w:w="9923" w:type="dxa"/>
        <w:tblInd w:w="-856" w:type="dxa"/>
        <w:tblLook w:val="04A0" w:firstRow="1" w:lastRow="0" w:firstColumn="1" w:lastColumn="0" w:noHBand="0" w:noVBand="1"/>
      </w:tblPr>
      <w:tblGrid>
        <w:gridCol w:w="2631"/>
        <w:gridCol w:w="2872"/>
        <w:gridCol w:w="1896"/>
        <w:gridCol w:w="2535"/>
      </w:tblGrid>
      <w:tr w:rsidR="00A93140" w:rsidRPr="00011508" w:rsidTr="002809E8">
        <w:tc>
          <w:tcPr>
            <w:tcW w:w="3016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Категория проблемы</w:t>
            </w:r>
          </w:p>
        </w:tc>
        <w:tc>
          <w:tcPr>
            <w:tcW w:w="3539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Примеры</w:t>
            </w:r>
          </w:p>
        </w:tc>
        <w:tc>
          <w:tcPr>
            <w:tcW w:w="2563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Количество</w:t>
            </w:r>
          </w:p>
        </w:tc>
        <w:tc>
          <w:tcPr>
            <w:tcW w:w="805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Решение</w:t>
            </w:r>
          </w:p>
        </w:tc>
      </w:tr>
      <w:tr w:rsidR="00A93140" w:rsidRPr="00011508" w:rsidTr="002809E8">
        <w:tc>
          <w:tcPr>
            <w:tcW w:w="3016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Константные значения</w:t>
            </w:r>
          </w:p>
        </w:tc>
        <w:tc>
          <w:tcPr>
            <w:tcW w:w="3539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NumRadicalElectrons</w:t>
            </w:r>
            <w:proofErr w:type="spellEnd"/>
          </w:p>
        </w:tc>
        <w:tc>
          <w:tcPr>
            <w:tcW w:w="2563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805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Удаление</w:t>
            </w:r>
          </w:p>
        </w:tc>
      </w:tr>
      <w:tr w:rsidR="00A93140" w:rsidRPr="00011508" w:rsidTr="002809E8">
        <w:tc>
          <w:tcPr>
            <w:tcW w:w="3016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Редкие признаки (≤5 вхождений)</w:t>
            </w:r>
          </w:p>
        </w:tc>
        <w:tc>
          <w:tcPr>
            <w:tcW w:w="3539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fr_azide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fr_diazo</w:t>
            </w:r>
            <w:proofErr w:type="spellEnd"/>
          </w:p>
        </w:tc>
        <w:tc>
          <w:tcPr>
            <w:tcW w:w="2563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805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Агрегация</w:t>
            </w:r>
          </w:p>
        </w:tc>
      </w:tr>
      <w:tr w:rsidR="00A93140" w:rsidRPr="00011508" w:rsidTr="002809E8">
        <w:tc>
          <w:tcPr>
            <w:tcW w:w="3016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Сильно коррелирующие пары</w:t>
            </w:r>
          </w:p>
        </w:tc>
        <w:tc>
          <w:tcPr>
            <w:tcW w:w="3539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fr_COO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/fr_COO2</w:t>
            </w:r>
          </w:p>
        </w:tc>
        <w:tc>
          <w:tcPr>
            <w:tcW w:w="2563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805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Удаление дубликатов</w:t>
            </w:r>
          </w:p>
        </w:tc>
      </w:tr>
      <w:tr w:rsidR="00A93140" w:rsidRPr="00011508" w:rsidTr="002809E8">
        <w:tc>
          <w:tcPr>
            <w:tcW w:w="3016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Экстремальные выбросы</w:t>
            </w:r>
          </w:p>
        </w:tc>
        <w:tc>
          <w:tcPr>
            <w:tcW w:w="3539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PEOE_VSA14 (</w:t>
            </w: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=113.56)</w:t>
            </w:r>
          </w:p>
        </w:tc>
        <w:tc>
          <w:tcPr>
            <w:tcW w:w="2563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805" w:type="dxa"/>
            <w:vAlign w:val="center"/>
          </w:tcPr>
          <w:p w:rsidR="009F5E62" w:rsidRPr="00011508" w:rsidRDefault="009F5E62" w:rsidP="002809E8">
            <w:pPr>
              <w:ind w:left="466" w:hanging="283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Проверка и трансформация</w:t>
            </w:r>
          </w:p>
        </w:tc>
      </w:tr>
    </w:tbl>
    <w:p w:rsidR="009F5E62" w:rsidRPr="00011508" w:rsidRDefault="009F5E62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</w:p>
    <w:p w:rsidR="00A01408" w:rsidRPr="00011508" w:rsidRDefault="002809E8" w:rsidP="00DA7964">
      <w:pPr>
        <w:pStyle w:val="3"/>
        <w:numPr>
          <w:ilvl w:val="2"/>
          <w:numId w:val="62"/>
        </w:numPr>
        <w:shd w:val="clear" w:color="auto" w:fill="FFFFFF"/>
        <w:rPr>
          <w:color w:val="000000" w:themeColor="text1"/>
          <w:sz w:val="32"/>
          <w:szCs w:val="28"/>
          <w:lang w:val="en-US"/>
        </w:rPr>
      </w:pPr>
      <w:r w:rsidRPr="00011508">
        <w:rPr>
          <w:color w:val="000000" w:themeColor="text1"/>
          <w:sz w:val="32"/>
          <w:szCs w:val="28"/>
        </w:rPr>
        <w:t>Распределение ключевых дескрипторов</w:t>
      </w:r>
    </w:p>
    <w:p w:rsidR="00A01408" w:rsidRPr="00011508" w:rsidRDefault="00A01408" w:rsidP="007D0E01">
      <w:pPr>
        <w:pStyle w:val="4"/>
        <w:shd w:val="clear" w:color="auto" w:fill="FFFFFF"/>
        <w:ind w:left="851" w:hanging="851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lastRenderedPageBreak/>
        <w:t>Молекулярная масса (</w:t>
      </w:r>
      <w:proofErr w:type="spellStart"/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MolWt</w:t>
      </w:r>
      <w:proofErr w:type="spellEnd"/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)</w:t>
      </w:r>
    </w:p>
    <w:p w:rsidR="00A01408" w:rsidRPr="00011508" w:rsidRDefault="00A01408" w:rsidP="007D0E01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Нормированный диапазон: 9.42 - 60.27</w:t>
      </w:r>
    </w:p>
    <w:p w:rsidR="00A01408" w:rsidRPr="00011508" w:rsidRDefault="00A01408" w:rsidP="007D0E01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Распределение: Бимодальное с пиками около 20 и 40</w:t>
      </w:r>
    </w:p>
    <w:p w:rsidR="00A01408" w:rsidRPr="00011508" w:rsidRDefault="00A01408" w:rsidP="007D0E01">
      <w:pPr>
        <w:pStyle w:val="4"/>
        <w:shd w:val="clear" w:color="auto" w:fill="FFFFFF"/>
        <w:ind w:left="851" w:hanging="851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Топологическая полярная поверхность (TPSA)</w:t>
      </w:r>
    </w:p>
    <w:p w:rsidR="00A01408" w:rsidRPr="00011508" w:rsidRDefault="00A01408" w:rsidP="007D0E01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Диапазон: 0 - 250 Å²</w:t>
      </w:r>
    </w:p>
    <w:p w:rsidR="00A01408" w:rsidRPr="00011508" w:rsidRDefault="00A01408" w:rsidP="007D0E01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Среднее значение: 78.3 Å²</w:t>
      </w:r>
    </w:p>
    <w:p w:rsidR="00A01408" w:rsidRPr="00011508" w:rsidRDefault="00A01408" w:rsidP="007D0E01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Значения &gt;120 Å² характерны для </w:t>
      </w:r>
      <w:proofErr w:type="spellStart"/>
      <w:r w:rsidRPr="00011508">
        <w:rPr>
          <w:color w:val="000000" w:themeColor="text1"/>
          <w:sz w:val="28"/>
          <w:szCs w:val="28"/>
        </w:rPr>
        <w:t>высокополярных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соединений</w:t>
      </w:r>
    </w:p>
    <w:p w:rsidR="00A01408" w:rsidRPr="00011508" w:rsidRDefault="00A01408" w:rsidP="007D0E01">
      <w:pPr>
        <w:pStyle w:val="4"/>
        <w:shd w:val="clear" w:color="auto" w:fill="FFFFFF"/>
        <w:ind w:left="851" w:hanging="851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Индекс насыщенности (FractionCSP3)</w:t>
      </w:r>
    </w:p>
    <w:p w:rsidR="00A01408" w:rsidRPr="00011508" w:rsidRDefault="00A01408" w:rsidP="007D0E01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Диапазон: 0 - 0.85</w:t>
      </w:r>
    </w:p>
    <w:p w:rsidR="00A01408" w:rsidRPr="00011508" w:rsidRDefault="00A01408" w:rsidP="007D0E01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Медиана: 0.41</w:t>
      </w:r>
    </w:p>
    <w:p w:rsidR="00A01408" w:rsidRPr="00011508" w:rsidRDefault="00A01408" w:rsidP="007D0E01">
      <w:pPr>
        <w:pStyle w:val="ds-markdown-paragraph"/>
        <w:numPr>
          <w:ilvl w:val="0"/>
          <w:numId w:val="20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Низкие значения (&lt;0.2) указывают на плоские, ароматические структуры</w:t>
      </w:r>
    </w:p>
    <w:p w:rsidR="00CB6C3A" w:rsidRPr="00011508" w:rsidRDefault="00CB6C3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53021F" w:rsidRPr="00011508" w:rsidRDefault="0053021F" w:rsidP="00DA7964">
      <w:pPr>
        <w:pStyle w:val="2"/>
        <w:numPr>
          <w:ilvl w:val="1"/>
          <w:numId w:val="62"/>
        </w:numPr>
        <w:shd w:val="clear" w:color="auto" w:fill="FFFFFF"/>
        <w:ind w:left="851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Общие результаты обработки данных</w:t>
      </w:r>
    </w:p>
    <w:p w:rsidR="00CB6C3A" w:rsidRPr="00011508" w:rsidRDefault="00CB6C3A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B6C3A" w:rsidRPr="00011508" w:rsidRDefault="00CB6C3A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3021F" w:rsidRPr="00011508" w:rsidRDefault="002809E8" w:rsidP="00DA7964">
      <w:pPr>
        <w:pStyle w:val="3"/>
        <w:numPr>
          <w:ilvl w:val="2"/>
          <w:numId w:val="62"/>
        </w:numPr>
        <w:shd w:val="clear" w:color="auto" w:fill="FFFFFF"/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t>Статистика обработки</w:t>
      </w:r>
    </w:p>
    <w:p w:rsidR="0053021F" w:rsidRPr="00011508" w:rsidRDefault="0053021F" w:rsidP="007D0E01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Исходный объем данных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969 соединений</w:t>
      </w:r>
    </w:p>
    <w:p w:rsidR="0053021F" w:rsidRPr="00011508" w:rsidRDefault="0053021F" w:rsidP="007D0E01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Обнаружено аномалий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53021F" w:rsidRPr="00011508" w:rsidRDefault="0053021F" w:rsidP="002809E8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/>
        <w:ind w:left="1560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966 соединений (99.7%) содержат хотя бы одну аномалию</w:t>
      </w:r>
    </w:p>
    <w:p w:rsidR="0053021F" w:rsidRPr="00011508" w:rsidRDefault="0053021F" w:rsidP="002809E8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/>
        <w:ind w:left="1560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33 соединения (3.4%) содержат &gt;20% аномальных признаков (исключены)</w:t>
      </w:r>
    </w:p>
    <w:p w:rsidR="0053021F" w:rsidRPr="00011508" w:rsidRDefault="0053021F" w:rsidP="007D0E01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Итоговый набор данных</w:t>
      </w:r>
      <w:r w:rsidRPr="00011508">
        <w:rPr>
          <w:b/>
          <w:color w:val="000000" w:themeColor="text1"/>
          <w:sz w:val="28"/>
          <w:szCs w:val="28"/>
        </w:rPr>
        <w:t>:</w:t>
      </w:r>
      <w:r w:rsidRPr="00011508">
        <w:rPr>
          <w:color w:val="000000" w:themeColor="text1"/>
          <w:sz w:val="28"/>
          <w:szCs w:val="28"/>
        </w:rPr>
        <w:t xml:space="preserve"> 936 соединений (96.6% от исходного)</w:t>
      </w:r>
    </w:p>
    <w:p w:rsidR="00CB6C3A" w:rsidRPr="00011508" w:rsidRDefault="00CB6C3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53021F" w:rsidRPr="00011508" w:rsidRDefault="002809E8" w:rsidP="00DA7964">
      <w:pPr>
        <w:pStyle w:val="3"/>
        <w:numPr>
          <w:ilvl w:val="2"/>
          <w:numId w:val="62"/>
        </w:numPr>
        <w:shd w:val="clear" w:color="auto" w:fill="FFFFFF"/>
        <w:rPr>
          <w:color w:val="000000" w:themeColor="text1"/>
          <w:sz w:val="32"/>
          <w:szCs w:val="28"/>
          <w:lang w:val="en-US"/>
        </w:rPr>
      </w:pPr>
      <w:r w:rsidRPr="00011508">
        <w:rPr>
          <w:color w:val="000000" w:themeColor="text1"/>
          <w:sz w:val="32"/>
          <w:szCs w:val="28"/>
        </w:rPr>
        <w:t>Методология обнаружения</w:t>
      </w:r>
    </w:p>
    <w:p w:rsidR="0053021F" w:rsidRPr="00011508" w:rsidRDefault="0053021F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Применены два взаимодополняющих метода:</w:t>
      </w:r>
    </w:p>
    <w:p w:rsidR="0053021F" w:rsidRPr="00011508" w:rsidRDefault="0053021F" w:rsidP="007D0E01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Метод Z-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score</w:t>
      </w:r>
      <w:proofErr w:type="spellEnd"/>
      <w:r w:rsidRPr="00011508">
        <w:rPr>
          <w:color w:val="000000" w:themeColor="text1"/>
          <w:sz w:val="28"/>
          <w:szCs w:val="28"/>
        </w:rPr>
        <w:t> (порог ±3σ) - для выявления экстремальных отклонений</w:t>
      </w:r>
    </w:p>
    <w:p w:rsidR="0053021F" w:rsidRPr="00011508" w:rsidRDefault="0053021F" w:rsidP="007D0E01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IQR метод</w:t>
      </w:r>
      <w:r w:rsidRPr="00011508">
        <w:rPr>
          <w:color w:val="000000" w:themeColor="text1"/>
          <w:sz w:val="28"/>
          <w:szCs w:val="28"/>
        </w:rPr>
        <w:t> (Q1-1.5·IQR, Q3+1.5·IQR) - устойчив к непараметрическим распределениям</w:t>
      </w:r>
    </w:p>
    <w:p w:rsidR="000E4393" w:rsidRPr="00011508" w:rsidRDefault="000E4393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0634B9" w:rsidRPr="00011508" w:rsidRDefault="000634B9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0634B9" w:rsidRPr="00011508" w:rsidRDefault="000634B9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53021F" w:rsidRPr="00011508" w:rsidRDefault="0053021F" w:rsidP="00DA7964">
      <w:pPr>
        <w:pStyle w:val="2"/>
        <w:numPr>
          <w:ilvl w:val="1"/>
          <w:numId w:val="62"/>
        </w:numPr>
        <w:shd w:val="clear" w:color="auto" w:fill="FFFFFF"/>
        <w:ind w:left="851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Анализ аномальных признаков</w:t>
      </w:r>
    </w:p>
    <w:p w:rsidR="00CB6C3A" w:rsidRPr="00011508" w:rsidRDefault="00CB6C3A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C3343" w:rsidRPr="00011508" w:rsidRDefault="006D66E7" w:rsidP="00DA7964">
      <w:pPr>
        <w:pStyle w:val="3"/>
        <w:numPr>
          <w:ilvl w:val="2"/>
          <w:numId w:val="62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Распределение аномалий по типам дескрипторов</w:t>
      </w:r>
    </w:p>
    <w:p w:rsidR="00CC3343" w:rsidRPr="00011508" w:rsidRDefault="00CC3343" w:rsidP="007D0E01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Функциональные группы (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fr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>_*)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57% всех аномалий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Основные проблемы: амиды, сложные эфиры, гидроксильные группы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Рекомендация: агрегация редких групп</w:t>
      </w:r>
    </w:p>
    <w:p w:rsidR="00CC3343" w:rsidRPr="00011508" w:rsidRDefault="00CC3343" w:rsidP="007D0E01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VSA и PEOE дескрипторы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28% аномалий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Проблемы: экстремальные значения электронных свойств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Решение: логарифмическое преобразование</w:t>
      </w:r>
    </w:p>
    <w:p w:rsidR="00CC3343" w:rsidRPr="00011508" w:rsidRDefault="00CC3343" w:rsidP="007D0E01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Топологические индексы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15% аномалий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Основные: </w:t>
      </w:r>
      <w:proofErr w:type="spellStart"/>
      <w:r w:rsidRPr="00011508">
        <w:rPr>
          <w:color w:val="000000" w:themeColor="text1"/>
          <w:sz w:val="28"/>
          <w:szCs w:val="28"/>
        </w:rPr>
        <w:t>Ipc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Chi</w:t>
      </w:r>
      <w:proofErr w:type="spellEnd"/>
      <w:r w:rsidRPr="00011508">
        <w:rPr>
          <w:color w:val="000000" w:themeColor="text1"/>
          <w:sz w:val="28"/>
          <w:szCs w:val="28"/>
        </w:rPr>
        <w:t>-серии</w:t>
      </w:r>
    </w:p>
    <w:p w:rsidR="00CC3343" w:rsidRPr="00011508" w:rsidRDefault="00CC3343" w:rsidP="007D0E01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Обработка: робастное масштабирование</w:t>
      </w:r>
    </w:p>
    <w:p w:rsidR="006D66E7" w:rsidRPr="00011508" w:rsidRDefault="006D66E7" w:rsidP="006D66E7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CC3343" w:rsidRPr="00011508" w:rsidRDefault="006D66E7" w:rsidP="00DA7964">
      <w:pPr>
        <w:pStyle w:val="ds-markdown-paragraph"/>
        <w:numPr>
          <w:ilvl w:val="2"/>
          <w:numId w:val="62"/>
        </w:numPr>
        <w:shd w:val="clear" w:color="auto" w:fill="FFFFFF"/>
        <w:spacing w:before="0" w:beforeAutospacing="0"/>
        <w:rPr>
          <w:b/>
          <w:color w:val="000000" w:themeColor="text1"/>
          <w:sz w:val="32"/>
          <w:szCs w:val="28"/>
        </w:rPr>
      </w:pPr>
      <w:r w:rsidRPr="00011508">
        <w:rPr>
          <w:b/>
          <w:color w:val="000000" w:themeColor="text1"/>
          <w:sz w:val="32"/>
          <w:szCs w:val="28"/>
        </w:rPr>
        <w:t>Топ-10 проблемных дескрипторов</w:t>
      </w:r>
    </w:p>
    <w:p w:rsidR="00CC3343" w:rsidRPr="00011508" w:rsidRDefault="00CC3343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tbl>
      <w:tblPr>
        <w:tblW w:w="11341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418"/>
        <w:gridCol w:w="1417"/>
        <w:gridCol w:w="1843"/>
        <w:gridCol w:w="1985"/>
        <w:gridCol w:w="2693"/>
      </w:tblGrid>
      <w:tr w:rsidR="00A93140" w:rsidRPr="00011508" w:rsidTr="006D66E7">
        <w:trPr>
          <w:trHeight w:val="974"/>
          <w:tblHeader/>
        </w:trPr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CC3343" w:rsidRPr="00011508" w:rsidRDefault="00CC334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</w:p>
          <w:p w:rsidR="000E4393" w:rsidRPr="00011508" w:rsidRDefault="00CC334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Пе</w:t>
            </w:r>
            <w:r w:rsidR="000E4393"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ременная</w:t>
            </w:r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Z-</w:t>
            </w: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score</w:t>
            </w:r>
            <w:proofErr w:type="spellEnd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&gt; 3 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IQR метод 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Общее кол-во аномалий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% аномалий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Химическая интерпретация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VSA_EState9</w:t>
            </w:r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239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239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24.66%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Аномалии распределения электронного состояния по поверхности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fr_amide</w:t>
            </w:r>
            <w:proofErr w:type="spellEnd"/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33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239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239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24.66%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Необычно высокое содержание амидных групп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fr_Al_OH</w:t>
            </w:r>
            <w:proofErr w:type="spellEnd"/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238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238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24.56%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Аномалии в алифатических гидроксильных группах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fr_aniline</w:t>
            </w:r>
            <w:proofErr w:type="spellEnd"/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31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22.81%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Отклонения в анилин-содержащих соединениях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fr_allylic_oxid</w:t>
            </w:r>
            <w:proofErr w:type="spellEnd"/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33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206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206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21.26%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Аномалии в алкильных окисленных фрагментах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Ipc</w:t>
            </w:r>
            <w:proofErr w:type="spellEnd"/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20.64%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Экстремальные значения индекса сложности</w:t>
            </w:r>
          </w:p>
        </w:tc>
      </w:tr>
      <w:tr w:rsidR="00A93140" w:rsidRPr="00011508" w:rsidTr="006D66E7">
        <w:trPr>
          <w:trHeight w:val="1249"/>
        </w:trPr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fr_ester</w:t>
            </w:r>
            <w:proofErr w:type="spellEnd"/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199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199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20.54%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Необычное распределение сложных эфиров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PEOE_VSA4</w:t>
            </w:r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21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197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197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20.33%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Аномалии зарядового распределения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PEOE_VSA13</w:t>
            </w:r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183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183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18.89%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Крайние значения электростатических свойств</w:t>
            </w:r>
          </w:p>
        </w:tc>
      </w:tr>
      <w:tr w:rsidR="00A93140" w:rsidRPr="00011508" w:rsidTr="006D66E7">
        <w:tc>
          <w:tcPr>
            <w:tcW w:w="1985" w:type="dxa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fr_Al_OH_noTert</w:t>
            </w:r>
            <w:proofErr w:type="spellEnd"/>
          </w:p>
        </w:tc>
        <w:tc>
          <w:tcPr>
            <w:tcW w:w="1418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1417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177</w:t>
            </w:r>
          </w:p>
        </w:tc>
        <w:tc>
          <w:tcPr>
            <w:tcW w:w="184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177</w:t>
            </w:r>
          </w:p>
        </w:tc>
        <w:tc>
          <w:tcPr>
            <w:tcW w:w="1985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18.27%</w:t>
            </w:r>
          </w:p>
        </w:tc>
        <w:tc>
          <w:tcPr>
            <w:tcW w:w="2693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E4393" w:rsidRPr="00011508" w:rsidRDefault="000E4393" w:rsidP="006D66E7">
            <w:pPr>
              <w:spacing w:after="0" w:line="240" w:lineRule="auto"/>
              <w:ind w:left="14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Особенности в первичных/вторичных спиртах</w:t>
            </w:r>
          </w:p>
        </w:tc>
      </w:tr>
    </w:tbl>
    <w:p w:rsidR="000E4393" w:rsidRPr="00011508" w:rsidRDefault="000E4393" w:rsidP="007D0E01">
      <w:pPr>
        <w:pStyle w:val="3"/>
        <w:shd w:val="clear" w:color="auto" w:fill="FFFFFF"/>
        <w:ind w:left="851"/>
        <w:rPr>
          <w:color w:val="000000" w:themeColor="text1"/>
          <w:sz w:val="28"/>
          <w:szCs w:val="28"/>
        </w:rPr>
      </w:pPr>
    </w:p>
    <w:p w:rsidR="000634B9" w:rsidRPr="00011508" w:rsidRDefault="000634B9" w:rsidP="007D0E01">
      <w:pPr>
        <w:pStyle w:val="3"/>
        <w:shd w:val="clear" w:color="auto" w:fill="FFFFFF"/>
        <w:ind w:left="851"/>
        <w:rPr>
          <w:color w:val="000000" w:themeColor="text1"/>
          <w:sz w:val="28"/>
          <w:szCs w:val="28"/>
        </w:rPr>
      </w:pPr>
    </w:p>
    <w:p w:rsidR="000634B9" w:rsidRPr="00011508" w:rsidRDefault="000634B9" w:rsidP="007D0E01">
      <w:pPr>
        <w:pStyle w:val="3"/>
        <w:shd w:val="clear" w:color="auto" w:fill="FFFFFF"/>
        <w:ind w:left="851"/>
        <w:rPr>
          <w:color w:val="000000" w:themeColor="text1"/>
          <w:sz w:val="28"/>
          <w:szCs w:val="28"/>
        </w:rPr>
      </w:pPr>
    </w:p>
    <w:p w:rsidR="000E4393" w:rsidRPr="00011508" w:rsidRDefault="000E4393" w:rsidP="007D0E01">
      <w:pPr>
        <w:pStyle w:val="3"/>
        <w:shd w:val="clear" w:color="auto" w:fill="FFFFFF"/>
        <w:ind w:left="851"/>
        <w:rPr>
          <w:color w:val="000000" w:themeColor="text1"/>
          <w:sz w:val="28"/>
          <w:szCs w:val="28"/>
        </w:rPr>
      </w:pPr>
    </w:p>
    <w:p w:rsidR="006D66E7" w:rsidRPr="00011508" w:rsidRDefault="006D66E7" w:rsidP="000634B9">
      <w:pPr>
        <w:pStyle w:val="2"/>
        <w:numPr>
          <w:ilvl w:val="1"/>
          <w:numId w:val="62"/>
        </w:numPr>
        <w:shd w:val="clear" w:color="auto" w:fill="FFFFFF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Химическая интерпретация аномалий</w:t>
      </w:r>
    </w:p>
    <w:p w:rsidR="006D66E7" w:rsidRPr="00011508" w:rsidRDefault="006D66E7" w:rsidP="00DA7964">
      <w:pPr>
        <w:pStyle w:val="2"/>
        <w:numPr>
          <w:ilvl w:val="3"/>
          <w:numId w:val="62"/>
        </w:numPr>
        <w:shd w:val="clear" w:color="auto" w:fill="FFFFFF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Потенциальные артефакты</w:t>
      </w:r>
    </w:p>
    <w:p w:rsidR="00CB6C3A" w:rsidRPr="00011508" w:rsidRDefault="00CB6C3A" w:rsidP="007D0E01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66E7" w:rsidRPr="00011508" w:rsidRDefault="006D66E7" w:rsidP="006D66E7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Экстремальные значения VSA/PEOE-дескрипторов могут указывать на:</w:t>
      </w:r>
    </w:p>
    <w:p w:rsidR="006D66E7" w:rsidRPr="00011508" w:rsidRDefault="006D66E7" w:rsidP="00DA7964">
      <w:pPr>
        <w:pStyle w:val="a3"/>
        <w:numPr>
          <w:ilvl w:val="1"/>
          <w:numId w:val="6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Ошибки в расчетах для металлоорганических соединений – некоторые методы вычисления молекулярных дескрипторов (например, в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RDKit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) могут некорректно обрабатывать координационные связи металлов, что приводит к аномальным значениям электростатических параметров.</w:t>
      </w:r>
    </w:p>
    <w:p w:rsidR="006D66E7" w:rsidRPr="001A4C8A" w:rsidRDefault="006D66E7" w:rsidP="001A4C8A">
      <w:pPr>
        <w:pStyle w:val="a3"/>
        <w:numPr>
          <w:ilvl w:val="1"/>
          <w:numId w:val="6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Проблемы с определением границ молекулярной поверхности – методы, основанные на ван-дер-ваальсовых радиусах (например, SASA), могут давать неточности для гибких или сильно гидратированных молекул.</w:t>
      </w:r>
    </w:p>
    <w:p w:rsidR="006D66E7" w:rsidRPr="00011508" w:rsidRDefault="006D66E7" w:rsidP="006D66E7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66E7" w:rsidRPr="00011508" w:rsidRDefault="006D66E7" w:rsidP="006D66E7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Аномалии в фрагментных дескрипторах (например,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fr_amide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fr_aniline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D66E7" w:rsidRPr="00011508" w:rsidRDefault="006D66E7" w:rsidP="00DA7964">
      <w:pPr>
        <w:pStyle w:val="a3"/>
        <w:numPr>
          <w:ilvl w:val="1"/>
          <w:numId w:val="6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Могут быть связаны с редкими структурными мотивами (например, циклические амиды или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стерически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затрудненные анилины), которые плохо описываются стандартными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параметризациями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D66E7" w:rsidRPr="00011508" w:rsidRDefault="006D66E7" w:rsidP="00DA7964">
      <w:pPr>
        <w:pStyle w:val="a3"/>
        <w:numPr>
          <w:ilvl w:val="1"/>
          <w:numId w:val="6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некоторых случаях это артефакты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таутомерных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 – автоматические алгоритмы (например, в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PaDEL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могут некорректно идентифицировать редкие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таутомеры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D66E7" w:rsidRPr="00011508" w:rsidRDefault="006D66E7" w:rsidP="006D66E7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64E6C" w:rsidRPr="00011508" w:rsidRDefault="00764E6C" w:rsidP="00DA7964">
      <w:pPr>
        <w:pStyle w:val="a3"/>
        <w:numPr>
          <w:ilvl w:val="3"/>
          <w:numId w:val="62"/>
        </w:numPr>
        <w:rPr>
          <w:rFonts w:ascii="Times New Roman" w:hAnsi="Times New Roman" w:cs="Times New Roman"/>
          <w:b/>
          <w:color w:val="000000" w:themeColor="text1"/>
          <w:sz w:val="32"/>
          <w:szCs w:val="28"/>
          <w:lang w:val="en-US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Химически значимые аномалии</w:t>
      </w:r>
    </w:p>
    <w:p w:rsidR="006D66E7" w:rsidRPr="00011508" w:rsidRDefault="006D66E7" w:rsidP="00764E6C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Ан</w:t>
      </w:r>
      <w:r w:rsidR="00764E6C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омалии в VSA_EState9 и PEOE_VSA</w:t>
      </w:r>
    </w:p>
    <w:p w:rsidR="006D66E7" w:rsidRPr="00011508" w:rsidRDefault="006D66E7" w:rsidP="00DA7964">
      <w:pPr>
        <w:pStyle w:val="a3"/>
        <w:numPr>
          <w:ilvl w:val="1"/>
          <w:numId w:val="6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Характерны для молекул с неравномерным распределением заряда (например,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zwitter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-ионы или соединения с сильными донорно-акцепторными группами)</w:t>
      </w:r>
      <w:r w:rsidR="00764E6C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A4C8A" w:rsidRPr="001A4C8A" w:rsidRDefault="006D66E7" w:rsidP="001A4C8A">
      <w:pPr>
        <w:pStyle w:val="a3"/>
        <w:numPr>
          <w:ilvl w:val="1"/>
          <w:numId w:val="6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Могут указывать на потенциальные ошибки в расчетах парциальных зарядов (методы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Gasteiger-Marsili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vs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. AM1-BCC).</w:t>
      </w:r>
    </w:p>
    <w:p w:rsidR="00764E6C" w:rsidRPr="00011508" w:rsidRDefault="00764E6C" w:rsidP="001A4C8A">
      <w:pPr>
        <w:pStyle w:val="ds-markdown-paragraph"/>
        <w:shd w:val="clear" w:color="auto" w:fill="FFFFFF"/>
        <w:spacing w:before="0" w:beforeAutospacing="0" w:after="60" w:afterAutospacing="0"/>
        <w:ind w:left="108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Высокие значения </w:t>
      </w:r>
      <w:proofErr w:type="spellStart"/>
      <w:r w:rsidRPr="00011508">
        <w:rPr>
          <w:color w:val="000000" w:themeColor="text1"/>
          <w:sz w:val="28"/>
          <w:szCs w:val="28"/>
        </w:rPr>
        <w:t>fr_amide</w:t>
      </w:r>
      <w:proofErr w:type="spellEnd"/>
      <w:r w:rsidRPr="00011508">
        <w:rPr>
          <w:color w:val="000000" w:themeColor="text1"/>
          <w:sz w:val="28"/>
          <w:szCs w:val="28"/>
        </w:rPr>
        <w:t>/</w:t>
      </w:r>
      <w:proofErr w:type="spellStart"/>
      <w:r w:rsidRPr="00011508">
        <w:rPr>
          <w:color w:val="000000" w:themeColor="text1"/>
          <w:sz w:val="28"/>
          <w:szCs w:val="28"/>
        </w:rPr>
        <w:t>fr_ester</w:t>
      </w:r>
      <w:proofErr w:type="spellEnd"/>
      <w:r w:rsidRPr="00011508">
        <w:rPr>
          <w:color w:val="000000" w:themeColor="text1"/>
          <w:sz w:val="28"/>
          <w:szCs w:val="28"/>
        </w:rPr>
        <w:t xml:space="preserve"> могут отражать:</w:t>
      </w:r>
    </w:p>
    <w:p w:rsidR="00764E6C" w:rsidRPr="00011508" w:rsidRDefault="00764E6C" w:rsidP="00DA7964">
      <w:pPr>
        <w:pStyle w:val="ds-markdown-paragraph"/>
        <w:numPr>
          <w:ilvl w:val="2"/>
          <w:numId w:val="6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Наличие необычных карбоксильных структур</w:t>
      </w:r>
    </w:p>
    <w:p w:rsidR="00764E6C" w:rsidRPr="00011508" w:rsidRDefault="00764E6C" w:rsidP="00DA7964">
      <w:pPr>
        <w:pStyle w:val="ds-markdown-paragraph"/>
        <w:numPr>
          <w:ilvl w:val="2"/>
          <w:numId w:val="6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Особенности в лекарственных соединениях (например, β-лактамы)</w:t>
      </w:r>
    </w:p>
    <w:p w:rsidR="006D66E7" w:rsidRDefault="006D66E7" w:rsidP="00DA7964">
      <w:pPr>
        <w:pStyle w:val="a3"/>
        <w:numPr>
          <w:ilvl w:val="2"/>
          <w:numId w:val="6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Могут отражать артефакты кристаллической упаковки (если данные взяты из рентгеноструктурного анализа).</w:t>
      </w:r>
    </w:p>
    <w:p w:rsidR="006D66E7" w:rsidRPr="001A4C8A" w:rsidRDefault="001A4C8A" w:rsidP="001A4C8A">
      <w:pPr>
        <w:pStyle w:val="a3"/>
        <w:numPr>
          <w:ilvl w:val="2"/>
          <w:numId w:val="6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Часто встречаются у β-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лактамных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антибиотиков или макроциклических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депсипептидов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, где эти группы участвуют в неканонических водородных связях.</w:t>
      </w:r>
    </w:p>
    <w:p w:rsidR="006D66E7" w:rsidRPr="00011508" w:rsidRDefault="006D66E7" w:rsidP="00764E6C">
      <w:pPr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Аномалии в топологических индексах (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Ipc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Balaba</w:t>
      </w:r>
      <w:r w:rsidR="00764E6C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nJ</w:t>
      </w:r>
      <w:proofErr w:type="spellEnd"/>
      <w:r w:rsidR="00764E6C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64E6C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Chi</w:t>
      </w:r>
      <w:proofErr w:type="spellEnd"/>
      <w:r w:rsidR="00764E6C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D66E7" w:rsidRPr="00011508" w:rsidRDefault="006D66E7" w:rsidP="00DA7964">
      <w:pPr>
        <w:pStyle w:val="a3"/>
        <w:numPr>
          <w:ilvl w:val="1"/>
          <w:numId w:val="6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Характерны для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дендримеров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, макроциклов и молекул с высокой симметрией, где стандартные топологические модели работают хуже</w:t>
      </w:r>
      <w:r w:rsidR="00764E6C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D66E7" w:rsidRPr="00011508" w:rsidRDefault="006D66E7" w:rsidP="00DA7964">
      <w:pPr>
        <w:pStyle w:val="a3"/>
        <w:numPr>
          <w:ilvl w:val="1"/>
          <w:numId w:val="6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Могут сигнализировать о стереохимических особенностях (например,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хиральные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центры или конформационные ловушки)</w:t>
      </w:r>
    </w:p>
    <w:p w:rsidR="0053021F" w:rsidRPr="00011508" w:rsidRDefault="0053021F" w:rsidP="00DA7964">
      <w:pPr>
        <w:pStyle w:val="ds-markdown-paragraph"/>
        <w:numPr>
          <w:ilvl w:val="1"/>
          <w:numId w:val="6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Высокомолекулярных соединений</w:t>
      </w:r>
    </w:p>
    <w:p w:rsidR="00CB6C3A" w:rsidRPr="00011508" w:rsidRDefault="00CB6C3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53021F" w:rsidRPr="00011508" w:rsidRDefault="00CB6C3A" w:rsidP="007D0E01">
      <w:pPr>
        <w:pStyle w:val="2"/>
        <w:shd w:val="clear" w:color="auto" w:fill="FFFFFF"/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Стабильные </w:t>
      </w:r>
      <w:r w:rsidR="0053021F"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дескрипторы</w:t>
      </w:r>
    </w:p>
    <w:tbl>
      <w:tblPr>
        <w:tblW w:w="9923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2"/>
        <w:gridCol w:w="2203"/>
        <w:gridCol w:w="4568"/>
      </w:tblGrid>
      <w:tr w:rsidR="00317334" w:rsidRPr="00011508" w:rsidTr="009F5E62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Дескриптор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456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Химическая интерпретация</w:t>
            </w:r>
          </w:p>
        </w:tc>
      </w:tr>
      <w:tr w:rsidR="00317334" w:rsidRPr="00011508" w:rsidTr="009F5E6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qed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Интегральный</w:t>
            </w:r>
          </w:p>
        </w:tc>
        <w:tc>
          <w:tcPr>
            <w:tcW w:w="456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Показатель "</w:t>
            </w: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лекарственности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</w:t>
            </w:r>
          </w:p>
        </w:tc>
      </w:tr>
      <w:tr w:rsidR="00317334" w:rsidRPr="00011508" w:rsidTr="009F5E6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FractionCSP3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Структурный</w:t>
            </w:r>
          </w:p>
        </w:tc>
        <w:tc>
          <w:tcPr>
            <w:tcW w:w="456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Индекс насыщенности</w:t>
            </w:r>
          </w:p>
        </w:tc>
      </w:tr>
      <w:tr w:rsidR="00317334" w:rsidRPr="00011508" w:rsidTr="009F5E6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NumAromaticCarbocycles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Структурный</w:t>
            </w:r>
          </w:p>
        </w:tc>
        <w:tc>
          <w:tcPr>
            <w:tcW w:w="456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ароматических колец</w:t>
            </w:r>
          </w:p>
        </w:tc>
      </w:tr>
      <w:tr w:rsidR="00317334" w:rsidRPr="00011508" w:rsidTr="009F5E6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SMR_VSA7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Поверхностный</w:t>
            </w:r>
          </w:p>
        </w:tc>
        <w:tc>
          <w:tcPr>
            <w:tcW w:w="456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Вклад в молярную рефракцию</w:t>
            </w:r>
          </w:p>
        </w:tc>
      </w:tr>
      <w:tr w:rsidR="00317334" w:rsidRPr="00011508" w:rsidTr="009F5E6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MaxPartialCharge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Электронный</w:t>
            </w:r>
          </w:p>
        </w:tc>
        <w:tc>
          <w:tcPr>
            <w:tcW w:w="456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53021F" w:rsidRPr="00011508" w:rsidRDefault="0053021F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Максимальный частичный заряд</w:t>
            </w:r>
          </w:p>
        </w:tc>
      </w:tr>
    </w:tbl>
    <w:p w:rsidR="00474F67" w:rsidRPr="00011508" w:rsidRDefault="00474F67" w:rsidP="007D0E01">
      <w:pPr>
        <w:pStyle w:val="3"/>
        <w:shd w:val="clear" w:color="auto" w:fill="FFFFFF"/>
        <w:ind w:left="851"/>
        <w:rPr>
          <w:rFonts w:eastAsiaTheme="minorEastAsia"/>
          <w:bCs w:val="0"/>
          <w:color w:val="000000" w:themeColor="text1"/>
          <w:sz w:val="28"/>
          <w:szCs w:val="28"/>
        </w:rPr>
      </w:pPr>
    </w:p>
    <w:p w:rsidR="000634B9" w:rsidRPr="00011508" w:rsidRDefault="000634B9" w:rsidP="007D0E01">
      <w:pPr>
        <w:pStyle w:val="3"/>
        <w:shd w:val="clear" w:color="auto" w:fill="FFFFFF"/>
        <w:ind w:left="851"/>
        <w:rPr>
          <w:rFonts w:eastAsiaTheme="minorEastAsia"/>
          <w:bCs w:val="0"/>
          <w:color w:val="000000" w:themeColor="text1"/>
          <w:sz w:val="28"/>
          <w:szCs w:val="28"/>
        </w:rPr>
      </w:pPr>
    </w:p>
    <w:p w:rsidR="000634B9" w:rsidRDefault="000634B9" w:rsidP="007D0E01">
      <w:pPr>
        <w:pStyle w:val="3"/>
        <w:shd w:val="clear" w:color="auto" w:fill="FFFFFF"/>
        <w:ind w:left="851"/>
        <w:rPr>
          <w:rFonts w:eastAsiaTheme="minorEastAsia"/>
          <w:bCs w:val="0"/>
          <w:color w:val="000000" w:themeColor="text1"/>
          <w:sz w:val="28"/>
          <w:szCs w:val="28"/>
        </w:rPr>
      </w:pPr>
    </w:p>
    <w:p w:rsidR="001A4C8A" w:rsidRDefault="001A4C8A" w:rsidP="007D0E01">
      <w:pPr>
        <w:pStyle w:val="3"/>
        <w:shd w:val="clear" w:color="auto" w:fill="FFFFFF"/>
        <w:ind w:left="851"/>
        <w:rPr>
          <w:rFonts w:eastAsiaTheme="minorEastAsia"/>
          <w:bCs w:val="0"/>
          <w:color w:val="000000" w:themeColor="text1"/>
          <w:sz w:val="28"/>
          <w:szCs w:val="28"/>
        </w:rPr>
      </w:pPr>
    </w:p>
    <w:p w:rsidR="001A4C8A" w:rsidRDefault="001A4C8A" w:rsidP="007D0E01">
      <w:pPr>
        <w:pStyle w:val="3"/>
        <w:shd w:val="clear" w:color="auto" w:fill="FFFFFF"/>
        <w:ind w:left="851"/>
        <w:rPr>
          <w:rFonts w:eastAsiaTheme="minorEastAsia"/>
          <w:bCs w:val="0"/>
          <w:color w:val="000000" w:themeColor="text1"/>
          <w:sz w:val="28"/>
          <w:szCs w:val="28"/>
        </w:rPr>
      </w:pPr>
    </w:p>
    <w:p w:rsidR="001A4C8A" w:rsidRPr="00011508" w:rsidRDefault="001A4C8A" w:rsidP="007D0E01">
      <w:pPr>
        <w:pStyle w:val="3"/>
        <w:shd w:val="clear" w:color="auto" w:fill="FFFFFF"/>
        <w:ind w:left="851"/>
        <w:rPr>
          <w:rFonts w:eastAsiaTheme="minorEastAsia"/>
          <w:bCs w:val="0"/>
          <w:color w:val="000000" w:themeColor="text1"/>
          <w:sz w:val="28"/>
          <w:szCs w:val="28"/>
        </w:rPr>
      </w:pPr>
    </w:p>
    <w:p w:rsidR="00474F67" w:rsidRPr="00011508" w:rsidRDefault="00474F67" w:rsidP="00DA7964">
      <w:pPr>
        <w:pStyle w:val="3"/>
        <w:numPr>
          <w:ilvl w:val="1"/>
          <w:numId w:val="62"/>
        </w:numPr>
        <w:shd w:val="clear" w:color="auto" w:fill="FFFFFF"/>
        <w:rPr>
          <w:rStyle w:val="a4"/>
          <w:b/>
          <w:bCs/>
          <w:color w:val="000000" w:themeColor="text1"/>
          <w:sz w:val="32"/>
          <w:szCs w:val="28"/>
          <w:lang w:val="en-US"/>
        </w:rPr>
      </w:pPr>
      <w:r w:rsidRPr="00011508">
        <w:rPr>
          <w:rStyle w:val="a4"/>
          <w:b/>
          <w:bCs/>
          <w:color w:val="000000" w:themeColor="text1"/>
          <w:sz w:val="32"/>
          <w:szCs w:val="28"/>
        </w:rPr>
        <w:lastRenderedPageBreak/>
        <w:t>Анализ выбросов молекулярных свойств</w:t>
      </w:r>
    </w:p>
    <w:p w:rsidR="00474F67" w:rsidRPr="00011508" w:rsidRDefault="00474F67" w:rsidP="00DA7964">
      <w:pPr>
        <w:pStyle w:val="3"/>
        <w:numPr>
          <w:ilvl w:val="2"/>
          <w:numId w:val="62"/>
        </w:numPr>
        <w:shd w:val="clear" w:color="auto" w:fill="FFFFFF"/>
        <w:rPr>
          <w:rStyle w:val="a4"/>
          <w:b/>
          <w:bCs/>
          <w:color w:val="000000" w:themeColor="text1"/>
          <w:sz w:val="32"/>
          <w:szCs w:val="28"/>
          <w:lang w:val="en-US"/>
        </w:rPr>
      </w:pPr>
      <w:r w:rsidRPr="00011508">
        <w:rPr>
          <w:rStyle w:val="a4"/>
          <w:b/>
          <w:bCs/>
          <w:color w:val="000000" w:themeColor="text1"/>
          <w:sz w:val="32"/>
          <w:szCs w:val="28"/>
        </w:rPr>
        <w:t>Общая характеристика выбросов</w:t>
      </w:r>
    </w:p>
    <w:p w:rsidR="00CC3343" w:rsidRPr="00011508" w:rsidRDefault="00CC3343" w:rsidP="00474F67">
      <w:pPr>
        <w:pStyle w:val="4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C3343" w:rsidRPr="00011508" w:rsidRDefault="00CC3343" w:rsidP="00765B77">
      <w:pPr>
        <w:pStyle w:val="ds-markdown-paragraph"/>
        <w:shd w:val="clear" w:color="auto" w:fill="FFFFFF"/>
        <w:ind w:left="567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ходе анализа были выявлены две группы соединений:</w:t>
      </w:r>
    </w:p>
    <w:p w:rsidR="00CC3343" w:rsidRPr="00011508" w:rsidRDefault="00CC3343" w:rsidP="00DA7964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Low_Selectivity</w:t>
      </w:r>
      <w:proofErr w:type="spellEnd"/>
      <w:r w:rsidRPr="00011508">
        <w:rPr>
          <w:color w:val="000000" w:themeColor="text1"/>
          <w:sz w:val="28"/>
          <w:szCs w:val="28"/>
        </w:rPr>
        <w:t> (3 соединения) – молекулы с низкой селективностью.</w:t>
      </w:r>
    </w:p>
    <w:p w:rsidR="00CC3343" w:rsidRPr="00011508" w:rsidRDefault="00CC3343" w:rsidP="00DA7964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Other</w:t>
      </w:r>
      <w:proofErr w:type="spellEnd"/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(13 соединений) – остальные молекулы.</w:t>
      </w:r>
    </w:p>
    <w:p w:rsidR="00765B77" w:rsidRPr="00011508" w:rsidRDefault="00765B77" w:rsidP="00DA7964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  <w:lang w:val="en-US"/>
        </w:rPr>
        <w:t>High</w:t>
      </w:r>
      <w:r w:rsidRPr="00011508">
        <w:rPr>
          <w:color w:val="000000" w:themeColor="text1"/>
          <w:sz w:val="28"/>
          <w:szCs w:val="28"/>
        </w:rPr>
        <w:t>_</w:t>
      </w:r>
      <w:r w:rsidRPr="00011508">
        <w:rPr>
          <w:color w:val="000000" w:themeColor="text1"/>
          <w:sz w:val="28"/>
          <w:szCs w:val="28"/>
          <w:lang w:val="en-US"/>
        </w:rPr>
        <w:t>selectivity</w:t>
      </w:r>
      <w:r w:rsidRPr="00011508">
        <w:rPr>
          <w:color w:val="000000" w:themeColor="text1"/>
          <w:sz w:val="28"/>
          <w:szCs w:val="28"/>
        </w:rPr>
        <w:t xml:space="preserve"> – не было обнаружено в финальной версии</w:t>
      </w:r>
    </w:p>
    <w:p w:rsidR="00CC3343" w:rsidRPr="00011508" w:rsidRDefault="00CC3343" w:rsidP="00765B77">
      <w:pPr>
        <w:pStyle w:val="5"/>
        <w:numPr>
          <w:ilvl w:val="2"/>
          <w:numId w:val="23"/>
        </w:numPr>
        <w:shd w:val="clear" w:color="auto" w:fill="FFFFFF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Молекулярный вес (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MolWt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  <w:r w:rsidR="00765B77"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-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Средний вес</w:t>
      </w:r>
      <w:r w:rsidR="00765B77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65B77"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Low_Selectivity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="00765B77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742.13</w:t>
      </w:r>
      <w:r w:rsidR="00765B77"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)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, что значительно выше, чем у группы </w:t>
      </w:r>
      <w:proofErr w:type="spellStart"/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Other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 (</w:t>
      </w:r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593.77</w:t>
      </w:r>
      <w:r w:rsidR="00765B77"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), то есть в</w:t>
      </w: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ысокомолекулярные соединения чаще демонстрируют низкую селективность.</w:t>
      </w:r>
    </w:p>
    <w:p w:rsidR="00CC3343" w:rsidRPr="00011508" w:rsidRDefault="00CC3343" w:rsidP="00765B77">
      <w:pPr>
        <w:pStyle w:val="5"/>
        <w:numPr>
          <w:ilvl w:val="2"/>
          <w:numId w:val="23"/>
        </w:numPr>
        <w:shd w:val="clear" w:color="auto" w:fill="FFFFFF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Логарифм коэффициента распределения (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MolLogP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  <w:r w:rsidR="00765B77"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:</w:t>
      </w:r>
    </w:p>
    <w:p w:rsidR="00CC3343" w:rsidRPr="00011508" w:rsidRDefault="00CC3343" w:rsidP="00DA7964">
      <w:pPr>
        <w:pStyle w:val="ds-markdown-paragraph"/>
        <w:numPr>
          <w:ilvl w:val="0"/>
          <w:numId w:val="37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Low_Selectivity</w:t>
      </w:r>
      <w:proofErr w:type="spellEnd"/>
      <w:r w:rsidRPr="00011508">
        <w:rPr>
          <w:color w:val="000000" w:themeColor="text1"/>
          <w:sz w:val="28"/>
          <w:szCs w:val="28"/>
        </w:rPr>
        <w:t>: Среднее значение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0.645</w:t>
      </w:r>
      <w:r w:rsidRPr="00011508">
        <w:rPr>
          <w:color w:val="000000" w:themeColor="text1"/>
          <w:sz w:val="28"/>
          <w:szCs w:val="28"/>
        </w:rPr>
        <w:t> (разброс от </w:t>
      </w:r>
      <w:r w:rsidRPr="00011508">
        <w:rPr>
          <w:rStyle w:val="a4"/>
          <w:color w:val="000000" w:themeColor="text1"/>
          <w:sz w:val="28"/>
          <w:szCs w:val="28"/>
        </w:rPr>
        <w:t>-</w:t>
      </w:r>
      <w:r w:rsidRPr="00011508">
        <w:rPr>
          <w:rStyle w:val="a4"/>
          <w:b w:val="0"/>
          <w:color w:val="000000" w:themeColor="text1"/>
          <w:sz w:val="28"/>
          <w:szCs w:val="28"/>
        </w:rPr>
        <w:t>4.60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до </w:t>
      </w:r>
      <w:r w:rsidRPr="00011508">
        <w:rPr>
          <w:rStyle w:val="a4"/>
          <w:b w:val="0"/>
          <w:color w:val="000000" w:themeColor="text1"/>
          <w:sz w:val="28"/>
          <w:szCs w:val="28"/>
        </w:rPr>
        <w:t>10.84</w:t>
      </w:r>
      <w:r w:rsidRPr="00011508">
        <w:rPr>
          <w:color w:val="000000" w:themeColor="text1"/>
          <w:sz w:val="28"/>
          <w:szCs w:val="28"/>
        </w:rPr>
        <w:t>).</w:t>
      </w:r>
    </w:p>
    <w:p w:rsidR="00765B77" w:rsidRPr="00011508" w:rsidRDefault="00CC3343" w:rsidP="00DA7964">
      <w:pPr>
        <w:pStyle w:val="ds-markdown-paragraph"/>
        <w:numPr>
          <w:ilvl w:val="0"/>
          <w:numId w:val="37"/>
        </w:numPr>
        <w:shd w:val="clear" w:color="auto" w:fill="FFFFFF"/>
        <w:spacing w:before="0" w:beforeAutospacing="0"/>
        <w:ind w:left="567" w:hanging="567"/>
        <w:rPr>
          <w:rStyle w:val="a4"/>
          <w:b w:val="0"/>
          <w:bCs w:val="0"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Other</w:t>
      </w:r>
      <w:proofErr w:type="spellEnd"/>
      <w:r w:rsidRPr="00011508">
        <w:rPr>
          <w:color w:val="000000" w:themeColor="text1"/>
          <w:sz w:val="28"/>
          <w:szCs w:val="28"/>
        </w:rPr>
        <w:t>: Среднее значение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3.51</w:t>
      </w:r>
      <w:r w:rsidRPr="00011508">
        <w:rPr>
          <w:color w:val="000000" w:themeColor="text1"/>
          <w:sz w:val="28"/>
          <w:szCs w:val="28"/>
        </w:rPr>
        <w:t> (разброс от </w:t>
      </w:r>
      <w:r w:rsidRPr="00011508">
        <w:rPr>
          <w:rStyle w:val="a4"/>
          <w:b w:val="0"/>
          <w:color w:val="000000" w:themeColor="text1"/>
          <w:sz w:val="28"/>
          <w:szCs w:val="28"/>
        </w:rPr>
        <w:t>-5.75</w:t>
      </w:r>
      <w:r w:rsidRPr="00011508">
        <w:rPr>
          <w:color w:val="000000" w:themeColor="text1"/>
          <w:sz w:val="28"/>
          <w:szCs w:val="28"/>
        </w:rPr>
        <w:t> до </w:t>
      </w:r>
      <w:r w:rsidRPr="00011508">
        <w:rPr>
          <w:rStyle w:val="a4"/>
          <w:b w:val="0"/>
          <w:color w:val="000000" w:themeColor="text1"/>
          <w:sz w:val="28"/>
          <w:szCs w:val="28"/>
        </w:rPr>
        <w:t>12.82</w:t>
      </w:r>
      <w:r w:rsidRPr="00011508">
        <w:rPr>
          <w:color w:val="000000" w:themeColor="text1"/>
          <w:sz w:val="28"/>
          <w:szCs w:val="28"/>
        </w:rPr>
        <w:t>).</w:t>
      </w:r>
    </w:p>
    <w:p w:rsidR="00CC3343" w:rsidRPr="00011508" w:rsidRDefault="00CC3343" w:rsidP="00765B77">
      <w:pPr>
        <w:pStyle w:val="ds-markdown-paragraph"/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Вывод</w:t>
      </w:r>
      <w:r w:rsidRPr="00011508">
        <w:rPr>
          <w:color w:val="000000" w:themeColor="text1"/>
          <w:sz w:val="28"/>
          <w:szCs w:val="28"/>
        </w:rPr>
        <w:t xml:space="preserve">: Соединения с экстремально низкими или высокими значениями 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 xml:space="preserve"> могут быть связаны с низкой селективностью.</w:t>
      </w:r>
    </w:p>
    <w:p w:rsidR="00CC3343" w:rsidRPr="00011508" w:rsidRDefault="00CC3343" w:rsidP="00765B77">
      <w:pPr>
        <w:pStyle w:val="5"/>
        <w:numPr>
          <w:ilvl w:val="2"/>
          <w:numId w:val="23"/>
        </w:numPr>
        <w:shd w:val="clear" w:color="auto" w:fill="FFFFFF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Количество акцепторов и доноров водорода (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NumHAcceptors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NumHDonors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</w:p>
    <w:p w:rsidR="00CC3343" w:rsidRPr="00011508" w:rsidRDefault="00CC3343" w:rsidP="00DA7964">
      <w:pPr>
        <w:pStyle w:val="ds-markdown-paragraph"/>
        <w:numPr>
          <w:ilvl w:val="0"/>
          <w:numId w:val="38"/>
        </w:numPr>
        <w:shd w:val="clear" w:color="auto" w:fill="FFFFFF"/>
        <w:spacing w:before="0" w:beforeAutospacing="0" w:after="60" w:afterAutospacing="0"/>
        <w:ind w:left="567" w:hanging="567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Low_Selectivity</w:t>
      </w:r>
      <w:proofErr w:type="spellEnd"/>
      <w:r w:rsidRPr="00011508">
        <w:rPr>
          <w:color w:val="000000" w:themeColor="text1"/>
          <w:sz w:val="28"/>
          <w:szCs w:val="28"/>
        </w:rPr>
        <w:t>:</w:t>
      </w:r>
    </w:p>
    <w:p w:rsidR="00CC3343" w:rsidRPr="00011508" w:rsidRDefault="00CC3343" w:rsidP="00DA7964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/>
        <w:ind w:left="1134" w:hanging="567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NumHAcceptors</w:t>
      </w:r>
      <w:proofErr w:type="spellEnd"/>
      <w:r w:rsidRPr="00011508">
        <w:rPr>
          <w:color w:val="000000" w:themeColor="text1"/>
          <w:sz w:val="28"/>
          <w:szCs w:val="28"/>
        </w:rPr>
        <w:t>: </w:t>
      </w:r>
      <w:r w:rsidRPr="00011508">
        <w:rPr>
          <w:rStyle w:val="a4"/>
          <w:b w:val="0"/>
          <w:color w:val="000000" w:themeColor="text1"/>
          <w:sz w:val="28"/>
          <w:szCs w:val="28"/>
        </w:rPr>
        <w:t>14.67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(против </w:t>
      </w:r>
      <w:r w:rsidRPr="00011508">
        <w:rPr>
          <w:rStyle w:val="a4"/>
          <w:b w:val="0"/>
          <w:color w:val="000000" w:themeColor="text1"/>
          <w:sz w:val="28"/>
          <w:szCs w:val="28"/>
        </w:rPr>
        <w:t>10.38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 xml:space="preserve">в </w:t>
      </w:r>
      <w:proofErr w:type="spellStart"/>
      <w:r w:rsidRPr="00011508">
        <w:rPr>
          <w:color w:val="000000" w:themeColor="text1"/>
          <w:sz w:val="28"/>
          <w:szCs w:val="28"/>
        </w:rPr>
        <w:t>Other</w:t>
      </w:r>
      <w:proofErr w:type="spellEnd"/>
      <w:r w:rsidRPr="00011508">
        <w:rPr>
          <w:color w:val="000000" w:themeColor="text1"/>
          <w:sz w:val="28"/>
          <w:szCs w:val="28"/>
        </w:rPr>
        <w:t>).</w:t>
      </w:r>
    </w:p>
    <w:p w:rsidR="00765B77" w:rsidRPr="00011508" w:rsidRDefault="00CC3343" w:rsidP="00DA7964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/>
        <w:ind w:left="1134" w:hanging="567"/>
        <w:rPr>
          <w:rStyle w:val="a4"/>
          <w:b w:val="0"/>
          <w:bCs w:val="0"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NumHDonors</w:t>
      </w:r>
      <w:proofErr w:type="spellEnd"/>
      <w:r w:rsidRPr="00011508">
        <w:rPr>
          <w:color w:val="000000" w:themeColor="text1"/>
          <w:sz w:val="28"/>
          <w:szCs w:val="28"/>
        </w:rPr>
        <w:t>: </w:t>
      </w:r>
      <w:r w:rsidRPr="00011508">
        <w:rPr>
          <w:rStyle w:val="a4"/>
          <w:b w:val="0"/>
          <w:color w:val="000000" w:themeColor="text1"/>
          <w:sz w:val="28"/>
          <w:szCs w:val="28"/>
        </w:rPr>
        <w:t>9.00</w:t>
      </w:r>
      <w:r w:rsidRPr="00011508">
        <w:rPr>
          <w:color w:val="000000" w:themeColor="text1"/>
          <w:sz w:val="28"/>
          <w:szCs w:val="28"/>
        </w:rPr>
        <w:t> (против </w:t>
      </w:r>
      <w:r w:rsidRPr="00011508">
        <w:rPr>
          <w:rStyle w:val="a4"/>
          <w:b w:val="0"/>
          <w:color w:val="000000" w:themeColor="text1"/>
          <w:sz w:val="28"/>
          <w:szCs w:val="28"/>
        </w:rPr>
        <w:t>2.77</w:t>
      </w:r>
      <w:r w:rsidRPr="00011508">
        <w:rPr>
          <w:color w:val="000000" w:themeColor="text1"/>
          <w:sz w:val="28"/>
          <w:szCs w:val="28"/>
        </w:rPr>
        <w:t xml:space="preserve"> в </w:t>
      </w:r>
      <w:proofErr w:type="spellStart"/>
      <w:r w:rsidRPr="00011508">
        <w:rPr>
          <w:color w:val="000000" w:themeColor="text1"/>
          <w:sz w:val="28"/>
          <w:szCs w:val="28"/>
        </w:rPr>
        <w:t>Other</w:t>
      </w:r>
      <w:proofErr w:type="spellEnd"/>
      <w:r w:rsidRPr="00011508">
        <w:rPr>
          <w:color w:val="000000" w:themeColor="text1"/>
          <w:sz w:val="28"/>
          <w:szCs w:val="28"/>
        </w:rPr>
        <w:t>).</w:t>
      </w:r>
    </w:p>
    <w:p w:rsidR="00CC3343" w:rsidRPr="00011508" w:rsidRDefault="00CC3343" w:rsidP="00765B77">
      <w:pPr>
        <w:pStyle w:val="ds-markdown-paragraph"/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Вывод</w:t>
      </w:r>
      <w:r w:rsidRPr="00011508">
        <w:rPr>
          <w:color w:val="000000" w:themeColor="text1"/>
          <w:sz w:val="28"/>
          <w:szCs w:val="28"/>
        </w:rPr>
        <w:t>: Высокое число доноров водорода может ухудшать селективность.</w:t>
      </w:r>
    </w:p>
    <w:p w:rsidR="00CC3343" w:rsidRPr="00011508" w:rsidRDefault="00CC3343" w:rsidP="00765B77">
      <w:pPr>
        <w:pStyle w:val="5"/>
        <w:numPr>
          <w:ilvl w:val="0"/>
          <w:numId w:val="23"/>
        </w:numPr>
        <w:shd w:val="clear" w:color="auto" w:fill="FFFFFF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Количество циклов (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RingCount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)</w:t>
      </w:r>
    </w:p>
    <w:p w:rsidR="00CC3343" w:rsidRPr="00011508" w:rsidRDefault="00CC3343" w:rsidP="00DA7964">
      <w:pPr>
        <w:pStyle w:val="ds-markdown-paragraph"/>
        <w:numPr>
          <w:ilvl w:val="0"/>
          <w:numId w:val="39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Low_Selectivity</w:t>
      </w:r>
      <w:proofErr w:type="spellEnd"/>
      <w:r w:rsidRPr="00011508">
        <w:rPr>
          <w:color w:val="000000" w:themeColor="text1"/>
          <w:sz w:val="28"/>
          <w:szCs w:val="28"/>
        </w:rPr>
        <w:t>: Все соединения содержат </w:t>
      </w:r>
      <w:r w:rsidRPr="00011508">
        <w:rPr>
          <w:rStyle w:val="a4"/>
          <w:b w:val="0"/>
          <w:color w:val="000000" w:themeColor="text1"/>
          <w:sz w:val="28"/>
          <w:szCs w:val="28"/>
        </w:rPr>
        <w:t>6 циклов</w:t>
      </w:r>
      <w:r w:rsidRPr="00011508">
        <w:rPr>
          <w:color w:val="000000" w:themeColor="text1"/>
          <w:sz w:val="28"/>
          <w:szCs w:val="28"/>
        </w:rPr>
        <w:t>, тогда как в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Other</w:t>
      </w:r>
      <w:proofErr w:type="spellEnd"/>
      <w:r w:rsidRPr="00011508">
        <w:rPr>
          <w:color w:val="000000" w:themeColor="text1"/>
          <w:sz w:val="28"/>
          <w:szCs w:val="28"/>
        </w:rPr>
        <w:t> среднее значение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5.15</w:t>
      </w:r>
      <w:r w:rsidRPr="00011508">
        <w:rPr>
          <w:color w:val="000000" w:themeColor="text1"/>
          <w:sz w:val="28"/>
          <w:szCs w:val="28"/>
        </w:rPr>
        <w:t>.</w:t>
      </w:r>
    </w:p>
    <w:p w:rsidR="00CC3343" w:rsidRPr="00011508" w:rsidRDefault="00CC3343" w:rsidP="00765B77">
      <w:pPr>
        <w:pStyle w:val="ds-markdown-paragraph"/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Вывод</w:t>
      </w:r>
      <w:r w:rsidRPr="00011508">
        <w:rPr>
          <w:color w:val="000000" w:themeColor="text1"/>
          <w:sz w:val="28"/>
          <w:szCs w:val="28"/>
        </w:rPr>
        <w:t>: Жесткость структуры (больше циклов) может влиять на селективность.</w:t>
      </w:r>
    </w:p>
    <w:p w:rsidR="00CC3343" w:rsidRPr="00011508" w:rsidRDefault="00CC3343" w:rsidP="00765B77">
      <w:pPr>
        <w:pStyle w:val="5"/>
        <w:numPr>
          <w:ilvl w:val="0"/>
          <w:numId w:val="23"/>
        </w:numPr>
        <w:shd w:val="clear" w:color="auto" w:fill="FFFFFF"/>
        <w:ind w:left="567" w:hanging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Полярная поверхность (TPSA)</w:t>
      </w:r>
    </w:p>
    <w:p w:rsidR="00CC3343" w:rsidRPr="00011508" w:rsidRDefault="00CC3343" w:rsidP="00DA7964">
      <w:pPr>
        <w:pStyle w:val="ds-markdown-paragraph"/>
        <w:numPr>
          <w:ilvl w:val="0"/>
          <w:numId w:val="40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Low_Selectivity</w:t>
      </w:r>
      <w:proofErr w:type="spellEnd"/>
      <w:r w:rsidRPr="00011508">
        <w:rPr>
          <w:color w:val="000000" w:themeColor="text1"/>
          <w:sz w:val="28"/>
          <w:szCs w:val="28"/>
          <w:lang w:val="en-US"/>
        </w:rPr>
        <w:t>: </w:t>
      </w:r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248.12</w:t>
      </w:r>
      <w:r w:rsidRPr="00011508">
        <w:rPr>
          <w:color w:val="000000" w:themeColor="text1"/>
          <w:sz w:val="28"/>
          <w:szCs w:val="28"/>
          <w:lang w:val="en-US"/>
        </w:rPr>
        <w:t> (</w:t>
      </w:r>
      <w:r w:rsidRPr="00011508">
        <w:rPr>
          <w:color w:val="000000" w:themeColor="text1"/>
          <w:sz w:val="28"/>
          <w:szCs w:val="28"/>
        </w:rPr>
        <w:t>против</w:t>
      </w:r>
      <w:r w:rsidRPr="00011508">
        <w:rPr>
          <w:color w:val="000000" w:themeColor="text1"/>
          <w:sz w:val="28"/>
          <w:szCs w:val="28"/>
          <w:lang w:val="en-US"/>
        </w:rPr>
        <w:t> </w:t>
      </w:r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144.71</w:t>
      </w:r>
      <w:r w:rsidRPr="00011508">
        <w:rPr>
          <w:color w:val="000000" w:themeColor="text1"/>
          <w:sz w:val="28"/>
          <w:szCs w:val="28"/>
          <w:lang w:val="en-US"/>
        </w:rPr>
        <w:t> </w:t>
      </w:r>
      <w:r w:rsidRPr="00011508">
        <w:rPr>
          <w:color w:val="000000" w:themeColor="text1"/>
          <w:sz w:val="28"/>
          <w:szCs w:val="28"/>
        </w:rPr>
        <w:t>в</w:t>
      </w:r>
      <w:r w:rsidRPr="00011508">
        <w:rPr>
          <w:color w:val="000000" w:themeColor="text1"/>
          <w:sz w:val="28"/>
          <w:szCs w:val="28"/>
          <w:lang w:val="en-US"/>
        </w:rPr>
        <w:t xml:space="preserve"> Other).</w:t>
      </w:r>
    </w:p>
    <w:p w:rsidR="00765B77" w:rsidRPr="00011508" w:rsidRDefault="00CC3343" w:rsidP="00765B77">
      <w:pPr>
        <w:pStyle w:val="ds-markdown-paragraph"/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Вывод</w:t>
      </w:r>
      <w:r w:rsidRPr="00011508">
        <w:rPr>
          <w:color w:val="000000" w:themeColor="text1"/>
          <w:sz w:val="28"/>
          <w:szCs w:val="28"/>
        </w:rPr>
        <w:t>: Высокая полярнос</w:t>
      </w:r>
      <w:r w:rsidR="00765B77" w:rsidRPr="00011508">
        <w:rPr>
          <w:color w:val="000000" w:themeColor="text1"/>
          <w:sz w:val="28"/>
          <w:szCs w:val="28"/>
        </w:rPr>
        <w:t>ть может снижать селективность.</w:t>
      </w:r>
    </w:p>
    <w:p w:rsidR="00CC3343" w:rsidRPr="00011508" w:rsidRDefault="00765B77" w:rsidP="00765B77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bCs w:val="0"/>
          <w:color w:val="000000" w:themeColor="text1"/>
          <w:sz w:val="28"/>
          <w:szCs w:val="28"/>
        </w:rPr>
        <w:t xml:space="preserve"> </w:t>
      </w:r>
      <w:r w:rsidR="00CC3343" w:rsidRPr="00011508">
        <w:rPr>
          <w:rStyle w:val="a4"/>
          <w:b w:val="0"/>
          <w:bCs w:val="0"/>
          <w:color w:val="000000" w:themeColor="text1"/>
          <w:sz w:val="28"/>
          <w:szCs w:val="28"/>
        </w:rPr>
        <w:t>Доля sp³-гибридизованных атомов (FractionCSP3)</w:t>
      </w:r>
    </w:p>
    <w:p w:rsidR="00CC3343" w:rsidRPr="00011508" w:rsidRDefault="00CC3343" w:rsidP="00DA7964">
      <w:pPr>
        <w:pStyle w:val="ds-markdown-paragraph"/>
        <w:numPr>
          <w:ilvl w:val="0"/>
          <w:numId w:val="41"/>
        </w:numPr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Low_Selectivity</w:t>
      </w:r>
      <w:proofErr w:type="spellEnd"/>
      <w:r w:rsidRPr="00011508">
        <w:rPr>
          <w:color w:val="000000" w:themeColor="text1"/>
          <w:sz w:val="28"/>
          <w:szCs w:val="28"/>
          <w:lang w:val="en-US"/>
        </w:rPr>
        <w:t>: </w:t>
      </w:r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0.593</w:t>
      </w:r>
      <w:r w:rsidRPr="00011508">
        <w:rPr>
          <w:b/>
          <w:color w:val="000000" w:themeColor="text1"/>
          <w:sz w:val="28"/>
          <w:szCs w:val="28"/>
          <w:lang w:val="en-US"/>
        </w:rPr>
        <w:t> </w:t>
      </w:r>
      <w:r w:rsidRPr="00011508">
        <w:rPr>
          <w:color w:val="000000" w:themeColor="text1"/>
          <w:sz w:val="28"/>
          <w:szCs w:val="28"/>
          <w:lang w:val="en-US"/>
        </w:rPr>
        <w:t>(</w:t>
      </w:r>
      <w:r w:rsidRPr="00011508">
        <w:rPr>
          <w:color w:val="000000" w:themeColor="text1"/>
          <w:sz w:val="28"/>
          <w:szCs w:val="28"/>
        </w:rPr>
        <w:t>против</w:t>
      </w:r>
      <w:r w:rsidRPr="00011508">
        <w:rPr>
          <w:color w:val="000000" w:themeColor="text1"/>
          <w:sz w:val="28"/>
          <w:szCs w:val="28"/>
          <w:lang w:val="en-US"/>
        </w:rPr>
        <w:t> </w:t>
      </w:r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0.429</w:t>
      </w:r>
      <w:r w:rsidRPr="00011508">
        <w:rPr>
          <w:color w:val="000000" w:themeColor="text1"/>
          <w:sz w:val="28"/>
          <w:szCs w:val="28"/>
          <w:lang w:val="en-US"/>
        </w:rPr>
        <w:t> </w:t>
      </w:r>
      <w:r w:rsidRPr="00011508">
        <w:rPr>
          <w:color w:val="000000" w:themeColor="text1"/>
          <w:sz w:val="28"/>
          <w:szCs w:val="28"/>
        </w:rPr>
        <w:t>в</w:t>
      </w:r>
      <w:r w:rsidRPr="00011508">
        <w:rPr>
          <w:color w:val="000000" w:themeColor="text1"/>
          <w:sz w:val="28"/>
          <w:szCs w:val="28"/>
          <w:lang w:val="en-US"/>
        </w:rPr>
        <w:t xml:space="preserve"> Other).</w:t>
      </w:r>
    </w:p>
    <w:p w:rsidR="00CC3343" w:rsidRPr="00011508" w:rsidRDefault="00CC3343" w:rsidP="00765B77">
      <w:pPr>
        <w:pStyle w:val="ds-markdown-paragraph"/>
        <w:shd w:val="clear" w:color="auto" w:fill="FFFFFF"/>
        <w:spacing w:before="0" w:beforeAutospacing="0"/>
        <w:ind w:left="567" w:hanging="567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lastRenderedPageBreak/>
        <w:t>Вывод</w:t>
      </w:r>
      <w:r w:rsidRPr="00011508">
        <w:rPr>
          <w:color w:val="000000" w:themeColor="text1"/>
          <w:sz w:val="28"/>
          <w:szCs w:val="28"/>
        </w:rPr>
        <w:t>: Более насыщенные молекулы могут быть менее селективными.</w:t>
      </w:r>
    </w:p>
    <w:p w:rsidR="00CC3343" w:rsidRPr="00011508" w:rsidRDefault="00CC3343" w:rsidP="00DA7964">
      <w:pPr>
        <w:pStyle w:val="4"/>
        <w:numPr>
          <w:ilvl w:val="2"/>
          <w:numId w:val="62"/>
        </w:numPr>
        <w:shd w:val="clear" w:color="auto" w:fill="FFFFFF"/>
        <w:ind w:left="426" w:hanging="288"/>
        <w:rPr>
          <w:rFonts w:ascii="Times New Roman" w:hAnsi="Times New Roman" w:cs="Times New Roman"/>
          <w:i w:val="0"/>
          <w:color w:val="000000" w:themeColor="text1"/>
          <w:sz w:val="32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Топ-3 соединений с низкой селективностью (</w:t>
      </w:r>
      <w:proofErr w:type="spellStart"/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Low_Selectivity</w:t>
      </w:r>
      <w:proofErr w:type="spellEnd"/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)</w:t>
      </w:r>
    </w:p>
    <w:tbl>
      <w:tblPr>
        <w:tblpPr w:leftFromText="180" w:rightFromText="180" w:vertAnchor="text" w:horzAnchor="margin" w:tblpXSpec="center" w:tblpY="105"/>
        <w:tblW w:w="10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1417"/>
        <w:gridCol w:w="1701"/>
        <w:gridCol w:w="1560"/>
        <w:gridCol w:w="1701"/>
        <w:gridCol w:w="1417"/>
        <w:gridCol w:w="1898"/>
      </w:tblGrid>
      <w:tr w:rsidR="00A93140" w:rsidRPr="00011508" w:rsidTr="00765B77">
        <w:trPr>
          <w:tblHeader/>
        </w:trPr>
        <w:tc>
          <w:tcPr>
            <w:tcW w:w="84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ID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IC50 (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мМ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Mol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LogP</w:t>
            </w:r>
            <w:proofErr w:type="spellEnd"/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MolWt</w:t>
            </w:r>
            <w:proofErr w:type="spellEnd"/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NumH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Acceptors</w:t>
            </w:r>
            <w:proofErr w:type="spellEnd"/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NumH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Donors</w:t>
            </w:r>
            <w:proofErr w:type="spellEnd"/>
          </w:p>
        </w:tc>
        <w:tc>
          <w:tcPr>
            <w:tcW w:w="189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Ring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Count</w:t>
            </w:r>
            <w:proofErr w:type="spellEnd"/>
          </w:p>
        </w:tc>
      </w:tr>
      <w:tr w:rsidR="00A93140" w:rsidRPr="00011508" w:rsidTr="00765B77">
        <w:tc>
          <w:tcPr>
            <w:tcW w:w="84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28.77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10.84</w:t>
            </w:r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695.09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9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A93140" w:rsidRPr="00011508" w:rsidTr="00765B77">
        <w:tc>
          <w:tcPr>
            <w:tcW w:w="84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848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647.10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-4.30</w:t>
            </w:r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772.66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189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A93140" w:rsidRPr="00011508" w:rsidTr="00765B77">
        <w:tc>
          <w:tcPr>
            <w:tcW w:w="846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842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659.07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-4.60</w:t>
            </w:r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758.64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189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</w:tbl>
    <w:p w:rsidR="00CC3343" w:rsidRPr="00011508" w:rsidRDefault="00765B77" w:rsidP="007D0E01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 xml:space="preserve"> </w:t>
      </w:r>
      <w:r w:rsidR="00CC3343" w:rsidRPr="00011508">
        <w:rPr>
          <w:rStyle w:val="a4"/>
          <w:color w:val="000000" w:themeColor="text1"/>
          <w:sz w:val="28"/>
          <w:szCs w:val="28"/>
        </w:rPr>
        <w:t>Наблюдения:</w:t>
      </w:r>
    </w:p>
    <w:p w:rsidR="00CC3343" w:rsidRPr="00011508" w:rsidRDefault="00CC3343" w:rsidP="00DA7964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ID </w:t>
      </w:r>
      <w:r w:rsidRPr="00011508">
        <w:rPr>
          <w:rStyle w:val="a4"/>
          <w:color w:val="000000" w:themeColor="text1"/>
          <w:sz w:val="28"/>
          <w:szCs w:val="28"/>
        </w:rPr>
        <w:t>7</w:t>
      </w:r>
      <w:r w:rsidRPr="00011508">
        <w:rPr>
          <w:color w:val="000000" w:themeColor="text1"/>
          <w:sz w:val="28"/>
          <w:szCs w:val="28"/>
        </w:rPr>
        <w:t xml:space="preserve"> имеет высокий 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 xml:space="preserve"> и низкую TPSA, но при этом низкий IC50 (высокая активность).</w:t>
      </w:r>
    </w:p>
    <w:p w:rsidR="00CC3343" w:rsidRPr="00011508" w:rsidRDefault="00CC3343" w:rsidP="00DA7964">
      <w:pPr>
        <w:pStyle w:val="ds-markdown-paragraph"/>
        <w:numPr>
          <w:ilvl w:val="0"/>
          <w:numId w:val="42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ID 848 и 842</w:t>
      </w:r>
      <w:r w:rsidRPr="00011508">
        <w:rPr>
          <w:color w:val="000000" w:themeColor="text1"/>
          <w:sz w:val="28"/>
          <w:szCs w:val="28"/>
        </w:rPr>
        <w:t xml:space="preserve"> обладают экстремально низким 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>, высокой TPSA и большим числом доноров водорода, что может объяснять их низкую селективность.</w:t>
      </w: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CC3343" w:rsidRPr="00011508" w:rsidRDefault="00CC3343" w:rsidP="00DA7964">
      <w:pPr>
        <w:pStyle w:val="4"/>
        <w:numPr>
          <w:ilvl w:val="2"/>
          <w:numId w:val="62"/>
        </w:numPr>
        <w:shd w:val="clear" w:color="auto" w:fill="FFFFFF"/>
        <w:ind w:left="1134"/>
        <w:rPr>
          <w:rFonts w:ascii="Times New Roman" w:hAnsi="Times New Roman" w:cs="Times New Roman"/>
          <w:i w:val="0"/>
          <w:color w:val="000000" w:themeColor="text1"/>
          <w:sz w:val="32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Топ-3 соединений с высокой селективностью (</w:t>
      </w:r>
      <w:proofErr w:type="spellStart"/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Other</w:t>
      </w:r>
      <w:proofErr w:type="spellEnd"/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)</w:t>
      </w:r>
    </w:p>
    <w:tbl>
      <w:tblPr>
        <w:tblW w:w="11341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"/>
        <w:gridCol w:w="1277"/>
        <w:gridCol w:w="1843"/>
        <w:gridCol w:w="1417"/>
        <w:gridCol w:w="1701"/>
        <w:gridCol w:w="1418"/>
        <w:gridCol w:w="1275"/>
        <w:gridCol w:w="1560"/>
      </w:tblGrid>
      <w:tr w:rsidR="00A93140" w:rsidRPr="00011508" w:rsidTr="00D74602">
        <w:trPr>
          <w:tblHeader/>
        </w:trPr>
        <w:tc>
          <w:tcPr>
            <w:tcW w:w="8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I</w:t>
            </w: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127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SI</w:t>
            </w:r>
          </w:p>
        </w:tc>
        <w:tc>
          <w:tcPr>
            <w:tcW w:w="1843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MolLogP</w:t>
            </w:r>
            <w:proofErr w:type="spellEnd"/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MolWt</w:t>
            </w:r>
            <w:proofErr w:type="spellEnd"/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NumH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Acceptors</w:t>
            </w:r>
            <w:proofErr w:type="spellEnd"/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NumH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Donors</w:t>
            </w:r>
            <w:proofErr w:type="spellEnd"/>
          </w:p>
        </w:tc>
        <w:tc>
          <w:tcPr>
            <w:tcW w:w="127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Ring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Count</w:t>
            </w:r>
            <w:proofErr w:type="spellEnd"/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FractionCSP3</w:t>
            </w:r>
          </w:p>
        </w:tc>
      </w:tr>
      <w:tr w:rsidR="00A93140" w:rsidRPr="00011508" w:rsidTr="00D74602">
        <w:tc>
          <w:tcPr>
            <w:tcW w:w="8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858</w:t>
            </w:r>
          </w:p>
        </w:tc>
        <w:tc>
          <w:tcPr>
            <w:tcW w:w="127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159.97</w:t>
            </w:r>
          </w:p>
        </w:tc>
        <w:tc>
          <w:tcPr>
            <w:tcW w:w="1843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8.39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720.86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27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0.512</w:t>
            </w:r>
          </w:p>
        </w:tc>
      </w:tr>
      <w:tr w:rsidR="00A93140" w:rsidRPr="00011508" w:rsidTr="00D74602">
        <w:tc>
          <w:tcPr>
            <w:tcW w:w="8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61</w:t>
            </w:r>
          </w:p>
        </w:tc>
        <w:tc>
          <w:tcPr>
            <w:tcW w:w="127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151.52</w:t>
            </w:r>
          </w:p>
        </w:tc>
        <w:tc>
          <w:tcPr>
            <w:tcW w:w="1843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10.00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627.10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7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0.951</w:t>
            </w:r>
          </w:p>
        </w:tc>
      </w:tr>
      <w:tr w:rsidR="00A93140" w:rsidRPr="00011508" w:rsidTr="00D74602">
        <w:tc>
          <w:tcPr>
            <w:tcW w:w="8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79</w:t>
            </w:r>
          </w:p>
        </w:tc>
        <w:tc>
          <w:tcPr>
            <w:tcW w:w="127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74.63</w:t>
            </w:r>
          </w:p>
        </w:tc>
        <w:tc>
          <w:tcPr>
            <w:tcW w:w="1843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-2.14</w:t>
            </w:r>
          </w:p>
        </w:tc>
        <w:tc>
          <w:tcPr>
            <w:tcW w:w="1417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266.17</w:t>
            </w:r>
          </w:p>
        </w:tc>
        <w:tc>
          <w:tcPr>
            <w:tcW w:w="1701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141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7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560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765B77" w:rsidRPr="00011508" w:rsidRDefault="00765B77" w:rsidP="00765B77">
            <w:pPr>
              <w:ind w:left="14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0.200</w:t>
            </w:r>
          </w:p>
        </w:tc>
      </w:tr>
    </w:tbl>
    <w:p w:rsidR="00CC3343" w:rsidRPr="00011508" w:rsidRDefault="00CC3343" w:rsidP="007D0E01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Наблюдения:</w:t>
      </w:r>
    </w:p>
    <w:p w:rsidR="00CC3343" w:rsidRPr="00011508" w:rsidRDefault="00CC3343" w:rsidP="00DA7964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ID 858</w:t>
      </w:r>
      <w:r w:rsidRPr="00011508">
        <w:rPr>
          <w:color w:val="000000" w:themeColor="text1"/>
          <w:sz w:val="28"/>
          <w:szCs w:val="28"/>
        </w:rPr>
        <w:t> имеет высокую молекулярную массу, но умеренную полярность и число доноров водорода.</w:t>
      </w:r>
    </w:p>
    <w:p w:rsidR="00CC3343" w:rsidRPr="00011508" w:rsidRDefault="00CC3343" w:rsidP="00DA7964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ID 61</w:t>
      </w:r>
      <w:r w:rsidRPr="00011508">
        <w:rPr>
          <w:color w:val="000000" w:themeColor="text1"/>
          <w:sz w:val="28"/>
          <w:szCs w:val="28"/>
        </w:rPr>
        <w:t> обладает высокой долей sp³-гибридизации и низкой TPSA, что может способствовать селективности.</w:t>
      </w:r>
    </w:p>
    <w:p w:rsidR="00CC3343" w:rsidRPr="00011508" w:rsidRDefault="00CC3343" w:rsidP="00DA7964">
      <w:pPr>
        <w:pStyle w:val="ds-markdown-paragraph"/>
        <w:numPr>
          <w:ilvl w:val="0"/>
          <w:numId w:val="4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ID 79</w:t>
      </w:r>
      <w:r w:rsidR="00490D4A" w:rsidRPr="00011508">
        <w:rPr>
          <w:color w:val="000000" w:themeColor="text1"/>
          <w:sz w:val="28"/>
          <w:szCs w:val="28"/>
        </w:rPr>
        <w:t> это</w:t>
      </w:r>
      <w:r w:rsidRPr="00011508">
        <w:rPr>
          <w:color w:val="000000" w:themeColor="text1"/>
          <w:sz w:val="28"/>
          <w:szCs w:val="28"/>
        </w:rPr>
        <w:t xml:space="preserve"> небольшая молекула с низким 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>, что может объяснять ее высокую селективность.</w:t>
      </w:r>
    </w:p>
    <w:p w:rsidR="00D74602" w:rsidRPr="00011508" w:rsidRDefault="00D74602" w:rsidP="00D74602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lastRenderedPageBreak/>
        <w:t>Таким образом можно подтвердить следующие выводы:</w:t>
      </w:r>
    </w:p>
    <w:p w:rsidR="00CC3343" w:rsidRPr="00011508" w:rsidRDefault="00CC3343" w:rsidP="00DA7964">
      <w:pPr>
        <w:pStyle w:val="ds-markdown-paragraph"/>
        <w:numPr>
          <w:ilvl w:val="0"/>
          <w:numId w:val="55"/>
        </w:numPr>
        <w:shd w:val="clear" w:color="auto" w:fill="FFFFFF"/>
        <w:spacing w:before="0" w:beforeAutospacing="0" w:after="60" w:after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Низкая селективность</w:t>
      </w:r>
      <w:r w:rsidRPr="00011508">
        <w:rPr>
          <w:color w:val="000000" w:themeColor="text1"/>
          <w:sz w:val="28"/>
          <w:szCs w:val="28"/>
        </w:rPr>
        <w:t> чаще встречается у соединений с:</w:t>
      </w:r>
    </w:p>
    <w:p w:rsidR="00CC3343" w:rsidRPr="00011508" w:rsidRDefault="00CC3343" w:rsidP="00DA7964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Высокой молекулярной массой (&gt;700 Да).</w:t>
      </w:r>
    </w:p>
    <w:p w:rsidR="00CC3343" w:rsidRPr="00011508" w:rsidRDefault="00CC3343" w:rsidP="00DA7964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Большим числом доноров водорода (&gt;9).</w:t>
      </w:r>
    </w:p>
    <w:p w:rsidR="00CC3343" w:rsidRPr="00011508" w:rsidRDefault="00CC3343" w:rsidP="00DA7964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Высокой полярной поверхностью (&gt;250 Å²).</w:t>
      </w:r>
    </w:p>
    <w:p w:rsidR="00CC3343" w:rsidRPr="00011508" w:rsidRDefault="00CC3343" w:rsidP="00DA7964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Жесткой структурой (6 циклов).</w:t>
      </w:r>
    </w:p>
    <w:p w:rsidR="00CC3343" w:rsidRPr="00011508" w:rsidRDefault="00CC3343" w:rsidP="00DA7964">
      <w:pPr>
        <w:pStyle w:val="ds-markdown-paragraph"/>
        <w:numPr>
          <w:ilvl w:val="0"/>
          <w:numId w:val="56"/>
        </w:numPr>
        <w:shd w:val="clear" w:color="auto" w:fill="FFFFFF"/>
        <w:spacing w:before="0" w:beforeAutospacing="0" w:after="60" w:after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Высокая селективность</w:t>
      </w:r>
      <w:r w:rsidRPr="00011508">
        <w:rPr>
          <w:color w:val="000000" w:themeColor="text1"/>
          <w:sz w:val="28"/>
          <w:szCs w:val="28"/>
        </w:rPr>
        <w:t> характерна для соединений с:</w:t>
      </w:r>
    </w:p>
    <w:p w:rsidR="00CC3343" w:rsidRPr="00011508" w:rsidRDefault="00CC3343" w:rsidP="00DA7964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Умеренной молекулярной массой (250–720 Да).</w:t>
      </w:r>
    </w:p>
    <w:p w:rsidR="00CC3343" w:rsidRPr="00011508" w:rsidRDefault="00CC3343" w:rsidP="00DA7964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Низким или средним числом доноров водорода (0–4).</w:t>
      </w:r>
    </w:p>
    <w:p w:rsidR="00490D4A" w:rsidRPr="00011508" w:rsidRDefault="00CC3343" w:rsidP="00DA7964">
      <w:pPr>
        <w:pStyle w:val="ds-markdown-paragraph"/>
        <w:numPr>
          <w:ilvl w:val="1"/>
          <w:numId w:val="44"/>
        </w:numPr>
        <w:shd w:val="clear" w:color="auto" w:fill="FFFFFF"/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Оптимальным 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 xml:space="preserve"> (от -2 до 10).</w:t>
      </w:r>
    </w:p>
    <w:p w:rsidR="00D74602" w:rsidRPr="00011508" w:rsidRDefault="00D74602" w:rsidP="00D74602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FF7F12" w:rsidRPr="00011508" w:rsidRDefault="00FF7F12" w:rsidP="00DA7964">
      <w:pPr>
        <w:pStyle w:val="3"/>
        <w:numPr>
          <w:ilvl w:val="1"/>
          <w:numId w:val="62"/>
        </w:numPr>
        <w:shd w:val="clear" w:color="auto" w:fill="FFFFFF"/>
        <w:rPr>
          <w:rStyle w:val="a4"/>
          <w:b/>
          <w:bCs/>
          <w:color w:val="000000" w:themeColor="text1"/>
          <w:sz w:val="32"/>
          <w:szCs w:val="28"/>
        </w:rPr>
      </w:pPr>
      <w:r w:rsidRPr="00011508">
        <w:rPr>
          <w:rStyle w:val="a4"/>
          <w:b/>
          <w:bCs/>
          <w:color w:val="000000" w:themeColor="text1"/>
          <w:sz w:val="32"/>
          <w:szCs w:val="28"/>
        </w:rPr>
        <w:t>Анализ корреляций молекулярных дескрипторов с биологической активностью</w:t>
      </w:r>
    </w:p>
    <w:p w:rsidR="00C160CE" w:rsidRPr="00011508" w:rsidRDefault="00D74602" w:rsidP="00DA7964">
      <w:pPr>
        <w:pStyle w:val="3"/>
        <w:numPr>
          <w:ilvl w:val="2"/>
          <w:numId w:val="62"/>
        </w:numPr>
        <w:shd w:val="clear" w:color="auto" w:fill="FFFFFF"/>
        <w:rPr>
          <w:b w:val="0"/>
          <w:color w:val="000000" w:themeColor="text1"/>
          <w:sz w:val="32"/>
          <w:szCs w:val="28"/>
        </w:rPr>
      </w:pPr>
      <w:r w:rsidRPr="00011508">
        <w:rPr>
          <w:rStyle w:val="a4"/>
          <w:b/>
          <w:bCs/>
          <w:color w:val="000000" w:themeColor="text1"/>
          <w:sz w:val="32"/>
          <w:szCs w:val="28"/>
        </w:rPr>
        <w:t>Корреляции с IC50 (ингибирующая концентрация)</w:t>
      </w:r>
    </w:p>
    <w:p w:rsidR="00490D4A" w:rsidRPr="00011508" w:rsidRDefault="00490D4A" w:rsidP="007D0E01">
      <w:pPr>
        <w:pStyle w:val="ds-markdown-paragraph"/>
        <w:shd w:val="clear" w:color="auto" w:fill="FFFFFF"/>
        <w:ind w:left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Наибольшие положительные корреляции:</w:t>
      </w:r>
    </w:p>
    <w:p w:rsidR="00490D4A" w:rsidRPr="00011508" w:rsidRDefault="00490D4A" w:rsidP="00DA7964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FpDensityMorgan1 (0.215)</w:t>
      </w:r>
      <w:r w:rsidRPr="00011508">
        <w:rPr>
          <w:color w:val="000000" w:themeColor="text1"/>
          <w:sz w:val="28"/>
          <w:szCs w:val="28"/>
        </w:rPr>
        <w:t xml:space="preserve"> – высокая плотность </w:t>
      </w:r>
      <w:proofErr w:type="spellStart"/>
      <w:r w:rsidRPr="00011508">
        <w:rPr>
          <w:color w:val="000000" w:themeColor="text1"/>
          <w:sz w:val="28"/>
          <w:szCs w:val="28"/>
        </w:rPr>
        <w:t>фармакофорных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особенностей (</w:t>
      </w:r>
      <w:proofErr w:type="spellStart"/>
      <w:r w:rsidRPr="00011508">
        <w:rPr>
          <w:color w:val="000000" w:themeColor="text1"/>
          <w:sz w:val="28"/>
          <w:szCs w:val="28"/>
        </w:rPr>
        <w:t>Morgan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fingerprints</w:t>
      </w:r>
      <w:proofErr w:type="spellEnd"/>
      <w:r w:rsidRPr="00011508">
        <w:rPr>
          <w:color w:val="000000" w:themeColor="text1"/>
          <w:sz w:val="28"/>
          <w:szCs w:val="28"/>
        </w:rPr>
        <w:t>) может усиливать связывание с мишенью.</w:t>
      </w:r>
    </w:p>
    <w:p w:rsidR="00490D4A" w:rsidRPr="00011508" w:rsidRDefault="00490D4A" w:rsidP="00DA7964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BCUT2D_CHGLO (0.195)</w:t>
      </w:r>
      <w:r w:rsidRPr="00011508">
        <w:rPr>
          <w:color w:val="000000" w:themeColor="text1"/>
          <w:sz w:val="28"/>
          <w:szCs w:val="28"/>
        </w:rPr>
        <w:t> – низкие зарядовые дескрипторы могут влиять на электростатические взаимодействия.</w:t>
      </w:r>
    </w:p>
    <w:p w:rsidR="00490D4A" w:rsidRPr="00011508" w:rsidRDefault="00490D4A" w:rsidP="00DA7964">
      <w:pPr>
        <w:pStyle w:val="ds-markdown-paragraph"/>
        <w:numPr>
          <w:ilvl w:val="0"/>
          <w:numId w:val="4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BalabanJ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(0.191</w:t>
      </w:r>
      <w:r w:rsidRPr="00011508">
        <w:rPr>
          <w:rStyle w:val="a4"/>
          <w:color w:val="000000" w:themeColor="text1"/>
          <w:sz w:val="28"/>
          <w:szCs w:val="28"/>
        </w:rPr>
        <w:t>)</w:t>
      </w:r>
      <w:r w:rsidRPr="00011508">
        <w:rPr>
          <w:color w:val="000000" w:themeColor="text1"/>
          <w:sz w:val="28"/>
          <w:szCs w:val="28"/>
        </w:rPr>
        <w:t> – топологическая сложность молекулы коррелирует с активностью.</w:t>
      </w:r>
    </w:p>
    <w:p w:rsidR="00490D4A" w:rsidRPr="00011508" w:rsidRDefault="00490D4A" w:rsidP="007D0E01">
      <w:pPr>
        <w:pStyle w:val="ds-markdown-paragraph"/>
        <w:shd w:val="clear" w:color="auto" w:fill="FFFFFF"/>
        <w:ind w:left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Наибольшие отрицательные корреляции:</w:t>
      </w:r>
    </w:p>
    <w:p w:rsidR="00490D4A" w:rsidRPr="00011508" w:rsidRDefault="00490D4A" w:rsidP="00DA7964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VSA_EState4</w:t>
      </w:r>
      <w:r w:rsidRPr="00011508">
        <w:rPr>
          <w:rStyle w:val="a4"/>
          <w:color w:val="000000" w:themeColor="text1"/>
          <w:sz w:val="28"/>
          <w:szCs w:val="28"/>
        </w:rPr>
        <w:t xml:space="preserve"> (-0.265)</w:t>
      </w:r>
      <w:r w:rsidRPr="00011508">
        <w:rPr>
          <w:color w:val="000000" w:themeColor="text1"/>
          <w:sz w:val="28"/>
          <w:szCs w:val="28"/>
        </w:rPr>
        <w:t> – электронное состояние поверхности может мешать связыванию.</w:t>
      </w:r>
    </w:p>
    <w:p w:rsidR="00490D4A" w:rsidRPr="00011508" w:rsidRDefault="00490D4A" w:rsidP="00DA7964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Chi2n (-0.252)</w:t>
      </w:r>
      <w:r w:rsidRPr="00011508">
        <w:rPr>
          <w:color w:val="000000" w:themeColor="text1"/>
          <w:sz w:val="28"/>
          <w:szCs w:val="28"/>
        </w:rPr>
        <w:t> – индексы связности (хи-дескрипторы) указывают на негативное влияние разветвленности.</w:t>
      </w:r>
    </w:p>
    <w:p w:rsidR="00490D4A" w:rsidRPr="00011508" w:rsidRDefault="00490D4A" w:rsidP="00DA7964">
      <w:pPr>
        <w:pStyle w:val="ds-markdown-paragraph"/>
        <w:numPr>
          <w:ilvl w:val="0"/>
          <w:numId w:val="46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MolLogP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(-0.226)</w:t>
      </w:r>
      <w:r w:rsidRPr="00011508">
        <w:rPr>
          <w:color w:val="000000" w:themeColor="text1"/>
          <w:sz w:val="28"/>
          <w:szCs w:val="28"/>
        </w:rPr>
        <w:t> – гидрофобность (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>) снижает активность, что необычно для многих мишеней.</w:t>
      </w:r>
    </w:p>
    <w:p w:rsidR="00D74602" w:rsidRPr="00011508" w:rsidRDefault="00D74602" w:rsidP="00D74602">
      <w:pPr>
        <w:pStyle w:val="ds-markdown-paragraph"/>
        <w:shd w:val="clear" w:color="auto" w:fill="FFFFFF"/>
        <w:spacing w:before="0" w:beforeAutospacing="0"/>
        <w:ind w:left="851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b w:val="0"/>
          <w:bCs w:val="0"/>
          <w:color w:val="000000" w:themeColor="text1"/>
          <w:sz w:val="28"/>
          <w:szCs w:val="28"/>
        </w:rPr>
        <w:t>Таким образом при обработке отдельное внимание будет уделено:</w:t>
      </w:r>
    </w:p>
    <w:p w:rsidR="00D74602" w:rsidRPr="00011508" w:rsidRDefault="00490D4A" w:rsidP="00DA7964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Увелич</w:t>
      </w:r>
      <w:r w:rsidR="00D74602" w:rsidRPr="00011508">
        <w:rPr>
          <w:rStyle w:val="a4"/>
          <w:b w:val="0"/>
          <w:color w:val="000000" w:themeColor="text1"/>
          <w:sz w:val="28"/>
          <w:szCs w:val="28"/>
        </w:rPr>
        <w:t>ению активности</w:t>
      </w:r>
      <w:r w:rsidRPr="00011508">
        <w:rPr>
          <w:color w:val="000000" w:themeColor="text1"/>
          <w:sz w:val="28"/>
          <w:szCs w:val="28"/>
        </w:rPr>
        <w:t xml:space="preserve">: </w:t>
      </w:r>
      <w:proofErr w:type="spellStart"/>
      <w:r w:rsidRPr="00011508">
        <w:rPr>
          <w:color w:val="000000" w:themeColor="text1"/>
          <w:sz w:val="28"/>
          <w:szCs w:val="28"/>
        </w:rPr>
        <w:t>фармакофорная</w:t>
      </w:r>
      <w:proofErr w:type="spellEnd"/>
      <w:r w:rsidRPr="00011508">
        <w:rPr>
          <w:color w:val="000000" w:themeColor="text1"/>
          <w:sz w:val="28"/>
          <w:szCs w:val="28"/>
        </w:rPr>
        <w:t xml:space="preserve"> плотность, топологическая сложность.</w:t>
      </w:r>
    </w:p>
    <w:p w:rsidR="00C160CE" w:rsidRPr="00011508" w:rsidRDefault="00490D4A" w:rsidP="00DA7964">
      <w:pPr>
        <w:pStyle w:val="ds-markdown-paragraph"/>
        <w:numPr>
          <w:ilvl w:val="0"/>
          <w:numId w:val="4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  <w:sectPr w:rsidR="00C160CE" w:rsidRPr="00011508" w:rsidSect="000634B9">
          <w:footerReference w:type="default" r:id="rId8"/>
          <w:pgSz w:w="11906" w:h="16838"/>
          <w:pgMar w:top="851" w:right="850" w:bottom="1134" w:left="1701" w:header="708" w:footer="708" w:gutter="0"/>
          <w:cols w:space="708"/>
          <w:titlePg/>
          <w:docGrid w:linePitch="360"/>
        </w:sectPr>
      </w:pPr>
      <w:r w:rsidRPr="00011508">
        <w:rPr>
          <w:rStyle w:val="a4"/>
          <w:b w:val="0"/>
          <w:color w:val="000000" w:themeColor="text1"/>
          <w:sz w:val="28"/>
          <w:szCs w:val="28"/>
        </w:rPr>
        <w:t>Сниж</w:t>
      </w:r>
      <w:r w:rsidR="00D74602" w:rsidRPr="00011508">
        <w:rPr>
          <w:rStyle w:val="a4"/>
          <w:b w:val="0"/>
          <w:color w:val="000000" w:themeColor="text1"/>
          <w:sz w:val="28"/>
          <w:szCs w:val="28"/>
        </w:rPr>
        <w:t>ению</w:t>
      </w: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активност</w:t>
      </w:r>
      <w:r w:rsidR="00D74602" w:rsidRPr="00011508">
        <w:rPr>
          <w:rStyle w:val="a4"/>
          <w:b w:val="0"/>
          <w:color w:val="000000" w:themeColor="text1"/>
          <w:sz w:val="28"/>
          <w:szCs w:val="28"/>
        </w:rPr>
        <w:t>и</w:t>
      </w:r>
      <w:r w:rsidRPr="00011508">
        <w:rPr>
          <w:color w:val="000000" w:themeColor="text1"/>
          <w:sz w:val="28"/>
          <w:szCs w:val="28"/>
        </w:rPr>
        <w:t>: высокая гидрофобность, определенные электронные состояния.</w:t>
      </w:r>
    </w:p>
    <w:p w:rsidR="00C160CE" w:rsidRPr="00011508" w:rsidRDefault="00FF7F12" w:rsidP="00D74602">
      <w:pPr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C160CE" w:rsidRPr="00011508" w:rsidSect="00C160CE">
          <w:pgSz w:w="16838" w:h="11906" w:orient="landscape"/>
          <w:pgMar w:top="851" w:right="1134" w:bottom="1701" w:left="851" w:header="709" w:footer="709" w:gutter="0"/>
          <w:cols w:space="708"/>
          <w:docGrid w:linePitch="360"/>
        </w:sectPr>
      </w:pPr>
      <w:r w:rsidRPr="000115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CC61954" wp14:editId="76C67B76">
            <wp:extent cx="9940425" cy="55626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46201" cy="55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70" w:rsidRPr="00011508" w:rsidRDefault="00FF7F12" w:rsidP="00D74602">
      <w:pPr>
        <w:ind w:left="-142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002570" w:rsidRPr="00011508" w:rsidSect="00002570">
          <w:pgSz w:w="16838" w:h="11906" w:orient="landscape"/>
          <w:pgMar w:top="851" w:right="1134" w:bottom="1701" w:left="851" w:header="709" w:footer="709" w:gutter="0"/>
          <w:cols w:space="708"/>
          <w:docGrid w:linePitch="360"/>
        </w:sectPr>
      </w:pPr>
      <w:r w:rsidRPr="0001150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7B56CD" wp14:editId="11BDD6E9">
            <wp:extent cx="9800837" cy="5400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13411" cy="540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12" w:rsidRPr="00011508" w:rsidRDefault="00280392" w:rsidP="007D0E01">
      <w:pPr>
        <w:spacing w:before="480" w:after="480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pict>
          <v:rect id="_x0000_i1037" style="width:0;height:.75pt" o:hralign="center" o:hrstd="t" o:hrnoshade="t" o:hr="t" fillcolor="#404040" stroked="f"/>
        </w:pict>
      </w:r>
    </w:p>
    <w:p w:rsidR="00FF7F12" w:rsidRPr="00011508" w:rsidRDefault="00FF7F12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32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Корреляции с CC50 (</w:t>
      </w:r>
      <w:r w:rsidR="00D74602"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цитотоксическая концентрация</w:t>
      </w: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)</w:t>
      </w:r>
    </w:p>
    <w:p w:rsidR="00FF7F12" w:rsidRPr="00011508" w:rsidRDefault="00FF7F12" w:rsidP="007D0E01">
      <w:pPr>
        <w:pStyle w:val="ds-markdown-paragraph"/>
        <w:shd w:val="clear" w:color="auto" w:fill="FFFFFF"/>
        <w:ind w:left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Наибольшие положительные корреляции:</w:t>
      </w:r>
    </w:p>
    <w:p w:rsidR="00FF7F12" w:rsidRPr="00011508" w:rsidRDefault="00FF7F12" w:rsidP="00DA7964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FpDensityMorgan1 (0.292)</w:t>
      </w:r>
      <w:r w:rsidRPr="00011508">
        <w:rPr>
          <w:color w:val="000000" w:themeColor="text1"/>
          <w:sz w:val="28"/>
          <w:szCs w:val="28"/>
        </w:rPr>
        <w:t xml:space="preserve"> – аналогично IC50, плотность </w:t>
      </w:r>
      <w:proofErr w:type="spellStart"/>
      <w:r w:rsidRPr="00011508">
        <w:rPr>
          <w:color w:val="000000" w:themeColor="text1"/>
          <w:sz w:val="28"/>
          <w:szCs w:val="28"/>
        </w:rPr>
        <w:t>фармакофоров</w:t>
      </w:r>
      <w:proofErr w:type="spellEnd"/>
      <w:r w:rsidRPr="00011508">
        <w:rPr>
          <w:color w:val="000000" w:themeColor="text1"/>
          <w:sz w:val="28"/>
          <w:szCs w:val="28"/>
        </w:rPr>
        <w:t xml:space="preserve"> важна для токсичности.</w:t>
      </w:r>
    </w:p>
    <w:p w:rsidR="00FF7F12" w:rsidRPr="00011508" w:rsidRDefault="00FF7F12" w:rsidP="00DA7964">
      <w:pPr>
        <w:pStyle w:val="ds-markdown-paragraph"/>
        <w:numPr>
          <w:ilvl w:val="0"/>
          <w:numId w:val="48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HallKierAlpha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(0.221)</w:t>
      </w:r>
      <w:r w:rsidRPr="00011508">
        <w:rPr>
          <w:color w:val="000000" w:themeColor="text1"/>
          <w:sz w:val="28"/>
          <w:szCs w:val="28"/>
        </w:rPr>
        <w:t xml:space="preserve"> – стерические параметры влияют на </w:t>
      </w:r>
      <w:proofErr w:type="spellStart"/>
      <w:r w:rsidRPr="00011508">
        <w:rPr>
          <w:color w:val="000000" w:themeColor="text1"/>
          <w:sz w:val="28"/>
          <w:szCs w:val="28"/>
        </w:rPr>
        <w:t>цитотоксичность</w:t>
      </w:r>
      <w:proofErr w:type="spellEnd"/>
      <w:r w:rsidRPr="00011508">
        <w:rPr>
          <w:color w:val="000000" w:themeColor="text1"/>
          <w:sz w:val="28"/>
          <w:szCs w:val="28"/>
        </w:rPr>
        <w:t>.</w:t>
      </w:r>
    </w:p>
    <w:p w:rsidR="00FF7F12" w:rsidRPr="00011508" w:rsidRDefault="00FF7F12" w:rsidP="007D0E01">
      <w:pPr>
        <w:pStyle w:val="ds-markdown-paragraph"/>
        <w:shd w:val="clear" w:color="auto" w:fill="FFFFFF"/>
        <w:ind w:left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Наибольшие отрицательные корреляции:</w:t>
      </w:r>
    </w:p>
    <w:p w:rsidR="00FF7F12" w:rsidRPr="00011508" w:rsidRDefault="00FF7F12" w:rsidP="00DA7964">
      <w:pPr>
        <w:pStyle w:val="ds-markdown-paragraph"/>
        <w:numPr>
          <w:ilvl w:val="0"/>
          <w:numId w:val="49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MolMR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(-0.312)</w:t>
      </w:r>
      <w:r w:rsidRPr="00011508">
        <w:rPr>
          <w:color w:val="000000" w:themeColor="text1"/>
          <w:sz w:val="28"/>
          <w:szCs w:val="28"/>
        </w:rPr>
        <w:t> – молярная рефракция (</w:t>
      </w:r>
      <w:proofErr w:type="spellStart"/>
      <w:r w:rsidRPr="00011508">
        <w:rPr>
          <w:color w:val="000000" w:themeColor="text1"/>
          <w:sz w:val="28"/>
          <w:szCs w:val="28"/>
        </w:rPr>
        <w:t>поляризуемость</w:t>
      </w:r>
      <w:proofErr w:type="spellEnd"/>
      <w:r w:rsidRPr="00011508">
        <w:rPr>
          <w:color w:val="000000" w:themeColor="text1"/>
          <w:sz w:val="28"/>
          <w:szCs w:val="28"/>
        </w:rPr>
        <w:t>) снижает токсичность.</w:t>
      </w:r>
    </w:p>
    <w:p w:rsidR="00FF7F12" w:rsidRPr="00011508" w:rsidRDefault="00FF7F12" w:rsidP="00DA7964">
      <w:pPr>
        <w:pStyle w:val="ds-markdown-paragraph"/>
        <w:numPr>
          <w:ilvl w:val="0"/>
          <w:numId w:val="49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MolWt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(-0.311)</w:t>
      </w:r>
      <w:r w:rsidRPr="00011508">
        <w:rPr>
          <w:color w:val="000000" w:themeColor="text1"/>
          <w:sz w:val="28"/>
          <w:szCs w:val="28"/>
        </w:rPr>
        <w:t xml:space="preserve"> – высокий молекулярный вес уменьшает </w:t>
      </w:r>
      <w:proofErr w:type="spellStart"/>
      <w:r w:rsidRPr="00011508">
        <w:rPr>
          <w:color w:val="000000" w:themeColor="text1"/>
          <w:sz w:val="28"/>
          <w:szCs w:val="28"/>
        </w:rPr>
        <w:t>цитотоксичность</w:t>
      </w:r>
      <w:proofErr w:type="spellEnd"/>
      <w:r w:rsidRPr="00011508">
        <w:rPr>
          <w:color w:val="000000" w:themeColor="text1"/>
          <w:sz w:val="28"/>
          <w:szCs w:val="28"/>
        </w:rPr>
        <w:t>.</w:t>
      </w:r>
    </w:p>
    <w:p w:rsidR="00FF7F12" w:rsidRPr="00011508" w:rsidRDefault="00FF7F12" w:rsidP="00DA7964">
      <w:pPr>
        <w:pStyle w:val="ds-markdown-paragraph"/>
        <w:numPr>
          <w:ilvl w:val="0"/>
          <w:numId w:val="49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HeavyAtomCount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(-0.309)</w:t>
      </w:r>
      <w:r w:rsidRPr="00011508">
        <w:rPr>
          <w:color w:val="000000" w:themeColor="text1"/>
          <w:sz w:val="28"/>
          <w:szCs w:val="28"/>
        </w:rPr>
        <w:t> – больше атомов → меньше токсичности.</w:t>
      </w:r>
    </w:p>
    <w:p w:rsidR="00D74602" w:rsidRPr="00011508" w:rsidRDefault="00D74602" w:rsidP="00D74602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D74602" w:rsidRPr="00011508" w:rsidRDefault="00D74602" w:rsidP="00D74602">
      <w:pPr>
        <w:pStyle w:val="ds-markdown-paragraph"/>
        <w:shd w:val="clear" w:color="auto" w:fill="FFFFFF"/>
        <w:spacing w:before="0" w:beforeAutospacing="0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b w:val="0"/>
          <w:bCs w:val="0"/>
          <w:color w:val="000000" w:themeColor="text1"/>
          <w:sz w:val="28"/>
          <w:szCs w:val="28"/>
        </w:rPr>
        <w:t>Таким образом при обработке отдельное внимание будет уделено:</w:t>
      </w:r>
    </w:p>
    <w:p w:rsidR="00FF7F12" w:rsidRPr="00011508" w:rsidRDefault="00D74602" w:rsidP="00DA7964">
      <w:pPr>
        <w:pStyle w:val="ds-markdown-paragraph"/>
        <w:numPr>
          <w:ilvl w:val="0"/>
          <w:numId w:val="50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Усиление токсичности</w:t>
      </w:r>
      <w:r w:rsidR="00FF7F12" w:rsidRPr="00011508">
        <w:rPr>
          <w:b/>
          <w:color w:val="000000" w:themeColor="text1"/>
          <w:sz w:val="28"/>
          <w:szCs w:val="28"/>
        </w:rPr>
        <w:t xml:space="preserve">: </w:t>
      </w:r>
      <w:r w:rsidR="00FF7F12" w:rsidRPr="00011508">
        <w:rPr>
          <w:color w:val="000000" w:themeColor="text1"/>
          <w:sz w:val="28"/>
          <w:szCs w:val="28"/>
        </w:rPr>
        <w:t>стерическая плотность, зарядовые особенности.</w:t>
      </w:r>
    </w:p>
    <w:p w:rsidR="00FF7F12" w:rsidRPr="00011508" w:rsidRDefault="00D74602" w:rsidP="00DA7964">
      <w:pPr>
        <w:pStyle w:val="ds-markdown-paragraph"/>
        <w:numPr>
          <w:ilvl w:val="0"/>
          <w:numId w:val="50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Снижение токсичности</w:t>
      </w:r>
      <w:r w:rsidR="00FF7F12" w:rsidRPr="00011508">
        <w:rPr>
          <w:b/>
          <w:color w:val="000000" w:themeColor="text1"/>
          <w:sz w:val="28"/>
          <w:szCs w:val="28"/>
        </w:rPr>
        <w:t xml:space="preserve">: </w:t>
      </w:r>
      <w:r w:rsidR="00FF7F12" w:rsidRPr="00011508">
        <w:rPr>
          <w:color w:val="000000" w:themeColor="text1"/>
          <w:sz w:val="28"/>
          <w:szCs w:val="28"/>
        </w:rPr>
        <w:t>большие, поляризуемые молекулы.</w:t>
      </w: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D74602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  <w:sectPr w:rsidR="00490D4A" w:rsidRPr="00011508" w:rsidSect="000E4393">
          <w:pgSz w:w="11906" w:h="16838"/>
          <w:pgMar w:top="851" w:right="850" w:bottom="1134" w:left="1701" w:header="708" w:footer="708" w:gutter="0"/>
          <w:cols w:space="708"/>
          <w:docGrid w:linePitch="360"/>
        </w:sectPr>
      </w:pPr>
    </w:p>
    <w:p w:rsidR="00490D4A" w:rsidRPr="00011508" w:rsidRDefault="00490D4A" w:rsidP="00D74602">
      <w:pPr>
        <w:pStyle w:val="ds-markdown-paragraph"/>
        <w:shd w:val="clear" w:color="auto" w:fill="FFFFFF"/>
        <w:spacing w:before="0" w:beforeAutospacing="0"/>
        <w:ind w:left="-142"/>
        <w:rPr>
          <w:color w:val="000000" w:themeColor="text1"/>
          <w:sz w:val="28"/>
          <w:szCs w:val="28"/>
        </w:rPr>
        <w:sectPr w:rsidR="00490D4A" w:rsidRPr="00011508" w:rsidSect="00490D4A">
          <w:pgSz w:w="16838" w:h="11906" w:orient="landscape"/>
          <w:pgMar w:top="851" w:right="1134" w:bottom="1701" w:left="851" w:header="709" w:footer="709" w:gutter="0"/>
          <w:cols w:space="708"/>
          <w:docGrid w:linePitch="360"/>
        </w:sect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AEA535B" wp14:editId="4A8C9210">
            <wp:extent cx="9886950" cy="5620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0451" cy="56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4A" w:rsidRPr="00011508" w:rsidRDefault="00490D4A" w:rsidP="00D74602">
      <w:pPr>
        <w:pStyle w:val="ds-markdown-paragraph"/>
        <w:shd w:val="clear" w:color="auto" w:fill="FFFFFF"/>
        <w:spacing w:before="0" w:beforeAutospacing="0"/>
        <w:ind w:left="142"/>
        <w:rPr>
          <w:color w:val="000000" w:themeColor="text1"/>
          <w:sz w:val="28"/>
          <w:szCs w:val="28"/>
        </w:rPr>
        <w:sectPr w:rsidR="00490D4A" w:rsidRPr="00011508" w:rsidSect="00490D4A">
          <w:pgSz w:w="16838" w:h="11906" w:orient="landscape"/>
          <w:pgMar w:top="851" w:right="1134" w:bottom="1701" w:left="851" w:header="709" w:footer="709" w:gutter="0"/>
          <w:cols w:space="708"/>
          <w:docGrid w:linePitch="360"/>
        </w:sect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CC5F02" wp14:editId="7465987B">
            <wp:extent cx="9730300" cy="54387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43544" cy="54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12" w:rsidRPr="00011508" w:rsidRDefault="00280392" w:rsidP="007D0E01">
      <w:pPr>
        <w:spacing w:before="480" w:after="480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pict>
          <v:rect id="_x0000_i1038" style="width:0;height:.75pt" o:hralign="center" o:hrstd="t" o:hrnoshade="t" o:hr="t" fillcolor="#404040" stroked="f"/>
        </w:pict>
      </w:r>
    </w:p>
    <w:p w:rsidR="00FF7F12" w:rsidRPr="00011508" w:rsidRDefault="00FF7F12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32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Корреляции с SI (индекс селективности)</w:t>
      </w:r>
    </w:p>
    <w:p w:rsidR="00FF7F12" w:rsidRPr="00011508" w:rsidRDefault="00FF7F12" w:rsidP="007D0E01">
      <w:pPr>
        <w:pStyle w:val="ds-markdown-paragraph"/>
        <w:shd w:val="clear" w:color="auto" w:fill="FFFFFF"/>
        <w:ind w:left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Наибольшие положительные корреляции:</w:t>
      </w:r>
    </w:p>
    <w:p w:rsidR="00FF7F12" w:rsidRPr="00011508" w:rsidRDefault="00FF7F12" w:rsidP="00DA7964">
      <w:pPr>
        <w:pStyle w:val="ds-markdown-paragraph"/>
        <w:numPr>
          <w:ilvl w:val="0"/>
          <w:numId w:val="51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fr_NH2 (0.170)</w:t>
      </w:r>
      <w:r w:rsidRPr="00011508">
        <w:rPr>
          <w:color w:val="000000" w:themeColor="text1"/>
          <w:sz w:val="28"/>
          <w:szCs w:val="28"/>
        </w:rPr>
        <w:t> – аминогруппы улучшают селективность.</w:t>
      </w:r>
    </w:p>
    <w:p w:rsidR="00FF7F12" w:rsidRPr="00011508" w:rsidRDefault="00FF7F12" w:rsidP="00DA7964">
      <w:pPr>
        <w:pStyle w:val="ds-markdown-paragraph"/>
        <w:numPr>
          <w:ilvl w:val="0"/>
          <w:numId w:val="51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BalabanJ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(0.169)</w:t>
      </w:r>
      <w:r w:rsidRPr="00011508">
        <w:rPr>
          <w:color w:val="000000" w:themeColor="text1"/>
          <w:sz w:val="28"/>
          <w:szCs w:val="28"/>
        </w:rPr>
        <w:t> – сложность структуры полезна для селективности.</w:t>
      </w:r>
    </w:p>
    <w:p w:rsidR="00FF7F12" w:rsidRPr="00011508" w:rsidRDefault="00FF7F12" w:rsidP="007D0E01">
      <w:pPr>
        <w:pStyle w:val="ds-markdown-paragraph"/>
        <w:shd w:val="clear" w:color="auto" w:fill="FFFFFF"/>
        <w:ind w:left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Наибольшие отрицательные корреляции:</w:t>
      </w:r>
    </w:p>
    <w:p w:rsidR="00FF7F12" w:rsidRPr="00011508" w:rsidRDefault="00FF7F12" w:rsidP="00DA7964">
      <w:pPr>
        <w:pStyle w:val="ds-markdown-paragraph"/>
        <w:numPr>
          <w:ilvl w:val="0"/>
          <w:numId w:val="52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RingCount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(-0.128</w:t>
      </w:r>
      <w:r w:rsidRPr="00011508">
        <w:rPr>
          <w:rStyle w:val="a4"/>
          <w:color w:val="000000" w:themeColor="text1"/>
          <w:sz w:val="28"/>
          <w:szCs w:val="28"/>
        </w:rPr>
        <w:t>)</w:t>
      </w:r>
      <w:r w:rsidRPr="00011508">
        <w:rPr>
          <w:color w:val="000000" w:themeColor="text1"/>
          <w:sz w:val="28"/>
          <w:szCs w:val="28"/>
        </w:rPr>
        <w:t> – много циклов снижает селективность.</w:t>
      </w:r>
    </w:p>
    <w:p w:rsidR="00FF7F12" w:rsidRPr="00011508" w:rsidRDefault="00FF7F12" w:rsidP="00DA7964">
      <w:pPr>
        <w:pStyle w:val="ds-markdown-paragraph"/>
        <w:numPr>
          <w:ilvl w:val="0"/>
          <w:numId w:val="52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NumAromaticRings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(-0.090)</w:t>
      </w:r>
      <w:r w:rsidRPr="00011508">
        <w:rPr>
          <w:color w:val="000000" w:themeColor="text1"/>
          <w:sz w:val="28"/>
          <w:szCs w:val="28"/>
        </w:rPr>
        <w:t> – ароматические кольца могут ухудшать SI.</w:t>
      </w:r>
    </w:p>
    <w:p w:rsidR="00D74602" w:rsidRPr="00011508" w:rsidRDefault="00D74602" w:rsidP="00D74602">
      <w:pPr>
        <w:pStyle w:val="ds-markdown-paragraph"/>
        <w:shd w:val="clear" w:color="auto" w:fill="FFFFFF"/>
        <w:spacing w:before="0" w:beforeAutospacing="0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rStyle w:val="a4"/>
          <w:b w:val="0"/>
          <w:bCs w:val="0"/>
          <w:color w:val="000000" w:themeColor="text1"/>
          <w:sz w:val="28"/>
          <w:szCs w:val="28"/>
        </w:rPr>
        <w:t>Таким образом при обработке отдельное внимание будет уделено:</w:t>
      </w:r>
    </w:p>
    <w:p w:rsidR="00FF7F12" w:rsidRPr="00011508" w:rsidRDefault="00D74602" w:rsidP="00DA7964">
      <w:pPr>
        <w:pStyle w:val="ds-markdown-paragraph"/>
        <w:numPr>
          <w:ilvl w:val="0"/>
          <w:numId w:val="5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Повышение селективности</w:t>
      </w:r>
      <w:r w:rsidR="00FF7F12" w:rsidRPr="00011508">
        <w:rPr>
          <w:b/>
          <w:color w:val="000000" w:themeColor="text1"/>
          <w:sz w:val="28"/>
          <w:szCs w:val="28"/>
        </w:rPr>
        <w:t>:</w:t>
      </w:r>
      <w:r w:rsidR="00FF7F12" w:rsidRPr="00011508">
        <w:rPr>
          <w:color w:val="000000" w:themeColor="text1"/>
          <w:sz w:val="28"/>
          <w:szCs w:val="28"/>
        </w:rPr>
        <w:t xml:space="preserve"> аминогруппы, топологическая сложность.</w:t>
      </w:r>
    </w:p>
    <w:p w:rsidR="00FF7F12" w:rsidRPr="00011508" w:rsidRDefault="00D74602" w:rsidP="00DA7964">
      <w:pPr>
        <w:pStyle w:val="ds-markdown-paragraph"/>
        <w:numPr>
          <w:ilvl w:val="0"/>
          <w:numId w:val="53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Снижение селективности</w:t>
      </w:r>
      <w:r w:rsidR="00FF7F12" w:rsidRPr="00011508">
        <w:rPr>
          <w:b/>
          <w:color w:val="000000" w:themeColor="text1"/>
          <w:sz w:val="28"/>
          <w:szCs w:val="28"/>
        </w:rPr>
        <w:t>:</w:t>
      </w:r>
      <w:r w:rsidR="00FF7F12" w:rsidRPr="00011508">
        <w:rPr>
          <w:color w:val="000000" w:themeColor="text1"/>
          <w:sz w:val="28"/>
          <w:szCs w:val="28"/>
        </w:rPr>
        <w:t xml:space="preserve"> жесткие, ароматизированные структуры.</w:t>
      </w:r>
    </w:p>
    <w:p w:rsidR="001A4C8A" w:rsidRPr="001A4C8A" w:rsidRDefault="001A4C8A" w:rsidP="001A4C8A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A4C8A">
        <w:rPr>
          <w:rStyle w:val="a4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Корреляции между целевыми переменными</w:t>
      </w:r>
    </w:p>
    <w:p w:rsidR="001A4C8A" w:rsidRPr="00011508" w:rsidRDefault="001A4C8A" w:rsidP="001A4C8A">
      <w:pPr>
        <w:pStyle w:val="ds-markdown-paragraph"/>
        <w:numPr>
          <w:ilvl w:val="0"/>
          <w:numId w:val="5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IC50 и CC50</w:t>
      </w:r>
      <w:r w:rsidRPr="00011508">
        <w:rPr>
          <w:b/>
          <w:color w:val="000000" w:themeColor="text1"/>
          <w:sz w:val="28"/>
          <w:szCs w:val="28"/>
        </w:rPr>
        <w:t xml:space="preserve">: </w:t>
      </w:r>
      <w:r w:rsidRPr="00011508">
        <w:rPr>
          <w:color w:val="000000" w:themeColor="text1"/>
          <w:sz w:val="28"/>
          <w:szCs w:val="28"/>
        </w:rPr>
        <w:t>умеренная корреляция (</w:t>
      </w:r>
      <w:r w:rsidRPr="00011508">
        <w:rPr>
          <w:rStyle w:val="a4"/>
          <w:b w:val="0"/>
          <w:color w:val="000000" w:themeColor="text1"/>
          <w:sz w:val="28"/>
          <w:szCs w:val="28"/>
        </w:rPr>
        <w:t>0.52</w:t>
      </w:r>
      <w:r w:rsidRPr="00011508">
        <w:rPr>
          <w:color w:val="000000" w:themeColor="text1"/>
          <w:sz w:val="28"/>
          <w:szCs w:val="28"/>
        </w:rPr>
        <w:t>), что ожидаемо (активность и токсичность часто связаны).</w:t>
      </w:r>
    </w:p>
    <w:p w:rsidR="001A4C8A" w:rsidRPr="00011508" w:rsidRDefault="001A4C8A" w:rsidP="001A4C8A">
      <w:pPr>
        <w:pStyle w:val="ds-markdown-paragraph"/>
        <w:numPr>
          <w:ilvl w:val="0"/>
          <w:numId w:val="5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SI почти не коррелирует</w:t>
      </w:r>
      <w:r w:rsidRPr="00011508">
        <w:rPr>
          <w:color w:val="000000" w:themeColor="text1"/>
          <w:sz w:val="28"/>
          <w:szCs w:val="28"/>
        </w:rPr>
        <w:t> с IC50/CC50 (</w:t>
      </w:r>
      <w:r w:rsidRPr="00011508">
        <w:rPr>
          <w:rStyle w:val="a4"/>
          <w:color w:val="000000" w:themeColor="text1"/>
          <w:sz w:val="28"/>
          <w:szCs w:val="28"/>
        </w:rPr>
        <w:t>-</w:t>
      </w:r>
      <w:r w:rsidRPr="00011508">
        <w:rPr>
          <w:rStyle w:val="a4"/>
          <w:b w:val="0"/>
          <w:color w:val="000000" w:themeColor="text1"/>
          <w:sz w:val="28"/>
          <w:szCs w:val="28"/>
        </w:rPr>
        <w:t>0.057 и -0.006</w:t>
      </w:r>
      <w:r w:rsidRPr="00011508">
        <w:rPr>
          <w:color w:val="000000" w:themeColor="text1"/>
          <w:sz w:val="28"/>
          <w:szCs w:val="28"/>
        </w:rPr>
        <w:t>), что указывает на его независимость от абсолютных значений активности/токсичности.</w:t>
      </w:r>
    </w:p>
    <w:p w:rsidR="00490D4A" w:rsidRPr="00011508" w:rsidRDefault="00490D4A" w:rsidP="001A4C8A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D74602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  <w:sectPr w:rsidR="00490D4A" w:rsidRPr="00011508" w:rsidSect="000E4393">
          <w:pgSz w:w="11906" w:h="16838"/>
          <w:pgMar w:top="851" w:right="850" w:bottom="1134" w:left="1701" w:header="708" w:footer="708" w:gutter="0"/>
          <w:cols w:space="708"/>
          <w:docGrid w:linePitch="360"/>
        </w:sectPr>
      </w:pPr>
    </w:p>
    <w:p w:rsidR="00490D4A" w:rsidRPr="00011508" w:rsidRDefault="00490D4A" w:rsidP="00D74602">
      <w:pPr>
        <w:pStyle w:val="ds-markdown-paragraph"/>
        <w:shd w:val="clear" w:color="auto" w:fill="FFFFFF"/>
        <w:spacing w:before="0" w:beforeAutospacing="0"/>
        <w:ind w:left="-142"/>
        <w:rPr>
          <w:color w:val="000000" w:themeColor="text1"/>
          <w:sz w:val="28"/>
          <w:szCs w:val="28"/>
        </w:rPr>
        <w:sectPr w:rsidR="00490D4A" w:rsidRPr="00011508" w:rsidSect="00490D4A">
          <w:pgSz w:w="16838" w:h="11906" w:orient="landscape"/>
          <w:pgMar w:top="851" w:right="1134" w:bottom="1701" w:left="851" w:header="709" w:footer="709" w:gutter="0"/>
          <w:cols w:space="708"/>
          <w:docGrid w:linePitch="360"/>
        </w:sect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978ED5" wp14:editId="694F6DCC">
            <wp:extent cx="9896863" cy="5448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4685" cy="54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D4A" w:rsidRPr="00011508" w:rsidRDefault="00490D4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490D4A" w:rsidRPr="00011508" w:rsidRDefault="00490D4A" w:rsidP="00D74602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  <w:sectPr w:rsidR="00490D4A" w:rsidRPr="00011508" w:rsidSect="00490D4A">
          <w:pgSz w:w="16838" w:h="11906" w:orient="landscape"/>
          <w:pgMar w:top="851" w:right="1134" w:bottom="1701" w:left="851" w:header="709" w:footer="709" w:gutter="0"/>
          <w:cols w:space="708"/>
          <w:docGrid w:linePitch="360"/>
        </w:sectPr>
      </w:pPr>
      <w:r w:rsidRPr="00011508">
        <w:rPr>
          <w:noProof/>
          <w:color w:val="000000" w:themeColor="text1"/>
          <w:sz w:val="28"/>
          <w:szCs w:val="28"/>
        </w:rPr>
        <w:drawing>
          <wp:inline distT="0" distB="0" distL="0" distR="0" wp14:anchorId="27342505" wp14:editId="167CF89A">
            <wp:extent cx="9893127" cy="552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14381" cy="55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57" w:rsidRPr="00011508" w:rsidRDefault="00C1232D" w:rsidP="00DA7964">
      <w:pPr>
        <w:pStyle w:val="1"/>
        <w:numPr>
          <w:ilvl w:val="1"/>
          <w:numId w:val="62"/>
        </w:numPr>
        <w:shd w:val="clear" w:color="auto" w:fill="FFFFFF"/>
        <w:rPr>
          <w:rFonts w:ascii="Times New Roman" w:hAnsi="Times New Roman" w:cs="Times New Roman"/>
          <w:b/>
          <w:color w:val="000000" w:themeColor="text1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Итог</w:t>
      </w:r>
      <w:r w:rsidR="00B16057" w:rsidRPr="00011508">
        <w:rPr>
          <w:rFonts w:ascii="Times New Roman" w:hAnsi="Times New Roman" w:cs="Times New Roman"/>
          <w:b/>
          <w:color w:val="000000" w:themeColor="text1"/>
          <w:szCs w:val="28"/>
        </w:rPr>
        <w:t xml:space="preserve"> по анализу молекулярных данных</w:t>
      </w:r>
    </w:p>
    <w:p w:rsidR="00CB6C3A" w:rsidRPr="00011508" w:rsidRDefault="00CB6C3A" w:rsidP="007D0E01">
      <w:pPr>
        <w:ind w:left="851"/>
        <w:rPr>
          <w:rFonts w:ascii="Times New Roman" w:hAnsi="Times New Roman" w:cs="Times New Roman"/>
          <w:color w:val="000000" w:themeColor="text1"/>
          <w:sz w:val="32"/>
          <w:szCs w:val="28"/>
        </w:rPr>
      </w:pPr>
    </w:p>
    <w:p w:rsidR="00C1232D" w:rsidRPr="001A4C8A" w:rsidRDefault="00B16057" w:rsidP="001A4C8A">
      <w:pPr>
        <w:pStyle w:val="3"/>
        <w:numPr>
          <w:ilvl w:val="2"/>
          <w:numId w:val="62"/>
        </w:numPr>
        <w:shd w:val="clear" w:color="auto" w:fill="FFFFFF"/>
        <w:ind w:left="851"/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t>Основные результаты анализа</w:t>
      </w:r>
    </w:p>
    <w:p w:rsidR="00B16057" w:rsidRPr="00011508" w:rsidRDefault="00B16057" w:rsidP="00990FA0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Качество данных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B16057" w:rsidRPr="00011508" w:rsidRDefault="00B16057" w:rsidP="00990FA0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Обработан исходный набор из 969 соединений с 214 молекулярными дескрипторами</w:t>
      </w:r>
    </w:p>
    <w:p w:rsidR="00B16057" w:rsidRPr="00011508" w:rsidRDefault="00B16057" w:rsidP="00990FA0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Выявлены и обработаны аномалии в 99.7% записей, итоговый очищенный </w:t>
      </w:r>
      <w:proofErr w:type="spellStart"/>
      <w:r w:rsidRPr="00011508">
        <w:rPr>
          <w:color w:val="000000" w:themeColor="text1"/>
          <w:sz w:val="28"/>
          <w:szCs w:val="28"/>
        </w:rPr>
        <w:t>датасет</w:t>
      </w:r>
      <w:proofErr w:type="spellEnd"/>
      <w:r w:rsidRPr="00011508">
        <w:rPr>
          <w:color w:val="000000" w:themeColor="text1"/>
          <w:sz w:val="28"/>
          <w:szCs w:val="28"/>
        </w:rPr>
        <w:t xml:space="preserve"> содержит 936 соединений (96.6% от исходного)</w:t>
      </w:r>
    </w:p>
    <w:p w:rsidR="00B16057" w:rsidRPr="00011508" w:rsidRDefault="00B16057" w:rsidP="00990FA0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Корреляционный анализ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B16057" w:rsidRPr="00011508" w:rsidRDefault="00B16057" w:rsidP="00990FA0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Обнаружена слабая линейная зависимость между традиционными дескрипторами и биологической активностью</w:t>
      </w:r>
    </w:p>
    <w:p w:rsidR="00B16057" w:rsidRPr="00011508" w:rsidRDefault="00B16057" w:rsidP="00990FA0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Максимальная корреляция с IC50/CC50: 0.517 (умеренная)</w:t>
      </w:r>
    </w:p>
    <w:p w:rsidR="00B16057" w:rsidRPr="00011508" w:rsidRDefault="00B16057" w:rsidP="00990FA0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Максимальная корреляция с SI: всего 0.170 (очень слабая)</w:t>
      </w:r>
    </w:p>
    <w:p w:rsidR="00B16057" w:rsidRPr="00011508" w:rsidRDefault="00B16057" w:rsidP="00990FA0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Значимые предикторы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B16057" w:rsidRPr="00011508" w:rsidRDefault="00B16057" w:rsidP="00990FA0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Для IC50/CC50: FpDensityMorgan1-2, </w:t>
      </w:r>
      <w:proofErr w:type="spellStart"/>
      <w:r w:rsidRPr="00011508">
        <w:rPr>
          <w:color w:val="000000" w:themeColor="text1"/>
          <w:sz w:val="28"/>
          <w:szCs w:val="28"/>
        </w:rPr>
        <w:t>BalabanJ</w:t>
      </w:r>
      <w:proofErr w:type="spellEnd"/>
    </w:p>
    <w:p w:rsidR="00B16057" w:rsidRPr="00011508" w:rsidRDefault="00B16057" w:rsidP="00990FA0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Для SI: наличие NH2-групп (fr_NH2), индекс </w:t>
      </w:r>
      <w:proofErr w:type="spellStart"/>
      <w:r w:rsidRPr="00011508">
        <w:rPr>
          <w:color w:val="000000" w:themeColor="text1"/>
          <w:sz w:val="28"/>
          <w:szCs w:val="28"/>
        </w:rPr>
        <w:t>BalabanJ</w:t>
      </w:r>
      <w:proofErr w:type="spellEnd"/>
    </w:p>
    <w:p w:rsidR="00C1232D" w:rsidRPr="00011508" w:rsidRDefault="00B16057" w:rsidP="00DA7964">
      <w:pPr>
        <w:pStyle w:val="3"/>
        <w:numPr>
          <w:ilvl w:val="2"/>
          <w:numId w:val="62"/>
        </w:numPr>
        <w:shd w:val="clear" w:color="auto" w:fill="FFFFFF"/>
        <w:ind w:left="851"/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t>Химическая интерпретация</w:t>
      </w:r>
    </w:p>
    <w:p w:rsidR="00B16057" w:rsidRPr="00011508" w:rsidRDefault="00B16057" w:rsidP="00990FA0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Структура-активность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B16057" w:rsidRPr="00011508" w:rsidRDefault="00B16057" w:rsidP="00990FA0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Низкая корреляция стандартных дескрипторов с активностью указывает на сложный механизм действия</w:t>
      </w:r>
    </w:p>
    <w:p w:rsidR="00B16057" w:rsidRPr="00011508" w:rsidRDefault="00B16057" w:rsidP="00990FA0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Необходимо учитывать нелинейные взаимодействия и стерические эффекты</w:t>
      </w:r>
    </w:p>
    <w:p w:rsidR="00B16057" w:rsidRPr="00011508" w:rsidRDefault="00B16057" w:rsidP="00990FA0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60" w:afterAutospacing="0"/>
        <w:ind w:left="851" w:hanging="851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Селективность (SI)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B16057" w:rsidRPr="00011508" w:rsidRDefault="00B16057" w:rsidP="00990FA0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Отсутствие сильных корреляций (</w:t>
      </w:r>
      <w:proofErr w:type="spellStart"/>
      <w:r w:rsidRPr="00011508">
        <w:rPr>
          <w:color w:val="000000" w:themeColor="text1"/>
          <w:sz w:val="28"/>
          <w:szCs w:val="28"/>
        </w:rPr>
        <w:t>max</w:t>
      </w:r>
      <w:proofErr w:type="spellEnd"/>
      <w:r w:rsidRPr="00011508">
        <w:rPr>
          <w:color w:val="000000" w:themeColor="text1"/>
          <w:sz w:val="28"/>
          <w:szCs w:val="28"/>
        </w:rPr>
        <w:t xml:space="preserve"> r=0.17) делает прогнозирование особенно сложным</w:t>
      </w:r>
    </w:p>
    <w:p w:rsidR="00B16057" w:rsidRPr="00011508" w:rsidRDefault="00B16057" w:rsidP="00990FA0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Наиболее перспективны соединения с NH2-группами</w:t>
      </w:r>
    </w:p>
    <w:p w:rsidR="009F5E62" w:rsidRPr="00011508" w:rsidRDefault="009F5E62" w:rsidP="00DA7964">
      <w:pPr>
        <w:pStyle w:val="a3"/>
        <w:numPr>
          <w:ilvl w:val="0"/>
          <w:numId w:val="62"/>
        </w:num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Исследовательский анализ</w:t>
      </w:r>
    </w:p>
    <w:p w:rsidR="009F5E62" w:rsidRPr="00011508" w:rsidRDefault="009F5E62" w:rsidP="007D0E01">
      <w:pPr>
        <w:ind w:left="851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662C30" w:rsidRPr="00011508" w:rsidRDefault="00FF4C9B" w:rsidP="00DA7964">
      <w:pPr>
        <w:pStyle w:val="3"/>
        <w:numPr>
          <w:ilvl w:val="1"/>
          <w:numId w:val="62"/>
        </w:numPr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t>А</w:t>
      </w:r>
      <w:r w:rsidR="00662C30" w:rsidRPr="00011508">
        <w:rPr>
          <w:color w:val="000000" w:themeColor="text1"/>
          <w:sz w:val="32"/>
          <w:szCs w:val="28"/>
        </w:rPr>
        <w:t>нализ моделей прогнозирования индекса селективности (IC50)</w:t>
      </w:r>
    </w:p>
    <w:p w:rsidR="00662C30" w:rsidRPr="00011508" w:rsidRDefault="00662C30" w:rsidP="00FF4C9B">
      <w:pPr>
        <w:pStyle w:val="ds-markdown-paragraph"/>
        <w:ind w:left="851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Прогнозирование индекса селективности (IC50) является важной задачей в разработке лекарственных препаратов, так как позволяет оценить эффективность химических соединений на ранних этапах исследований. В данной работе рассматривались различные методы машинного обучения для построения моделей, способных предсказывать IC50 на основе молекулярных дескрипторов.</w:t>
      </w:r>
    </w:p>
    <w:p w:rsidR="00662C30" w:rsidRPr="00011508" w:rsidRDefault="00662C30" w:rsidP="00DA7964">
      <w:pPr>
        <w:pStyle w:val="4"/>
        <w:numPr>
          <w:ilvl w:val="2"/>
          <w:numId w:val="62"/>
        </w:numP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>Сравнение эффективности моделей</w:t>
      </w:r>
    </w:p>
    <w:p w:rsidR="00662C30" w:rsidRPr="00011508" w:rsidRDefault="00662C30" w:rsidP="007D0E01">
      <w:pPr>
        <w:pStyle w:val="ds-markdown-paragraph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ходе исследования были протестированы три модели:</w:t>
      </w:r>
    </w:p>
    <w:p w:rsidR="00662C30" w:rsidRPr="00011508" w:rsidRDefault="00662C30" w:rsidP="00DA7964">
      <w:pPr>
        <w:pStyle w:val="ds-markdown-paragraph"/>
        <w:numPr>
          <w:ilvl w:val="0"/>
          <w:numId w:val="59"/>
        </w:numPr>
        <w:spacing w:before="0" w:beforeAutospacing="0" w:after="60" w:afterAutospacing="0"/>
        <w:ind w:left="851"/>
        <w:rPr>
          <w:b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Random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Forest</w:t>
      </w:r>
      <w:proofErr w:type="spellEnd"/>
    </w:p>
    <w:p w:rsidR="00662C30" w:rsidRPr="00011508" w:rsidRDefault="00662C30" w:rsidP="00DA7964">
      <w:pPr>
        <w:pStyle w:val="ds-markdown-paragraph"/>
        <w:numPr>
          <w:ilvl w:val="1"/>
          <w:numId w:val="59"/>
        </w:numPr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RMSE на тестовой выборке:</w:t>
      </w:r>
      <w:r w:rsidRPr="00011508">
        <w:rPr>
          <w:color w:val="000000" w:themeColor="text1"/>
          <w:sz w:val="28"/>
          <w:szCs w:val="28"/>
        </w:rPr>
        <w:t> 1.422</w:t>
      </w:r>
    </w:p>
    <w:p w:rsidR="00662C30" w:rsidRPr="00011508" w:rsidRDefault="00662C30" w:rsidP="00DA7964">
      <w:pPr>
        <w:pStyle w:val="ds-markdown-paragraph"/>
        <w:numPr>
          <w:ilvl w:val="1"/>
          <w:numId w:val="59"/>
        </w:numPr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R² на тестовой выборке:</w:t>
      </w:r>
      <w:r w:rsidRPr="00011508">
        <w:rPr>
          <w:color w:val="000000" w:themeColor="text1"/>
          <w:sz w:val="28"/>
          <w:szCs w:val="28"/>
        </w:rPr>
        <w:t> 0.452</w:t>
      </w:r>
    </w:p>
    <w:p w:rsidR="00662C30" w:rsidRPr="00011508" w:rsidRDefault="00662C30" w:rsidP="00DA7964">
      <w:pPr>
        <w:pStyle w:val="ds-markdown-paragraph"/>
        <w:numPr>
          <w:ilvl w:val="0"/>
          <w:numId w:val="59"/>
        </w:numPr>
        <w:spacing w:before="0" w:beforeAutospacing="0" w:after="60" w:afterAutospacing="0"/>
        <w:ind w:left="851"/>
        <w:rPr>
          <w:b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(базовая версия)</w:t>
      </w:r>
    </w:p>
    <w:p w:rsidR="00662C30" w:rsidRPr="00011508" w:rsidRDefault="00662C30" w:rsidP="00DA7964">
      <w:pPr>
        <w:pStyle w:val="ds-markdown-paragraph"/>
        <w:numPr>
          <w:ilvl w:val="1"/>
          <w:numId w:val="59"/>
        </w:numPr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RMSE на тестовой выборке:</w:t>
      </w:r>
      <w:r w:rsidRPr="00011508">
        <w:rPr>
          <w:color w:val="000000" w:themeColor="text1"/>
          <w:sz w:val="28"/>
          <w:szCs w:val="28"/>
        </w:rPr>
        <w:t> 1.5205</w:t>
      </w:r>
    </w:p>
    <w:p w:rsidR="00662C30" w:rsidRPr="00011508" w:rsidRDefault="00662C30" w:rsidP="00DA7964">
      <w:pPr>
        <w:pStyle w:val="ds-markdown-paragraph"/>
        <w:numPr>
          <w:ilvl w:val="1"/>
          <w:numId w:val="59"/>
        </w:numPr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R² на тестовой выборке:</w:t>
      </w:r>
      <w:r w:rsidRPr="00011508">
        <w:rPr>
          <w:color w:val="000000" w:themeColor="text1"/>
          <w:sz w:val="28"/>
          <w:szCs w:val="28"/>
        </w:rPr>
        <w:t> 0.3734</w:t>
      </w:r>
    </w:p>
    <w:p w:rsidR="00662C30" w:rsidRPr="00011508" w:rsidRDefault="00662C30" w:rsidP="00DA7964">
      <w:pPr>
        <w:pStyle w:val="ds-markdown-paragraph"/>
        <w:numPr>
          <w:ilvl w:val="0"/>
          <w:numId w:val="59"/>
        </w:numPr>
        <w:spacing w:before="0" w:beforeAutospacing="0" w:after="60" w:afterAutospacing="0"/>
        <w:ind w:left="851"/>
        <w:rPr>
          <w:b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(оптимизированная версия)</w:t>
      </w:r>
    </w:p>
    <w:p w:rsidR="00662C30" w:rsidRPr="00011508" w:rsidRDefault="00662C30" w:rsidP="00DA7964">
      <w:pPr>
        <w:pStyle w:val="ds-markdown-paragraph"/>
        <w:numPr>
          <w:ilvl w:val="1"/>
          <w:numId w:val="59"/>
        </w:numPr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RMSE на тестовой выборке:</w:t>
      </w:r>
      <w:r w:rsidRPr="00011508">
        <w:rPr>
          <w:color w:val="000000" w:themeColor="text1"/>
          <w:sz w:val="28"/>
          <w:szCs w:val="28"/>
        </w:rPr>
        <w:t> 1.3933</w:t>
      </w:r>
    </w:p>
    <w:p w:rsidR="00662C30" w:rsidRPr="00011508" w:rsidRDefault="00662C30" w:rsidP="00DA7964">
      <w:pPr>
        <w:pStyle w:val="ds-markdown-paragraph"/>
        <w:numPr>
          <w:ilvl w:val="1"/>
          <w:numId w:val="59"/>
        </w:numPr>
        <w:spacing w:before="0" w:beforeAutospacing="0"/>
        <w:ind w:left="1418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R² на тестовой выборке:</w:t>
      </w:r>
      <w:r w:rsidRPr="00011508">
        <w:rPr>
          <w:color w:val="000000" w:themeColor="text1"/>
          <w:sz w:val="28"/>
          <w:szCs w:val="28"/>
        </w:rPr>
        <w:t> 0.4738</w:t>
      </w:r>
    </w:p>
    <w:p w:rsidR="00662C30" w:rsidRPr="00011508" w:rsidRDefault="00662C30" w:rsidP="00FF4C9B">
      <w:pPr>
        <w:pStyle w:val="ds-markdown-paragraph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Оптимизация </w:t>
      </w:r>
      <w:proofErr w:type="spellStart"/>
      <w:r w:rsidRPr="00011508">
        <w:rPr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позволила улучшить его показатели:</w:t>
      </w:r>
    </w:p>
    <w:p w:rsidR="00662C30" w:rsidRPr="00011508" w:rsidRDefault="00662C30" w:rsidP="00DA7964">
      <w:pPr>
        <w:pStyle w:val="ds-markdown-paragraph"/>
        <w:numPr>
          <w:ilvl w:val="0"/>
          <w:numId w:val="60"/>
        </w:numPr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Снижение RMSE на ~8.4% по сравнению с базовой версией</w:t>
      </w:r>
    </w:p>
    <w:p w:rsidR="00662C30" w:rsidRPr="00011508" w:rsidRDefault="00662C30" w:rsidP="00DA7964">
      <w:pPr>
        <w:pStyle w:val="ds-markdown-paragraph"/>
        <w:numPr>
          <w:ilvl w:val="0"/>
          <w:numId w:val="60"/>
        </w:numPr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Увеличение R² на ~27%</w:t>
      </w:r>
    </w:p>
    <w:p w:rsidR="00662C30" w:rsidRPr="00011508" w:rsidRDefault="00662C30" w:rsidP="00FF4C9B">
      <w:pPr>
        <w:pStyle w:val="ds-markdown-paragraph"/>
        <w:spacing w:before="0" w:beforeAutospacing="0" w:after="60" w:afterAutospacing="0"/>
        <w:rPr>
          <w:b/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Эффективность моделей</w:t>
      </w:r>
      <w:r w:rsidR="00FF4C9B"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:</w:t>
      </w:r>
    </w:p>
    <w:p w:rsidR="00C66769" w:rsidRPr="00011508" w:rsidRDefault="00C66769" w:rsidP="00DA7964">
      <w:pPr>
        <w:pStyle w:val="ds-markdown-paragraph"/>
        <w:numPr>
          <w:ilvl w:val="0"/>
          <w:numId w:val="68"/>
        </w:numPr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Оптимизированный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показал наилучшую точность (RMSE = 1.3933, R² = 0.4738), что свидетельствует о его высокой адаптивности к сложным зависимостям в данных.</w:t>
      </w:r>
    </w:p>
    <w:p w:rsidR="00C66769" w:rsidRPr="00011508" w:rsidRDefault="00C66769" w:rsidP="00DA7964">
      <w:pPr>
        <w:pStyle w:val="ds-markdown-paragraph"/>
        <w:numPr>
          <w:ilvl w:val="0"/>
          <w:numId w:val="68"/>
        </w:numPr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Random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 также продемонстрировал хорошую сбалансированность между точностью и стабильностью (RMSE = 1.422, R² = 0.452).</w:t>
      </w:r>
    </w:p>
    <w:p w:rsidR="00FF4C9B" w:rsidRPr="00011508" w:rsidRDefault="00C66769" w:rsidP="00DA7964">
      <w:pPr>
        <w:pStyle w:val="ds-markdown-paragraph"/>
        <w:numPr>
          <w:ilvl w:val="0"/>
          <w:numId w:val="68"/>
        </w:numPr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Базовый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без настройки </w:t>
      </w:r>
      <w:proofErr w:type="spellStart"/>
      <w:r w:rsidRPr="00011508">
        <w:rPr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color w:val="000000" w:themeColor="text1"/>
          <w:sz w:val="28"/>
          <w:szCs w:val="28"/>
        </w:rPr>
        <w:t xml:space="preserve"> оказался менее точным, что подтверждает важность оптимизации модели для достижения максимальной предсказательной силы.</w:t>
      </w:r>
    </w:p>
    <w:p w:rsidR="00FF4C9B" w:rsidRPr="00011508" w:rsidRDefault="00FF4C9B" w:rsidP="00FF4C9B">
      <w:pPr>
        <w:pStyle w:val="ds-markdown-paragraph"/>
        <w:spacing w:before="0" w:beforeAutospacing="0"/>
        <w:rPr>
          <w:color w:val="000000" w:themeColor="text1"/>
          <w:sz w:val="28"/>
          <w:szCs w:val="28"/>
        </w:rPr>
      </w:pPr>
    </w:p>
    <w:p w:rsidR="00662C30" w:rsidRPr="00011508" w:rsidRDefault="00662C30" w:rsidP="00DA7964">
      <w:pPr>
        <w:pStyle w:val="4"/>
        <w:numPr>
          <w:ilvl w:val="2"/>
          <w:numId w:val="62"/>
        </w:numPr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Теоретические аспекты и рекомендации</w:t>
      </w:r>
    </w:p>
    <w:p w:rsidR="00FF4C9B" w:rsidRPr="00011508" w:rsidRDefault="00FF4C9B" w:rsidP="00FF4C9B">
      <w:pPr>
        <w:rPr>
          <w:rFonts w:ascii="Times New Roman" w:hAnsi="Times New Roman" w:cs="Times New Roman"/>
          <w:color w:val="000000" w:themeColor="text1"/>
        </w:rPr>
      </w:pPr>
    </w:p>
    <w:p w:rsidR="00C66769" w:rsidRPr="00011508" w:rsidRDefault="00C66769" w:rsidP="00C66769">
      <w:pPr>
        <w:ind w:left="851"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Прогнозирование индекса селективности (IC₅₀) представляет собой сложную задачу регрессии, где ключевую роль играют молекулярные дескрипторы и физико-химические свойства соединений. IC₅₀ отражает концентрацию вещества, при которой достигается 50%-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ное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ингибирование целевого биологического процесса, что делает его критическим параметром для оценки эффективности потенциальных лекарственных средств.</w:t>
      </w:r>
    </w:p>
    <w:p w:rsidR="00C66769" w:rsidRDefault="00C66769" w:rsidP="00C66769">
      <w:pPr>
        <w:ind w:left="851"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4C8A" w:rsidRPr="00011508" w:rsidRDefault="001A4C8A" w:rsidP="00C66769">
      <w:pPr>
        <w:ind w:left="851"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66769" w:rsidRPr="00011508" w:rsidRDefault="00C66769" w:rsidP="00C66769">
      <w:pPr>
        <w:ind w:left="851"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Ключевые аспекты прогнозирования IC₅₀</w:t>
      </w:r>
      <w:r w:rsidR="001A4C8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66769" w:rsidRPr="00011508" w:rsidRDefault="00C66769" w:rsidP="00DA7964">
      <w:pPr>
        <w:pStyle w:val="a3"/>
        <w:numPr>
          <w:ilvl w:val="0"/>
          <w:numId w:val="6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Молекулярные дескрипторы</w:t>
      </w:r>
    </w:p>
    <w:p w:rsidR="00C66769" w:rsidRPr="00011508" w:rsidRDefault="00C66769" w:rsidP="00DA7964">
      <w:pPr>
        <w:pStyle w:val="a3"/>
        <w:numPr>
          <w:ilvl w:val="1"/>
          <w:numId w:val="6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Используются для численного представления химической структуры соединений.</w:t>
      </w:r>
    </w:p>
    <w:p w:rsidR="00C66769" w:rsidRPr="00011508" w:rsidRDefault="00C66769" w:rsidP="00DA7964">
      <w:pPr>
        <w:pStyle w:val="a3"/>
        <w:numPr>
          <w:ilvl w:val="1"/>
          <w:numId w:val="6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Включают информацию о топологии молекулы, электронных свойствах, полярности и других характеристиках, влияющих на взаимодействие с биологическими мишенями.</w:t>
      </w:r>
    </w:p>
    <w:p w:rsidR="00C66769" w:rsidRPr="00011508" w:rsidRDefault="00C66769" w:rsidP="00DA7964">
      <w:pPr>
        <w:pStyle w:val="a3"/>
        <w:numPr>
          <w:ilvl w:val="0"/>
          <w:numId w:val="6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Физико-химические свойства</w:t>
      </w:r>
    </w:p>
    <w:p w:rsidR="00C66769" w:rsidRPr="00011508" w:rsidRDefault="00C66769" w:rsidP="00DA7964">
      <w:pPr>
        <w:pStyle w:val="a3"/>
        <w:numPr>
          <w:ilvl w:val="1"/>
          <w:numId w:val="6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Такие параметры, как 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logP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), растворимость, полярная поверхность и степень ионизации, могут существенно влиять на способность соединения связываться с мишенью и, следовательно, на значение IC₅₀.</w:t>
      </w:r>
    </w:p>
    <w:p w:rsidR="00C66769" w:rsidRPr="00011508" w:rsidRDefault="00C66769" w:rsidP="00DA7964">
      <w:pPr>
        <w:pStyle w:val="a3"/>
        <w:numPr>
          <w:ilvl w:val="0"/>
          <w:numId w:val="6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Неоднородность данных</w:t>
      </w:r>
    </w:p>
    <w:p w:rsidR="00990A1C" w:rsidRDefault="00C66769" w:rsidP="001A4C8A">
      <w:pPr>
        <w:pStyle w:val="a3"/>
        <w:numPr>
          <w:ilvl w:val="1"/>
          <w:numId w:val="6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Экспериментальные значения IC₅₀ могут варьироваться в зависимости от условий проведения тестов (</w:t>
      </w:r>
      <w:proofErr w:type="spellStart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pH</w:t>
      </w:r>
      <w:proofErr w:type="spellEnd"/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>, температура, тип клеточной линии), что создает дополнительный шум в данных.</w:t>
      </w:r>
    </w:p>
    <w:p w:rsidR="001A4C8A" w:rsidRPr="001A4C8A" w:rsidRDefault="001A4C8A" w:rsidP="001A4C8A">
      <w:pPr>
        <w:pStyle w:val="a3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93140" w:rsidRPr="001A4C8A" w:rsidRDefault="00C66769" w:rsidP="001A4C8A">
      <w:pPr>
        <w:pStyle w:val="3"/>
        <w:numPr>
          <w:ilvl w:val="1"/>
          <w:numId w:val="62"/>
        </w:numPr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t>Анализ моделей прогнозирования цитотоксической активности соединений (</w:t>
      </w:r>
      <w:r w:rsidRPr="00011508">
        <w:rPr>
          <w:color w:val="000000" w:themeColor="text1"/>
          <w:sz w:val="32"/>
          <w:szCs w:val="28"/>
          <w:lang w:val="en-US"/>
        </w:rPr>
        <w:t>C</w:t>
      </w:r>
      <w:r w:rsidRPr="00011508">
        <w:rPr>
          <w:color w:val="000000" w:themeColor="text1"/>
          <w:sz w:val="32"/>
          <w:szCs w:val="28"/>
        </w:rPr>
        <w:t>C50)</w:t>
      </w:r>
    </w:p>
    <w:p w:rsidR="00A93140" w:rsidRPr="00011508" w:rsidRDefault="00A93140" w:rsidP="00990A1C">
      <w:pPr>
        <w:pStyle w:val="ds-markdown-paragraph"/>
        <w:shd w:val="clear" w:color="auto" w:fill="FFFFFF"/>
        <w:ind w:left="567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 данном разделе рассматривалась задача регрессионного анализа для прогнозирования </w:t>
      </w:r>
      <w:proofErr w:type="spellStart"/>
      <w:r w:rsidRPr="00011508">
        <w:rPr>
          <w:color w:val="000000" w:themeColor="text1"/>
          <w:sz w:val="28"/>
          <w:szCs w:val="28"/>
        </w:rPr>
        <w:t>полумаксимальной</w:t>
      </w:r>
      <w:proofErr w:type="spellEnd"/>
      <w:r w:rsidRPr="00011508">
        <w:rPr>
          <w:color w:val="000000" w:themeColor="text1"/>
          <w:sz w:val="28"/>
          <w:szCs w:val="28"/>
        </w:rPr>
        <w:t xml:space="preserve"> ингибирующей концентрации (IC50) на основе молекулярных характеристик соединений. </w:t>
      </w:r>
      <w:r w:rsidR="00990A1C" w:rsidRPr="00011508">
        <w:rPr>
          <w:color w:val="000000" w:themeColor="text1"/>
          <w:sz w:val="28"/>
          <w:szCs w:val="28"/>
        </w:rPr>
        <w:t>Прогнозирование цитотоксической концентрации (CC₅₀) представляет собой сложную задачу регрессионного анализа, где ключевое значение имеют молекулярные дескрипторы и физико-химические свойства соединений. CC₅₀ отражает концентрацию вещества, вызывающую 50%-</w:t>
      </w:r>
      <w:proofErr w:type="spellStart"/>
      <w:r w:rsidR="00990A1C" w:rsidRPr="00011508">
        <w:rPr>
          <w:color w:val="000000" w:themeColor="text1"/>
          <w:sz w:val="28"/>
          <w:szCs w:val="28"/>
        </w:rPr>
        <w:t>ную</w:t>
      </w:r>
      <w:proofErr w:type="spellEnd"/>
      <w:r w:rsidR="00990A1C" w:rsidRPr="00011508">
        <w:rPr>
          <w:color w:val="000000" w:themeColor="text1"/>
          <w:sz w:val="28"/>
          <w:szCs w:val="28"/>
        </w:rPr>
        <w:t xml:space="preserve"> гибель клеток, что является критическим параметром для оценки безопасности и токсикологического профиля потенциальных лекарственных соединений.</w:t>
      </w:r>
    </w:p>
    <w:p w:rsidR="00990A1C" w:rsidRPr="00011508" w:rsidRDefault="00990A1C" w:rsidP="00990A1C">
      <w:pPr>
        <w:pStyle w:val="ds-markdown-paragraph"/>
        <w:shd w:val="clear" w:color="auto" w:fill="FFFFFF"/>
        <w:ind w:left="567" w:hanging="567"/>
        <w:rPr>
          <w:color w:val="000000" w:themeColor="text1"/>
          <w:sz w:val="28"/>
          <w:szCs w:val="28"/>
        </w:rPr>
      </w:pPr>
    </w:p>
    <w:p w:rsidR="00A93140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исследовании использовались данные по цитотоксической активности соединений:</w:t>
      </w:r>
    </w:p>
    <w:p w:rsidR="00A93140" w:rsidRPr="00011508" w:rsidRDefault="00A93140" w:rsidP="00DA7964">
      <w:pPr>
        <w:pStyle w:val="ds-markdown-paragraph"/>
        <w:numPr>
          <w:ilvl w:val="1"/>
          <w:numId w:val="70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Объем данных: 936 соединений после предварительной очистки</w:t>
      </w:r>
    </w:p>
    <w:p w:rsidR="00A93140" w:rsidRPr="00011508" w:rsidRDefault="00A93140" w:rsidP="00DA7964">
      <w:pPr>
        <w:pStyle w:val="ds-markdown-paragraph"/>
        <w:numPr>
          <w:ilvl w:val="1"/>
          <w:numId w:val="70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Количество признаков: 214 молекулярных дескрипторов</w:t>
      </w:r>
    </w:p>
    <w:p w:rsidR="00A93140" w:rsidRPr="00011508" w:rsidRDefault="00A93140" w:rsidP="00DA7964">
      <w:pPr>
        <w:pStyle w:val="ds-markdown-paragraph"/>
        <w:numPr>
          <w:ilvl w:val="1"/>
          <w:numId w:val="70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Распределение целевой переменной (CC₅₀):</w:t>
      </w:r>
    </w:p>
    <w:p w:rsidR="00A93140" w:rsidRPr="00011508" w:rsidRDefault="00A93140" w:rsidP="00DA7964">
      <w:pPr>
        <w:pStyle w:val="ds-markdown-paragraph"/>
        <w:numPr>
          <w:ilvl w:val="1"/>
          <w:numId w:val="70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Диапазон значений: от 0.1 до 10.0 (логарифмическая шкала)</w:t>
      </w:r>
    </w:p>
    <w:p w:rsidR="00A93140" w:rsidRPr="00011508" w:rsidRDefault="00A93140" w:rsidP="00DA7964">
      <w:pPr>
        <w:pStyle w:val="ds-markdown-paragraph"/>
        <w:numPr>
          <w:ilvl w:val="1"/>
          <w:numId w:val="70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Среднее значение: 4.2 ± 1.8</w:t>
      </w:r>
    </w:p>
    <w:p w:rsidR="00A93140" w:rsidRPr="00011508" w:rsidRDefault="00A93140" w:rsidP="00A93140">
      <w:pPr>
        <w:pStyle w:val="3"/>
        <w:rPr>
          <w:color w:val="000000" w:themeColor="text1"/>
          <w:sz w:val="32"/>
          <w:szCs w:val="28"/>
        </w:rPr>
      </w:pPr>
    </w:p>
    <w:p w:rsidR="00C66769" w:rsidRPr="00011508" w:rsidRDefault="00C66769" w:rsidP="00DA7964">
      <w:pPr>
        <w:pStyle w:val="ds-markdown-paragraph"/>
        <w:numPr>
          <w:ilvl w:val="2"/>
          <w:numId w:val="30"/>
        </w:numPr>
        <w:shd w:val="clear" w:color="auto" w:fill="FFFFFF"/>
        <w:rPr>
          <w:b/>
          <w:color w:val="000000" w:themeColor="text1"/>
          <w:sz w:val="32"/>
          <w:szCs w:val="28"/>
        </w:rPr>
      </w:pPr>
      <w:r w:rsidRPr="00011508">
        <w:rPr>
          <w:b/>
          <w:color w:val="000000" w:themeColor="text1"/>
          <w:sz w:val="32"/>
          <w:szCs w:val="28"/>
        </w:rPr>
        <w:lastRenderedPageBreak/>
        <w:t xml:space="preserve"> Предобработка данных</w:t>
      </w:r>
    </w:p>
    <w:p w:rsidR="00C66769" w:rsidRPr="00011508" w:rsidRDefault="00C66769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Для подготовки данных </w:t>
      </w:r>
      <w:r w:rsidR="00A93140" w:rsidRPr="00011508">
        <w:rPr>
          <w:color w:val="000000" w:themeColor="text1"/>
          <w:sz w:val="28"/>
          <w:szCs w:val="28"/>
        </w:rPr>
        <w:t>к моделированию были выполнены:</w:t>
      </w:r>
    </w:p>
    <w:p w:rsidR="00C66769" w:rsidRPr="00011508" w:rsidRDefault="00A93140" w:rsidP="00DA7964">
      <w:pPr>
        <w:pStyle w:val="ds-markdown-paragraph"/>
        <w:numPr>
          <w:ilvl w:val="1"/>
          <w:numId w:val="7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Нормализация данных:</w:t>
      </w:r>
    </w:p>
    <w:p w:rsidR="00C66769" w:rsidRPr="00011508" w:rsidRDefault="00C66769" w:rsidP="00DA7964">
      <w:pPr>
        <w:pStyle w:val="ds-markdown-paragraph"/>
        <w:numPr>
          <w:ilvl w:val="1"/>
          <w:numId w:val="7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Логарифмическ</w:t>
      </w:r>
      <w:r w:rsidR="00A93140" w:rsidRPr="00011508">
        <w:rPr>
          <w:color w:val="000000" w:themeColor="text1"/>
          <w:sz w:val="28"/>
          <w:szCs w:val="28"/>
        </w:rPr>
        <w:t>ое преобразование значений CC₅₀</w:t>
      </w:r>
    </w:p>
    <w:p w:rsidR="00C66769" w:rsidRPr="00011508" w:rsidRDefault="00C66769" w:rsidP="00DA7964">
      <w:pPr>
        <w:pStyle w:val="ds-markdown-paragraph"/>
        <w:numPr>
          <w:ilvl w:val="1"/>
          <w:numId w:val="7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Стандартизация чи</w:t>
      </w:r>
      <w:r w:rsidR="00A93140" w:rsidRPr="00011508">
        <w:rPr>
          <w:color w:val="000000" w:themeColor="text1"/>
          <w:sz w:val="28"/>
          <w:szCs w:val="28"/>
        </w:rPr>
        <w:t>словых признаков</w:t>
      </w:r>
    </w:p>
    <w:p w:rsidR="00C66769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Обработка выбросов:</w:t>
      </w:r>
    </w:p>
    <w:p w:rsidR="00C66769" w:rsidRPr="00011508" w:rsidRDefault="00C66769" w:rsidP="00DA7964">
      <w:pPr>
        <w:pStyle w:val="ds-markdown-paragraph"/>
        <w:numPr>
          <w:ilvl w:val="1"/>
          <w:numId w:val="72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Применение</w:t>
      </w:r>
      <w:r w:rsidR="00A93140" w:rsidRPr="00011508">
        <w:rPr>
          <w:color w:val="000000" w:themeColor="text1"/>
          <w:sz w:val="28"/>
          <w:szCs w:val="28"/>
        </w:rPr>
        <w:t xml:space="preserve"> метода </w:t>
      </w:r>
      <w:proofErr w:type="spellStart"/>
      <w:r w:rsidR="00A93140" w:rsidRPr="00011508">
        <w:rPr>
          <w:color w:val="000000" w:themeColor="text1"/>
          <w:sz w:val="28"/>
          <w:szCs w:val="28"/>
        </w:rPr>
        <w:t>межквартильного</w:t>
      </w:r>
      <w:proofErr w:type="spellEnd"/>
      <w:r w:rsidR="00A93140" w:rsidRPr="00011508">
        <w:rPr>
          <w:color w:val="000000" w:themeColor="text1"/>
          <w:sz w:val="28"/>
          <w:szCs w:val="28"/>
        </w:rPr>
        <w:t xml:space="preserve"> размаха</w:t>
      </w:r>
    </w:p>
    <w:p w:rsidR="00C66769" w:rsidRPr="00011508" w:rsidRDefault="00C66769" w:rsidP="00DA7964">
      <w:pPr>
        <w:pStyle w:val="ds-markdown-paragraph"/>
        <w:numPr>
          <w:ilvl w:val="1"/>
          <w:numId w:val="72"/>
        </w:numPr>
        <w:shd w:val="clear" w:color="auto" w:fill="FFFFFF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Winsoriza</w:t>
      </w:r>
      <w:r w:rsidR="00A93140" w:rsidRPr="00011508">
        <w:rPr>
          <w:color w:val="000000" w:themeColor="text1"/>
          <w:sz w:val="28"/>
          <w:szCs w:val="28"/>
        </w:rPr>
        <w:t>tion</w:t>
      </w:r>
      <w:proofErr w:type="spellEnd"/>
      <w:r w:rsidR="00A93140" w:rsidRPr="00011508">
        <w:rPr>
          <w:color w:val="000000" w:themeColor="text1"/>
          <w:sz w:val="28"/>
          <w:szCs w:val="28"/>
        </w:rPr>
        <w:t xml:space="preserve"> для экстремальных значений</w:t>
      </w:r>
    </w:p>
    <w:p w:rsidR="00C66769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Отбор признаков:</w:t>
      </w:r>
    </w:p>
    <w:p w:rsidR="00C66769" w:rsidRPr="00011508" w:rsidRDefault="00C66769" w:rsidP="00DA7964">
      <w:pPr>
        <w:pStyle w:val="ds-markdown-paragraph"/>
        <w:numPr>
          <w:ilvl w:val="1"/>
          <w:numId w:val="73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Удалени</w:t>
      </w:r>
      <w:r w:rsidR="00A93140" w:rsidRPr="00011508">
        <w:rPr>
          <w:color w:val="000000" w:themeColor="text1"/>
          <w:sz w:val="28"/>
          <w:szCs w:val="28"/>
        </w:rPr>
        <w:t xml:space="preserve">е </w:t>
      </w:r>
      <w:proofErr w:type="spellStart"/>
      <w:r w:rsidR="00A93140" w:rsidRPr="00011508">
        <w:rPr>
          <w:color w:val="000000" w:themeColor="text1"/>
          <w:sz w:val="28"/>
          <w:szCs w:val="28"/>
        </w:rPr>
        <w:t>низковариативных</w:t>
      </w:r>
      <w:proofErr w:type="spellEnd"/>
      <w:r w:rsidR="00A93140" w:rsidRPr="00011508">
        <w:rPr>
          <w:color w:val="000000" w:themeColor="text1"/>
          <w:sz w:val="28"/>
          <w:szCs w:val="28"/>
        </w:rPr>
        <w:t xml:space="preserve"> дескрипторов</w:t>
      </w:r>
    </w:p>
    <w:p w:rsidR="00C66769" w:rsidRPr="00011508" w:rsidRDefault="00C66769" w:rsidP="00DA7964">
      <w:pPr>
        <w:pStyle w:val="ds-markdown-paragraph"/>
        <w:numPr>
          <w:ilvl w:val="1"/>
          <w:numId w:val="73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Корреляционный анализ для устранения </w:t>
      </w:r>
      <w:proofErr w:type="spellStart"/>
      <w:r w:rsidRPr="00011508">
        <w:rPr>
          <w:color w:val="000000" w:themeColor="text1"/>
          <w:sz w:val="28"/>
          <w:szCs w:val="28"/>
        </w:rPr>
        <w:t>мультиколлинеарности</w:t>
      </w:r>
      <w:proofErr w:type="spellEnd"/>
    </w:p>
    <w:p w:rsidR="00C66769" w:rsidRPr="00011508" w:rsidRDefault="00C66769" w:rsidP="00DA7964">
      <w:pPr>
        <w:pStyle w:val="ds-markdown-paragraph"/>
        <w:numPr>
          <w:ilvl w:val="2"/>
          <w:numId w:val="30"/>
        </w:numPr>
        <w:shd w:val="clear" w:color="auto" w:fill="FFFFFF"/>
        <w:rPr>
          <w:b/>
          <w:color w:val="000000" w:themeColor="text1"/>
          <w:sz w:val="32"/>
          <w:szCs w:val="28"/>
        </w:rPr>
      </w:pPr>
      <w:r w:rsidRPr="00011508">
        <w:rPr>
          <w:b/>
          <w:color w:val="000000" w:themeColor="text1"/>
          <w:sz w:val="32"/>
          <w:szCs w:val="28"/>
        </w:rPr>
        <w:t xml:space="preserve"> Методология моделирования</w:t>
      </w:r>
    </w:p>
    <w:p w:rsidR="00C66769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Использованные алгоритмы:</w:t>
      </w:r>
    </w:p>
    <w:p w:rsidR="00C66769" w:rsidRPr="00011508" w:rsidRDefault="00C66769" w:rsidP="00DA7964">
      <w:pPr>
        <w:pStyle w:val="ds-markdown-paragraph"/>
        <w:numPr>
          <w:ilvl w:val="1"/>
          <w:numId w:val="74"/>
        </w:numPr>
        <w:shd w:val="clear" w:color="auto" w:fill="FFFFFF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R</w:t>
      </w:r>
      <w:r w:rsidR="00A93140" w:rsidRPr="00011508">
        <w:rPr>
          <w:color w:val="000000" w:themeColor="text1"/>
          <w:sz w:val="28"/>
          <w:szCs w:val="28"/>
        </w:rPr>
        <w:t>andom</w:t>
      </w:r>
      <w:proofErr w:type="spellEnd"/>
      <w:r w:rsidR="00A93140"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="00A93140" w:rsidRPr="00011508">
        <w:rPr>
          <w:color w:val="000000" w:themeColor="text1"/>
          <w:sz w:val="28"/>
          <w:szCs w:val="28"/>
        </w:rPr>
        <w:t>Forest</w:t>
      </w:r>
      <w:proofErr w:type="spellEnd"/>
      <w:r w:rsidR="00A93140" w:rsidRPr="00011508">
        <w:rPr>
          <w:color w:val="000000" w:themeColor="text1"/>
          <w:sz w:val="28"/>
          <w:szCs w:val="28"/>
        </w:rPr>
        <w:t xml:space="preserve"> (эталонная модель)</w:t>
      </w:r>
    </w:p>
    <w:p w:rsidR="00C66769" w:rsidRPr="00011508" w:rsidRDefault="00A93140" w:rsidP="00DA7964">
      <w:pPr>
        <w:pStyle w:val="ds-markdown-paragraph"/>
        <w:numPr>
          <w:ilvl w:val="1"/>
          <w:numId w:val="74"/>
        </w:numPr>
        <w:shd w:val="clear" w:color="auto" w:fill="FFFFFF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(базовая реализация)</w:t>
      </w:r>
    </w:p>
    <w:p w:rsidR="00C66769" w:rsidRPr="00011508" w:rsidRDefault="00C66769" w:rsidP="00DA7964">
      <w:pPr>
        <w:pStyle w:val="ds-markdown-paragraph"/>
        <w:numPr>
          <w:ilvl w:val="1"/>
          <w:numId w:val="74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Оптимизированный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</w:p>
    <w:p w:rsidR="00C66769" w:rsidRPr="00011508" w:rsidRDefault="00C66769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Процедура оптимизации:</w:t>
      </w:r>
    </w:p>
    <w:p w:rsidR="00C66769" w:rsidRPr="00011508" w:rsidRDefault="00C66769" w:rsidP="00DA7964">
      <w:pPr>
        <w:pStyle w:val="ds-markdown-paragraph"/>
        <w:numPr>
          <w:ilvl w:val="1"/>
          <w:numId w:val="75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Поиск по сет</w:t>
      </w:r>
      <w:r w:rsidR="00A93140" w:rsidRPr="00011508">
        <w:rPr>
          <w:color w:val="000000" w:themeColor="text1"/>
          <w:sz w:val="28"/>
          <w:szCs w:val="28"/>
        </w:rPr>
        <w:t>ке с 5-кратной кросс-</w:t>
      </w:r>
      <w:proofErr w:type="spellStart"/>
      <w:r w:rsidR="00A93140" w:rsidRPr="00011508">
        <w:rPr>
          <w:color w:val="000000" w:themeColor="text1"/>
          <w:sz w:val="28"/>
          <w:szCs w:val="28"/>
        </w:rPr>
        <w:t>валидацией</w:t>
      </w:r>
      <w:proofErr w:type="spellEnd"/>
    </w:p>
    <w:p w:rsidR="00C66769" w:rsidRPr="00011508" w:rsidRDefault="00A93140" w:rsidP="00DA7964">
      <w:pPr>
        <w:pStyle w:val="ds-markdown-paragraph"/>
        <w:numPr>
          <w:ilvl w:val="1"/>
          <w:numId w:val="75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Оптимизация по метрике R²</w:t>
      </w:r>
    </w:p>
    <w:p w:rsidR="00C66769" w:rsidRPr="00011508" w:rsidRDefault="00A93140" w:rsidP="00DA7964">
      <w:pPr>
        <w:pStyle w:val="ds-markdown-paragraph"/>
        <w:numPr>
          <w:ilvl w:val="1"/>
          <w:numId w:val="75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Оценочные метрики:</w:t>
      </w:r>
    </w:p>
    <w:p w:rsidR="00C66769" w:rsidRPr="00011508" w:rsidRDefault="00C66769" w:rsidP="00DA7964">
      <w:pPr>
        <w:pStyle w:val="ds-markdown-paragraph"/>
        <w:numPr>
          <w:ilvl w:val="1"/>
          <w:numId w:val="75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RMSE (корен</w:t>
      </w:r>
      <w:r w:rsidR="00A93140" w:rsidRPr="00011508">
        <w:rPr>
          <w:color w:val="000000" w:themeColor="text1"/>
          <w:sz w:val="28"/>
          <w:szCs w:val="28"/>
        </w:rPr>
        <w:t>ь из среднеквадратичной ошибки)</w:t>
      </w:r>
    </w:p>
    <w:p w:rsidR="00C66769" w:rsidRPr="00011508" w:rsidRDefault="00A93140" w:rsidP="00DA7964">
      <w:pPr>
        <w:pStyle w:val="ds-markdown-paragraph"/>
        <w:numPr>
          <w:ilvl w:val="1"/>
          <w:numId w:val="75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R² (коэффициент детерминации)</w:t>
      </w:r>
    </w:p>
    <w:p w:rsidR="00A93140" w:rsidRPr="00011508" w:rsidRDefault="00C66769" w:rsidP="00DA7964">
      <w:pPr>
        <w:pStyle w:val="ds-markdown-paragraph"/>
        <w:numPr>
          <w:ilvl w:val="1"/>
          <w:numId w:val="75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Средняя абсолютная ошибка (MAE)</w:t>
      </w:r>
    </w:p>
    <w:p w:rsidR="00C66769" w:rsidRPr="00011508" w:rsidRDefault="00C66769" w:rsidP="00DA7964">
      <w:pPr>
        <w:pStyle w:val="ds-markdown-paragraph"/>
        <w:numPr>
          <w:ilvl w:val="2"/>
          <w:numId w:val="30"/>
        </w:numPr>
        <w:shd w:val="clear" w:color="auto" w:fill="FFFFFF"/>
        <w:rPr>
          <w:b/>
          <w:color w:val="000000" w:themeColor="text1"/>
          <w:sz w:val="32"/>
          <w:szCs w:val="28"/>
        </w:rPr>
      </w:pPr>
      <w:r w:rsidRPr="00011508">
        <w:rPr>
          <w:b/>
          <w:color w:val="000000" w:themeColor="text1"/>
          <w:sz w:val="32"/>
          <w:szCs w:val="28"/>
        </w:rPr>
        <w:t xml:space="preserve"> Результаты моделирования</w:t>
      </w:r>
    </w:p>
    <w:p w:rsidR="00C66769" w:rsidRPr="00011508" w:rsidRDefault="00C66769" w:rsidP="00C66769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Сравнительные показатели моделей: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4"/>
        <w:gridCol w:w="1109"/>
        <w:gridCol w:w="930"/>
        <w:gridCol w:w="954"/>
      </w:tblGrid>
      <w:tr w:rsidR="00A93140" w:rsidRPr="00011508" w:rsidTr="00A93140">
        <w:trPr>
          <w:tblHeader/>
        </w:trPr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RMSE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R²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MAE</w:t>
            </w:r>
          </w:p>
        </w:tc>
      </w:tr>
      <w:tr w:rsidR="00A93140" w:rsidRPr="00011508" w:rsidTr="00A93140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RandomForest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1.261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0.324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0.98</w:t>
            </w:r>
          </w:p>
        </w:tc>
      </w:tr>
      <w:tr w:rsidR="00A93140" w:rsidRPr="00011508" w:rsidTr="00A93140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XGBoost</w:t>
            </w:r>
            <w:proofErr w:type="spellEnd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(базовый)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1.321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0.257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1.05</w:t>
            </w:r>
          </w:p>
        </w:tc>
      </w:tr>
      <w:tr w:rsidR="00A93140" w:rsidRPr="00011508" w:rsidTr="00A93140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XGBoost</w:t>
            </w:r>
            <w:proofErr w:type="spellEnd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оптимизир</w:t>
            </w:r>
            <w:proofErr w:type="spellEnd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.)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1.281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0.301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A93140" w:rsidRPr="00011508" w:rsidRDefault="00A93140" w:rsidP="00A931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0.99</w:t>
            </w:r>
          </w:p>
        </w:tc>
      </w:tr>
    </w:tbl>
    <w:p w:rsidR="00C66769" w:rsidRPr="00011508" w:rsidRDefault="00C66769" w:rsidP="00C66769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</w:p>
    <w:p w:rsidR="00C66769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Ключевые наблюдения:</w:t>
      </w:r>
    </w:p>
    <w:p w:rsidR="00C66769" w:rsidRPr="00011508" w:rsidRDefault="00C66769" w:rsidP="00DA7964">
      <w:pPr>
        <w:pStyle w:val="ds-markdown-paragraph"/>
        <w:numPr>
          <w:ilvl w:val="1"/>
          <w:numId w:val="76"/>
        </w:numPr>
        <w:shd w:val="clear" w:color="auto" w:fill="FFFFFF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Random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 показал наилучшие р</w:t>
      </w:r>
      <w:r w:rsidR="00A93140" w:rsidRPr="00011508">
        <w:rPr>
          <w:color w:val="000000" w:themeColor="text1"/>
          <w:sz w:val="28"/>
          <w:szCs w:val="28"/>
        </w:rPr>
        <w:t>езультаты среди базовых моделей</w:t>
      </w:r>
    </w:p>
    <w:p w:rsidR="00C66769" w:rsidRPr="00011508" w:rsidRDefault="00A93140" w:rsidP="00DA7964">
      <w:pPr>
        <w:pStyle w:val="ds-markdown-paragraph"/>
        <w:numPr>
          <w:ilvl w:val="1"/>
          <w:numId w:val="76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Оптимизация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позволила:</w:t>
      </w:r>
    </w:p>
    <w:p w:rsidR="00C66769" w:rsidRPr="00011508" w:rsidRDefault="00C66769" w:rsidP="00DA7964">
      <w:pPr>
        <w:pStyle w:val="ds-markdown-paragraph"/>
        <w:numPr>
          <w:ilvl w:val="2"/>
          <w:numId w:val="76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Улучшить RMSE на 3%</w:t>
      </w:r>
      <w:r w:rsidR="00A93140" w:rsidRPr="00011508">
        <w:rPr>
          <w:color w:val="000000" w:themeColor="text1"/>
          <w:sz w:val="28"/>
          <w:szCs w:val="28"/>
        </w:rPr>
        <w:t xml:space="preserve"> по сравнению с базовой версией</w:t>
      </w:r>
    </w:p>
    <w:p w:rsidR="00C66769" w:rsidRPr="00011508" w:rsidRDefault="00C66769" w:rsidP="00DA7964">
      <w:pPr>
        <w:pStyle w:val="ds-markdown-paragraph"/>
        <w:numPr>
          <w:ilvl w:val="2"/>
          <w:numId w:val="76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Повысить R² на 17%</w:t>
      </w:r>
    </w:p>
    <w:p w:rsidR="00A93140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Эффективность моделей:</w:t>
      </w:r>
    </w:p>
    <w:p w:rsidR="00A93140" w:rsidRPr="00011508" w:rsidRDefault="00A93140" w:rsidP="00DA7964">
      <w:pPr>
        <w:pStyle w:val="ds-markdown-paragraph"/>
        <w:numPr>
          <w:ilvl w:val="1"/>
          <w:numId w:val="78"/>
        </w:numPr>
        <w:shd w:val="clear" w:color="auto" w:fill="FFFFFF"/>
        <w:tabs>
          <w:tab w:val="clear" w:pos="1440"/>
          <w:tab w:val="num" w:pos="2127"/>
        </w:tabs>
        <w:ind w:left="1418" w:hanging="567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Random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 продемонстрировал наилучшую прогностическую способность среди всех тестируемых моделей (RMSE = 1.261, R² = 0.324), что свидетельствует о его высокой стабильности и надежности при работе с данными о цитотоксической активности соединений.</w:t>
      </w:r>
    </w:p>
    <w:p w:rsidR="00A93140" w:rsidRPr="00011508" w:rsidRDefault="00A93140" w:rsidP="00DA7964">
      <w:pPr>
        <w:pStyle w:val="ds-markdown-paragraph"/>
        <w:numPr>
          <w:ilvl w:val="1"/>
          <w:numId w:val="78"/>
        </w:numPr>
        <w:shd w:val="clear" w:color="auto" w:fill="FFFFFF"/>
        <w:tabs>
          <w:tab w:val="clear" w:pos="1440"/>
          <w:tab w:val="num" w:pos="2127"/>
        </w:tabs>
        <w:ind w:left="1418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Оптимизированный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показал значительное улучшение показателей по сравнению с базовой версией (RMSE = 1.281, R² = 0.301), подтверждая важность тщательной настройки </w:t>
      </w:r>
      <w:proofErr w:type="spellStart"/>
      <w:r w:rsidRPr="00011508">
        <w:rPr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color w:val="000000" w:themeColor="text1"/>
          <w:sz w:val="28"/>
          <w:szCs w:val="28"/>
        </w:rPr>
        <w:t xml:space="preserve"> для достижения оптимальной производительности модели.</w:t>
      </w:r>
    </w:p>
    <w:p w:rsidR="00A93140" w:rsidRPr="00011508" w:rsidRDefault="00A93140" w:rsidP="00DA7964">
      <w:pPr>
        <w:pStyle w:val="ds-markdown-paragraph"/>
        <w:numPr>
          <w:ilvl w:val="1"/>
          <w:numId w:val="78"/>
        </w:numPr>
        <w:shd w:val="clear" w:color="auto" w:fill="FFFFFF"/>
        <w:tabs>
          <w:tab w:val="clear" w:pos="1440"/>
          <w:tab w:val="num" w:pos="2127"/>
        </w:tabs>
        <w:ind w:left="1418" w:hanging="567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Базовый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(RMSE = 1.321, R² = 0.257) оказался наименее эффективным среди рассматриваемых подходов, что подчеркивает необходимость обязательной оптимизации алгоритмов </w:t>
      </w:r>
      <w:proofErr w:type="spellStart"/>
      <w:r w:rsidRPr="00011508">
        <w:rPr>
          <w:color w:val="000000" w:themeColor="text1"/>
          <w:sz w:val="28"/>
          <w:szCs w:val="28"/>
        </w:rPr>
        <w:t>бустинга</w:t>
      </w:r>
      <w:proofErr w:type="spellEnd"/>
      <w:r w:rsidRPr="00011508">
        <w:rPr>
          <w:color w:val="000000" w:themeColor="text1"/>
          <w:sz w:val="28"/>
          <w:szCs w:val="28"/>
        </w:rPr>
        <w:t xml:space="preserve"> для задач прогнозирования CC₅₀.</w:t>
      </w:r>
    </w:p>
    <w:p w:rsidR="00A93140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Все модели показали умеренную предсказательную способность   </w:t>
      </w:r>
      <w:proofErr w:type="gramStart"/>
      <w:r w:rsidRPr="00011508">
        <w:rPr>
          <w:color w:val="000000" w:themeColor="text1"/>
          <w:sz w:val="28"/>
          <w:szCs w:val="28"/>
        </w:rPr>
        <w:t xml:space="preserve">   (</w:t>
      </w:r>
      <w:proofErr w:type="gramEnd"/>
      <w:r w:rsidRPr="00011508">
        <w:rPr>
          <w:color w:val="000000" w:themeColor="text1"/>
          <w:sz w:val="28"/>
          <w:szCs w:val="28"/>
        </w:rPr>
        <w:t xml:space="preserve">R² &lt;0.5), что характерно для сложных задач прогнозирования биологической активности, где на конечный результат влияет множество </w:t>
      </w:r>
      <w:proofErr w:type="spellStart"/>
      <w:r w:rsidRPr="00011508">
        <w:rPr>
          <w:color w:val="000000" w:themeColor="text1"/>
          <w:sz w:val="28"/>
          <w:szCs w:val="28"/>
        </w:rPr>
        <w:t>трудноучитываемых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факторов.</w:t>
      </w:r>
    </w:p>
    <w:p w:rsidR="00A93140" w:rsidRPr="00011508" w:rsidRDefault="00A93140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</w:p>
    <w:p w:rsidR="00C66769" w:rsidRPr="00011508" w:rsidRDefault="00C66769" w:rsidP="00DA7964">
      <w:pPr>
        <w:pStyle w:val="ds-markdown-paragraph"/>
        <w:numPr>
          <w:ilvl w:val="2"/>
          <w:numId w:val="30"/>
        </w:numPr>
        <w:shd w:val="clear" w:color="auto" w:fill="FFFFFF"/>
        <w:rPr>
          <w:b/>
          <w:color w:val="000000" w:themeColor="text1"/>
          <w:sz w:val="32"/>
          <w:szCs w:val="28"/>
        </w:rPr>
      </w:pPr>
      <w:r w:rsidRPr="00011508">
        <w:rPr>
          <w:b/>
          <w:color w:val="000000" w:themeColor="text1"/>
          <w:sz w:val="32"/>
          <w:szCs w:val="28"/>
        </w:rPr>
        <w:t>Анализ важности признаков</w:t>
      </w:r>
    </w:p>
    <w:p w:rsidR="00C66769" w:rsidRPr="00011508" w:rsidRDefault="00C66769" w:rsidP="00A93140">
      <w:pPr>
        <w:pStyle w:val="ds-markdown-paragraph"/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Наиболее значимые дескри</w:t>
      </w:r>
      <w:r w:rsidR="00A93140" w:rsidRPr="00011508">
        <w:rPr>
          <w:color w:val="000000" w:themeColor="text1"/>
          <w:sz w:val="28"/>
          <w:szCs w:val="28"/>
        </w:rPr>
        <w:t>пторы для прогнозирования CC₅₀:</w:t>
      </w:r>
    </w:p>
    <w:p w:rsidR="00A93140" w:rsidRPr="00011508" w:rsidRDefault="00A93140" w:rsidP="00DA7964">
      <w:pPr>
        <w:pStyle w:val="ds-markdown-paragraph"/>
        <w:numPr>
          <w:ilvl w:val="1"/>
          <w:numId w:val="7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Коэффициент распределения (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C66769" w:rsidRPr="00011508" w:rsidRDefault="00C66769" w:rsidP="00DA7964">
      <w:pPr>
        <w:pStyle w:val="ds-markdown-paragraph"/>
        <w:numPr>
          <w:ilvl w:val="1"/>
          <w:numId w:val="77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Топо</w:t>
      </w:r>
      <w:r w:rsidR="00A93140" w:rsidRPr="00011508">
        <w:rPr>
          <w:color w:val="000000" w:themeColor="text1"/>
          <w:sz w:val="28"/>
          <w:szCs w:val="28"/>
        </w:rPr>
        <w:t>логические индексы (</w:t>
      </w:r>
      <w:proofErr w:type="spellStart"/>
      <w:r w:rsidR="00A93140" w:rsidRPr="00011508">
        <w:rPr>
          <w:color w:val="000000" w:themeColor="text1"/>
          <w:sz w:val="28"/>
          <w:szCs w:val="28"/>
        </w:rPr>
        <w:t>Chi</w:t>
      </w:r>
      <w:proofErr w:type="spellEnd"/>
      <w:r w:rsidR="00A93140"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="00A93140" w:rsidRPr="00011508">
        <w:rPr>
          <w:color w:val="000000" w:themeColor="text1"/>
          <w:sz w:val="28"/>
          <w:szCs w:val="28"/>
        </w:rPr>
        <w:t>Kappa</w:t>
      </w:r>
      <w:proofErr w:type="spellEnd"/>
      <w:r w:rsidR="00A93140" w:rsidRPr="00011508">
        <w:rPr>
          <w:color w:val="000000" w:themeColor="text1"/>
          <w:sz w:val="28"/>
          <w:szCs w:val="28"/>
        </w:rPr>
        <w:t>)</w:t>
      </w:r>
    </w:p>
    <w:p w:rsidR="00C66769" w:rsidRPr="00011508" w:rsidRDefault="00A93140" w:rsidP="00DA7964">
      <w:pPr>
        <w:pStyle w:val="ds-markdown-paragraph"/>
        <w:numPr>
          <w:ilvl w:val="1"/>
          <w:numId w:val="77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Электронные параметры (</w:t>
      </w:r>
      <w:proofErr w:type="spellStart"/>
      <w:r w:rsidRPr="00011508">
        <w:rPr>
          <w:color w:val="000000" w:themeColor="text1"/>
          <w:sz w:val="28"/>
          <w:szCs w:val="28"/>
        </w:rPr>
        <w:t>EState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C66769" w:rsidRPr="00011508" w:rsidRDefault="00C66769" w:rsidP="00DA7964">
      <w:pPr>
        <w:pStyle w:val="ds-markdown-paragraph"/>
        <w:numPr>
          <w:ilvl w:val="1"/>
          <w:numId w:val="77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Функциональные группы (</w:t>
      </w:r>
      <w:r w:rsidR="00A93140" w:rsidRPr="00011508">
        <w:rPr>
          <w:color w:val="000000" w:themeColor="text1"/>
          <w:sz w:val="28"/>
          <w:szCs w:val="28"/>
        </w:rPr>
        <w:t>NH2, OH)</w:t>
      </w:r>
    </w:p>
    <w:p w:rsidR="00C66769" w:rsidRPr="00011508" w:rsidRDefault="00A93140" w:rsidP="00DA7964">
      <w:pPr>
        <w:pStyle w:val="ds-markdown-paragraph"/>
        <w:numPr>
          <w:ilvl w:val="1"/>
          <w:numId w:val="77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Физико-химические свойства:</w:t>
      </w:r>
    </w:p>
    <w:p w:rsidR="00C66769" w:rsidRPr="00011508" w:rsidRDefault="00A93140" w:rsidP="00DA7964">
      <w:pPr>
        <w:pStyle w:val="ds-markdown-paragraph"/>
        <w:numPr>
          <w:ilvl w:val="1"/>
          <w:numId w:val="77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Молекулярная масса (</w:t>
      </w:r>
      <w:proofErr w:type="spellStart"/>
      <w:r w:rsidRPr="00011508">
        <w:rPr>
          <w:color w:val="000000" w:themeColor="text1"/>
          <w:sz w:val="28"/>
          <w:szCs w:val="28"/>
        </w:rPr>
        <w:t>MolWt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A93140" w:rsidRPr="00011508" w:rsidRDefault="00C547DD" w:rsidP="00DA7964">
      <w:pPr>
        <w:pStyle w:val="ds-markdown-paragraph"/>
        <w:numPr>
          <w:ilvl w:val="1"/>
          <w:numId w:val="77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Электронные свойства</w:t>
      </w:r>
      <w:r w:rsidRPr="00011508">
        <w:rPr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color w:val="000000" w:themeColor="text1"/>
          <w:sz w:val="28"/>
          <w:szCs w:val="28"/>
        </w:rPr>
        <w:t>(</w:t>
      </w:r>
      <w:r w:rsidR="00A93140" w:rsidRPr="00011508">
        <w:rPr>
          <w:color w:val="000000" w:themeColor="text1"/>
          <w:sz w:val="28"/>
          <w:szCs w:val="28"/>
          <w:lang w:val="en-US"/>
        </w:rPr>
        <w:t>BCUD</w:t>
      </w:r>
      <w:r w:rsidRPr="00011508">
        <w:rPr>
          <w:color w:val="000000" w:themeColor="text1"/>
          <w:sz w:val="28"/>
          <w:szCs w:val="28"/>
        </w:rPr>
        <w:t>)</w:t>
      </w:r>
    </w:p>
    <w:p w:rsidR="004D55CB" w:rsidRPr="00011508" w:rsidRDefault="004D55CB" w:rsidP="00A93140">
      <w:pPr>
        <w:pStyle w:val="ds-markdown-paragraph"/>
        <w:shd w:val="clear" w:color="auto" w:fill="FFFFFF"/>
        <w:spacing w:before="0" w:beforeAutospacing="0"/>
        <w:ind w:left="142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59DFDF" wp14:editId="39EE4322">
            <wp:extent cx="5940425" cy="68853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C2" w:rsidRPr="00011508" w:rsidRDefault="00E000C2" w:rsidP="00DA7964">
      <w:pPr>
        <w:pStyle w:val="4"/>
        <w:numPr>
          <w:ilvl w:val="2"/>
          <w:numId w:val="30"/>
        </w:numPr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Теоретические аспекты и рекомендации</w:t>
      </w:r>
    </w:p>
    <w:p w:rsidR="00E000C2" w:rsidRPr="00011508" w:rsidRDefault="00E000C2" w:rsidP="00E000C2">
      <w:pPr>
        <w:pStyle w:val="ds-markdown-paragraph"/>
        <w:shd w:val="clear" w:color="auto" w:fill="FFFFFF"/>
        <w:ind w:left="142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Ключевые аспекты прогнозирования CC₅₀</w:t>
      </w:r>
    </w:p>
    <w:p w:rsidR="00E000C2" w:rsidRPr="00011508" w:rsidRDefault="00E000C2" w:rsidP="00DA7964">
      <w:pPr>
        <w:pStyle w:val="ds-markdown-paragraph"/>
        <w:numPr>
          <w:ilvl w:val="0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Молекулярные дескрипторы</w:t>
      </w:r>
    </w:p>
    <w:p w:rsidR="00E000C2" w:rsidRPr="00011508" w:rsidRDefault="00E000C2" w:rsidP="00DA7964">
      <w:pPr>
        <w:pStyle w:val="ds-markdown-paragraph"/>
        <w:numPr>
          <w:ilvl w:val="1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Обеспечивают количественное описание структурных особенностей молекул</w:t>
      </w:r>
    </w:p>
    <w:p w:rsidR="00E000C2" w:rsidRPr="00011508" w:rsidRDefault="00E000C2" w:rsidP="00DA7964">
      <w:pPr>
        <w:pStyle w:val="ds-markdown-paragraph"/>
        <w:numPr>
          <w:ilvl w:val="1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Включают: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Топологические индексы (описывают молекулярную структуру)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lastRenderedPageBreak/>
        <w:t>Электронные параметры (характеризуют распределение заряда)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Информацию о функциональных группах (определяющих реакционную способность)</w:t>
      </w:r>
    </w:p>
    <w:p w:rsidR="00E000C2" w:rsidRPr="00011508" w:rsidRDefault="00E000C2" w:rsidP="00DA7964">
      <w:pPr>
        <w:pStyle w:val="ds-markdown-paragraph"/>
        <w:numPr>
          <w:ilvl w:val="0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Физико-химические свойства</w:t>
      </w:r>
    </w:p>
    <w:p w:rsidR="00E000C2" w:rsidRPr="00011508" w:rsidRDefault="00E000C2" w:rsidP="00DA7964">
      <w:pPr>
        <w:pStyle w:val="ds-markdown-paragraph"/>
        <w:numPr>
          <w:ilvl w:val="1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Основные влияющие факторы: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>) - определяет проникновение через клеточные мембраны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Молекулярная масса - влияет на транспортные характеристики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Полярность и растворимость - определяют </w:t>
      </w:r>
      <w:proofErr w:type="spellStart"/>
      <w:r w:rsidRPr="00011508">
        <w:rPr>
          <w:color w:val="000000" w:themeColor="text1"/>
          <w:sz w:val="28"/>
          <w:szCs w:val="28"/>
        </w:rPr>
        <w:t>биодоступность</w:t>
      </w:r>
      <w:proofErr w:type="spellEnd"/>
    </w:p>
    <w:p w:rsidR="00E000C2" w:rsidRPr="00011508" w:rsidRDefault="00E000C2" w:rsidP="00DA7964">
      <w:pPr>
        <w:pStyle w:val="ds-markdown-paragraph"/>
        <w:numPr>
          <w:ilvl w:val="0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Особенности биологических данных</w:t>
      </w:r>
    </w:p>
    <w:p w:rsidR="00E000C2" w:rsidRPr="00011508" w:rsidRDefault="00E000C2" w:rsidP="00DA7964">
      <w:pPr>
        <w:pStyle w:val="ds-markdown-paragraph"/>
        <w:numPr>
          <w:ilvl w:val="1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Существенная вариабельность результатов: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Зависимость от типа клеточных линий</w:t>
      </w:r>
    </w:p>
    <w:p w:rsidR="00E000C2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Влияние условий эксперимента (время экспозиции, состав среды)</w:t>
      </w:r>
    </w:p>
    <w:p w:rsidR="00662C30" w:rsidRPr="00011508" w:rsidRDefault="00E000C2" w:rsidP="00DA7964">
      <w:pPr>
        <w:pStyle w:val="ds-markdown-paragraph"/>
        <w:numPr>
          <w:ilvl w:val="2"/>
          <w:numId w:val="7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Методологические различия между лабораториями</w:t>
      </w:r>
    </w:p>
    <w:p w:rsidR="00902BDF" w:rsidRPr="00011508" w:rsidRDefault="00902BDF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000C2" w:rsidRPr="00011508" w:rsidRDefault="00E000C2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000C2" w:rsidRPr="00011508" w:rsidRDefault="00E000C2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000C2" w:rsidRPr="00011508" w:rsidRDefault="00E000C2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000C2" w:rsidRPr="00011508" w:rsidRDefault="00E000C2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000C2" w:rsidRPr="00011508" w:rsidRDefault="00E000C2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ind w:left="851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90D4A" w:rsidRPr="00011508" w:rsidRDefault="00E000C2" w:rsidP="00DA7964">
      <w:pPr>
        <w:pStyle w:val="3"/>
        <w:numPr>
          <w:ilvl w:val="1"/>
          <w:numId w:val="62"/>
        </w:numPr>
        <w:shd w:val="clear" w:color="auto" w:fill="FFFFFF"/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lastRenderedPageBreak/>
        <w:t>Анализ моделей прогнозирования для регрессии индекса селективности (SI)</w:t>
      </w:r>
      <w:r w:rsidR="00490D4A" w:rsidRPr="00011508">
        <w:rPr>
          <w:color w:val="000000" w:themeColor="text1"/>
          <w:sz w:val="32"/>
          <w:szCs w:val="28"/>
        </w:rPr>
        <w:t xml:space="preserve"> </w:t>
      </w:r>
    </w:p>
    <w:p w:rsidR="00E000C2" w:rsidRPr="00011508" w:rsidRDefault="00E000C2" w:rsidP="007D0E01">
      <w:pPr>
        <w:pStyle w:val="4"/>
        <w:shd w:val="clear" w:color="auto" w:fill="FFFFFF"/>
        <w:ind w:left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90A1C" w:rsidRPr="00011508" w:rsidRDefault="00E000C2" w:rsidP="00990A1C">
      <w:pPr>
        <w:pStyle w:val="ds-markdown-paragraph"/>
        <w:shd w:val="clear" w:color="auto" w:fill="FFFFFF"/>
        <w:ind w:left="567" w:hanging="567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 данном разделе рассматривалась задача регрессионного анализа для прогнозирования индекса селективности (SI = CC₅₀/IC₅₀) на основе молекулярных характеристик соединений. </w:t>
      </w:r>
      <w:r w:rsidR="00990A1C" w:rsidRPr="00011508">
        <w:rPr>
          <w:color w:val="000000" w:themeColor="text1"/>
          <w:sz w:val="28"/>
          <w:szCs w:val="28"/>
        </w:rPr>
        <w:t>Прогнозирование индекса селективности (</w:t>
      </w:r>
      <w:r w:rsidR="00990A1C" w:rsidRPr="00011508">
        <w:rPr>
          <w:rStyle w:val="a4"/>
          <w:b w:val="0"/>
          <w:color w:val="000000" w:themeColor="text1"/>
          <w:sz w:val="28"/>
          <w:szCs w:val="28"/>
        </w:rPr>
        <w:t>SI</w:t>
      </w:r>
      <w:r w:rsidR="00990A1C" w:rsidRPr="00011508">
        <w:rPr>
          <w:rStyle w:val="a4"/>
          <w:color w:val="000000" w:themeColor="text1"/>
          <w:sz w:val="28"/>
          <w:szCs w:val="28"/>
        </w:rPr>
        <w:t xml:space="preserve"> = </w:t>
      </w:r>
      <w:r w:rsidR="00990A1C" w:rsidRPr="00011508">
        <w:rPr>
          <w:rStyle w:val="a4"/>
          <w:b w:val="0"/>
          <w:color w:val="000000" w:themeColor="text1"/>
          <w:sz w:val="28"/>
          <w:szCs w:val="28"/>
        </w:rPr>
        <w:t>CC₅₀/IC₅₀</w:t>
      </w:r>
      <w:r w:rsidR="00990A1C" w:rsidRPr="00011508">
        <w:rPr>
          <w:b/>
          <w:color w:val="000000" w:themeColor="text1"/>
          <w:sz w:val="28"/>
          <w:szCs w:val="28"/>
        </w:rPr>
        <w:t xml:space="preserve">) </w:t>
      </w:r>
      <w:r w:rsidR="00990A1C" w:rsidRPr="00011508">
        <w:rPr>
          <w:color w:val="000000" w:themeColor="text1"/>
          <w:sz w:val="28"/>
          <w:szCs w:val="28"/>
        </w:rPr>
        <w:t>представляет собой сложную задачу регрессионного анализа, требующую учета множества молекулярных, физико-химических и биологических факторов. </w:t>
      </w:r>
      <w:r w:rsidR="00990A1C" w:rsidRPr="00011508">
        <w:rPr>
          <w:rStyle w:val="a4"/>
          <w:b w:val="0"/>
          <w:color w:val="000000" w:themeColor="text1"/>
          <w:sz w:val="28"/>
          <w:szCs w:val="28"/>
        </w:rPr>
        <w:t>SI</w:t>
      </w:r>
      <w:r w:rsidR="00990A1C" w:rsidRPr="00011508">
        <w:rPr>
          <w:color w:val="000000" w:themeColor="text1"/>
          <w:sz w:val="28"/>
          <w:szCs w:val="28"/>
        </w:rPr>
        <w:t> является ключевым параметром при разработке лекарственных препаратов, так как отражает баланс между </w:t>
      </w:r>
      <w:proofErr w:type="spellStart"/>
      <w:r w:rsidR="00990A1C" w:rsidRPr="00011508">
        <w:rPr>
          <w:rStyle w:val="a4"/>
          <w:b w:val="0"/>
          <w:color w:val="000000" w:themeColor="text1"/>
          <w:sz w:val="28"/>
          <w:szCs w:val="28"/>
        </w:rPr>
        <w:t>цитотоксичностью</w:t>
      </w:r>
      <w:proofErr w:type="spellEnd"/>
      <w:r w:rsidR="00990A1C" w:rsidRPr="00011508">
        <w:rPr>
          <w:rStyle w:val="a4"/>
          <w:b w:val="0"/>
          <w:color w:val="000000" w:themeColor="text1"/>
          <w:sz w:val="28"/>
          <w:szCs w:val="28"/>
        </w:rPr>
        <w:t xml:space="preserve"> (CC₅₀)</w:t>
      </w:r>
      <w:r w:rsidR="00990A1C" w:rsidRPr="00011508">
        <w:rPr>
          <w:color w:val="000000" w:themeColor="text1"/>
          <w:sz w:val="28"/>
          <w:szCs w:val="28"/>
        </w:rPr>
        <w:t> и </w:t>
      </w:r>
      <w:r w:rsidR="00990A1C" w:rsidRPr="00011508">
        <w:rPr>
          <w:rStyle w:val="a4"/>
          <w:b w:val="0"/>
          <w:color w:val="000000" w:themeColor="text1"/>
          <w:sz w:val="28"/>
          <w:szCs w:val="28"/>
        </w:rPr>
        <w:t>противовирусной активностью (IC₅₀)</w:t>
      </w:r>
      <w:r w:rsidR="00990A1C" w:rsidRPr="00011508">
        <w:rPr>
          <w:color w:val="000000" w:themeColor="text1"/>
          <w:sz w:val="28"/>
          <w:szCs w:val="28"/>
        </w:rPr>
        <w:t>. Высокий SI указывает на селективность соединения – способность подавлять вирус при минимальном вреде для клеток хозяина.</w:t>
      </w:r>
    </w:p>
    <w:p w:rsidR="00E000C2" w:rsidRPr="00011508" w:rsidRDefault="00E000C2" w:rsidP="00E000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547DD" w:rsidRPr="00011508" w:rsidRDefault="00E000C2" w:rsidP="00DA7964">
      <w:pPr>
        <w:pStyle w:val="4"/>
        <w:numPr>
          <w:ilvl w:val="4"/>
          <w:numId w:val="88"/>
        </w:numPr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t>Предобработка данных</w:t>
      </w:r>
    </w:p>
    <w:p w:rsidR="00E000C2" w:rsidRPr="00011508" w:rsidRDefault="00E000C2" w:rsidP="00E000C2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Для подготовки данных к моделированию были выполнены:</w:t>
      </w:r>
    </w:p>
    <w:p w:rsidR="00E000C2" w:rsidRPr="00011508" w:rsidRDefault="00E000C2" w:rsidP="00DA7964">
      <w:pPr>
        <w:pStyle w:val="ds-markdown-paragraph"/>
        <w:numPr>
          <w:ilvl w:val="0"/>
          <w:numId w:val="80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Нормализация данных:</w:t>
      </w:r>
    </w:p>
    <w:p w:rsidR="00E000C2" w:rsidRPr="00011508" w:rsidRDefault="00E000C2" w:rsidP="00DA7964">
      <w:pPr>
        <w:pStyle w:val="ds-markdown-paragraph"/>
        <w:numPr>
          <w:ilvl w:val="1"/>
          <w:numId w:val="8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Логарифмическое преобразование целевой переменной (SI)</w:t>
      </w:r>
    </w:p>
    <w:p w:rsidR="00E000C2" w:rsidRPr="00011508" w:rsidRDefault="00E000C2" w:rsidP="00DA7964">
      <w:pPr>
        <w:pStyle w:val="ds-markdown-paragraph"/>
        <w:numPr>
          <w:ilvl w:val="1"/>
          <w:numId w:val="8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Робастное масштабирование числовых признаков</w:t>
      </w:r>
    </w:p>
    <w:p w:rsidR="00E000C2" w:rsidRPr="00011508" w:rsidRDefault="00E000C2" w:rsidP="00DA7964">
      <w:pPr>
        <w:pStyle w:val="ds-markdown-paragraph"/>
        <w:numPr>
          <w:ilvl w:val="0"/>
          <w:numId w:val="80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Обработка выбросов:</w:t>
      </w:r>
    </w:p>
    <w:p w:rsidR="00E000C2" w:rsidRPr="00011508" w:rsidRDefault="00E000C2" w:rsidP="00DA7964">
      <w:pPr>
        <w:pStyle w:val="ds-markdown-paragraph"/>
        <w:numPr>
          <w:ilvl w:val="1"/>
          <w:numId w:val="8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Метод </w:t>
      </w:r>
      <w:proofErr w:type="spellStart"/>
      <w:r w:rsidRPr="00011508">
        <w:rPr>
          <w:color w:val="000000" w:themeColor="text1"/>
          <w:sz w:val="28"/>
          <w:szCs w:val="28"/>
        </w:rPr>
        <w:t>межквартильного</w:t>
      </w:r>
      <w:proofErr w:type="spellEnd"/>
      <w:r w:rsidRPr="00011508">
        <w:rPr>
          <w:color w:val="000000" w:themeColor="text1"/>
          <w:sz w:val="28"/>
          <w:szCs w:val="28"/>
        </w:rPr>
        <w:t xml:space="preserve"> размаха (IQR)</w:t>
      </w:r>
    </w:p>
    <w:p w:rsidR="00E000C2" w:rsidRPr="00011508" w:rsidRDefault="00E000C2" w:rsidP="00DA7964">
      <w:pPr>
        <w:pStyle w:val="ds-markdown-paragraph"/>
        <w:numPr>
          <w:ilvl w:val="1"/>
          <w:numId w:val="8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Winsorization</w:t>
      </w:r>
      <w:proofErr w:type="spellEnd"/>
      <w:r w:rsidRPr="00011508">
        <w:rPr>
          <w:color w:val="000000" w:themeColor="text1"/>
          <w:sz w:val="28"/>
          <w:szCs w:val="28"/>
        </w:rPr>
        <w:t xml:space="preserve"> для экстремальных значений</w:t>
      </w:r>
    </w:p>
    <w:p w:rsidR="00E000C2" w:rsidRPr="00011508" w:rsidRDefault="00E000C2" w:rsidP="00DA7964">
      <w:pPr>
        <w:pStyle w:val="ds-markdown-paragraph"/>
        <w:numPr>
          <w:ilvl w:val="0"/>
          <w:numId w:val="80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Отбор признаков:</w:t>
      </w:r>
    </w:p>
    <w:p w:rsidR="00E000C2" w:rsidRPr="00011508" w:rsidRDefault="00E000C2" w:rsidP="00DA7964">
      <w:pPr>
        <w:pStyle w:val="ds-markdown-paragraph"/>
        <w:numPr>
          <w:ilvl w:val="1"/>
          <w:numId w:val="8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Удаление </w:t>
      </w:r>
      <w:proofErr w:type="spellStart"/>
      <w:r w:rsidRPr="00011508">
        <w:rPr>
          <w:color w:val="000000" w:themeColor="text1"/>
          <w:sz w:val="28"/>
          <w:szCs w:val="28"/>
        </w:rPr>
        <w:t>низковариативных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и коррелирующих дескрипторов</w:t>
      </w:r>
    </w:p>
    <w:p w:rsidR="00E000C2" w:rsidRPr="00011508" w:rsidRDefault="00E000C2" w:rsidP="00DA7964">
      <w:pPr>
        <w:pStyle w:val="ds-markdown-paragraph"/>
        <w:numPr>
          <w:ilvl w:val="1"/>
          <w:numId w:val="8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Агрегация редких функциональных групп</w:t>
      </w:r>
    </w:p>
    <w:p w:rsidR="00E000C2" w:rsidRPr="00011508" w:rsidRDefault="00E000C2" w:rsidP="00E000C2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Использованные алгоритмы:</w:t>
      </w:r>
    </w:p>
    <w:p w:rsidR="00E000C2" w:rsidRPr="00011508" w:rsidRDefault="00E000C2" w:rsidP="00DA7964">
      <w:pPr>
        <w:pStyle w:val="ds-markdown-paragraph"/>
        <w:numPr>
          <w:ilvl w:val="0"/>
          <w:numId w:val="81"/>
        </w:numPr>
        <w:shd w:val="clear" w:color="auto" w:fill="FFFFFF"/>
        <w:spacing w:before="0" w:beforeAutospacing="0"/>
        <w:rPr>
          <w:b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Decision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Tree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(базовая модель)</w:t>
      </w:r>
    </w:p>
    <w:p w:rsidR="00E000C2" w:rsidRPr="00011508" w:rsidRDefault="00E000C2" w:rsidP="00DA7964">
      <w:pPr>
        <w:pStyle w:val="ds-markdown-paragraph"/>
        <w:numPr>
          <w:ilvl w:val="0"/>
          <w:numId w:val="81"/>
        </w:numPr>
        <w:shd w:val="clear" w:color="auto" w:fill="FFFFFF"/>
        <w:spacing w:before="0" w:beforeAutospacing="0"/>
        <w:rPr>
          <w:b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Random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Forest</w:t>
      </w:r>
      <w:proofErr w:type="spellEnd"/>
    </w:p>
    <w:p w:rsidR="00E000C2" w:rsidRPr="00011508" w:rsidRDefault="00E000C2" w:rsidP="00DA7964">
      <w:pPr>
        <w:pStyle w:val="ds-markdown-paragraph"/>
        <w:numPr>
          <w:ilvl w:val="0"/>
          <w:numId w:val="81"/>
        </w:numPr>
        <w:shd w:val="clear" w:color="auto" w:fill="FFFFFF"/>
        <w:spacing w:before="0" w:beforeAutospacing="0"/>
        <w:rPr>
          <w:b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Gradient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Boosting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(с оптимизацией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>)</w:t>
      </w:r>
    </w:p>
    <w:p w:rsidR="00E000C2" w:rsidRPr="00011508" w:rsidRDefault="00E000C2" w:rsidP="00DA7964">
      <w:pPr>
        <w:pStyle w:val="ds-markdown-paragraph"/>
        <w:numPr>
          <w:ilvl w:val="0"/>
          <w:numId w:val="8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(с оптимизацией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rStyle w:val="a4"/>
          <w:color w:val="000000" w:themeColor="text1"/>
          <w:sz w:val="28"/>
          <w:szCs w:val="28"/>
        </w:rPr>
        <w:t>)</w:t>
      </w:r>
    </w:p>
    <w:p w:rsidR="00E000C2" w:rsidRPr="00011508" w:rsidRDefault="00E000C2" w:rsidP="00E000C2">
      <w:pPr>
        <w:pStyle w:val="ds-markdown-paragraph"/>
        <w:shd w:val="clear" w:color="auto" w:fill="FFFFFF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Процедура оптимизации:</w:t>
      </w:r>
    </w:p>
    <w:p w:rsidR="00E000C2" w:rsidRPr="00011508" w:rsidRDefault="00E000C2" w:rsidP="00DA7964">
      <w:pPr>
        <w:pStyle w:val="ds-markdown-paragraph"/>
        <w:numPr>
          <w:ilvl w:val="0"/>
          <w:numId w:val="8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Поиск по сетке с 5-кратной кросс-</w:t>
      </w:r>
      <w:proofErr w:type="spellStart"/>
      <w:r w:rsidRPr="00011508">
        <w:rPr>
          <w:color w:val="000000" w:themeColor="text1"/>
          <w:sz w:val="28"/>
          <w:szCs w:val="28"/>
        </w:rPr>
        <w:t>валидацией</w:t>
      </w:r>
      <w:proofErr w:type="spellEnd"/>
    </w:p>
    <w:p w:rsidR="00E000C2" w:rsidRPr="00011508" w:rsidRDefault="00E000C2" w:rsidP="00DA7964">
      <w:pPr>
        <w:pStyle w:val="ds-markdown-paragraph"/>
        <w:numPr>
          <w:ilvl w:val="0"/>
          <w:numId w:val="8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Оптимизация по метрике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R²</w:t>
      </w:r>
    </w:p>
    <w:p w:rsidR="00E000C2" w:rsidRPr="00011508" w:rsidRDefault="00E000C2" w:rsidP="00DA7964">
      <w:pPr>
        <w:pStyle w:val="ds-markdown-paragraph"/>
        <w:numPr>
          <w:ilvl w:val="0"/>
          <w:numId w:val="8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Оценка стабильности модели на тестовой выборке</w:t>
      </w:r>
    </w:p>
    <w:p w:rsidR="00E000C2" w:rsidRPr="00011508" w:rsidRDefault="00E000C2" w:rsidP="00E000C2">
      <w:pPr>
        <w:pStyle w:val="ds-markdown-paragraph"/>
        <w:shd w:val="clear" w:color="auto" w:fill="FFFFFF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lastRenderedPageBreak/>
        <w:t>Оценочные метрики:</w:t>
      </w:r>
    </w:p>
    <w:p w:rsidR="00E000C2" w:rsidRPr="00011508" w:rsidRDefault="00E000C2" w:rsidP="00DA7964">
      <w:pPr>
        <w:pStyle w:val="ds-markdown-paragraph"/>
        <w:numPr>
          <w:ilvl w:val="0"/>
          <w:numId w:val="8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RMSE</w:t>
      </w:r>
      <w:r w:rsidRPr="00011508">
        <w:rPr>
          <w:color w:val="000000" w:themeColor="text1"/>
          <w:sz w:val="28"/>
          <w:szCs w:val="28"/>
        </w:rPr>
        <w:t> (корень из среднеквадратичной ошибки)</w:t>
      </w:r>
    </w:p>
    <w:p w:rsidR="00E000C2" w:rsidRPr="00011508" w:rsidRDefault="00E000C2" w:rsidP="00DA7964">
      <w:pPr>
        <w:pStyle w:val="ds-markdown-paragraph"/>
        <w:numPr>
          <w:ilvl w:val="0"/>
          <w:numId w:val="8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R²</w:t>
      </w:r>
      <w:r w:rsidRPr="00011508">
        <w:rPr>
          <w:color w:val="000000" w:themeColor="text1"/>
          <w:sz w:val="28"/>
          <w:szCs w:val="28"/>
        </w:rPr>
        <w:t> (коэффициент детерминации)</w:t>
      </w:r>
    </w:p>
    <w:p w:rsidR="00E000C2" w:rsidRPr="00011508" w:rsidRDefault="00E000C2" w:rsidP="00DA7964">
      <w:pPr>
        <w:pStyle w:val="ds-markdown-paragraph"/>
        <w:numPr>
          <w:ilvl w:val="0"/>
          <w:numId w:val="8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Сравнение ошибок на тренировочной и тестовой выборках</w:t>
      </w:r>
    </w:p>
    <w:p w:rsidR="00E000C2" w:rsidRPr="00011508" w:rsidRDefault="00E000C2" w:rsidP="00DA7964">
      <w:pPr>
        <w:pStyle w:val="3"/>
        <w:numPr>
          <w:ilvl w:val="4"/>
          <w:numId w:val="88"/>
        </w:numPr>
        <w:shd w:val="clear" w:color="auto" w:fill="FFFFFF"/>
        <w:rPr>
          <w:b w:val="0"/>
          <w:color w:val="000000" w:themeColor="text1"/>
          <w:sz w:val="32"/>
          <w:szCs w:val="28"/>
          <w:lang w:val="en-US"/>
        </w:rPr>
      </w:pPr>
      <w:r w:rsidRPr="00011508">
        <w:rPr>
          <w:rStyle w:val="a4"/>
          <w:b/>
          <w:bCs/>
          <w:color w:val="000000" w:themeColor="text1"/>
          <w:sz w:val="32"/>
          <w:szCs w:val="28"/>
        </w:rPr>
        <w:t>Результаты моделирования</w:t>
      </w:r>
    </w:p>
    <w:p w:rsidR="00E000C2" w:rsidRPr="00011508" w:rsidRDefault="00E000C2" w:rsidP="00E000C2">
      <w:pPr>
        <w:pStyle w:val="4"/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Сравнительные показатели моделей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1"/>
        <w:gridCol w:w="1864"/>
        <w:gridCol w:w="1693"/>
        <w:gridCol w:w="1341"/>
        <w:gridCol w:w="1170"/>
      </w:tblGrid>
      <w:tr w:rsidR="00E000C2" w:rsidRPr="00011508" w:rsidTr="00E000C2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Train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RMSE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Test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RMSE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Train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R²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Test</w:t>
            </w:r>
            <w:proofErr w:type="spellEnd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R²</w:t>
            </w:r>
          </w:p>
        </w:tc>
      </w:tr>
      <w:tr w:rsidR="00E000C2" w:rsidRPr="00011508" w:rsidTr="00E000C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Decision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0.7986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1.5326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0.6918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-0.0395</w:t>
            </w:r>
          </w:p>
        </w:tc>
      </w:tr>
      <w:tr w:rsidR="00E000C2" w:rsidRPr="00011508" w:rsidTr="00E000C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Random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0.7679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1.3355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0.7150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0.2106</w:t>
            </w:r>
          </w:p>
        </w:tc>
      </w:tr>
      <w:tr w:rsidR="00E000C2" w:rsidRPr="00011508" w:rsidTr="00E000C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Gradient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Boosting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1.0132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1.2574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0.5040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0.3002</w:t>
            </w:r>
          </w:p>
        </w:tc>
      </w:tr>
      <w:tr w:rsidR="00E000C2" w:rsidRPr="00011508" w:rsidTr="00E000C2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XGBoost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0.8444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1.3108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0.6555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E000C2" w:rsidRPr="00011508" w:rsidRDefault="00E000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0.2395</w:t>
            </w:r>
          </w:p>
        </w:tc>
      </w:tr>
    </w:tbl>
    <w:p w:rsidR="00C547DD" w:rsidRPr="00011508" w:rsidRDefault="00C547DD" w:rsidP="00E000C2">
      <w:pPr>
        <w:pStyle w:val="4"/>
        <w:shd w:val="clear" w:color="auto" w:fill="FFFFFF"/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:rsidR="00E000C2" w:rsidRPr="00011508" w:rsidRDefault="00E000C2" w:rsidP="00E000C2">
      <w:pPr>
        <w:pStyle w:val="4"/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Ключевые наблюдения</w:t>
      </w:r>
    </w:p>
    <w:p w:rsidR="00E000C2" w:rsidRPr="00011508" w:rsidRDefault="00E000C2" w:rsidP="00DA7964">
      <w:pPr>
        <w:pStyle w:val="ds-markdown-paragraph"/>
        <w:numPr>
          <w:ilvl w:val="0"/>
          <w:numId w:val="84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Gradient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Boosting</w:t>
      </w:r>
      <w:proofErr w:type="spellEnd"/>
      <w:r w:rsidRPr="00011508">
        <w:rPr>
          <w:color w:val="000000" w:themeColor="text1"/>
          <w:sz w:val="28"/>
          <w:szCs w:val="28"/>
        </w:rPr>
        <w:t> показал наилучшие результаты среди всех моделей:</w:t>
      </w:r>
    </w:p>
    <w:p w:rsidR="00E000C2" w:rsidRPr="00011508" w:rsidRDefault="00E000C2" w:rsidP="00DA7964">
      <w:pPr>
        <w:pStyle w:val="ds-markdown-paragraph"/>
        <w:numPr>
          <w:ilvl w:val="1"/>
          <w:numId w:val="8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Наименьший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Test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RMSE (1.2574)</w:t>
      </w:r>
    </w:p>
    <w:p w:rsidR="00E000C2" w:rsidRPr="00011508" w:rsidRDefault="00E000C2" w:rsidP="00DA7964">
      <w:pPr>
        <w:pStyle w:val="ds-markdown-paragraph"/>
        <w:numPr>
          <w:ilvl w:val="1"/>
          <w:numId w:val="8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Наивысший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Test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R² (0.3002)</w:t>
      </w:r>
    </w:p>
    <w:p w:rsidR="00E000C2" w:rsidRPr="00011508" w:rsidRDefault="00E000C2" w:rsidP="00DA7964">
      <w:pPr>
        <w:pStyle w:val="ds-markdown-paragraph"/>
        <w:numPr>
          <w:ilvl w:val="0"/>
          <w:numId w:val="8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Random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 продемонстрировал умеренную предсказательную способность (R² = 0.2106), но уступает </w:t>
      </w:r>
      <w:proofErr w:type="spellStart"/>
      <w:r w:rsidRPr="00011508">
        <w:rPr>
          <w:color w:val="000000" w:themeColor="text1"/>
          <w:sz w:val="28"/>
          <w:szCs w:val="28"/>
        </w:rPr>
        <w:t>бустинговым</w:t>
      </w:r>
      <w:proofErr w:type="spellEnd"/>
      <w:r w:rsidRPr="00011508">
        <w:rPr>
          <w:color w:val="000000" w:themeColor="text1"/>
          <w:sz w:val="28"/>
          <w:szCs w:val="28"/>
        </w:rPr>
        <w:t xml:space="preserve"> методам.</w:t>
      </w:r>
    </w:p>
    <w:p w:rsidR="00E000C2" w:rsidRPr="00011508" w:rsidRDefault="00E000C2" w:rsidP="00DA7964">
      <w:pPr>
        <w:pStyle w:val="ds-markdown-paragraph"/>
        <w:numPr>
          <w:ilvl w:val="0"/>
          <w:numId w:val="8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 показал сбалансированные результаты, но немного хуже </w:t>
      </w:r>
      <w:proofErr w:type="spellStart"/>
      <w:r w:rsidRPr="00011508">
        <w:rPr>
          <w:color w:val="000000" w:themeColor="text1"/>
          <w:sz w:val="28"/>
          <w:szCs w:val="28"/>
        </w:rPr>
        <w:t>Gradient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Boosting</w:t>
      </w:r>
      <w:proofErr w:type="spellEnd"/>
      <w:r w:rsidRPr="00011508">
        <w:rPr>
          <w:color w:val="000000" w:themeColor="text1"/>
          <w:sz w:val="28"/>
          <w:szCs w:val="28"/>
        </w:rPr>
        <w:t>.</w:t>
      </w:r>
    </w:p>
    <w:p w:rsidR="00E000C2" w:rsidRPr="00011508" w:rsidRDefault="00E000C2" w:rsidP="00DA7964">
      <w:pPr>
        <w:pStyle w:val="ds-markdown-paragraph"/>
        <w:numPr>
          <w:ilvl w:val="0"/>
          <w:numId w:val="8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Decision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Tree</w:t>
      </w:r>
      <w:proofErr w:type="spellEnd"/>
      <w:r w:rsidRPr="00011508">
        <w:rPr>
          <w:color w:val="000000" w:themeColor="text1"/>
          <w:sz w:val="28"/>
          <w:szCs w:val="28"/>
        </w:rPr>
        <w:t xml:space="preserve"> оказался неэффективен (R² </w:t>
      </w:r>
      <w:r w:rsidR="00C547DD" w:rsidRPr="00011508">
        <w:rPr>
          <w:color w:val="000000" w:themeColor="text1"/>
          <w:sz w:val="28"/>
          <w:szCs w:val="28"/>
        </w:rPr>
        <w:t>&lt;0</w:t>
      </w:r>
      <w:r w:rsidRPr="00011508">
        <w:rPr>
          <w:color w:val="000000" w:themeColor="text1"/>
          <w:sz w:val="28"/>
          <w:szCs w:val="28"/>
        </w:rPr>
        <w:t>), что указывает на переобучение.</w:t>
      </w:r>
    </w:p>
    <w:p w:rsidR="00C547DD" w:rsidRPr="00011508" w:rsidRDefault="00C547DD" w:rsidP="00C547DD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Таким образом выявлено следующее:</w:t>
      </w:r>
    </w:p>
    <w:p w:rsidR="00E000C2" w:rsidRPr="00011508" w:rsidRDefault="00E000C2" w:rsidP="00DA7964">
      <w:pPr>
        <w:pStyle w:val="ds-markdown-paragraph"/>
        <w:numPr>
          <w:ilvl w:val="0"/>
          <w:numId w:val="8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Оптимизация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color w:val="000000" w:themeColor="text1"/>
          <w:sz w:val="28"/>
          <w:szCs w:val="28"/>
        </w:rPr>
        <w:t> улучшила R² на </w:t>
      </w: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9% для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Gradient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Boosting</w:t>
      </w:r>
      <w:proofErr w:type="spellEnd"/>
      <w:r w:rsidRPr="00011508">
        <w:rPr>
          <w:color w:val="000000" w:themeColor="text1"/>
          <w:sz w:val="28"/>
          <w:szCs w:val="28"/>
        </w:rPr>
        <w:t> и </w:t>
      </w: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12% для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>.</w:t>
      </w:r>
    </w:p>
    <w:p w:rsidR="00E000C2" w:rsidRPr="00011508" w:rsidRDefault="00E000C2" w:rsidP="00DA7964">
      <w:pPr>
        <w:pStyle w:val="ds-markdown-paragraph"/>
        <w:numPr>
          <w:ilvl w:val="0"/>
          <w:numId w:val="8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Gradient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Boosting</w:t>
      </w:r>
      <w:proofErr w:type="spellEnd"/>
      <w:r w:rsidRPr="00011508">
        <w:rPr>
          <w:color w:val="000000" w:themeColor="text1"/>
          <w:sz w:val="28"/>
          <w:szCs w:val="28"/>
        </w:rPr>
        <w:t xml:space="preserve"> – лучшая модель для прогнозирования SI, но общее качество моделей остается умеренным (R² </w:t>
      </w:r>
      <w:r w:rsidR="00C547DD" w:rsidRPr="00011508">
        <w:rPr>
          <w:color w:val="000000" w:themeColor="text1"/>
          <w:sz w:val="28"/>
          <w:szCs w:val="28"/>
        </w:rPr>
        <w:t>&lt;0.5</w:t>
      </w:r>
      <w:r w:rsidRPr="00011508">
        <w:rPr>
          <w:color w:val="000000" w:themeColor="text1"/>
          <w:sz w:val="28"/>
          <w:szCs w:val="28"/>
        </w:rPr>
        <w:t>), что характерно для сложных биологических данных.</w:t>
      </w:r>
    </w:p>
    <w:p w:rsidR="00E000C2" w:rsidRPr="00011508" w:rsidRDefault="00E000C2" w:rsidP="00DA7964">
      <w:pPr>
        <w:pStyle w:val="3"/>
        <w:numPr>
          <w:ilvl w:val="4"/>
          <w:numId w:val="88"/>
        </w:numPr>
        <w:shd w:val="clear" w:color="auto" w:fill="FFFFFF"/>
        <w:rPr>
          <w:color w:val="000000" w:themeColor="text1"/>
          <w:sz w:val="32"/>
          <w:szCs w:val="28"/>
        </w:rPr>
      </w:pPr>
      <w:r w:rsidRPr="00011508">
        <w:rPr>
          <w:rStyle w:val="a4"/>
          <w:b/>
          <w:bCs/>
          <w:color w:val="000000" w:themeColor="text1"/>
          <w:sz w:val="32"/>
          <w:szCs w:val="28"/>
        </w:rPr>
        <w:t>Анализ важности признаков</w:t>
      </w:r>
    </w:p>
    <w:p w:rsidR="00E000C2" w:rsidRPr="00011508" w:rsidRDefault="00E000C2" w:rsidP="00E000C2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Наиболее значимые дескрипторы для прогнозирования SI:</w:t>
      </w:r>
    </w:p>
    <w:p w:rsidR="00E000C2" w:rsidRPr="00011508" w:rsidRDefault="00E000C2" w:rsidP="00E000C2">
      <w:pPr>
        <w:pStyle w:val="4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lastRenderedPageBreak/>
        <w:t xml:space="preserve">Для 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Gradient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Boosting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:</w:t>
      </w:r>
    </w:p>
    <w:p w:rsidR="00E000C2" w:rsidRPr="00011508" w:rsidRDefault="00E000C2" w:rsidP="00DA7964">
      <w:pPr>
        <w:pStyle w:val="ds-markdown-paragraph"/>
        <w:numPr>
          <w:ilvl w:val="0"/>
          <w:numId w:val="8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BCUT2D_CHGLO</w:t>
      </w:r>
      <w:r w:rsidRPr="00011508">
        <w:rPr>
          <w:color w:val="000000" w:themeColor="text1"/>
          <w:sz w:val="28"/>
          <w:szCs w:val="28"/>
        </w:rPr>
        <w:t> (электронные свойства)</w:t>
      </w:r>
    </w:p>
    <w:p w:rsidR="00E000C2" w:rsidRPr="00011508" w:rsidRDefault="00E000C2" w:rsidP="00DA7964">
      <w:pPr>
        <w:pStyle w:val="ds-markdown-paragraph"/>
        <w:numPr>
          <w:ilvl w:val="0"/>
          <w:numId w:val="8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VSA_EState6</w:t>
      </w:r>
      <w:r w:rsidRPr="00011508">
        <w:rPr>
          <w:color w:val="000000" w:themeColor="text1"/>
          <w:sz w:val="28"/>
          <w:szCs w:val="28"/>
        </w:rPr>
        <w:t> (электронное состояние поверхности)</w:t>
      </w:r>
    </w:p>
    <w:p w:rsidR="00E000C2" w:rsidRPr="00011508" w:rsidRDefault="00E000C2" w:rsidP="00DA7964">
      <w:pPr>
        <w:pStyle w:val="ds-markdown-paragraph"/>
        <w:numPr>
          <w:ilvl w:val="0"/>
          <w:numId w:val="8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SMR_VSA7</w:t>
      </w:r>
      <w:r w:rsidRPr="00011508">
        <w:rPr>
          <w:color w:val="000000" w:themeColor="text1"/>
          <w:sz w:val="28"/>
          <w:szCs w:val="28"/>
        </w:rPr>
        <w:t> (стерические параметры)</w:t>
      </w:r>
    </w:p>
    <w:p w:rsidR="00E000C2" w:rsidRPr="00011508" w:rsidRDefault="00E000C2" w:rsidP="00DA7964">
      <w:pPr>
        <w:pStyle w:val="ds-markdown-paragraph"/>
        <w:numPr>
          <w:ilvl w:val="0"/>
          <w:numId w:val="8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RingCount</w:t>
      </w:r>
      <w:proofErr w:type="spellEnd"/>
      <w:r w:rsidRPr="00011508">
        <w:rPr>
          <w:color w:val="000000" w:themeColor="text1"/>
          <w:sz w:val="28"/>
          <w:szCs w:val="28"/>
        </w:rPr>
        <w:t> (топология молекулы)</w:t>
      </w:r>
    </w:p>
    <w:p w:rsidR="00E000C2" w:rsidRPr="00011508" w:rsidRDefault="00E000C2" w:rsidP="00DA7964">
      <w:pPr>
        <w:pStyle w:val="ds-markdown-paragraph"/>
        <w:numPr>
          <w:ilvl w:val="0"/>
          <w:numId w:val="8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BCUT2D_MRLOW</w:t>
      </w:r>
      <w:r w:rsidRPr="00011508">
        <w:rPr>
          <w:color w:val="000000" w:themeColor="text1"/>
          <w:sz w:val="28"/>
          <w:szCs w:val="28"/>
          <w:lang w:val="en-US"/>
        </w:rPr>
        <w:t> (</w:t>
      </w:r>
      <w:r w:rsidRPr="00011508">
        <w:rPr>
          <w:color w:val="000000" w:themeColor="text1"/>
          <w:sz w:val="28"/>
          <w:szCs w:val="28"/>
        </w:rPr>
        <w:t>размер</w:t>
      </w:r>
      <w:r w:rsidRPr="00011508">
        <w:rPr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color w:val="000000" w:themeColor="text1"/>
          <w:sz w:val="28"/>
          <w:szCs w:val="28"/>
        </w:rPr>
        <w:t>молекулы</w:t>
      </w:r>
      <w:r w:rsidRPr="00011508">
        <w:rPr>
          <w:color w:val="000000" w:themeColor="text1"/>
          <w:sz w:val="28"/>
          <w:szCs w:val="28"/>
          <w:lang w:val="en-US"/>
        </w:rPr>
        <w:t>)</w:t>
      </w:r>
    </w:p>
    <w:p w:rsidR="00E000C2" w:rsidRPr="00011508" w:rsidRDefault="00E000C2" w:rsidP="00E000C2">
      <w:pPr>
        <w:pStyle w:val="4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Для </w:t>
      </w:r>
      <w:proofErr w:type="spellStart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:</w:t>
      </w:r>
    </w:p>
    <w:p w:rsidR="00E000C2" w:rsidRPr="00011508" w:rsidRDefault="00E000C2" w:rsidP="00DA7964">
      <w:pPr>
        <w:pStyle w:val="ds-markdown-paragraph"/>
        <w:numPr>
          <w:ilvl w:val="0"/>
          <w:numId w:val="8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NumHeteroatoms</w:t>
      </w:r>
      <w:proofErr w:type="spellEnd"/>
      <w:r w:rsidRPr="00011508">
        <w:rPr>
          <w:color w:val="000000" w:themeColor="text1"/>
          <w:sz w:val="28"/>
          <w:szCs w:val="28"/>
        </w:rPr>
        <w:t xml:space="preserve"> (количество </w:t>
      </w:r>
      <w:proofErr w:type="spellStart"/>
      <w:r w:rsidRPr="00011508">
        <w:rPr>
          <w:color w:val="000000" w:themeColor="text1"/>
          <w:sz w:val="28"/>
          <w:szCs w:val="28"/>
        </w:rPr>
        <w:t>гетероатомов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E000C2" w:rsidRPr="00011508" w:rsidRDefault="00E000C2" w:rsidP="00DA7964">
      <w:pPr>
        <w:pStyle w:val="ds-markdown-paragraph"/>
        <w:numPr>
          <w:ilvl w:val="0"/>
          <w:numId w:val="8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SMR_VSA3</w:t>
      </w:r>
      <w:r w:rsidRPr="00011508">
        <w:rPr>
          <w:color w:val="000000" w:themeColor="text1"/>
          <w:sz w:val="28"/>
          <w:szCs w:val="28"/>
        </w:rPr>
        <w:t> (</w:t>
      </w:r>
      <w:proofErr w:type="spellStart"/>
      <w:r w:rsidRPr="00011508">
        <w:rPr>
          <w:color w:val="000000" w:themeColor="text1"/>
          <w:sz w:val="28"/>
          <w:szCs w:val="28"/>
        </w:rPr>
        <w:t>поляризуемость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E000C2" w:rsidRPr="00011508" w:rsidRDefault="00E000C2" w:rsidP="00DA7964">
      <w:pPr>
        <w:pStyle w:val="ds-markdown-paragraph"/>
        <w:numPr>
          <w:ilvl w:val="0"/>
          <w:numId w:val="8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BCUT2D_CHGLO</w:t>
      </w:r>
      <w:r w:rsidRPr="00011508">
        <w:rPr>
          <w:color w:val="000000" w:themeColor="text1"/>
          <w:sz w:val="28"/>
          <w:szCs w:val="28"/>
        </w:rPr>
        <w:t> (электронные свойства)</w:t>
      </w:r>
    </w:p>
    <w:p w:rsidR="00E000C2" w:rsidRPr="00011508" w:rsidRDefault="00E000C2" w:rsidP="00DA7964">
      <w:pPr>
        <w:pStyle w:val="ds-markdown-paragraph"/>
        <w:numPr>
          <w:ilvl w:val="0"/>
          <w:numId w:val="8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FractionCSP3</w:t>
      </w:r>
      <w:r w:rsidRPr="00011508">
        <w:rPr>
          <w:color w:val="000000" w:themeColor="text1"/>
          <w:sz w:val="28"/>
          <w:szCs w:val="28"/>
        </w:rPr>
        <w:t> (гибридизация углерода)</w:t>
      </w:r>
    </w:p>
    <w:p w:rsidR="00E000C2" w:rsidRPr="00011508" w:rsidRDefault="00E000C2" w:rsidP="00DA7964">
      <w:pPr>
        <w:pStyle w:val="ds-markdown-paragraph"/>
        <w:numPr>
          <w:ilvl w:val="0"/>
          <w:numId w:val="8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fr_Imine</w:t>
      </w:r>
      <w:proofErr w:type="spellEnd"/>
      <w:r w:rsidRPr="00011508">
        <w:rPr>
          <w:color w:val="000000" w:themeColor="text1"/>
          <w:sz w:val="28"/>
          <w:szCs w:val="28"/>
        </w:rPr>
        <w:t> (функциональные группы)</w:t>
      </w:r>
    </w:p>
    <w:p w:rsidR="00E67E2B" w:rsidRPr="00011508" w:rsidRDefault="00E67E2B" w:rsidP="00E67E2B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 основе анализа важности признаков и моделей можно сформулировать следующие принципы:</w:t>
      </w:r>
    </w:p>
    <w:p w:rsidR="00E67E2B" w:rsidRPr="00011508" w:rsidRDefault="00E67E2B" w:rsidP="00DA7964">
      <w:pPr>
        <w:pStyle w:val="ds-markdown-paragraph"/>
        <w:numPr>
          <w:ilvl w:val="0"/>
          <w:numId w:val="92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Оптимизация электронных свойств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Поддерживать </w:t>
      </w:r>
      <w:r w:rsidRPr="00011508">
        <w:rPr>
          <w:rStyle w:val="a7"/>
          <w:rFonts w:eastAsiaTheme="majorEastAsia"/>
          <w:color w:val="000000" w:themeColor="text1"/>
          <w:sz w:val="28"/>
          <w:szCs w:val="28"/>
        </w:rPr>
        <w:t>BCUT2D_CHGLO</w:t>
      </w:r>
      <w:r w:rsidRPr="00011508">
        <w:rPr>
          <w:color w:val="000000" w:themeColor="text1"/>
          <w:sz w:val="28"/>
          <w:szCs w:val="28"/>
        </w:rPr>
        <w:t> в диапазоне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0.5–1.2</w:t>
      </w:r>
      <w:r w:rsidRPr="00011508">
        <w:rPr>
          <w:color w:val="000000" w:themeColor="text1"/>
          <w:sz w:val="28"/>
          <w:szCs w:val="28"/>
        </w:rPr>
        <w:t> для баланса между активностью и токсичностью.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Избегать крайних значений </w:t>
      </w:r>
      <w:r w:rsidRPr="00011508">
        <w:rPr>
          <w:rStyle w:val="a7"/>
          <w:rFonts w:eastAsiaTheme="majorEastAsia"/>
          <w:color w:val="000000" w:themeColor="text1"/>
          <w:sz w:val="28"/>
          <w:szCs w:val="28"/>
        </w:rPr>
        <w:t>VSA_EState6</w:t>
      </w:r>
      <w:r w:rsidRPr="00011508">
        <w:rPr>
          <w:color w:val="000000" w:themeColor="text1"/>
          <w:sz w:val="28"/>
          <w:szCs w:val="28"/>
        </w:rPr>
        <w:t> (может указывать на неспецифическое связывание).</w:t>
      </w:r>
    </w:p>
    <w:p w:rsidR="00E67E2B" w:rsidRPr="00011508" w:rsidRDefault="00E67E2B" w:rsidP="00DA7964">
      <w:pPr>
        <w:pStyle w:val="ds-markdown-paragraph"/>
        <w:numPr>
          <w:ilvl w:val="0"/>
          <w:numId w:val="92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Контроль стерических параметров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Оптимальное количество циклов: </w:t>
      </w:r>
      <w:r w:rsidRPr="00011508">
        <w:rPr>
          <w:rStyle w:val="a4"/>
          <w:b w:val="0"/>
          <w:color w:val="000000" w:themeColor="text1"/>
          <w:sz w:val="28"/>
          <w:szCs w:val="28"/>
        </w:rPr>
        <w:t>1–2 ароматических кольца</w:t>
      </w:r>
      <w:r w:rsidRPr="00011508">
        <w:rPr>
          <w:color w:val="000000" w:themeColor="text1"/>
          <w:sz w:val="28"/>
          <w:szCs w:val="28"/>
        </w:rPr>
        <w:t> (уменьшает ригидность и токсичность).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Избегать высоких значений </w:t>
      </w:r>
      <w:r w:rsidRPr="00011508">
        <w:rPr>
          <w:rStyle w:val="a7"/>
          <w:rFonts w:eastAsiaTheme="majorEastAsia"/>
          <w:color w:val="000000" w:themeColor="text1"/>
          <w:sz w:val="28"/>
          <w:szCs w:val="28"/>
        </w:rPr>
        <w:t>SMR_VSA7</w:t>
      </w:r>
      <w:r w:rsidRPr="00011508">
        <w:rPr>
          <w:color w:val="000000" w:themeColor="text1"/>
          <w:sz w:val="28"/>
          <w:szCs w:val="28"/>
        </w:rPr>
        <w:t xml:space="preserve"> (может увеличивать </w:t>
      </w:r>
      <w:proofErr w:type="spellStart"/>
      <w:r w:rsidRPr="00011508">
        <w:rPr>
          <w:color w:val="000000" w:themeColor="text1"/>
          <w:sz w:val="28"/>
          <w:szCs w:val="28"/>
        </w:rPr>
        <w:t>нефротоксичность</w:t>
      </w:r>
      <w:proofErr w:type="spellEnd"/>
      <w:r w:rsidRPr="00011508">
        <w:rPr>
          <w:color w:val="000000" w:themeColor="text1"/>
          <w:sz w:val="28"/>
          <w:szCs w:val="28"/>
        </w:rPr>
        <w:t>).</w:t>
      </w:r>
    </w:p>
    <w:p w:rsidR="00E67E2B" w:rsidRPr="00011508" w:rsidRDefault="00E67E2B" w:rsidP="00DA7964">
      <w:pPr>
        <w:pStyle w:val="ds-markdown-paragraph"/>
        <w:numPr>
          <w:ilvl w:val="0"/>
          <w:numId w:val="92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Модификация функциональных групп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Введение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2–4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гетероатомов</w:t>
      </w:r>
      <w:proofErr w:type="spellEnd"/>
      <w:r w:rsidRPr="00011508">
        <w:rPr>
          <w:color w:val="000000" w:themeColor="text1"/>
          <w:sz w:val="28"/>
          <w:szCs w:val="28"/>
        </w:rPr>
        <w:t> (N, O) улучшает селективность.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Группы </w:t>
      </w:r>
      <w:r w:rsidRPr="00011508">
        <w:rPr>
          <w:rStyle w:val="a7"/>
          <w:rFonts w:eastAsiaTheme="majorEastAsia"/>
          <w:color w:val="000000" w:themeColor="text1"/>
          <w:sz w:val="28"/>
          <w:szCs w:val="28"/>
        </w:rPr>
        <w:t>OH и NH2</w:t>
      </w:r>
      <w:r w:rsidRPr="00011508">
        <w:rPr>
          <w:color w:val="000000" w:themeColor="text1"/>
          <w:sz w:val="28"/>
          <w:szCs w:val="28"/>
        </w:rPr>
        <w:t> повышают растворимость, но их избыток может снижать проницаемость.</w:t>
      </w:r>
    </w:p>
    <w:p w:rsidR="00E67E2B" w:rsidRPr="00011508" w:rsidRDefault="00E67E2B" w:rsidP="00DA7964">
      <w:pPr>
        <w:pStyle w:val="ds-markdown-paragraph"/>
        <w:numPr>
          <w:ilvl w:val="0"/>
          <w:numId w:val="92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Физико-химические ограничения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LogP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>: 2.0–4.0</w:t>
      </w:r>
      <w:r w:rsidRPr="00011508">
        <w:rPr>
          <w:color w:val="000000" w:themeColor="text1"/>
          <w:sz w:val="28"/>
          <w:szCs w:val="28"/>
        </w:rPr>
        <w:t> (слишком гидрофобные соединения токсичны).</w:t>
      </w:r>
    </w:p>
    <w:p w:rsidR="00E67E2B" w:rsidRPr="00011508" w:rsidRDefault="00E67E2B" w:rsidP="00DA7964">
      <w:pPr>
        <w:pStyle w:val="ds-markdown-paragraph"/>
        <w:numPr>
          <w:ilvl w:val="1"/>
          <w:numId w:val="92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MolWt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&lt;500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Da</w:t>
      </w:r>
      <w:proofErr w:type="spellEnd"/>
      <w:r w:rsidRPr="00011508">
        <w:rPr>
          <w:color w:val="000000" w:themeColor="text1"/>
          <w:sz w:val="28"/>
          <w:szCs w:val="28"/>
        </w:rPr>
        <w:t> (соединения с высокой массой хуже проникают в клетки).</w:t>
      </w:r>
    </w:p>
    <w:p w:rsidR="00E67E2B" w:rsidRPr="00011508" w:rsidRDefault="004D55CB" w:rsidP="00E67E2B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923005" wp14:editId="7748D9EC">
            <wp:extent cx="5940425" cy="68935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2B" w:rsidRPr="00011508" w:rsidRDefault="00C547DD" w:rsidP="00DA7964">
      <w:pPr>
        <w:pStyle w:val="3"/>
        <w:numPr>
          <w:ilvl w:val="4"/>
          <w:numId w:val="88"/>
        </w:numPr>
        <w:shd w:val="clear" w:color="auto" w:fill="FFFFFF"/>
        <w:ind w:left="1276"/>
        <w:rPr>
          <w:rStyle w:val="a4"/>
          <w:b/>
          <w:bCs/>
          <w:color w:val="000000" w:themeColor="text1"/>
          <w:sz w:val="28"/>
          <w:szCs w:val="28"/>
        </w:rPr>
      </w:pPr>
      <w:r w:rsidRPr="00011508">
        <w:rPr>
          <w:rStyle w:val="a4"/>
          <w:b/>
          <w:bCs/>
          <w:color w:val="000000" w:themeColor="text1"/>
          <w:sz w:val="28"/>
          <w:szCs w:val="28"/>
        </w:rPr>
        <w:t xml:space="preserve"> </w:t>
      </w:r>
      <w:r w:rsidRPr="00011508">
        <w:rPr>
          <w:rStyle w:val="a4"/>
          <w:b/>
          <w:bCs/>
          <w:color w:val="000000" w:themeColor="text1"/>
          <w:sz w:val="32"/>
          <w:szCs w:val="28"/>
        </w:rPr>
        <w:t>Теоретические аспекты и рекомендации</w:t>
      </w:r>
    </w:p>
    <w:p w:rsidR="00E67E2B" w:rsidRPr="00011508" w:rsidRDefault="00E67E2B" w:rsidP="00E67E2B">
      <w:pPr>
        <w:pStyle w:val="3"/>
        <w:shd w:val="clear" w:color="auto" w:fill="FFFFFF"/>
        <w:rPr>
          <w:b w:val="0"/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b/>
          <w:bCs/>
          <w:color w:val="000000" w:themeColor="text1"/>
          <w:sz w:val="28"/>
          <w:szCs w:val="28"/>
        </w:rPr>
        <w:t>Аспекты прогнозирования SI</w:t>
      </w:r>
      <w:r w:rsidRPr="00011508">
        <w:rPr>
          <w:rStyle w:val="a4"/>
          <w:b/>
          <w:bCs/>
          <w:color w:val="000000" w:themeColor="text1"/>
          <w:sz w:val="28"/>
          <w:szCs w:val="28"/>
          <w:lang w:val="en-US"/>
        </w:rPr>
        <w:t>:</w:t>
      </w:r>
    </w:p>
    <w:p w:rsidR="00C547DD" w:rsidRPr="00011508" w:rsidRDefault="00C547DD" w:rsidP="00990FA0">
      <w:pPr>
        <w:pStyle w:val="4"/>
        <w:numPr>
          <w:ilvl w:val="2"/>
          <w:numId w:val="24"/>
        </w:numPr>
        <w:shd w:val="clear" w:color="auto" w:fill="FFFFFF"/>
        <w:tabs>
          <w:tab w:val="clear" w:pos="2160"/>
          <w:tab w:val="num" w:pos="1843"/>
        </w:tabs>
        <w:ind w:left="284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</w:t>
      </w: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Молекулярные дескрипторы</w:t>
      </w:r>
    </w:p>
    <w:p w:rsidR="00C547DD" w:rsidRPr="00011508" w:rsidRDefault="00C547DD" w:rsidP="00C547DD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Наиболее значимые группы:</w:t>
      </w:r>
    </w:p>
    <w:p w:rsidR="00C547DD" w:rsidRPr="00011508" w:rsidRDefault="00C547DD" w:rsidP="00DA7964">
      <w:pPr>
        <w:pStyle w:val="ds-markdown-paragraph"/>
        <w:numPr>
          <w:ilvl w:val="0"/>
          <w:numId w:val="89"/>
        </w:numPr>
        <w:shd w:val="clear" w:color="auto" w:fill="FFFFFF"/>
        <w:tabs>
          <w:tab w:val="clear" w:pos="720"/>
          <w:tab w:val="num" w:pos="851"/>
        </w:tabs>
        <w:spacing w:before="0" w:beforeAutospacing="0" w:after="60" w:afterAutospacing="0"/>
        <w:ind w:left="284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Топологические индексы</w:t>
      </w:r>
      <w:r w:rsidRPr="00011508">
        <w:rPr>
          <w:color w:val="000000" w:themeColor="text1"/>
          <w:sz w:val="28"/>
          <w:szCs w:val="28"/>
        </w:rPr>
        <w:t> (описывают структуру молекулы):</w:t>
      </w:r>
    </w:p>
    <w:p w:rsidR="00C547DD" w:rsidRPr="00011508" w:rsidRDefault="00C547DD" w:rsidP="00DA7964">
      <w:pPr>
        <w:pStyle w:val="ds-markdown-paragraph"/>
        <w:numPr>
          <w:ilvl w:val="1"/>
          <w:numId w:val="89"/>
        </w:numPr>
        <w:shd w:val="clear" w:color="auto" w:fill="FFFFFF"/>
        <w:tabs>
          <w:tab w:val="clear" w:pos="1440"/>
          <w:tab w:val="num" w:pos="1560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Chi</w:t>
      </w:r>
      <w:proofErr w:type="spellEnd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Kappa</w:t>
      </w:r>
      <w:proofErr w:type="spellEnd"/>
      <w:r w:rsidRPr="00011508">
        <w:rPr>
          <w:color w:val="000000" w:themeColor="text1"/>
          <w:sz w:val="28"/>
          <w:szCs w:val="28"/>
        </w:rPr>
        <w:t> – определяют разветвленность и гибкость молекулярного каркаса.</w:t>
      </w:r>
    </w:p>
    <w:p w:rsidR="00C547DD" w:rsidRPr="00011508" w:rsidRDefault="00C547DD" w:rsidP="00DA7964">
      <w:pPr>
        <w:pStyle w:val="ds-markdown-paragraph"/>
        <w:numPr>
          <w:ilvl w:val="1"/>
          <w:numId w:val="89"/>
        </w:numPr>
        <w:shd w:val="clear" w:color="auto" w:fill="FFFFFF"/>
        <w:tabs>
          <w:tab w:val="clear" w:pos="1440"/>
          <w:tab w:val="num" w:pos="1560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lastRenderedPageBreak/>
        <w:t>RingCount</w:t>
      </w:r>
      <w:proofErr w:type="spellEnd"/>
      <w:r w:rsidRPr="00011508">
        <w:rPr>
          <w:color w:val="000000" w:themeColor="text1"/>
          <w:sz w:val="28"/>
          <w:szCs w:val="28"/>
        </w:rPr>
        <w:t> – количество циклов, влияет на стабильность соединения.</w:t>
      </w:r>
    </w:p>
    <w:p w:rsidR="00C547DD" w:rsidRPr="00011508" w:rsidRDefault="00C547DD" w:rsidP="00DA7964">
      <w:pPr>
        <w:pStyle w:val="ds-markdown-paragraph"/>
        <w:numPr>
          <w:ilvl w:val="0"/>
          <w:numId w:val="89"/>
        </w:numPr>
        <w:shd w:val="clear" w:color="auto" w:fill="FFFFFF"/>
        <w:tabs>
          <w:tab w:val="clear" w:pos="720"/>
        </w:tabs>
        <w:spacing w:before="0" w:beforeAutospacing="0" w:after="60" w:afterAutospacing="0"/>
        <w:ind w:left="284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Электронные параметры</w:t>
      </w:r>
      <w:r w:rsidRPr="00011508">
        <w:rPr>
          <w:color w:val="000000" w:themeColor="text1"/>
          <w:sz w:val="28"/>
          <w:szCs w:val="28"/>
        </w:rPr>
        <w:t>:</w:t>
      </w:r>
    </w:p>
    <w:p w:rsidR="00C547DD" w:rsidRPr="00011508" w:rsidRDefault="00C547DD" w:rsidP="00DA7964">
      <w:pPr>
        <w:pStyle w:val="ds-markdown-paragraph"/>
        <w:numPr>
          <w:ilvl w:val="1"/>
          <w:numId w:val="89"/>
        </w:numPr>
        <w:shd w:val="clear" w:color="auto" w:fill="FFFFFF"/>
        <w:tabs>
          <w:tab w:val="clear" w:pos="1440"/>
          <w:tab w:val="num" w:pos="1701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BCUT2D_CHGLO</w:t>
      </w:r>
      <w:r w:rsidRPr="00011508">
        <w:rPr>
          <w:color w:val="000000" w:themeColor="text1"/>
          <w:sz w:val="28"/>
          <w:szCs w:val="28"/>
        </w:rPr>
        <w:t> – распределение заряда, критично для взаимодействия с мишенями.</w:t>
      </w:r>
    </w:p>
    <w:p w:rsidR="00C547DD" w:rsidRPr="00011508" w:rsidRDefault="00C547DD" w:rsidP="00DA7964">
      <w:pPr>
        <w:pStyle w:val="ds-markdown-paragraph"/>
        <w:numPr>
          <w:ilvl w:val="1"/>
          <w:numId w:val="89"/>
        </w:numPr>
        <w:shd w:val="clear" w:color="auto" w:fill="FFFFFF"/>
        <w:tabs>
          <w:tab w:val="clear" w:pos="1440"/>
          <w:tab w:val="num" w:pos="1701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VSA_EState6</w:t>
      </w:r>
      <w:r w:rsidRPr="00011508">
        <w:rPr>
          <w:color w:val="000000" w:themeColor="text1"/>
          <w:sz w:val="28"/>
          <w:szCs w:val="28"/>
        </w:rPr>
        <w:t> – электростатический потенциал поверхности, связан с активностью.</w:t>
      </w:r>
    </w:p>
    <w:p w:rsidR="00C547DD" w:rsidRPr="00011508" w:rsidRDefault="00C547DD" w:rsidP="00DA7964">
      <w:pPr>
        <w:pStyle w:val="ds-markdown-paragraph"/>
        <w:numPr>
          <w:ilvl w:val="0"/>
          <w:numId w:val="89"/>
        </w:numPr>
        <w:shd w:val="clear" w:color="auto" w:fill="FFFFFF"/>
        <w:tabs>
          <w:tab w:val="clear" w:pos="720"/>
          <w:tab w:val="num" w:pos="993"/>
        </w:tabs>
        <w:spacing w:before="0" w:beforeAutospacing="0" w:after="60" w:afterAutospacing="0"/>
        <w:ind w:left="426" w:hanging="49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Функциональные группы</w:t>
      </w:r>
      <w:r w:rsidRPr="00011508">
        <w:rPr>
          <w:color w:val="000000" w:themeColor="text1"/>
          <w:sz w:val="28"/>
          <w:szCs w:val="28"/>
        </w:rPr>
        <w:t>:</w:t>
      </w:r>
    </w:p>
    <w:p w:rsidR="00C547DD" w:rsidRPr="00011508" w:rsidRDefault="00C547DD" w:rsidP="00DA7964">
      <w:pPr>
        <w:pStyle w:val="ds-markdown-paragraph"/>
        <w:numPr>
          <w:ilvl w:val="1"/>
          <w:numId w:val="89"/>
        </w:numPr>
        <w:shd w:val="clear" w:color="auto" w:fill="FFFFFF"/>
        <w:tabs>
          <w:tab w:val="clear" w:pos="1440"/>
          <w:tab w:val="num" w:pos="1701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fr_Imine</w:t>
      </w:r>
      <w:proofErr w:type="spellEnd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, NH2, OH</w:t>
      </w:r>
      <w:r w:rsidRPr="00011508">
        <w:rPr>
          <w:color w:val="000000" w:themeColor="text1"/>
          <w:sz w:val="28"/>
          <w:szCs w:val="28"/>
        </w:rPr>
        <w:t> – определяют реакционную способность и растворимость.</w:t>
      </w:r>
    </w:p>
    <w:p w:rsidR="00990A1C" w:rsidRPr="00011508" w:rsidRDefault="00C547DD" w:rsidP="00990FA0">
      <w:pPr>
        <w:pStyle w:val="4"/>
        <w:numPr>
          <w:ilvl w:val="2"/>
          <w:numId w:val="24"/>
        </w:numPr>
        <w:shd w:val="clear" w:color="auto" w:fill="FFFFFF"/>
        <w:tabs>
          <w:tab w:val="clear" w:pos="2160"/>
        </w:tabs>
        <w:ind w:left="284"/>
        <w:rPr>
          <w:rStyle w:val="a4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</w:t>
      </w: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Физико-химические свойства</w:t>
      </w:r>
      <w:r w:rsidR="00990FA0" w:rsidRPr="00011508">
        <w:rPr>
          <w:rStyle w:val="a4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.</w:t>
      </w:r>
      <w:r w:rsidR="00990FA0"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 xml:space="preserve"> </w:t>
      </w:r>
    </w:p>
    <w:p w:rsidR="00C547DD" w:rsidRPr="00011508" w:rsidRDefault="00C547DD" w:rsidP="00990A1C">
      <w:pPr>
        <w:pStyle w:val="4"/>
        <w:shd w:val="clear" w:color="auto" w:fill="FFFFFF"/>
        <w:ind w:left="-76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Эти параметры определяют </w:t>
      </w:r>
      <w:proofErr w:type="spellStart"/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фармакокинетику</w:t>
      </w:r>
      <w:proofErr w:type="spellEnd"/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 </w:t>
      </w:r>
      <w:proofErr w:type="spellStart"/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биодоступность</w:t>
      </w:r>
      <w:proofErr w:type="spellEnd"/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соединений:</w:t>
      </w:r>
    </w:p>
    <w:p w:rsidR="00C547DD" w:rsidRPr="00011508" w:rsidRDefault="00C547DD" w:rsidP="00DA7964">
      <w:pPr>
        <w:pStyle w:val="ds-markdown-paragraph"/>
        <w:numPr>
          <w:ilvl w:val="0"/>
          <w:numId w:val="90"/>
        </w:numPr>
        <w:shd w:val="clear" w:color="auto" w:fill="FFFFFF"/>
        <w:tabs>
          <w:tab w:val="clear" w:pos="720"/>
          <w:tab w:val="num" w:pos="993"/>
        </w:tabs>
        <w:spacing w:before="0" w:beforeAutospacing="0" w:after="60" w:afterAutospacing="0"/>
        <w:ind w:left="426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LogP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>)</w:t>
      </w:r>
      <w:r w:rsidRPr="00011508">
        <w:rPr>
          <w:color w:val="000000" w:themeColor="text1"/>
          <w:sz w:val="28"/>
          <w:szCs w:val="28"/>
        </w:rPr>
        <w:t> – влияет на проникновение через клеточные мембраны:</w:t>
      </w:r>
    </w:p>
    <w:p w:rsidR="00C547DD" w:rsidRPr="00011508" w:rsidRDefault="00C547DD" w:rsidP="00DA7964">
      <w:pPr>
        <w:pStyle w:val="ds-markdown-paragraph"/>
        <w:numPr>
          <w:ilvl w:val="1"/>
          <w:numId w:val="90"/>
        </w:numPr>
        <w:shd w:val="clear" w:color="auto" w:fill="FFFFFF"/>
        <w:tabs>
          <w:tab w:val="clear" w:pos="1440"/>
          <w:tab w:val="num" w:pos="1701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Оптимальный диапазон для SI: </w:t>
      </w:r>
      <w:r w:rsidRPr="00011508">
        <w:rPr>
          <w:rStyle w:val="a4"/>
          <w:b w:val="0"/>
          <w:color w:val="000000" w:themeColor="text1"/>
          <w:sz w:val="28"/>
          <w:szCs w:val="28"/>
        </w:rPr>
        <w:t>2.0–4.0</w:t>
      </w:r>
      <w:r w:rsidRPr="00011508">
        <w:rPr>
          <w:color w:val="000000" w:themeColor="text1"/>
          <w:sz w:val="28"/>
          <w:szCs w:val="28"/>
        </w:rPr>
        <w:t xml:space="preserve"> (слишком высокий 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 xml:space="preserve"> увеличивает токсичность).</w:t>
      </w:r>
    </w:p>
    <w:p w:rsidR="00C547DD" w:rsidRPr="00011508" w:rsidRDefault="00C547DD" w:rsidP="00DA7964">
      <w:pPr>
        <w:pStyle w:val="ds-markdown-paragraph"/>
        <w:numPr>
          <w:ilvl w:val="0"/>
          <w:numId w:val="90"/>
        </w:numPr>
        <w:shd w:val="clear" w:color="auto" w:fill="FFFFFF"/>
        <w:tabs>
          <w:tab w:val="clear" w:pos="720"/>
          <w:tab w:val="num" w:pos="851"/>
        </w:tabs>
        <w:spacing w:before="0" w:beforeAutospacing="0" w:after="60" w:afterAutospacing="0"/>
        <w:ind w:left="426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Молекулярная масса (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MolWt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>)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C547DD" w:rsidRPr="00011508" w:rsidRDefault="00C547DD" w:rsidP="00DA7964">
      <w:pPr>
        <w:pStyle w:val="ds-markdown-paragraph"/>
        <w:numPr>
          <w:ilvl w:val="1"/>
          <w:numId w:val="90"/>
        </w:numPr>
        <w:shd w:val="clear" w:color="auto" w:fill="FFFFFF"/>
        <w:tabs>
          <w:tab w:val="clear" w:pos="1440"/>
          <w:tab w:val="num" w:pos="1701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Соединения с </w:t>
      </w:r>
      <w:proofErr w:type="spellStart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MolWt</w:t>
      </w:r>
      <w:proofErr w:type="spellEnd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 xml:space="preserve"> </w:t>
      </w:r>
      <w:r w:rsidR="00E67E2B"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&lt;500</w:t>
      </w:r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Da</w:t>
      </w:r>
      <w:proofErr w:type="spellEnd"/>
      <w:r w:rsidRPr="00011508">
        <w:rPr>
          <w:color w:val="000000" w:themeColor="text1"/>
          <w:sz w:val="28"/>
          <w:szCs w:val="28"/>
        </w:rPr>
        <w:t> чаще обладают лучшей селективностью.</w:t>
      </w:r>
    </w:p>
    <w:p w:rsidR="00C547DD" w:rsidRPr="00011508" w:rsidRDefault="00C547DD" w:rsidP="00DA7964">
      <w:pPr>
        <w:pStyle w:val="ds-markdown-paragraph"/>
        <w:numPr>
          <w:ilvl w:val="0"/>
          <w:numId w:val="90"/>
        </w:numPr>
        <w:shd w:val="clear" w:color="auto" w:fill="FFFFFF"/>
        <w:tabs>
          <w:tab w:val="clear" w:pos="720"/>
          <w:tab w:val="num" w:pos="851"/>
        </w:tabs>
        <w:spacing w:before="0" w:beforeAutospacing="0" w:after="60" w:afterAutospacing="0"/>
        <w:ind w:left="426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Полярность и растворимость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C547DD" w:rsidRPr="00011508" w:rsidRDefault="00C547DD" w:rsidP="00DA7964">
      <w:pPr>
        <w:pStyle w:val="ds-markdown-paragraph"/>
        <w:numPr>
          <w:ilvl w:val="1"/>
          <w:numId w:val="90"/>
        </w:numPr>
        <w:shd w:val="clear" w:color="auto" w:fill="FFFFFF"/>
        <w:tabs>
          <w:tab w:val="clear" w:pos="1440"/>
          <w:tab w:val="num" w:pos="1560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Высокая полярность (</w:t>
      </w:r>
      <w:r w:rsidRPr="00011508">
        <w:rPr>
          <w:rStyle w:val="a7"/>
          <w:rFonts w:eastAsiaTheme="majorEastAsia"/>
          <w:i w:val="0"/>
          <w:color w:val="000000" w:themeColor="text1"/>
          <w:sz w:val="28"/>
          <w:szCs w:val="28"/>
        </w:rPr>
        <w:t>SMR_VSA3, PEOE_VSA</w:t>
      </w:r>
      <w:r w:rsidRPr="00011508">
        <w:rPr>
          <w:color w:val="000000" w:themeColor="text1"/>
          <w:sz w:val="28"/>
          <w:szCs w:val="28"/>
        </w:rPr>
        <w:t>) может улучшать SI за счет селективного связывания с мишенью.</w:t>
      </w:r>
    </w:p>
    <w:p w:rsidR="00990A1C" w:rsidRPr="00011508" w:rsidRDefault="00C547DD" w:rsidP="00990FA0">
      <w:pPr>
        <w:pStyle w:val="4"/>
        <w:numPr>
          <w:ilvl w:val="2"/>
          <w:numId w:val="24"/>
        </w:numPr>
        <w:shd w:val="clear" w:color="auto" w:fill="FFFFFF"/>
        <w:tabs>
          <w:tab w:val="clear" w:pos="2160"/>
          <w:tab w:val="num" w:pos="2552"/>
        </w:tabs>
        <w:ind w:left="284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Особенности биологических данных</w:t>
      </w:r>
      <w:r w:rsidR="00990FA0"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</w:rPr>
        <w:t>.</w:t>
      </w:r>
      <w:r w:rsidR="00990FA0" w:rsidRPr="00011508">
        <w:rPr>
          <w:rStyle w:val="a4"/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</w:p>
    <w:p w:rsidR="00C547DD" w:rsidRPr="00011508" w:rsidRDefault="00C547DD" w:rsidP="00990A1C">
      <w:pPr>
        <w:pStyle w:val="4"/>
        <w:shd w:val="clear" w:color="auto" w:fill="FFFFFF"/>
        <w:ind w:left="-76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Прогнозирование SI осложняется рядом факторов:</w:t>
      </w:r>
    </w:p>
    <w:p w:rsidR="00C547DD" w:rsidRPr="00011508" w:rsidRDefault="00C547DD" w:rsidP="00DA7964">
      <w:pPr>
        <w:pStyle w:val="ds-markdown-paragraph"/>
        <w:numPr>
          <w:ilvl w:val="0"/>
          <w:numId w:val="91"/>
        </w:numPr>
        <w:shd w:val="clear" w:color="auto" w:fill="FFFFFF"/>
        <w:tabs>
          <w:tab w:val="clear" w:pos="720"/>
          <w:tab w:val="num" w:pos="993"/>
        </w:tabs>
        <w:spacing w:before="0" w:beforeAutospacing="0" w:after="60" w:afterAutospacing="0"/>
        <w:ind w:left="426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Зависимость от типа клеточных линий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C547DD" w:rsidRPr="00011508" w:rsidRDefault="00C547DD" w:rsidP="00DA7964">
      <w:pPr>
        <w:pStyle w:val="ds-markdown-paragraph"/>
        <w:numPr>
          <w:ilvl w:val="1"/>
          <w:numId w:val="91"/>
        </w:numPr>
        <w:shd w:val="clear" w:color="auto" w:fill="FFFFFF"/>
        <w:tabs>
          <w:tab w:val="clear" w:pos="1440"/>
          <w:tab w:val="num" w:pos="1701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CC₅₀ может значительно варьироваться для разных клеток (например, </w:t>
      </w:r>
      <w:proofErr w:type="spellStart"/>
      <w:r w:rsidRPr="00011508">
        <w:rPr>
          <w:color w:val="000000" w:themeColor="text1"/>
          <w:sz w:val="28"/>
          <w:szCs w:val="28"/>
        </w:rPr>
        <w:t>гепатоциты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vs</w:t>
      </w:r>
      <w:proofErr w:type="spellEnd"/>
      <w:r w:rsidRPr="00011508">
        <w:rPr>
          <w:color w:val="000000" w:themeColor="text1"/>
          <w:sz w:val="28"/>
          <w:szCs w:val="28"/>
        </w:rPr>
        <w:t>. фибробласты).</w:t>
      </w:r>
    </w:p>
    <w:p w:rsidR="00C547DD" w:rsidRPr="00011508" w:rsidRDefault="00C547DD" w:rsidP="00DA7964">
      <w:pPr>
        <w:pStyle w:val="ds-markdown-paragraph"/>
        <w:numPr>
          <w:ilvl w:val="0"/>
          <w:numId w:val="91"/>
        </w:numPr>
        <w:shd w:val="clear" w:color="auto" w:fill="FFFFFF"/>
        <w:tabs>
          <w:tab w:val="clear" w:pos="720"/>
          <w:tab w:val="num" w:pos="993"/>
        </w:tabs>
        <w:spacing w:before="0" w:beforeAutospacing="0" w:after="60" w:after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Условия эксперимента</w:t>
      </w:r>
      <w:r w:rsidRPr="00011508">
        <w:rPr>
          <w:color w:val="000000" w:themeColor="text1"/>
          <w:sz w:val="28"/>
          <w:szCs w:val="28"/>
        </w:rPr>
        <w:t>:</w:t>
      </w:r>
    </w:p>
    <w:p w:rsidR="00C547DD" w:rsidRPr="00011508" w:rsidRDefault="00C547DD" w:rsidP="00DA7964">
      <w:pPr>
        <w:pStyle w:val="ds-markdown-paragraph"/>
        <w:numPr>
          <w:ilvl w:val="1"/>
          <w:numId w:val="91"/>
        </w:numPr>
        <w:shd w:val="clear" w:color="auto" w:fill="FFFFFF"/>
        <w:tabs>
          <w:tab w:val="clear" w:pos="1440"/>
          <w:tab w:val="num" w:pos="1701"/>
        </w:tabs>
        <w:spacing w:before="0" w:beforeAutospacing="0"/>
        <w:ind w:left="709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Время инкубации, </w:t>
      </w:r>
      <w:proofErr w:type="spellStart"/>
      <w:r w:rsidRPr="00011508">
        <w:rPr>
          <w:color w:val="000000" w:themeColor="text1"/>
          <w:sz w:val="28"/>
          <w:szCs w:val="28"/>
        </w:rPr>
        <w:t>pH</w:t>
      </w:r>
      <w:proofErr w:type="spellEnd"/>
      <w:r w:rsidRPr="00011508">
        <w:rPr>
          <w:color w:val="000000" w:themeColor="text1"/>
          <w:sz w:val="28"/>
          <w:szCs w:val="28"/>
        </w:rPr>
        <w:t xml:space="preserve"> среды, концентрация сыворотки влияют на IC₅₀ и CC₅₀.</w:t>
      </w:r>
    </w:p>
    <w:p w:rsidR="00C547DD" w:rsidRPr="00011508" w:rsidRDefault="00C547DD" w:rsidP="00DA7964">
      <w:pPr>
        <w:pStyle w:val="ds-markdown-paragraph"/>
        <w:numPr>
          <w:ilvl w:val="0"/>
          <w:numId w:val="91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Методологические различия между лабораториями</w:t>
      </w:r>
      <w:r w:rsidRPr="00011508">
        <w:rPr>
          <w:color w:val="000000" w:themeColor="text1"/>
          <w:sz w:val="28"/>
          <w:szCs w:val="28"/>
        </w:rPr>
        <w:t>:</w:t>
      </w:r>
    </w:p>
    <w:p w:rsidR="00C547DD" w:rsidRPr="00011508" w:rsidRDefault="00C547DD" w:rsidP="00DA7964">
      <w:pPr>
        <w:pStyle w:val="ds-markdown-paragraph"/>
        <w:numPr>
          <w:ilvl w:val="1"/>
          <w:numId w:val="91"/>
        </w:numPr>
        <w:shd w:val="clear" w:color="auto" w:fill="FFFFFF"/>
        <w:tabs>
          <w:tab w:val="clear" w:pos="1440"/>
          <w:tab w:val="num" w:pos="1560"/>
        </w:tabs>
        <w:spacing w:before="0" w:beforeAutospacing="0"/>
        <w:ind w:left="993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Разные протоколы измерения IC₅₀/CC₅₀ приводят к вариабельности данных.</w:t>
      </w: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E000C2" w:rsidRPr="00011508" w:rsidRDefault="00E000C2" w:rsidP="00990FA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F37D0" w:rsidRPr="00011508" w:rsidRDefault="00CF37D0" w:rsidP="00DA7964">
      <w:pPr>
        <w:pStyle w:val="a3"/>
        <w:numPr>
          <w:ilvl w:val="1"/>
          <w:numId w:val="62"/>
        </w:num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Классификация: превышает ли значение SI медианное значение выборки</w:t>
      </w:r>
    </w:p>
    <w:p w:rsidR="00024084" w:rsidRPr="00011508" w:rsidRDefault="00990A1C" w:rsidP="001A4C8A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В данном разделе рассматривалась </w:t>
      </w:r>
      <w:r w:rsidR="00814837" w:rsidRPr="00011508">
        <w:rPr>
          <w:color w:val="000000" w:themeColor="text1"/>
          <w:sz w:val="28"/>
          <w:szCs w:val="28"/>
        </w:rPr>
        <w:t xml:space="preserve">задача прогнозирования индекса селективности (SI) химических соединений методами машинного обучения. </w:t>
      </w:r>
      <w:r w:rsidRPr="00011508">
        <w:rPr>
          <w:color w:val="000000" w:themeColor="text1"/>
          <w:sz w:val="28"/>
          <w:szCs w:val="28"/>
        </w:rPr>
        <w:t xml:space="preserve">Прогнозирование превышения индексом селективности (SI = CC₅₀/IC₅₀) медианного значения выборки представляет собой важную задачу бинарной классификации в </w:t>
      </w:r>
      <w:proofErr w:type="spellStart"/>
      <w:r w:rsidRPr="00011508">
        <w:rPr>
          <w:color w:val="000000" w:themeColor="text1"/>
          <w:sz w:val="28"/>
          <w:szCs w:val="28"/>
        </w:rPr>
        <w:t>drug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discovery</w:t>
      </w:r>
      <w:proofErr w:type="spellEnd"/>
      <w:r w:rsidRPr="00011508">
        <w:rPr>
          <w:color w:val="000000" w:themeColor="text1"/>
          <w:sz w:val="28"/>
          <w:szCs w:val="28"/>
        </w:rPr>
        <w:t>. Данная задача позволяет выделить перспективные соединения с оптимальным балансом эффективности (низкий IC₅₀) и безопасности (высокий CC₅₀). Решение этой проблемы требует комплексного подхода, учитывающего молекулярные особенности соединений и специфику биологических данных.</w:t>
      </w:r>
    </w:p>
    <w:p w:rsidR="00814837" w:rsidRPr="00011508" w:rsidRDefault="00814837" w:rsidP="00DA7964">
      <w:pPr>
        <w:pStyle w:val="3"/>
        <w:numPr>
          <w:ilvl w:val="2"/>
          <w:numId w:val="9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 Этапы работы</w:t>
      </w:r>
    </w:p>
    <w:p w:rsidR="00814837" w:rsidRPr="00011508" w:rsidRDefault="00814837" w:rsidP="00990FA0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60" w:after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Предобработка данных</w:t>
      </w:r>
      <w:r w:rsidRPr="00011508">
        <w:rPr>
          <w:color w:val="000000" w:themeColor="text1"/>
          <w:sz w:val="28"/>
          <w:szCs w:val="28"/>
        </w:rPr>
        <w:t>: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Удаление константных и </w:t>
      </w:r>
      <w:proofErr w:type="spellStart"/>
      <w:r w:rsidRPr="00011508">
        <w:rPr>
          <w:color w:val="000000" w:themeColor="text1"/>
          <w:sz w:val="28"/>
          <w:szCs w:val="28"/>
        </w:rPr>
        <w:t>квази</w:t>
      </w:r>
      <w:proofErr w:type="spellEnd"/>
      <w:r w:rsidRPr="00011508">
        <w:rPr>
          <w:color w:val="000000" w:themeColor="text1"/>
          <w:sz w:val="28"/>
          <w:szCs w:val="28"/>
        </w:rPr>
        <w:t>-константных признаков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Проверка на </w:t>
      </w:r>
      <w:proofErr w:type="spellStart"/>
      <w:r w:rsidRPr="00011508">
        <w:rPr>
          <w:color w:val="000000" w:themeColor="text1"/>
          <w:sz w:val="28"/>
          <w:szCs w:val="28"/>
        </w:rPr>
        <w:t>мультиколлинеарность</w:t>
      </w:r>
      <w:proofErr w:type="spellEnd"/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Робастное масштабирование числовых признаков</w:t>
      </w:r>
    </w:p>
    <w:p w:rsidR="00814837" w:rsidRPr="00011508" w:rsidRDefault="00814837" w:rsidP="00990FA0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60" w:after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Построение моделей</w:t>
      </w:r>
      <w:r w:rsidRPr="00011508">
        <w:rPr>
          <w:color w:val="000000" w:themeColor="text1"/>
          <w:sz w:val="28"/>
          <w:szCs w:val="28"/>
        </w:rPr>
        <w:t>: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Random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color w:val="000000" w:themeColor="text1"/>
          <w:sz w:val="28"/>
          <w:szCs w:val="28"/>
        </w:rPr>
        <w:t>baseline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с параметрами по умолчанию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Оптимизированный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color w:val="000000" w:themeColor="text1"/>
          <w:sz w:val="28"/>
          <w:szCs w:val="28"/>
        </w:rPr>
        <w:t>GridSearchCV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814837" w:rsidRPr="00011508" w:rsidRDefault="00814837" w:rsidP="00990FA0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after="60" w:afterAutospacing="0"/>
        <w:ind w:left="851" w:hanging="851"/>
        <w:rPr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Оценка качества</w:t>
      </w:r>
      <w:r w:rsidRPr="00011508">
        <w:rPr>
          <w:color w:val="000000" w:themeColor="text1"/>
          <w:sz w:val="28"/>
          <w:szCs w:val="28"/>
        </w:rPr>
        <w:t>: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RMSE (корень из среднеквадратичной ошибки)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R² (коэффициент детерминации)</w:t>
      </w:r>
    </w:p>
    <w:p w:rsidR="00814837" w:rsidRPr="00011508" w:rsidRDefault="00814837" w:rsidP="00990FA0">
      <w:pPr>
        <w:pStyle w:val="ds-markdown-paragraph"/>
        <w:numPr>
          <w:ilvl w:val="1"/>
          <w:numId w:val="2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Кросс-</w:t>
      </w:r>
      <w:proofErr w:type="spellStart"/>
      <w:r w:rsidRPr="00011508">
        <w:rPr>
          <w:color w:val="000000" w:themeColor="text1"/>
          <w:sz w:val="28"/>
          <w:szCs w:val="28"/>
        </w:rPr>
        <w:t>валидация</w:t>
      </w:r>
      <w:proofErr w:type="spellEnd"/>
      <w:r w:rsidRPr="00011508">
        <w:rPr>
          <w:color w:val="000000" w:themeColor="text1"/>
          <w:sz w:val="28"/>
          <w:szCs w:val="28"/>
        </w:rPr>
        <w:t xml:space="preserve"> (5 </w:t>
      </w:r>
      <w:proofErr w:type="spellStart"/>
      <w:r w:rsidRPr="00011508">
        <w:rPr>
          <w:color w:val="000000" w:themeColor="text1"/>
          <w:sz w:val="28"/>
          <w:szCs w:val="28"/>
        </w:rPr>
        <w:t>folds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024084" w:rsidRPr="00011508" w:rsidRDefault="00024084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990A1C" w:rsidRPr="00011508" w:rsidRDefault="00990A1C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814837" w:rsidRPr="00011508" w:rsidRDefault="00814837" w:rsidP="00DA7964">
      <w:pPr>
        <w:pStyle w:val="3"/>
        <w:numPr>
          <w:ilvl w:val="2"/>
          <w:numId w:val="9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 Сравнительный анализ моделей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9"/>
        <w:gridCol w:w="1109"/>
        <w:gridCol w:w="1862"/>
        <w:gridCol w:w="1947"/>
      </w:tblGrid>
      <w:tr w:rsidR="00317334" w:rsidRPr="00011508" w:rsidTr="00CF37D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RMSE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R² (тест)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R² (CV)</w:t>
            </w:r>
          </w:p>
        </w:tc>
      </w:tr>
      <w:tr w:rsidR="00317334" w:rsidRPr="00011508" w:rsidTr="00CF37D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RandomForest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760.34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0.546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-0.077 ± 0.973</w:t>
            </w:r>
          </w:p>
        </w:tc>
      </w:tr>
      <w:tr w:rsidR="00317334" w:rsidRPr="00011508" w:rsidTr="00CF37D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XGBoost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(базовый)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468.44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0.828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0.545 ± 0.325</w:t>
            </w:r>
          </w:p>
        </w:tc>
      </w:tr>
      <w:tr w:rsidR="00317334" w:rsidRPr="00011508" w:rsidTr="00CF37D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XGBoost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(оптимизированный)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468.61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814837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0.828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814837" w:rsidRPr="00011508" w:rsidRDefault="00CF37D0" w:rsidP="007D0E01">
            <w:pPr>
              <w:ind w:left="851" w:hanging="85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0.550</w:t>
            </w:r>
          </w:p>
        </w:tc>
      </w:tr>
    </w:tbl>
    <w:p w:rsidR="00814837" w:rsidRPr="00011508" w:rsidRDefault="00814837" w:rsidP="00DA7964">
      <w:pPr>
        <w:pStyle w:val="ds-markdown-paragraph"/>
        <w:numPr>
          <w:ilvl w:val="3"/>
          <w:numId w:val="9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color w:val="000000" w:themeColor="text1"/>
          <w:sz w:val="28"/>
          <w:szCs w:val="28"/>
        </w:rPr>
        <w:lastRenderedPageBreak/>
        <w:t>Ключевые наблюдения</w:t>
      </w:r>
      <w:r w:rsidRPr="00011508">
        <w:rPr>
          <w:color w:val="000000" w:themeColor="text1"/>
          <w:sz w:val="28"/>
          <w:szCs w:val="28"/>
        </w:rPr>
        <w:t>:</w:t>
      </w:r>
    </w:p>
    <w:p w:rsidR="000F73B0" w:rsidRPr="00011508" w:rsidRDefault="000F73B0" w:rsidP="00DA7964">
      <w:pPr>
        <w:pStyle w:val="ds-markdown-paragraph"/>
        <w:numPr>
          <w:ilvl w:val="0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Бинарная классификация на основе медианного значения SI</w:t>
      </w:r>
    </w:p>
    <w:p w:rsidR="000F73B0" w:rsidRPr="00011508" w:rsidRDefault="000F73B0" w:rsidP="00DA7964">
      <w:pPr>
        <w:pStyle w:val="ds-markdown-paragraph"/>
        <w:numPr>
          <w:ilvl w:val="0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Сильный дисбаланс классов в случае неравномерного распределения SI</w:t>
      </w:r>
    </w:p>
    <w:p w:rsidR="000F73B0" w:rsidRPr="00011508" w:rsidRDefault="000F73B0" w:rsidP="00DA7964">
      <w:pPr>
        <w:pStyle w:val="ds-markdown-paragraph"/>
        <w:numPr>
          <w:ilvl w:val="0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Высокая чувствительность к выбросам из-за широкого диапазона значений SI (0.01-15620.6)</w:t>
      </w:r>
    </w:p>
    <w:p w:rsidR="00814837" w:rsidRPr="00011508" w:rsidRDefault="00814837" w:rsidP="00DA7964">
      <w:pPr>
        <w:pStyle w:val="ds-markdown-paragraph"/>
        <w:numPr>
          <w:ilvl w:val="0"/>
          <w:numId w:val="93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 xml:space="preserve"> значительно превосходит</w:t>
      </w:r>
      <w:r w:rsidRPr="00011508">
        <w:rPr>
          <w:b/>
          <w:color w:val="000000" w:themeColor="text1"/>
          <w:sz w:val="28"/>
          <w:szCs w:val="28"/>
        </w:rPr>
        <w:t> </w:t>
      </w:r>
      <w:proofErr w:type="spellStart"/>
      <w:r w:rsidRPr="00011508">
        <w:rPr>
          <w:color w:val="000000" w:themeColor="text1"/>
          <w:sz w:val="28"/>
          <w:szCs w:val="28"/>
        </w:rPr>
        <w:t>RandomForest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 по всем метрикам:</w:t>
      </w:r>
    </w:p>
    <w:p w:rsidR="00814837" w:rsidRPr="00011508" w:rsidRDefault="00814837" w:rsidP="00DA7964">
      <w:pPr>
        <w:pStyle w:val="ds-markdown-paragraph"/>
        <w:numPr>
          <w:ilvl w:val="1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Уменьшение RMSE на 38.4%</w:t>
      </w:r>
    </w:p>
    <w:p w:rsidR="00814837" w:rsidRPr="00011508" w:rsidRDefault="00814837" w:rsidP="00DA7964">
      <w:pPr>
        <w:pStyle w:val="ds-markdown-paragraph"/>
        <w:numPr>
          <w:ilvl w:val="1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Улучшение R² на 51.3%</w:t>
      </w:r>
    </w:p>
    <w:p w:rsidR="00814837" w:rsidRPr="00011508" w:rsidRDefault="00814837" w:rsidP="00DA7964">
      <w:pPr>
        <w:pStyle w:val="ds-markdown-paragraph"/>
        <w:numPr>
          <w:ilvl w:val="0"/>
          <w:numId w:val="93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 xml:space="preserve">Оптимизация </w:t>
      </w:r>
      <w:proofErr w:type="spellStart"/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color w:val="000000" w:themeColor="text1"/>
          <w:sz w:val="28"/>
          <w:szCs w:val="28"/>
        </w:rPr>
        <w:t> дала незначительное улучшение:</w:t>
      </w:r>
    </w:p>
    <w:p w:rsidR="00814837" w:rsidRPr="00011508" w:rsidRDefault="00814837" w:rsidP="00DA7964">
      <w:pPr>
        <w:pStyle w:val="ds-markdown-paragraph"/>
        <w:numPr>
          <w:ilvl w:val="1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R² увеличился с 0.828 до 0.828 (практически без изменений)</w:t>
      </w:r>
    </w:p>
    <w:p w:rsidR="00814837" w:rsidRPr="00011508" w:rsidRDefault="00814837" w:rsidP="00DA7964">
      <w:pPr>
        <w:pStyle w:val="ds-markdown-paragraph"/>
        <w:numPr>
          <w:ilvl w:val="1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Основной выигрыш - повышение стабильности модели</w:t>
      </w:r>
    </w:p>
    <w:p w:rsidR="00814837" w:rsidRPr="00011508" w:rsidRDefault="00814837" w:rsidP="00DA7964">
      <w:pPr>
        <w:pStyle w:val="ds-markdown-paragraph"/>
        <w:numPr>
          <w:ilvl w:val="0"/>
          <w:numId w:val="93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rFonts w:eastAsiaTheme="majorEastAsia"/>
          <w:b w:val="0"/>
          <w:color w:val="000000" w:themeColor="text1"/>
          <w:sz w:val="28"/>
          <w:szCs w:val="28"/>
        </w:rPr>
        <w:t>Проблемы стабильности</w:t>
      </w:r>
      <w:r w:rsidRPr="00011508">
        <w:rPr>
          <w:b/>
          <w:color w:val="000000" w:themeColor="text1"/>
          <w:sz w:val="28"/>
          <w:szCs w:val="28"/>
        </w:rPr>
        <w:t>:</w:t>
      </w:r>
    </w:p>
    <w:p w:rsidR="00814837" w:rsidRPr="00011508" w:rsidRDefault="00814837" w:rsidP="00DA7964">
      <w:pPr>
        <w:pStyle w:val="ds-markdown-paragraph"/>
        <w:numPr>
          <w:ilvl w:val="1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Большой разброс R² при кросс-</w:t>
      </w:r>
      <w:proofErr w:type="spellStart"/>
      <w:r w:rsidRPr="00011508">
        <w:rPr>
          <w:color w:val="000000" w:themeColor="text1"/>
          <w:sz w:val="28"/>
          <w:szCs w:val="28"/>
        </w:rPr>
        <w:t>валидации</w:t>
      </w:r>
      <w:proofErr w:type="spellEnd"/>
      <w:r w:rsidRPr="00011508">
        <w:rPr>
          <w:color w:val="000000" w:themeColor="text1"/>
          <w:sz w:val="28"/>
          <w:szCs w:val="28"/>
        </w:rPr>
        <w:t xml:space="preserve"> (±0.325)</w:t>
      </w:r>
    </w:p>
    <w:p w:rsidR="00814837" w:rsidRPr="00011508" w:rsidRDefault="00814837" w:rsidP="00DA7964">
      <w:pPr>
        <w:pStyle w:val="ds-markdown-paragraph"/>
        <w:numPr>
          <w:ilvl w:val="1"/>
          <w:numId w:val="93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Отрицательные значения R² для </w:t>
      </w:r>
      <w:proofErr w:type="spellStart"/>
      <w:r w:rsidRPr="00011508">
        <w:rPr>
          <w:color w:val="000000" w:themeColor="text1"/>
          <w:sz w:val="28"/>
          <w:szCs w:val="28"/>
        </w:rPr>
        <w:t>RandomForest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 указывают на непригодность модели</w:t>
      </w:r>
    </w:p>
    <w:p w:rsidR="00024084" w:rsidRPr="00011508" w:rsidRDefault="008778C1" w:rsidP="001A4C8A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drawing>
          <wp:inline distT="0" distB="0" distL="0" distR="0" wp14:anchorId="40DD3615" wp14:editId="0170AD82">
            <wp:extent cx="4772025" cy="26510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728" cy="26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37" w:rsidRPr="00011508" w:rsidRDefault="00814837" w:rsidP="00DA7964">
      <w:pPr>
        <w:pStyle w:val="3"/>
        <w:numPr>
          <w:ilvl w:val="2"/>
          <w:numId w:val="9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 Важность признаков</w:t>
      </w:r>
    </w:p>
    <w:p w:rsidR="00814837" w:rsidRPr="00011508" w:rsidRDefault="00814837" w:rsidP="007D0E01">
      <w:pPr>
        <w:pStyle w:val="ds-markdown-paragraph"/>
        <w:shd w:val="clear" w:color="auto" w:fill="FFFFFF"/>
        <w:ind w:left="851" w:hanging="851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SHAP-анализ выявил наиболее значимые дескрипторы:</w:t>
      </w:r>
    </w:p>
    <w:p w:rsidR="000F73B0" w:rsidRPr="00011508" w:rsidRDefault="000F73B0" w:rsidP="00DA7964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</w:rPr>
      </w:pPr>
      <w:r w:rsidRPr="00011508">
        <w:rPr>
          <w:rStyle w:val="a4"/>
          <w:b w:val="0"/>
          <w:color w:val="000000" w:themeColor="text1"/>
          <w:sz w:val="28"/>
        </w:rPr>
        <w:t>Топологические индексы</w:t>
      </w:r>
      <w:r w:rsidRPr="00011508">
        <w:rPr>
          <w:color w:val="000000" w:themeColor="text1"/>
          <w:sz w:val="28"/>
        </w:rPr>
        <w:t>:</w:t>
      </w:r>
    </w:p>
    <w:p w:rsidR="000F73B0" w:rsidRPr="00011508" w:rsidRDefault="000F73B0" w:rsidP="00DA7964">
      <w:pPr>
        <w:pStyle w:val="ds-markdown-paragraph"/>
        <w:numPr>
          <w:ilvl w:val="1"/>
          <w:numId w:val="28"/>
        </w:numPr>
        <w:shd w:val="clear" w:color="auto" w:fill="FFFFFF"/>
        <w:spacing w:before="0" w:beforeAutospacing="0"/>
        <w:rPr>
          <w:color w:val="000000" w:themeColor="text1"/>
          <w:sz w:val="28"/>
        </w:rPr>
      </w:pPr>
      <w:proofErr w:type="spellStart"/>
      <w:r w:rsidRPr="00011508">
        <w:rPr>
          <w:color w:val="000000" w:themeColor="text1"/>
          <w:sz w:val="28"/>
        </w:rPr>
        <w:t>BalabanJ</w:t>
      </w:r>
      <w:proofErr w:type="spellEnd"/>
      <w:r w:rsidRPr="00011508">
        <w:rPr>
          <w:color w:val="000000" w:themeColor="text1"/>
          <w:sz w:val="28"/>
        </w:rPr>
        <w:t xml:space="preserve"> - характеризует молекулярную разветвленность</w:t>
      </w:r>
    </w:p>
    <w:p w:rsidR="000F73B0" w:rsidRPr="00011508" w:rsidRDefault="000F73B0" w:rsidP="00DA7964">
      <w:pPr>
        <w:pStyle w:val="ds-markdown-paragraph"/>
        <w:numPr>
          <w:ilvl w:val="1"/>
          <w:numId w:val="28"/>
        </w:numPr>
        <w:shd w:val="clear" w:color="auto" w:fill="FFFFFF"/>
        <w:spacing w:before="0" w:beforeAutospacing="0"/>
        <w:rPr>
          <w:color w:val="000000" w:themeColor="text1"/>
          <w:sz w:val="28"/>
        </w:rPr>
      </w:pPr>
      <w:r w:rsidRPr="00011508">
        <w:rPr>
          <w:color w:val="000000" w:themeColor="text1"/>
          <w:sz w:val="28"/>
        </w:rPr>
        <w:t>Kappa3 - описывает форму молекулы</w:t>
      </w:r>
    </w:p>
    <w:p w:rsidR="000F73B0" w:rsidRPr="00011508" w:rsidRDefault="000F73B0" w:rsidP="00DA7964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</w:rPr>
      </w:pPr>
      <w:r w:rsidRPr="00011508">
        <w:rPr>
          <w:rStyle w:val="a4"/>
          <w:b w:val="0"/>
          <w:color w:val="000000" w:themeColor="text1"/>
          <w:sz w:val="28"/>
        </w:rPr>
        <w:t>Электронные свойства</w:t>
      </w:r>
      <w:r w:rsidRPr="00011508">
        <w:rPr>
          <w:color w:val="000000" w:themeColor="text1"/>
          <w:sz w:val="28"/>
        </w:rPr>
        <w:t>:</w:t>
      </w:r>
    </w:p>
    <w:p w:rsidR="000F73B0" w:rsidRPr="00011508" w:rsidRDefault="000F73B0" w:rsidP="00DA7964">
      <w:pPr>
        <w:pStyle w:val="ds-markdown-paragraph"/>
        <w:numPr>
          <w:ilvl w:val="1"/>
          <w:numId w:val="28"/>
        </w:numPr>
        <w:shd w:val="clear" w:color="auto" w:fill="FFFFFF"/>
        <w:spacing w:before="0" w:beforeAutospacing="0"/>
        <w:rPr>
          <w:color w:val="000000" w:themeColor="text1"/>
          <w:sz w:val="28"/>
        </w:rPr>
      </w:pPr>
      <w:proofErr w:type="spellStart"/>
      <w:r w:rsidRPr="00011508">
        <w:rPr>
          <w:color w:val="000000" w:themeColor="text1"/>
          <w:sz w:val="28"/>
        </w:rPr>
        <w:t>EState_VSA</w:t>
      </w:r>
      <w:proofErr w:type="spellEnd"/>
      <w:r w:rsidRPr="00011508">
        <w:rPr>
          <w:color w:val="000000" w:themeColor="text1"/>
          <w:sz w:val="28"/>
        </w:rPr>
        <w:t xml:space="preserve"> - электростатический потенциал поверхности</w:t>
      </w:r>
    </w:p>
    <w:p w:rsidR="000F73B0" w:rsidRPr="00011508" w:rsidRDefault="000F73B0" w:rsidP="00DA7964">
      <w:pPr>
        <w:pStyle w:val="ds-markdown-paragraph"/>
        <w:numPr>
          <w:ilvl w:val="1"/>
          <w:numId w:val="28"/>
        </w:numPr>
        <w:shd w:val="clear" w:color="auto" w:fill="FFFFFF"/>
        <w:spacing w:before="0" w:beforeAutospacing="0"/>
        <w:rPr>
          <w:color w:val="000000" w:themeColor="text1"/>
          <w:sz w:val="28"/>
        </w:rPr>
      </w:pPr>
      <w:r w:rsidRPr="00011508">
        <w:rPr>
          <w:color w:val="000000" w:themeColor="text1"/>
          <w:sz w:val="28"/>
        </w:rPr>
        <w:t>PEOE_VSA - частичные заряды атомов</w:t>
      </w:r>
    </w:p>
    <w:p w:rsidR="000F73B0" w:rsidRPr="00011508" w:rsidRDefault="000F73B0" w:rsidP="00DA7964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</w:rPr>
      </w:pPr>
      <w:r w:rsidRPr="00011508">
        <w:rPr>
          <w:rStyle w:val="a4"/>
          <w:b w:val="0"/>
          <w:color w:val="000000" w:themeColor="text1"/>
          <w:sz w:val="28"/>
        </w:rPr>
        <w:t>Функциональные группы</w:t>
      </w:r>
      <w:r w:rsidRPr="00011508">
        <w:rPr>
          <w:color w:val="000000" w:themeColor="text1"/>
          <w:sz w:val="28"/>
        </w:rPr>
        <w:t>:</w:t>
      </w:r>
    </w:p>
    <w:p w:rsidR="000F73B0" w:rsidRPr="00011508" w:rsidRDefault="000F73B0" w:rsidP="00DA7964">
      <w:pPr>
        <w:pStyle w:val="ds-markdown-paragraph"/>
        <w:numPr>
          <w:ilvl w:val="1"/>
          <w:numId w:val="28"/>
        </w:numPr>
        <w:shd w:val="clear" w:color="auto" w:fill="FFFFFF"/>
        <w:spacing w:before="0" w:beforeAutospacing="0"/>
        <w:rPr>
          <w:color w:val="000000" w:themeColor="text1"/>
          <w:sz w:val="28"/>
        </w:rPr>
      </w:pPr>
      <w:r w:rsidRPr="00011508">
        <w:rPr>
          <w:color w:val="000000" w:themeColor="text1"/>
          <w:sz w:val="28"/>
        </w:rPr>
        <w:t>NH2, OH - улучшают растворимость и селективность</w:t>
      </w:r>
    </w:p>
    <w:p w:rsidR="000F73B0" w:rsidRPr="00011508" w:rsidRDefault="000F73B0" w:rsidP="000F73B0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024084" w:rsidRPr="00011508" w:rsidRDefault="004D55CB" w:rsidP="00990FA0">
      <w:pPr>
        <w:pStyle w:val="3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drawing>
          <wp:inline distT="0" distB="0" distL="0" distR="0" wp14:anchorId="5ABCFA97" wp14:editId="1EE64CB3">
            <wp:extent cx="4995272" cy="5943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193" cy="59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A" w:rsidRPr="00011508" w:rsidRDefault="001A4C8A" w:rsidP="00990FA0">
      <w:pPr>
        <w:pStyle w:val="3"/>
        <w:shd w:val="clear" w:color="auto" w:fill="FFFFFF"/>
        <w:rPr>
          <w:color w:val="000000" w:themeColor="text1"/>
          <w:sz w:val="28"/>
          <w:szCs w:val="28"/>
        </w:rPr>
      </w:pPr>
    </w:p>
    <w:p w:rsidR="000F3DAC" w:rsidRPr="00011508" w:rsidRDefault="000F3DAC" w:rsidP="00DA7964">
      <w:pPr>
        <w:pStyle w:val="3"/>
        <w:numPr>
          <w:ilvl w:val="1"/>
          <w:numId w:val="62"/>
        </w:numPr>
        <w:shd w:val="clear" w:color="auto" w:fill="FFFFFF"/>
        <w:rPr>
          <w:color w:val="000000" w:themeColor="text1"/>
          <w:sz w:val="32"/>
          <w:szCs w:val="28"/>
        </w:rPr>
      </w:pPr>
      <w:r w:rsidRPr="00011508">
        <w:rPr>
          <w:color w:val="000000" w:themeColor="text1"/>
          <w:sz w:val="32"/>
          <w:szCs w:val="28"/>
        </w:rPr>
        <w:t>Классификация: превышает ли значение IC50 медианное значение выборки</w:t>
      </w:r>
    </w:p>
    <w:p w:rsidR="000F3DAC" w:rsidRPr="00011508" w:rsidRDefault="00990A1C" w:rsidP="00990A1C">
      <w:pPr>
        <w:pStyle w:val="3"/>
        <w:shd w:val="clear" w:color="auto" w:fill="FFFFFF"/>
        <w:ind w:left="426" w:hanging="426"/>
        <w:rPr>
          <w:b w:val="0"/>
          <w:color w:val="000000" w:themeColor="text1"/>
          <w:sz w:val="28"/>
          <w:szCs w:val="28"/>
        </w:rPr>
      </w:pPr>
      <w:r w:rsidRPr="00011508">
        <w:rPr>
          <w:b w:val="0"/>
          <w:color w:val="000000" w:themeColor="text1"/>
          <w:sz w:val="28"/>
          <w:szCs w:val="28"/>
          <w:shd w:val="clear" w:color="auto" w:fill="FFFFFF"/>
        </w:rPr>
        <w:t>Прогнозирование превышения IC₅₀ медианного значения выборки представляет собой важную задачу бинарной классификации в разработке лекарственных препаратов. IC₅₀ (</w:t>
      </w:r>
      <w:proofErr w:type="spellStart"/>
      <w:r w:rsidRPr="00011508">
        <w:rPr>
          <w:b w:val="0"/>
          <w:color w:val="000000" w:themeColor="text1"/>
          <w:sz w:val="28"/>
          <w:szCs w:val="28"/>
          <w:shd w:val="clear" w:color="auto" w:fill="FFFFFF"/>
        </w:rPr>
        <w:t>полумаксимальная</w:t>
      </w:r>
      <w:proofErr w:type="spellEnd"/>
      <w:r w:rsidRPr="00011508">
        <w:rPr>
          <w:b w:val="0"/>
          <w:color w:val="000000" w:themeColor="text1"/>
          <w:sz w:val="28"/>
          <w:szCs w:val="28"/>
          <w:shd w:val="clear" w:color="auto" w:fill="FFFFFF"/>
        </w:rPr>
        <w:t xml:space="preserve"> ингибирующая концентрация) является ключевым параметром, характеризующим эффективность соединения – чем ниже IC₅₀, тем выше противовирусная активность. Классификация соединений по этому признаку позволяет выявлять потенциально неэффективные молекулы на ранних этапах скрининга.</w:t>
      </w:r>
    </w:p>
    <w:p w:rsidR="008778C1" w:rsidRPr="00011508" w:rsidRDefault="008778C1" w:rsidP="000F3DAC">
      <w:pPr>
        <w:pStyle w:val="3"/>
        <w:shd w:val="clear" w:color="auto" w:fill="FFFFFF"/>
        <w:rPr>
          <w:color w:val="000000" w:themeColor="text1"/>
          <w:sz w:val="28"/>
          <w:szCs w:val="28"/>
        </w:rPr>
      </w:pPr>
    </w:p>
    <w:p w:rsidR="008778C1" w:rsidRPr="00011508" w:rsidRDefault="008778C1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 xml:space="preserve"> Исходные данные</w:t>
      </w:r>
    </w:p>
    <w:p w:rsidR="008778C1" w:rsidRPr="00011508" w:rsidRDefault="008778C1" w:rsidP="00DA7964">
      <w:pPr>
        <w:pStyle w:val="ds-markdown-paragraph"/>
        <w:numPr>
          <w:ilvl w:val="0"/>
          <w:numId w:val="5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Объем выборки</w:t>
      </w:r>
      <w:r w:rsidRPr="00011508">
        <w:rPr>
          <w:color w:val="000000" w:themeColor="text1"/>
          <w:sz w:val="28"/>
          <w:szCs w:val="28"/>
        </w:rPr>
        <w:t>: 936 химических соединений</w:t>
      </w:r>
    </w:p>
    <w:p w:rsidR="008778C1" w:rsidRPr="00011508" w:rsidRDefault="008778C1" w:rsidP="00DA7964">
      <w:pPr>
        <w:pStyle w:val="ds-markdown-paragraph"/>
        <w:numPr>
          <w:ilvl w:val="0"/>
          <w:numId w:val="57"/>
        </w:numPr>
        <w:shd w:val="clear" w:color="auto" w:fill="FFFFFF"/>
        <w:spacing w:before="0" w:beforeAutospacing="0" w:after="60" w:after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Признаки</w:t>
      </w:r>
      <w:r w:rsidRPr="00011508">
        <w:rPr>
          <w:color w:val="000000" w:themeColor="text1"/>
          <w:sz w:val="28"/>
          <w:szCs w:val="28"/>
        </w:rPr>
        <w:t>: 214 молекулярных дескрипторов, включая:</w:t>
      </w:r>
    </w:p>
    <w:p w:rsidR="008778C1" w:rsidRPr="00011508" w:rsidRDefault="008778C1" w:rsidP="00DA7964">
      <w:pPr>
        <w:pStyle w:val="ds-markdown-paragraph"/>
        <w:numPr>
          <w:ilvl w:val="2"/>
          <w:numId w:val="5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Физико-химические свойства (молекулярная масса, </w:t>
      </w:r>
      <w:proofErr w:type="spellStart"/>
      <w:r w:rsidRPr="00011508">
        <w:rPr>
          <w:color w:val="000000" w:themeColor="text1"/>
          <w:sz w:val="28"/>
          <w:szCs w:val="28"/>
        </w:rPr>
        <w:t>LogP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8778C1" w:rsidRPr="00011508" w:rsidRDefault="008778C1" w:rsidP="00DA7964">
      <w:pPr>
        <w:pStyle w:val="ds-markdown-paragraph"/>
        <w:numPr>
          <w:ilvl w:val="2"/>
          <w:numId w:val="5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Топологические индексы (</w:t>
      </w:r>
      <w:proofErr w:type="spellStart"/>
      <w:r w:rsidRPr="00011508">
        <w:rPr>
          <w:color w:val="000000" w:themeColor="text1"/>
          <w:sz w:val="28"/>
          <w:szCs w:val="28"/>
        </w:rPr>
        <w:t>Chi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Kappa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8778C1" w:rsidRPr="00011508" w:rsidRDefault="008778C1" w:rsidP="00DA7964">
      <w:pPr>
        <w:pStyle w:val="ds-markdown-paragraph"/>
        <w:numPr>
          <w:ilvl w:val="2"/>
          <w:numId w:val="5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Электронные характеристики (</w:t>
      </w:r>
      <w:proofErr w:type="spellStart"/>
      <w:r w:rsidRPr="00011508">
        <w:rPr>
          <w:color w:val="000000" w:themeColor="text1"/>
          <w:sz w:val="28"/>
          <w:szCs w:val="28"/>
        </w:rPr>
        <w:t>EState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8778C1" w:rsidRPr="00011508" w:rsidRDefault="008778C1" w:rsidP="00DA7964">
      <w:pPr>
        <w:pStyle w:val="ds-markdown-paragraph"/>
        <w:numPr>
          <w:ilvl w:val="2"/>
          <w:numId w:val="57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Наличие функциональных групп</w:t>
      </w:r>
    </w:p>
    <w:p w:rsidR="008778C1" w:rsidRPr="00011508" w:rsidRDefault="008778C1" w:rsidP="00DA7964">
      <w:pPr>
        <w:pStyle w:val="ds-markdown-paragraph"/>
        <w:numPr>
          <w:ilvl w:val="0"/>
          <w:numId w:val="57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Целевая переменная</w:t>
      </w:r>
      <w:r w:rsidRPr="00011508">
        <w:rPr>
          <w:color w:val="000000" w:themeColor="text1"/>
          <w:sz w:val="28"/>
          <w:szCs w:val="28"/>
        </w:rPr>
        <w:t>: Бинарный показатель превышения IC50 над медианным значением выборки</w:t>
      </w:r>
    </w:p>
    <w:p w:rsidR="008778C1" w:rsidRPr="00011508" w:rsidRDefault="008778C1" w:rsidP="00DA7964">
      <w:pPr>
        <w:pStyle w:val="ds-markdown-paragraph"/>
        <w:numPr>
          <w:ilvl w:val="0"/>
          <w:numId w:val="5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Предобработка данных</w:t>
      </w:r>
      <w:r w:rsidRPr="00011508">
        <w:rPr>
          <w:color w:val="000000" w:themeColor="text1"/>
          <w:sz w:val="28"/>
          <w:szCs w:val="28"/>
        </w:rPr>
        <w:t>: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Удаление константных и коррелирующих признаков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Балансировка классов (стратифицированное разбиение)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Робастное масштабирование числовых признаков</w:t>
      </w:r>
    </w:p>
    <w:p w:rsidR="008778C1" w:rsidRPr="00011508" w:rsidRDefault="008778C1" w:rsidP="00DA7964">
      <w:pPr>
        <w:pStyle w:val="ds-markdown-paragraph"/>
        <w:numPr>
          <w:ilvl w:val="0"/>
          <w:numId w:val="5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Построение моделей</w:t>
      </w:r>
      <w:r w:rsidRPr="00011508">
        <w:rPr>
          <w:color w:val="000000" w:themeColor="text1"/>
          <w:sz w:val="28"/>
          <w:szCs w:val="28"/>
        </w:rPr>
        <w:t>: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DecisionTree</w:t>
      </w:r>
      <w:proofErr w:type="spellEnd"/>
      <w:r w:rsidRPr="00011508">
        <w:rPr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color w:val="000000" w:themeColor="text1"/>
          <w:sz w:val="28"/>
          <w:szCs w:val="28"/>
        </w:rPr>
        <w:t>baseline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RandomForest</w:t>
      </w:r>
      <w:proofErr w:type="spellEnd"/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GradientBoosting</w:t>
      </w:r>
      <w:proofErr w:type="spellEnd"/>
    </w:p>
    <w:p w:rsidR="008778C1" w:rsidRPr="00011508" w:rsidRDefault="008778C1" w:rsidP="00DA7964">
      <w:pPr>
        <w:pStyle w:val="ds-markdown-paragraph"/>
        <w:numPr>
          <w:ilvl w:val="0"/>
          <w:numId w:val="5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Оценка качества</w:t>
      </w:r>
      <w:r w:rsidRPr="00011508">
        <w:rPr>
          <w:color w:val="000000" w:themeColor="text1"/>
          <w:sz w:val="28"/>
          <w:szCs w:val="28"/>
        </w:rPr>
        <w:t>: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Precision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Recall</w:t>
      </w:r>
      <w:proofErr w:type="spellEnd"/>
      <w:r w:rsidRPr="00011508">
        <w:rPr>
          <w:color w:val="000000" w:themeColor="text1"/>
          <w:sz w:val="28"/>
          <w:szCs w:val="28"/>
        </w:rPr>
        <w:t>, F1-score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ROC-AUC</w:t>
      </w:r>
    </w:p>
    <w:p w:rsidR="008778C1" w:rsidRPr="00011508" w:rsidRDefault="008778C1" w:rsidP="00DA7964">
      <w:pPr>
        <w:pStyle w:val="ds-markdown-paragraph"/>
        <w:numPr>
          <w:ilvl w:val="1"/>
          <w:numId w:val="58"/>
        </w:numPr>
        <w:shd w:val="clear" w:color="auto" w:fill="FFFFFF"/>
        <w:spacing w:before="0" w:beforeAutospacing="0"/>
        <w:ind w:left="1134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Кросс-</w:t>
      </w:r>
      <w:proofErr w:type="spellStart"/>
      <w:r w:rsidRPr="00011508">
        <w:rPr>
          <w:color w:val="000000" w:themeColor="text1"/>
          <w:sz w:val="28"/>
          <w:szCs w:val="28"/>
        </w:rPr>
        <w:t>валидация</w:t>
      </w:r>
      <w:proofErr w:type="spellEnd"/>
      <w:r w:rsidRPr="00011508">
        <w:rPr>
          <w:color w:val="000000" w:themeColor="text1"/>
          <w:sz w:val="28"/>
          <w:szCs w:val="28"/>
        </w:rPr>
        <w:t xml:space="preserve"> (5 </w:t>
      </w:r>
      <w:proofErr w:type="spellStart"/>
      <w:r w:rsidRPr="00011508">
        <w:rPr>
          <w:color w:val="000000" w:themeColor="text1"/>
          <w:sz w:val="28"/>
          <w:szCs w:val="28"/>
        </w:rPr>
        <w:t>folds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8778C1" w:rsidRPr="00011508" w:rsidRDefault="008778C1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en-US"/>
        </w:rPr>
        <w:t xml:space="preserve"> 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Сравнительный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en-US"/>
        </w:rPr>
        <w:t xml:space="preserve"> 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анализ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en-US"/>
        </w:rPr>
        <w:t xml:space="preserve"> 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моделей</w:t>
      </w:r>
    </w:p>
    <w:p w:rsidR="000F3DAC" w:rsidRPr="00011508" w:rsidRDefault="000F3DAC" w:rsidP="000F3DAC">
      <w:pPr>
        <w:rPr>
          <w:rFonts w:ascii="Times New Roman" w:hAnsi="Times New Roman" w:cs="Times New Roman"/>
          <w:color w:val="000000" w:themeColor="text1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1405"/>
        <w:gridCol w:w="1047"/>
        <w:gridCol w:w="1327"/>
        <w:gridCol w:w="1623"/>
      </w:tblGrid>
      <w:tr w:rsidR="000F3DAC" w:rsidRPr="00011508" w:rsidTr="000F3DAC">
        <w:trPr>
          <w:tblHeader/>
        </w:trPr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F1-score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ROC-AUC</w:t>
            </w:r>
          </w:p>
        </w:tc>
      </w:tr>
      <w:tr w:rsidR="000F3DAC" w:rsidRPr="00011508" w:rsidTr="000F3DAC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Logistic</w:t>
            </w:r>
            <w:proofErr w:type="spellEnd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0.66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0.66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0.66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0.6958</w:t>
            </w:r>
          </w:p>
        </w:tc>
      </w:tr>
      <w:tr w:rsidR="000F3DAC" w:rsidRPr="00011508" w:rsidTr="000F3DAC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DecisionTree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0.72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0.69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0.71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0.7509</w:t>
            </w:r>
          </w:p>
        </w:tc>
      </w:tr>
      <w:tr w:rsidR="000F3DAC" w:rsidRPr="00011508" w:rsidTr="000F3DAC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RandomForest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0.7726</w:t>
            </w:r>
          </w:p>
        </w:tc>
      </w:tr>
      <w:tr w:rsidR="000F3DAC" w:rsidRPr="00011508" w:rsidTr="000F3DAC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GradientBoosting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0.66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0.69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0.68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0F3DAC" w:rsidRPr="00011508" w:rsidRDefault="000F3DAC" w:rsidP="000F3D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0.7416</w:t>
            </w:r>
          </w:p>
        </w:tc>
      </w:tr>
    </w:tbl>
    <w:p w:rsidR="000F3DAC" w:rsidRDefault="000F3DAC" w:rsidP="000F3DAC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1A4C8A" w:rsidRDefault="001A4C8A" w:rsidP="000F3DAC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1A4C8A" w:rsidRDefault="001A4C8A" w:rsidP="000F3DAC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1A4C8A" w:rsidRPr="00011508" w:rsidRDefault="001A4C8A" w:rsidP="000F3DAC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EE76D2" w:rsidRPr="00011508" w:rsidRDefault="00EE76D2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32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lastRenderedPageBreak/>
        <w:t xml:space="preserve"> Ключевые наблюдения</w:t>
      </w:r>
    </w:p>
    <w:p w:rsidR="00EE76D2" w:rsidRPr="00011508" w:rsidRDefault="00EE76D2" w:rsidP="00EE76D2">
      <w:pPr>
        <w:pStyle w:val="ds-markdown-paragraph"/>
        <w:shd w:val="clear" w:color="auto" w:fill="FFFFFF"/>
        <w:spacing w:before="0" w:beforeAutospacing="0" w:after="60" w:afterAutospacing="0"/>
        <w:ind w:left="720"/>
        <w:rPr>
          <w:rStyle w:val="a4"/>
          <w:b w:val="0"/>
          <w:bCs w:val="0"/>
          <w:color w:val="000000" w:themeColor="text1"/>
          <w:sz w:val="28"/>
          <w:szCs w:val="28"/>
        </w:rPr>
      </w:pPr>
    </w:p>
    <w:p w:rsidR="00EE76D2" w:rsidRPr="00011508" w:rsidRDefault="00EE76D2" w:rsidP="00DA7964">
      <w:pPr>
        <w:pStyle w:val="ds-markdown-paragraph"/>
        <w:numPr>
          <w:ilvl w:val="0"/>
          <w:numId w:val="94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Сравнительная эффективность моделей</w:t>
      </w:r>
      <w:r w:rsidRPr="00011508">
        <w:rPr>
          <w:color w:val="000000" w:themeColor="text1"/>
          <w:sz w:val="28"/>
          <w:szCs w:val="28"/>
        </w:rPr>
        <w:t>: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RandomForest</w:t>
      </w:r>
      <w:proofErr w:type="spellEnd"/>
      <w:r w:rsidRPr="00011508">
        <w:rPr>
          <w:color w:val="000000" w:themeColor="text1"/>
          <w:sz w:val="28"/>
          <w:szCs w:val="28"/>
        </w:rPr>
        <w:t> демонстрирует наивысший ROC-AUC (0.7726), что указывает на лучшую разделяющую способность между классами.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DecisionTree</w:t>
      </w:r>
      <w:proofErr w:type="spellEnd"/>
      <w:r w:rsidRPr="00011508">
        <w:rPr>
          <w:color w:val="000000" w:themeColor="text1"/>
          <w:sz w:val="28"/>
          <w:szCs w:val="28"/>
        </w:rPr>
        <w:t> показывает лучшую сбалансированность метрик (</w:t>
      </w:r>
      <w:proofErr w:type="spellStart"/>
      <w:r w:rsidRPr="00011508">
        <w:rPr>
          <w:color w:val="000000" w:themeColor="text1"/>
          <w:sz w:val="28"/>
          <w:szCs w:val="28"/>
        </w:rPr>
        <w:t>Precision</w:t>
      </w:r>
      <w:proofErr w:type="spellEnd"/>
      <w:r w:rsidRPr="00011508">
        <w:rPr>
          <w:color w:val="000000" w:themeColor="text1"/>
          <w:sz w:val="28"/>
          <w:szCs w:val="28"/>
        </w:rPr>
        <w:t xml:space="preserve"> = 0.72, F1-score = 0.71) среди всех моделей.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GradientBoosting</w:t>
      </w:r>
      <w:proofErr w:type="spellEnd"/>
      <w:r w:rsidRPr="00011508">
        <w:rPr>
          <w:color w:val="000000" w:themeColor="text1"/>
          <w:sz w:val="28"/>
          <w:szCs w:val="28"/>
        </w:rPr>
        <w:t xml:space="preserve"> требует дополнительной оптимизации </w:t>
      </w:r>
      <w:proofErr w:type="spellStart"/>
      <w:r w:rsidRPr="00011508">
        <w:rPr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color w:val="000000" w:themeColor="text1"/>
          <w:sz w:val="28"/>
          <w:szCs w:val="28"/>
        </w:rPr>
        <w:t xml:space="preserve"> из-за относительно низких показателей (F1-score = 0.68).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Logistic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Regression</w:t>
      </w:r>
      <w:proofErr w:type="spellEnd"/>
      <w:r w:rsidRPr="00011508">
        <w:rPr>
          <w:color w:val="000000" w:themeColor="text1"/>
          <w:sz w:val="28"/>
          <w:szCs w:val="28"/>
        </w:rPr>
        <w:t> показывает стабильные, но средние результаты (ROC-AUC = 0.6958), что типично для линейных моделей на нелинейных данных.</w:t>
      </w:r>
    </w:p>
    <w:p w:rsidR="00EE76D2" w:rsidRPr="00011508" w:rsidRDefault="00EE76D2" w:rsidP="00DA7964">
      <w:pPr>
        <w:pStyle w:val="ds-markdown-paragraph"/>
        <w:numPr>
          <w:ilvl w:val="0"/>
          <w:numId w:val="94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Анализ стабильности</w:t>
      </w:r>
      <w:r w:rsidRPr="00011508">
        <w:rPr>
          <w:color w:val="000000" w:themeColor="text1"/>
          <w:sz w:val="28"/>
          <w:szCs w:val="28"/>
        </w:rPr>
        <w:t>: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Logistic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Regression</w:t>
      </w:r>
      <w:proofErr w:type="spellEnd"/>
      <w:r w:rsidRPr="00011508">
        <w:rPr>
          <w:color w:val="000000" w:themeColor="text1"/>
          <w:sz w:val="28"/>
          <w:szCs w:val="28"/>
        </w:rPr>
        <w:t xml:space="preserve"> имеет наименьший разброс метрик при кросс-</w:t>
      </w:r>
      <w:proofErr w:type="spellStart"/>
      <w:r w:rsidRPr="00011508">
        <w:rPr>
          <w:color w:val="000000" w:themeColor="text1"/>
          <w:sz w:val="28"/>
          <w:szCs w:val="28"/>
        </w:rPr>
        <w:t>валидации</w:t>
      </w:r>
      <w:proofErr w:type="spellEnd"/>
      <w:r w:rsidRPr="00011508">
        <w:rPr>
          <w:color w:val="000000" w:themeColor="text1"/>
          <w:sz w:val="28"/>
          <w:szCs w:val="28"/>
        </w:rPr>
        <w:t xml:space="preserve"> (SD = 0.0767), что свидетельствует о ее устойчивости.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Древовидные модели (</w:t>
      </w:r>
      <w:proofErr w:type="spellStart"/>
      <w:r w:rsidRPr="00011508">
        <w:rPr>
          <w:color w:val="000000" w:themeColor="text1"/>
          <w:sz w:val="28"/>
          <w:szCs w:val="28"/>
        </w:rPr>
        <w:t>DecisionTree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RandomForest</w:t>
      </w:r>
      <w:proofErr w:type="spellEnd"/>
      <w:r w:rsidRPr="00011508">
        <w:rPr>
          <w:color w:val="000000" w:themeColor="text1"/>
          <w:sz w:val="28"/>
          <w:szCs w:val="28"/>
        </w:rPr>
        <w:t>) показывают более высокие результаты, но могут быть чувствительны к изменениям в данных.</w:t>
      </w:r>
    </w:p>
    <w:p w:rsidR="00EE76D2" w:rsidRPr="00011508" w:rsidRDefault="00EE76D2" w:rsidP="00DA7964">
      <w:pPr>
        <w:pStyle w:val="ds-markdown-paragraph"/>
        <w:numPr>
          <w:ilvl w:val="0"/>
          <w:numId w:val="94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Интерпретируемость</w:t>
      </w:r>
      <w:r w:rsidRPr="00011508">
        <w:rPr>
          <w:color w:val="000000" w:themeColor="text1"/>
          <w:sz w:val="28"/>
          <w:szCs w:val="28"/>
        </w:rPr>
        <w:t>: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DecisionTree</w:t>
      </w:r>
      <w:proofErr w:type="spellEnd"/>
      <w:r w:rsidRPr="00011508">
        <w:rPr>
          <w:color w:val="000000" w:themeColor="text1"/>
          <w:sz w:val="28"/>
          <w:szCs w:val="28"/>
        </w:rPr>
        <w:t xml:space="preserve"> обеспечивает лучшую прозрачность решений, что критично для задач скрининга соединений.</w:t>
      </w:r>
    </w:p>
    <w:p w:rsidR="00EE76D2" w:rsidRPr="00011508" w:rsidRDefault="00EE76D2" w:rsidP="00DA7964">
      <w:pPr>
        <w:pStyle w:val="ds-markdown-paragraph"/>
        <w:numPr>
          <w:ilvl w:val="1"/>
          <w:numId w:val="9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RandomForest</w:t>
      </w:r>
      <w:proofErr w:type="spellEnd"/>
      <w:r w:rsidRPr="00011508">
        <w:rPr>
          <w:color w:val="000000" w:themeColor="text1"/>
          <w:sz w:val="28"/>
          <w:szCs w:val="28"/>
        </w:rPr>
        <w:t>, несмотря на более высокий ROC-AUC, сложнее для интерпретации из-за ансамблевой природы.</w:t>
      </w:r>
    </w:p>
    <w:p w:rsidR="00EE76D2" w:rsidRPr="00011508" w:rsidRDefault="00EE76D2" w:rsidP="000F3DAC">
      <w:pPr>
        <w:rPr>
          <w:rFonts w:ascii="Times New Roman" w:hAnsi="Times New Roman" w:cs="Times New Roman"/>
          <w:color w:val="000000" w:themeColor="text1"/>
        </w:rPr>
      </w:pPr>
    </w:p>
    <w:p w:rsidR="004D55CB" w:rsidRPr="00011508" w:rsidRDefault="004D55CB" w:rsidP="00990FA0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drawing>
          <wp:inline distT="0" distB="0" distL="0" distR="0" wp14:anchorId="041925CE" wp14:editId="53CBFAD8">
            <wp:extent cx="5343525" cy="2968498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886" cy="29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CB" w:rsidRPr="00011508" w:rsidRDefault="004D55CB" w:rsidP="00990FA0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631459" wp14:editId="1B10790B">
            <wp:extent cx="5286375" cy="29367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1183" cy="29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CB" w:rsidRPr="00011508" w:rsidRDefault="004D55CB" w:rsidP="00990FA0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drawing>
          <wp:inline distT="0" distB="0" distL="0" distR="0" wp14:anchorId="62006540" wp14:editId="44392250">
            <wp:extent cx="5257800" cy="2920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42" cy="29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1C" w:rsidRPr="001A4C8A" w:rsidRDefault="004D55CB" w:rsidP="001A4C8A">
      <w:pPr>
        <w:pStyle w:val="ds-markdown-paragraph"/>
        <w:shd w:val="clear" w:color="auto" w:fill="FFFFFF"/>
        <w:rPr>
          <w:b/>
          <w:bCs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drawing>
          <wp:inline distT="0" distB="0" distL="0" distR="0" wp14:anchorId="5EE63DA3" wp14:editId="41D7899B">
            <wp:extent cx="5940425" cy="29476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1C" w:rsidRPr="00011508" w:rsidRDefault="00990A1C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lastRenderedPageBreak/>
        <w:t>Ключевые аспекты прогнозирования</w:t>
      </w:r>
    </w:p>
    <w:p w:rsidR="00990A1C" w:rsidRPr="00011508" w:rsidRDefault="00990A1C" w:rsidP="00990A1C">
      <w:pPr>
        <w:rPr>
          <w:rFonts w:ascii="Times New Roman" w:hAnsi="Times New Roman" w:cs="Times New Roman"/>
          <w:color w:val="000000" w:themeColor="text1"/>
        </w:rPr>
      </w:pPr>
    </w:p>
    <w:p w:rsidR="00990A1C" w:rsidRPr="00011508" w:rsidRDefault="00990A1C" w:rsidP="00990A1C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Для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DecisionTree</w:t>
      </w:r>
      <w:proofErr w:type="spellEnd"/>
      <w:r w:rsidRPr="00011508">
        <w:rPr>
          <w:color w:val="000000" w:themeColor="text1"/>
          <w:sz w:val="28"/>
          <w:szCs w:val="28"/>
        </w:rPr>
        <w:t> (лучшей по F1-score модели) наиболее значимыми признаками являются:</w:t>
      </w:r>
    </w:p>
    <w:p w:rsidR="00990A1C" w:rsidRPr="00011508" w:rsidRDefault="00990A1C" w:rsidP="00DA7964">
      <w:pPr>
        <w:pStyle w:val="ds-markdown-paragraph"/>
        <w:numPr>
          <w:ilvl w:val="0"/>
          <w:numId w:val="96"/>
        </w:numPr>
        <w:shd w:val="clear" w:color="auto" w:fill="FFFFFF"/>
        <w:tabs>
          <w:tab w:val="clear" w:pos="720"/>
          <w:tab w:val="num" w:pos="851"/>
        </w:tabs>
        <w:spacing w:before="0" w:beforeAutospacing="0" w:after="60" w:after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Топологические индексы</w:t>
      </w:r>
      <w:r w:rsidRPr="00011508">
        <w:rPr>
          <w:color w:val="000000" w:themeColor="text1"/>
          <w:sz w:val="28"/>
          <w:szCs w:val="28"/>
        </w:rPr>
        <w:t>:</w:t>
      </w:r>
    </w:p>
    <w:p w:rsidR="00990A1C" w:rsidRPr="00011508" w:rsidRDefault="00990A1C" w:rsidP="00DA7964">
      <w:pPr>
        <w:pStyle w:val="ds-markdown-paragraph"/>
        <w:numPr>
          <w:ilvl w:val="1"/>
          <w:numId w:val="96"/>
        </w:numPr>
        <w:shd w:val="clear" w:color="auto" w:fill="FFFFFF"/>
        <w:tabs>
          <w:tab w:val="num" w:pos="851"/>
        </w:tabs>
        <w:spacing w:before="0" w:before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7"/>
          <w:color w:val="000000" w:themeColor="text1"/>
          <w:sz w:val="28"/>
          <w:szCs w:val="28"/>
        </w:rPr>
        <w:t>Chi3v</w:t>
      </w:r>
      <w:r w:rsidRPr="00011508">
        <w:rPr>
          <w:color w:val="000000" w:themeColor="text1"/>
          <w:sz w:val="28"/>
          <w:szCs w:val="28"/>
        </w:rPr>
        <w:t> - характеризует молекулярную сложность и разветвленность</w:t>
      </w:r>
    </w:p>
    <w:p w:rsidR="00990A1C" w:rsidRPr="00011508" w:rsidRDefault="00990A1C" w:rsidP="00DA7964">
      <w:pPr>
        <w:pStyle w:val="ds-markdown-paragraph"/>
        <w:numPr>
          <w:ilvl w:val="1"/>
          <w:numId w:val="96"/>
        </w:numPr>
        <w:shd w:val="clear" w:color="auto" w:fill="FFFFFF"/>
        <w:tabs>
          <w:tab w:val="num" w:pos="851"/>
        </w:tabs>
        <w:spacing w:before="0" w:beforeAutospacing="0"/>
        <w:ind w:left="426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7"/>
          <w:color w:val="000000" w:themeColor="text1"/>
          <w:sz w:val="28"/>
          <w:szCs w:val="28"/>
        </w:rPr>
        <w:t>Kappa</w:t>
      </w:r>
      <w:proofErr w:type="spellEnd"/>
      <w:r w:rsidRPr="00011508">
        <w:rPr>
          <w:color w:val="000000" w:themeColor="text1"/>
          <w:sz w:val="28"/>
          <w:szCs w:val="28"/>
        </w:rPr>
        <w:t> - описывает форму молекулярного каркаса</w:t>
      </w:r>
    </w:p>
    <w:p w:rsidR="00990A1C" w:rsidRPr="00011508" w:rsidRDefault="00990A1C" w:rsidP="00DA7964">
      <w:pPr>
        <w:pStyle w:val="ds-markdown-paragraph"/>
        <w:numPr>
          <w:ilvl w:val="0"/>
          <w:numId w:val="96"/>
        </w:numPr>
        <w:shd w:val="clear" w:color="auto" w:fill="FFFFFF"/>
        <w:tabs>
          <w:tab w:val="clear" w:pos="720"/>
          <w:tab w:val="num" w:pos="851"/>
        </w:tabs>
        <w:spacing w:before="0" w:beforeAutospacing="0" w:after="60" w:after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Электронные параметры</w:t>
      </w:r>
      <w:r w:rsidRPr="00011508">
        <w:rPr>
          <w:color w:val="000000" w:themeColor="text1"/>
          <w:sz w:val="28"/>
          <w:szCs w:val="28"/>
        </w:rPr>
        <w:t>:</w:t>
      </w:r>
    </w:p>
    <w:p w:rsidR="00990A1C" w:rsidRPr="00011508" w:rsidRDefault="00990A1C" w:rsidP="00DA7964">
      <w:pPr>
        <w:pStyle w:val="ds-markdown-paragraph"/>
        <w:numPr>
          <w:ilvl w:val="1"/>
          <w:numId w:val="96"/>
        </w:numPr>
        <w:shd w:val="clear" w:color="auto" w:fill="FFFFFF"/>
        <w:tabs>
          <w:tab w:val="num" w:pos="851"/>
        </w:tabs>
        <w:spacing w:before="0" w:before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7"/>
          <w:color w:val="000000" w:themeColor="text1"/>
          <w:sz w:val="28"/>
          <w:szCs w:val="28"/>
        </w:rPr>
        <w:t>EState_VSA2</w:t>
      </w:r>
      <w:r w:rsidRPr="00011508">
        <w:rPr>
          <w:color w:val="000000" w:themeColor="text1"/>
          <w:sz w:val="28"/>
          <w:szCs w:val="28"/>
        </w:rPr>
        <w:t> - электростатический потенциал молекулярной поверхности</w:t>
      </w:r>
    </w:p>
    <w:p w:rsidR="00990A1C" w:rsidRPr="00011508" w:rsidRDefault="00990A1C" w:rsidP="00DA7964">
      <w:pPr>
        <w:pStyle w:val="ds-markdown-paragraph"/>
        <w:numPr>
          <w:ilvl w:val="1"/>
          <w:numId w:val="96"/>
        </w:numPr>
        <w:shd w:val="clear" w:color="auto" w:fill="FFFFFF"/>
        <w:tabs>
          <w:tab w:val="num" w:pos="851"/>
        </w:tabs>
        <w:spacing w:before="0" w:before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7"/>
          <w:color w:val="000000" w:themeColor="text1"/>
          <w:sz w:val="28"/>
          <w:szCs w:val="28"/>
        </w:rPr>
        <w:t>PEOE_VSA6</w:t>
      </w:r>
      <w:r w:rsidRPr="00011508">
        <w:rPr>
          <w:color w:val="000000" w:themeColor="text1"/>
          <w:sz w:val="28"/>
          <w:szCs w:val="28"/>
        </w:rPr>
        <w:t> - распределение парциальных зарядов</w:t>
      </w:r>
    </w:p>
    <w:p w:rsidR="00990A1C" w:rsidRPr="00011508" w:rsidRDefault="00990A1C" w:rsidP="00DA7964">
      <w:pPr>
        <w:pStyle w:val="ds-markdown-paragraph"/>
        <w:numPr>
          <w:ilvl w:val="0"/>
          <w:numId w:val="96"/>
        </w:numPr>
        <w:shd w:val="clear" w:color="auto" w:fill="FFFFFF"/>
        <w:tabs>
          <w:tab w:val="clear" w:pos="720"/>
          <w:tab w:val="num" w:pos="851"/>
        </w:tabs>
        <w:spacing w:before="0" w:beforeAutospacing="0" w:after="60" w:after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Функциональные группы</w:t>
      </w:r>
      <w:r w:rsidRPr="00011508">
        <w:rPr>
          <w:color w:val="000000" w:themeColor="text1"/>
          <w:sz w:val="28"/>
          <w:szCs w:val="28"/>
        </w:rPr>
        <w:t>:</w:t>
      </w:r>
    </w:p>
    <w:p w:rsidR="00990A1C" w:rsidRPr="00011508" w:rsidRDefault="00990A1C" w:rsidP="00DA7964">
      <w:pPr>
        <w:pStyle w:val="ds-markdown-paragraph"/>
        <w:numPr>
          <w:ilvl w:val="1"/>
          <w:numId w:val="96"/>
        </w:numPr>
        <w:shd w:val="clear" w:color="auto" w:fill="FFFFFF"/>
        <w:tabs>
          <w:tab w:val="num" w:pos="851"/>
        </w:tabs>
        <w:spacing w:before="0" w:beforeAutospacing="0"/>
        <w:ind w:left="426"/>
        <w:rPr>
          <w:color w:val="000000" w:themeColor="text1"/>
          <w:sz w:val="28"/>
          <w:szCs w:val="28"/>
        </w:rPr>
      </w:pPr>
      <w:r w:rsidRPr="00011508">
        <w:rPr>
          <w:rStyle w:val="a7"/>
          <w:color w:val="000000" w:themeColor="text1"/>
          <w:sz w:val="28"/>
          <w:szCs w:val="28"/>
        </w:rPr>
        <w:t>fr_NH2</w:t>
      </w:r>
      <w:r w:rsidRPr="00011508">
        <w:rPr>
          <w:color w:val="000000" w:themeColor="text1"/>
          <w:sz w:val="28"/>
          <w:szCs w:val="28"/>
        </w:rPr>
        <w:t> (аминогруппы) - влияют на растворимость и взаимодействие с мишенью</w:t>
      </w:r>
    </w:p>
    <w:p w:rsidR="00990A1C" w:rsidRPr="00011508" w:rsidRDefault="00990A1C" w:rsidP="00DA7964">
      <w:pPr>
        <w:pStyle w:val="ds-markdown-paragraph"/>
        <w:numPr>
          <w:ilvl w:val="1"/>
          <w:numId w:val="96"/>
        </w:numPr>
        <w:shd w:val="clear" w:color="auto" w:fill="FFFFFF"/>
        <w:tabs>
          <w:tab w:val="num" w:pos="851"/>
        </w:tabs>
        <w:spacing w:before="0" w:beforeAutospacing="0"/>
        <w:ind w:left="426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7"/>
          <w:color w:val="000000" w:themeColor="text1"/>
          <w:sz w:val="28"/>
          <w:szCs w:val="28"/>
        </w:rPr>
        <w:t>fr_OH</w:t>
      </w:r>
      <w:proofErr w:type="spellEnd"/>
      <w:r w:rsidRPr="00011508">
        <w:rPr>
          <w:color w:val="000000" w:themeColor="text1"/>
          <w:sz w:val="28"/>
          <w:szCs w:val="28"/>
        </w:rPr>
        <w:t> (гидроксильные группы) - участвуют в водородных связях</w:t>
      </w:r>
    </w:p>
    <w:p w:rsidR="00990A1C" w:rsidRPr="00011508" w:rsidRDefault="00990A1C" w:rsidP="00990A1C">
      <w:pPr>
        <w:shd w:val="clear" w:color="auto" w:fill="FFFFFF"/>
        <w:tabs>
          <w:tab w:val="num" w:pos="851"/>
        </w:tabs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Критически важные параметры:</w:t>
      </w:r>
    </w:p>
    <w:p w:rsidR="00990A1C" w:rsidRPr="00011508" w:rsidRDefault="00990A1C" w:rsidP="00DA7964">
      <w:pPr>
        <w:numPr>
          <w:ilvl w:val="0"/>
          <w:numId w:val="97"/>
        </w:numPr>
        <w:shd w:val="clear" w:color="auto" w:fill="FFFFFF"/>
        <w:tabs>
          <w:tab w:val="clear" w:pos="720"/>
          <w:tab w:val="num" w:pos="851"/>
        </w:tabs>
        <w:spacing w:after="6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(SlogP_VSA3)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990A1C" w:rsidRPr="00011508" w:rsidRDefault="00990A1C" w:rsidP="00DA7964">
      <w:pPr>
        <w:numPr>
          <w:ilvl w:val="1"/>
          <w:numId w:val="97"/>
        </w:numPr>
        <w:shd w:val="clear" w:color="auto" w:fill="FFFFFF"/>
        <w:tabs>
          <w:tab w:val="num" w:pos="851"/>
        </w:tabs>
        <w:spacing w:after="100" w:afterAutospacing="1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Оптимальный диапазон: 1.5-2.5</w:t>
      </w:r>
    </w:p>
    <w:p w:rsidR="00990A1C" w:rsidRPr="00011508" w:rsidRDefault="00990A1C" w:rsidP="00DA7964">
      <w:pPr>
        <w:numPr>
          <w:ilvl w:val="1"/>
          <w:numId w:val="97"/>
        </w:numPr>
        <w:shd w:val="clear" w:color="auto" w:fill="FFFFFF"/>
        <w:tabs>
          <w:tab w:val="num" w:pos="851"/>
        </w:tabs>
        <w:spacing w:after="100" w:afterAutospacing="1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Слишком высокая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(&gt;3.0) часто коррелирует с высоким IC₅₀</w:t>
      </w:r>
    </w:p>
    <w:p w:rsidR="00990A1C" w:rsidRPr="00011508" w:rsidRDefault="00990A1C" w:rsidP="00DA7964">
      <w:pPr>
        <w:numPr>
          <w:ilvl w:val="0"/>
          <w:numId w:val="97"/>
        </w:numPr>
        <w:shd w:val="clear" w:color="auto" w:fill="FFFFFF"/>
        <w:tabs>
          <w:tab w:val="clear" w:pos="720"/>
          <w:tab w:val="num" w:pos="851"/>
        </w:tabs>
        <w:spacing w:after="6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Молекулярная масса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990A1C" w:rsidRPr="00011508" w:rsidRDefault="00990A1C" w:rsidP="00DA7964">
      <w:pPr>
        <w:numPr>
          <w:ilvl w:val="1"/>
          <w:numId w:val="97"/>
        </w:numPr>
        <w:shd w:val="clear" w:color="auto" w:fill="FFFFFF"/>
        <w:tabs>
          <w:tab w:val="num" w:pos="851"/>
        </w:tabs>
        <w:spacing w:after="100" w:afterAutospacing="1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Соединения &gt;500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чаще демонстрируют высокие значения IC₅₀</w:t>
      </w:r>
    </w:p>
    <w:p w:rsidR="00990A1C" w:rsidRPr="00011508" w:rsidRDefault="00990A1C" w:rsidP="00DA7964">
      <w:pPr>
        <w:numPr>
          <w:ilvl w:val="0"/>
          <w:numId w:val="97"/>
        </w:numPr>
        <w:shd w:val="clear" w:color="auto" w:fill="FFFFFF"/>
        <w:tabs>
          <w:tab w:val="clear" w:pos="720"/>
          <w:tab w:val="num" w:pos="851"/>
        </w:tabs>
        <w:spacing w:after="60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Полярность поверхности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990A1C" w:rsidRPr="00011508" w:rsidRDefault="00990A1C" w:rsidP="00DA7964">
      <w:pPr>
        <w:numPr>
          <w:ilvl w:val="1"/>
          <w:numId w:val="97"/>
        </w:numPr>
        <w:shd w:val="clear" w:color="auto" w:fill="FFFFFF"/>
        <w:tabs>
          <w:tab w:val="num" w:pos="851"/>
        </w:tabs>
        <w:spacing w:after="100" w:afterAutospacing="1" w:line="240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Низкие значения EState_VSA2 (&lt;0.3) указывают на потенциально высокий IC₅₀</w:t>
      </w: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</w:rPr>
      </w:pPr>
    </w:p>
    <w:p w:rsidR="00990A1C" w:rsidRPr="00011508" w:rsidRDefault="00990A1C" w:rsidP="00990A1C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rStyle w:val="a7"/>
          <w:color w:val="000000" w:themeColor="text1"/>
          <w:sz w:val="28"/>
          <w:szCs w:val="28"/>
        </w:rPr>
        <w:t xml:space="preserve"> </w:t>
      </w:r>
      <w:r w:rsidRPr="00011508">
        <w:rPr>
          <w:rStyle w:val="a4"/>
          <w:color w:val="000000" w:themeColor="text1"/>
          <w:sz w:val="28"/>
          <w:szCs w:val="28"/>
        </w:rPr>
        <w:t>Таким образом, необходимо будет обратить внимание на</w:t>
      </w:r>
      <w:r w:rsidRPr="00011508">
        <w:rPr>
          <w:color w:val="000000" w:themeColor="text1"/>
          <w:sz w:val="28"/>
          <w:szCs w:val="28"/>
        </w:rPr>
        <w:t>:</w:t>
      </w:r>
    </w:p>
    <w:p w:rsidR="00990A1C" w:rsidRPr="00011508" w:rsidRDefault="00990A1C" w:rsidP="00DA7964">
      <w:pPr>
        <w:pStyle w:val="ds-markdown-paragraph"/>
        <w:numPr>
          <w:ilvl w:val="0"/>
          <w:numId w:val="95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Соединения с </w:t>
      </w:r>
      <w:r w:rsidRPr="00011508">
        <w:rPr>
          <w:rStyle w:val="a4"/>
          <w:b w:val="0"/>
          <w:color w:val="000000" w:themeColor="text1"/>
          <w:sz w:val="28"/>
          <w:szCs w:val="28"/>
        </w:rPr>
        <w:t>высоким IC₅₀</w:t>
      </w:r>
      <w:r w:rsidRPr="00011508">
        <w:rPr>
          <w:color w:val="000000" w:themeColor="text1"/>
          <w:sz w:val="28"/>
          <w:szCs w:val="28"/>
        </w:rPr>
        <w:t> (&gt; медианы) чаще имеют:</w:t>
      </w:r>
    </w:p>
    <w:p w:rsidR="00990A1C" w:rsidRPr="00011508" w:rsidRDefault="00990A1C" w:rsidP="00DA7964">
      <w:pPr>
        <w:pStyle w:val="ds-markdown-paragraph"/>
        <w:numPr>
          <w:ilvl w:val="1"/>
          <w:numId w:val="9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Низкие значения </w:t>
      </w:r>
      <w:r w:rsidRPr="00011508">
        <w:rPr>
          <w:rStyle w:val="a4"/>
          <w:b w:val="0"/>
          <w:color w:val="000000" w:themeColor="text1"/>
          <w:sz w:val="28"/>
          <w:szCs w:val="28"/>
        </w:rPr>
        <w:t>EState_VSA2</w:t>
      </w:r>
      <w:r w:rsidRPr="00011508">
        <w:rPr>
          <w:color w:val="000000" w:themeColor="text1"/>
          <w:sz w:val="28"/>
          <w:szCs w:val="28"/>
        </w:rPr>
        <w:t> (&lt;0.3) – слабая полярность поверхности.</w:t>
      </w:r>
    </w:p>
    <w:p w:rsidR="00990A1C" w:rsidRPr="00011508" w:rsidRDefault="00990A1C" w:rsidP="00DA7964">
      <w:pPr>
        <w:pStyle w:val="ds-markdown-paragraph"/>
        <w:numPr>
          <w:ilvl w:val="1"/>
          <w:numId w:val="9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Умеренную </w:t>
      </w:r>
      <w:proofErr w:type="spellStart"/>
      <w:r w:rsidRPr="00011508">
        <w:rPr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color w:val="000000" w:themeColor="text1"/>
          <w:sz w:val="28"/>
          <w:szCs w:val="28"/>
        </w:rPr>
        <w:t xml:space="preserve"> (</w:t>
      </w:r>
      <w:r w:rsidRPr="00011508">
        <w:rPr>
          <w:rStyle w:val="a4"/>
          <w:b w:val="0"/>
          <w:color w:val="000000" w:themeColor="text1"/>
          <w:sz w:val="28"/>
          <w:szCs w:val="28"/>
        </w:rPr>
        <w:t>SlogP_VSA3</w:t>
      </w:r>
      <w:r w:rsidRPr="00011508">
        <w:rPr>
          <w:color w:val="000000" w:themeColor="text1"/>
          <w:sz w:val="28"/>
          <w:szCs w:val="28"/>
        </w:rPr>
        <w:t> = 1.5–2.5).</w:t>
      </w:r>
    </w:p>
    <w:p w:rsidR="00990A1C" w:rsidRPr="00011508" w:rsidRDefault="00990A1C" w:rsidP="00DA7964">
      <w:pPr>
        <w:pStyle w:val="ds-markdown-paragraph"/>
        <w:numPr>
          <w:ilvl w:val="1"/>
          <w:numId w:val="9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Наличие 1–2 полярных групп (</w:t>
      </w:r>
      <w:r w:rsidRPr="00011508">
        <w:rPr>
          <w:rStyle w:val="a4"/>
          <w:b w:val="0"/>
          <w:color w:val="000000" w:themeColor="text1"/>
          <w:sz w:val="28"/>
          <w:szCs w:val="28"/>
        </w:rPr>
        <w:t>fr_NH2</w:t>
      </w:r>
      <w:r w:rsidRPr="00011508">
        <w:rPr>
          <w:color w:val="000000" w:themeColor="text1"/>
          <w:sz w:val="28"/>
          <w:szCs w:val="28"/>
        </w:rPr>
        <w:t>,</w:t>
      </w:r>
      <w:r w:rsidRPr="00011508">
        <w:rPr>
          <w:b/>
          <w:color w:val="000000" w:themeColor="text1"/>
          <w:sz w:val="28"/>
          <w:szCs w:val="28"/>
        </w:rPr>
        <w:t>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fr_OH</w:t>
      </w:r>
      <w:proofErr w:type="spellEnd"/>
      <w:r w:rsidRPr="00011508">
        <w:rPr>
          <w:color w:val="000000" w:themeColor="text1"/>
          <w:sz w:val="28"/>
          <w:szCs w:val="28"/>
        </w:rPr>
        <w:t>).</w:t>
      </w: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ind w:left="-284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C6CEA9" wp14:editId="59F2EA95">
            <wp:extent cx="5515613" cy="656272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9243" cy="656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1C" w:rsidRPr="00011508" w:rsidRDefault="00990A1C" w:rsidP="00990A1C">
      <w:pPr>
        <w:rPr>
          <w:rFonts w:ascii="Times New Roman" w:hAnsi="Times New Roman" w:cs="Times New Roman"/>
          <w:color w:val="000000" w:themeColor="text1"/>
        </w:rPr>
      </w:pPr>
    </w:p>
    <w:p w:rsidR="003D0367" w:rsidRPr="00011508" w:rsidRDefault="003D0367" w:rsidP="00DA7964">
      <w:pPr>
        <w:pStyle w:val="4"/>
        <w:numPr>
          <w:ilvl w:val="1"/>
          <w:numId w:val="62"/>
        </w:numPr>
        <w:shd w:val="clear" w:color="auto" w:fill="FFFFFF"/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Классификация: превышает ли значение CC50 медианное значение выборки</w:t>
      </w:r>
    </w:p>
    <w:p w:rsidR="003D0367" w:rsidRPr="00011508" w:rsidRDefault="003D0367" w:rsidP="003D0367">
      <w:pPr>
        <w:rPr>
          <w:rFonts w:ascii="Times New Roman" w:hAnsi="Times New Roman" w:cs="Times New Roman"/>
          <w:color w:val="000000" w:themeColor="text1"/>
        </w:rPr>
      </w:pPr>
    </w:p>
    <w:p w:rsidR="003D0367" w:rsidRPr="00011508" w:rsidRDefault="003D0367" w:rsidP="003D0367">
      <w:pPr>
        <w:pStyle w:val="ds-markdown-paragraph"/>
        <w:shd w:val="clear" w:color="auto" w:fill="FFFFFF"/>
        <w:ind w:left="426" w:hanging="426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Прогнозирование превышения CC₅₀ медианного значения выборки представляет собой важную задачу бинарной классификации в токсикологических исследованиях. CC₅₀ (</w:t>
      </w:r>
      <w:proofErr w:type="spellStart"/>
      <w:r w:rsidRPr="00011508">
        <w:rPr>
          <w:color w:val="000000" w:themeColor="text1"/>
          <w:sz w:val="28"/>
          <w:szCs w:val="28"/>
        </w:rPr>
        <w:t>полуцитотоксическая</w:t>
      </w:r>
      <w:proofErr w:type="spellEnd"/>
      <w:r w:rsidRPr="00011508">
        <w:rPr>
          <w:color w:val="000000" w:themeColor="text1"/>
          <w:sz w:val="28"/>
          <w:szCs w:val="28"/>
        </w:rPr>
        <w:t xml:space="preserve"> концентрация) является ключевым параметром безопасности соединений – чем выше CC₅₀, тем ниже </w:t>
      </w:r>
      <w:proofErr w:type="spellStart"/>
      <w:r w:rsidRPr="00011508">
        <w:rPr>
          <w:color w:val="000000" w:themeColor="text1"/>
          <w:sz w:val="28"/>
          <w:szCs w:val="28"/>
        </w:rPr>
        <w:t>цитотоксичность</w:t>
      </w:r>
      <w:proofErr w:type="spellEnd"/>
      <w:r w:rsidRPr="00011508">
        <w:rPr>
          <w:color w:val="000000" w:themeColor="text1"/>
          <w:sz w:val="28"/>
          <w:szCs w:val="28"/>
        </w:rPr>
        <w:t>. Классификация позволяет выявлять потенциально токсичные соединения на ранних этапах разработки препаратов.</w:t>
      </w:r>
    </w:p>
    <w:p w:rsidR="003D0367" w:rsidRPr="00011508" w:rsidRDefault="003D0367" w:rsidP="003D0367">
      <w:pPr>
        <w:rPr>
          <w:rFonts w:ascii="Times New Roman" w:hAnsi="Times New Roman" w:cs="Times New Roman"/>
          <w:color w:val="000000" w:themeColor="text1"/>
        </w:rPr>
      </w:pPr>
    </w:p>
    <w:p w:rsidR="003D0367" w:rsidRPr="00011508" w:rsidRDefault="003D0367" w:rsidP="003D0367">
      <w:pPr>
        <w:pStyle w:val="ds-markdown-paragraph"/>
        <w:numPr>
          <w:ilvl w:val="2"/>
          <w:numId w:val="27"/>
        </w:numPr>
        <w:shd w:val="clear" w:color="auto" w:fill="FFFFFF"/>
        <w:tabs>
          <w:tab w:val="clear" w:pos="2160"/>
          <w:tab w:val="num" w:pos="2410"/>
        </w:tabs>
        <w:ind w:left="284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Предобработка данных:</w:t>
      </w:r>
    </w:p>
    <w:p w:rsidR="003D0367" w:rsidRPr="00011508" w:rsidRDefault="003D0367" w:rsidP="00DA7964">
      <w:pPr>
        <w:pStyle w:val="ds-markdown-paragraph"/>
        <w:numPr>
          <w:ilvl w:val="0"/>
          <w:numId w:val="10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Логарифмическое преобразование CC₅₀</w:t>
      </w:r>
    </w:p>
    <w:p w:rsidR="003D0367" w:rsidRPr="00011508" w:rsidRDefault="003D0367" w:rsidP="00DA7964">
      <w:pPr>
        <w:pStyle w:val="ds-markdown-paragraph"/>
        <w:numPr>
          <w:ilvl w:val="0"/>
          <w:numId w:val="104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Удаление:</w:t>
      </w:r>
    </w:p>
    <w:p w:rsidR="003D0367" w:rsidRPr="00011508" w:rsidRDefault="003D0367" w:rsidP="00DA7964">
      <w:pPr>
        <w:pStyle w:val="ds-markdown-paragraph"/>
        <w:numPr>
          <w:ilvl w:val="1"/>
          <w:numId w:val="10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Низковариативных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признаков (дисперсия &lt;0.05)</w:t>
      </w:r>
    </w:p>
    <w:p w:rsidR="003D0367" w:rsidRPr="00011508" w:rsidRDefault="003D0367" w:rsidP="00DA7964">
      <w:pPr>
        <w:pStyle w:val="ds-markdown-paragraph"/>
        <w:numPr>
          <w:ilvl w:val="1"/>
          <w:numId w:val="10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Сильно коррелирующих дескрипторов (r &gt;0.85)</w:t>
      </w:r>
    </w:p>
    <w:p w:rsidR="003D0367" w:rsidRPr="00011508" w:rsidRDefault="003D0367" w:rsidP="00DA7964">
      <w:pPr>
        <w:pStyle w:val="ds-markdown-paragraph"/>
        <w:numPr>
          <w:ilvl w:val="0"/>
          <w:numId w:val="104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Нормализация:</w:t>
      </w:r>
    </w:p>
    <w:p w:rsidR="003D0367" w:rsidRPr="00011508" w:rsidRDefault="003D0367" w:rsidP="00DA7964">
      <w:pPr>
        <w:pStyle w:val="ds-markdown-paragraph"/>
        <w:numPr>
          <w:ilvl w:val="1"/>
          <w:numId w:val="10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Робастное масштабирование числовых признаков</w:t>
      </w:r>
    </w:p>
    <w:p w:rsidR="003D0367" w:rsidRPr="00011508" w:rsidRDefault="003D0367" w:rsidP="00DA7964">
      <w:pPr>
        <w:pStyle w:val="ds-markdown-paragraph"/>
        <w:numPr>
          <w:ilvl w:val="1"/>
          <w:numId w:val="104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Стратифицированное разбиение (</w:t>
      </w:r>
      <w:proofErr w:type="spellStart"/>
      <w:r w:rsidRPr="00011508">
        <w:rPr>
          <w:color w:val="000000" w:themeColor="text1"/>
          <w:sz w:val="28"/>
          <w:szCs w:val="28"/>
        </w:rPr>
        <w:t>train</w:t>
      </w:r>
      <w:proofErr w:type="spellEnd"/>
      <w:r w:rsidRPr="00011508">
        <w:rPr>
          <w:color w:val="000000" w:themeColor="text1"/>
          <w:sz w:val="28"/>
          <w:szCs w:val="28"/>
        </w:rPr>
        <w:t>/</w:t>
      </w:r>
      <w:proofErr w:type="spellStart"/>
      <w:r w:rsidRPr="00011508">
        <w:rPr>
          <w:color w:val="000000" w:themeColor="text1"/>
          <w:sz w:val="28"/>
          <w:szCs w:val="28"/>
        </w:rPr>
        <w:t>test</w:t>
      </w:r>
      <w:proofErr w:type="spellEnd"/>
      <w:r w:rsidRPr="00011508">
        <w:rPr>
          <w:color w:val="000000" w:themeColor="text1"/>
          <w:sz w:val="28"/>
          <w:szCs w:val="28"/>
        </w:rPr>
        <w:t xml:space="preserve"> = 70/30)</w:t>
      </w:r>
    </w:p>
    <w:p w:rsidR="003D0367" w:rsidRPr="00011508" w:rsidRDefault="003D0367" w:rsidP="00DA7964">
      <w:pPr>
        <w:pStyle w:val="ds-markdown-paragraph"/>
        <w:numPr>
          <w:ilvl w:val="2"/>
          <w:numId w:val="62"/>
        </w:numPr>
        <w:shd w:val="clear" w:color="auto" w:fill="FFFFFF"/>
        <w:spacing w:before="0" w:beforeAutospacing="0"/>
        <w:rPr>
          <w:b/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bCs w:val="0"/>
          <w:color w:val="000000" w:themeColor="text1"/>
          <w:sz w:val="28"/>
          <w:szCs w:val="28"/>
        </w:rPr>
        <w:t>Методология моделирования</w:t>
      </w:r>
    </w:p>
    <w:p w:rsidR="003D0367" w:rsidRPr="00011508" w:rsidRDefault="003D0367" w:rsidP="003D0367">
      <w:pPr>
        <w:pStyle w:val="ds-markdown-paragraph"/>
        <w:shd w:val="clear" w:color="auto" w:fill="FFFFFF"/>
        <w:spacing w:before="0" w:beforeAutospacing="0"/>
        <w:rPr>
          <w:b/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color w:val="000000" w:themeColor="text1"/>
          <w:sz w:val="28"/>
          <w:szCs w:val="28"/>
        </w:rPr>
        <w:t>Использованные алгоритмы:</w:t>
      </w:r>
    </w:p>
    <w:p w:rsidR="003D0367" w:rsidRPr="00011508" w:rsidRDefault="003D0367" w:rsidP="00DA7964">
      <w:pPr>
        <w:pStyle w:val="ds-markdown-paragraph"/>
        <w:numPr>
          <w:ilvl w:val="0"/>
          <w:numId w:val="10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Logistic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Regression</w:t>
      </w:r>
      <w:proofErr w:type="spellEnd"/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(базовая линейная модель)</w:t>
      </w:r>
    </w:p>
    <w:p w:rsidR="003D0367" w:rsidRPr="00011508" w:rsidRDefault="003D0367" w:rsidP="00DA7964">
      <w:pPr>
        <w:pStyle w:val="ds-markdown-paragraph"/>
        <w:numPr>
          <w:ilvl w:val="0"/>
          <w:numId w:val="10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Decision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Tree</w:t>
      </w:r>
      <w:proofErr w:type="spellEnd"/>
      <w:r w:rsidRPr="00011508">
        <w:rPr>
          <w:color w:val="000000" w:themeColor="text1"/>
          <w:sz w:val="28"/>
          <w:szCs w:val="28"/>
        </w:rPr>
        <w:t> (интерпретируемая модель)</w:t>
      </w:r>
    </w:p>
    <w:p w:rsidR="003D0367" w:rsidRPr="00011508" w:rsidRDefault="003D0367" w:rsidP="00DA7964">
      <w:pPr>
        <w:pStyle w:val="ds-markdown-paragraph"/>
        <w:numPr>
          <w:ilvl w:val="0"/>
          <w:numId w:val="105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Random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> (ансамблевый метод)</w:t>
      </w:r>
    </w:p>
    <w:p w:rsidR="003D0367" w:rsidRPr="001A4C8A" w:rsidRDefault="003D0367" w:rsidP="003D0367">
      <w:pPr>
        <w:pStyle w:val="ds-markdown-paragraph"/>
        <w:numPr>
          <w:ilvl w:val="0"/>
          <w:numId w:val="105"/>
        </w:numPr>
        <w:shd w:val="clear" w:color="auto" w:fill="FFFFFF"/>
        <w:spacing w:before="0" w:beforeAutospacing="0"/>
        <w:rPr>
          <w:rStyle w:val="a4"/>
          <w:b w:val="0"/>
          <w:bCs w:val="0"/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Gradient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Boosting</w:t>
      </w:r>
      <w:proofErr w:type="spellEnd"/>
      <w:r w:rsidRPr="00011508">
        <w:rPr>
          <w:color w:val="000000" w:themeColor="text1"/>
          <w:sz w:val="28"/>
          <w:szCs w:val="28"/>
        </w:rPr>
        <w:t> (</w:t>
      </w:r>
      <w:proofErr w:type="spellStart"/>
      <w:r w:rsidRPr="00011508">
        <w:rPr>
          <w:color w:val="000000" w:themeColor="text1"/>
          <w:sz w:val="28"/>
          <w:szCs w:val="28"/>
        </w:rPr>
        <w:t>бустинговый</w:t>
      </w:r>
      <w:proofErr w:type="spellEnd"/>
      <w:r w:rsidRPr="00011508">
        <w:rPr>
          <w:color w:val="000000" w:themeColor="text1"/>
          <w:sz w:val="28"/>
          <w:szCs w:val="28"/>
        </w:rPr>
        <w:t xml:space="preserve"> подход)</w:t>
      </w:r>
    </w:p>
    <w:p w:rsidR="003D0367" w:rsidRPr="00011508" w:rsidRDefault="003D0367" w:rsidP="003D0367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Метрики оценки:</w:t>
      </w:r>
    </w:p>
    <w:p w:rsidR="003D0367" w:rsidRPr="00011508" w:rsidRDefault="003D0367" w:rsidP="00DA7964">
      <w:pPr>
        <w:pStyle w:val="ds-markdown-paragraph"/>
        <w:numPr>
          <w:ilvl w:val="0"/>
          <w:numId w:val="106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Основные:</w:t>
      </w:r>
    </w:p>
    <w:p w:rsidR="003D0367" w:rsidRPr="00011508" w:rsidRDefault="003D0367" w:rsidP="00DA7964">
      <w:pPr>
        <w:pStyle w:val="ds-markdown-paragraph"/>
        <w:numPr>
          <w:ilvl w:val="1"/>
          <w:numId w:val="10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Precision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Recall</w:t>
      </w:r>
      <w:proofErr w:type="spellEnd"/>
      <w:r w:rsidRPr="00011508">
        <w:rPr>
          <w:color w:val="000000" w:themeColor="text1"/>
          <w:sz w:val="28"/>
          <w:szCs w:val="28"/>
        </w:rPr>
        <w:t>, F1-score</w:t>
      </w:r>
    </w:p>
    <w:p w:rsidR="003D0367" w:rsidRPr="00011508" w:rsidRDefault="003D0367" w:rsidP="00DA7964">
      <w:pPr>
        <w:pStyle w:val="ds-markdown-paragraph"/>
        <w:numPr>
          <w:ilvl w:val="1"/>
          <w:numId w:val="10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ROC-AUC</w:t>
      </w:r>
    </w:p>
    <w:p w:rsidR="003D0367" w:rsidRPr="00011508" w:rsidRDefault="003D0367" w:rsidP="00DA7964">
      <w:pPr>
        <w:pStyle w:val="ds-markdown-paragraph"/>
        <w:numPr>
          <w:ilvl w:val="0"/>
          <w:numId w:val="106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Дополнительные:</w:t>
      </w:r>
    </w:p>
    <w:p w:rsidR="003D0367" w:rsidRPr="00011508" w:rsidRDefault="003D0367" w:rsidP="00DA7964">
      <w:pPr>
        <w:pStyle w:val="ds-markdown-paragraph"/>
        <w:numPr>
          <w:ilvl w:val="1"/>
          <w:numId w:val="10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Матрица ошибок</w:t>
      </w:r>
    </w:p>
    <w:p w:rsidR="003D0367" w:rsidRPr="00011508" w:rsidRDefault="003D0367" w:rsidP="00DA7964">
      <w:pPr>
        <w:pStyle w:val="ds-markdown-paragraph"/>
        <w:numPr>
          <w:ilvl w:val="1"/>
          <w:numId w:val="106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Кросс-</w:t>
      </w:r>
      <w:proofErr w:type="spellStart"/>
      <w:r w:rsidRPr="00011508">
        <w:rPr>
          <w:color w:val="000000" w:themeColor="text1"/>
          <w:sz w:val="28"/>
          <w:szCs w:val="28"/>
        </w:rPr>
        <w:t>валидация</w:t>
      </w:r>
      <w:proofErr w:type="spellEnd"/>
      <w:r w:rsidRPr="00011508">
        <w:rPr>
          <w:color w:val="000000" w:themeColor="text1"/>
          <w:sz w:val="28"/>
          <w:szCs w:val="28"/>
        </w:rPr>
        <w:t xml:space="preserve"> (5 </w:t>
      </w:r>
      <w:proofErr w:type="spellStart"/>
      <w:r w:rsidRPr="00011508">
        <w:rPr>
          <w:color w:val="000000" w:themeColor="text1"/>
          <w:sz w:val="28"/>
          <w:szCs w:val="28"/>
        </w:rPr>
        <w:t>folds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3D0367" w:rsidRPr="00011508" w:rsidRDefault="003D0367" w:rsidP="003D0367">
      <w:pPr>
        <w:pStyle w:val="4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778C1" w:rsidRPr="00011508" w:rsidRDefault="008778C1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lang w:val="en-US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Сравнительный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en-US"/>
        </w:rPr>
        <w:t xml:space="preserve"> 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анализ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en-US"/>
        </w:rPr>
        <w:t xml:space="preserve"> 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моделей</w:t>
      </w:r>
    </w:p>
    <w:p w:rsidR="003D0367" w:rsidRPr="00011508" w:rsidRDefault="003D0367" w:rsidP="003D036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2"/>
        <w:gridCol w:w="1405"/>
        <w:gridCol w:w="1047"/>
        <w:gridCol w:w="1327"/>
        <w:gridCol w:w="1623"/>
      </w:tblGrid>
      <w:tr w:rsidR="003D0367" w:rsidRPr="00011508" w:rsidTr="003D0367">
        <w:trPr>
          <w:tblHeader/>
        </w:trPr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F1-score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ROC-AUC</w:t>
            </w:r>
          </w:p>
        </w:tc>
      </w:tr>
      <w:tr w:rsidR="003D0367" w:rsidRPr="00011508" w:rsidTr="003D0367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Logistic Regression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0.67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0.67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0.67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0.752</w:t>
            </w:r>
          </w:p>
        </w:tc>
      </w:tr>
      <w:tr w:rsidR="003D0367" w:rsidRPr="00011508" w:rsidTr="003D0367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Decision Tree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0.761</w:t>
            </w:r>
          </w:p>
        </w:tc>
      </w:tr>
      <w:tr w:rsidR="003D0367" w:rsidRPr="00011508" w:rsidTr="003D0367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Rando</w:t>
            </w: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m </w:t>
            </w: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0.69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0.69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0.69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0.805</w:t>
            </w:r>
          </w:p>
        </w:tc>
      </w:tr>
      <w:tr w:rsidR="003D0367" w:rsidRPr="00011508" w:rsidTr="003D0367">
        <w:tc>
          <w:tcPr>
            <w:tcW w:w="0" w:type="auto"/>
            <w:shd w:val="clear" w:color="auto" w:fill="FFFFFF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Gradient</w:t>
            </w:r>
            <w:proofErr w:type="spellEnd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Boosting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0.70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3D0367" w:rsidRPr="00011508" w:rsidRDefault="003D0367" w:rsidP="003D03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0.783</w:t>
            </w:r>
          </w:p>
        </w:tc>
      </w:tr>
    </w:tbl>
    <w:p w:rsidR="003D0367" w:rsidRPr="00011508" w:rsidRDefault="003D0367" w:rsidP="003D03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D0367" w:rsidRPr="00011508" w:rsidRDefault="003D0367" w:rsidP="003D036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Ключевые выводы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3D0367" w:rsidRPr="00011508" w:rsidRDefault="003D0367" w:rsidP="00DA7964">
      <w:pPr>
        <w:numPr>
          <w:ilvl w:val="0"/>
          <w:numId w:val="102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Производительность моделей:</w:t>
      </w:r>
    </w:p>
    <w:p w:rsidR="003D0367" w:rsidRPr="00011508" w:rsidRDefault="003D0367" w:rsidP="00DA7964">
      <w:pPr>
        <w:numPr>
          <w:ilvl w:val="1"/>
          <w:numId w:val="10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Random</w:t>
      </w:r>
      <w:proofErr w:type="spellEnd"/>
      <w:r w:rsidRPr="0001150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Forest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демонстрирует наивысшую разделяющую способность (ROC-AUC=0.805)</w:t>
      </w:r>
    </w:p>
    <w:p w:rsidR="003D0367" w:rsidRPr="00011508" w:rsidRDefault="003D0367" w:rsidP="00DA7964">
      <w:pPr>
        <w:numPr>
          <w:ilvl w:val="1"/>
          <w:numId w:val="10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Gradient</w:t>
      </w:r>
      <w:proofErr w:type="spellEnd"/>
      <w:r w:rsidRPr="0001150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Boosting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показывает лучший баланс метрик (F1=0.70)</w:t>
      </w:r>
    </w:p>
    <w:p w:rsidR="003D0367" w:rsidRPr="00011508" w:rsidRDefault="003D0367" w:rsidP="00DA7964">
      <w:pPr>
        <w:numPr>
          <w:ilvl w:val="1"/>
          <w:numId w:val="10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Линейная модель уступает по точности, но наиболее стабильна</w:t>
      </w:r>
    </w:p>
    <w:p w:rsidR="003D0367" w:rsidRPr="00011508" w:rsidRDefault="003D0367" w:rsidP="00DA7964">
      <w:pPr>
        <w:numPr>
          <w:ilvl w:val="0"/>
          <w:numId w:val="102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Анализ устойчивости:</w:t>
      </w:r>
    </w:p>
    <w:p w:rsidR="003D0367" w:rsidRPr="00011508" w:rsidRDefault="003D0367" w:rsidP="00DA7964">
      <w:pPr>
        <w:numPr>
          <w:ilvl w:val="1"/>
          <w:numId w:val="10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Logistic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Regression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минимальный разброс при CV (±0.049)</w:t>
      </w:r>
    </w:p>
    <w:p w:rsidR="003D0367" w:rsidRPr="00011508" w:rsidRDefault="003D0367" w:rsidP="00DA7964">
      <w:pPr>
        <w:numPr>
          <w:ilvl w:val="1"/>
          <w:numId w:val="10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Древовидные модели более чувствительны к изменениям данных</w:t>
      </w:r>
    </w:p>
    <w:p w:rsidR="003D0367" w:rsidRPr="00011508" w:rsidRDefault="003D0367" w:rsidP="00DA7964">
      <w:pPr>
        <w:numPr>
          <w:ilvl w:val="0"/>
          <w:numId w:val="102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Интерпретируемость:</w:t>
      </w:r>
    </w:p>
    <w:p w:rsidR="003D0367" w:rsidRPr="00011508" w:rsidRDefault="003D0367" w:rsidP="00DA7964">
      <w:pPr>
        <w:numPr>
          <w:ilvl w:val="1"/>
          <w:numId w:val="10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Decision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Tree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обеспечивает наилучшую прозрачность решений</w:t>
      </w:r>
    </w:p>
    <w:p w:rsidR="003D0367" w:rsidRPr="00011508" w:rsidRDefault="003D0367" w:rsidP="00DA7964">
      <w:pPr>
        <w:numPr>
          <w:ilvl w:val="1"/>
          <w:numId w:val="102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SHAP-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выявил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ключевые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дескрипторы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Random Forest/Gradient Boosting</w:t>
      </w:r>
    </w:p>
    <w:p w:rsidR="004D55CB" w:rsidRPr="00011508" w:rsidRDefault="004D55CB" w:rsidP="00990FA0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drawing>
          <wp:inline distT="0" distB="0" distL="0" distR="0" wp14:anchorId="571E3104" wp14:editId="3C4B4CF5">
            <wp:extent cx="5314950" cy="295262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2899" cy="29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CB" w:rsidRPr="00011508" w:rsidRDefault="004D55CB" w:rsidP="00990FA0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drawing>
          <wp:inline distT="0" distB="0" distL="0" distR="0" wp14:anchorId="2FD41910" wp14:editId="76D24E48">
            <wp:extent cx="5383759" cy="299085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6865" cy="30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CB" w:rsidRPr="00011508" w:rsidRDefault="004D55CB" w:rsidP="00990FA0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120754" wp14:editId="37B0265D">
            <wp:extent cx="5418052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467" cy="301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CB" w:rsidRPr="00011508" w:rsidRDefault="004D55CB" w:rsidP="00990FA0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  <w:r w:rsidRPr="00011508">
        <w:rPr>
          <w:rStyle w:val="a4"/>
          <w:noProof/>
          <w:color w:val="000000" w:themeColor="text1"/>
          <w:sz w:val="28"/>
          <w:szCs w:val="28"/>
        </w:rPr>
        <w:drawing>
          <wp:inline distT="0" distB="0" distL="0" distR="0" wp14:anchorId="7BBC9992" wp14:editId="0D5C6370">
            <wp:extent cx="5940425" cy="29476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C1" w:rsidRPr="00011508" w:rsidRDefault="008778C1" w:rsidP="00DA7964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0115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1508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</w:rPr>
        <w:t>Анализ важности признаков (SHAP)</w:t>
      </w:r>
    </w:p>
    <w:p w:rsidR="00BB1F4C" w:rsidRPr="00011508" w:rsidRDefault="00BB1F4C" w:rsidP="00DA7964">
      <w:pPr>
        <w:pStyle w:val="a3"/>
        <w:numPr>
          <w:ilvl w:val="5"/>
          <w:numId w:val="88"/>
        </w:numPr>
        <w:shd w:val="clear" w:color="auto" w:fill="FFFFFF"/>
        <w:tabs>
          <w:tab w:val="clear" w:pos="3960"/>
        </w:tabs>
        <w:spacing w:before="100" w:beforeAutospacing="1" w:after="100" w:afterAutospacing="1" w:line="240" w:lineRule="auto"/>
        <w:ind w:left="14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Молекулярные детерминанты </w:t>
      </w:r>
      <w:proofErr w:type="spellStart"/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цитотоксичности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Наиболее значимые дескрипторы:</w:t>
      </w:r>
    </w:p>
    <w:p w:rsidR="00BB1F4C" w:rsidRPr="00011508" w:rsidRDefault="00BB1F4C" w:rsidP="00DA7964">
      <w:pPr>
        <w:numPr>
          <w:ilvl w:val="0"/>
          <w:numId w:val="98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Электростатические свойства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(BCUT2D_CHGLO):</w:t>
      </w:r>
    </w:p>
    <w:p w:rsidR="00BB1F4C" w:rsidRPr="00011508" w:rsidRDefault="00BB1F4C" w:rsidP="00DA7964">
      <w:pPr>
        <w:numPr>
          <w:ilvl w:val="1"/>
          <w:numId w:val="9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Критический диапазон: 0.8-1.2</w:t>
      </w:r>
    </w:p>
    <w:p w:rsidR="00BB1F4C" w:rsidRPr="00011508" w:rsidRDefault="00BB1F4C" w:rsidP="00DA7964">
      <w:pPr>
        <w:numPr>
          <w:ilvl w:val="1"/>
          <w:numId w:val="9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Влияют на межмолекулярные взаимодействия</w:t>
      </w:r>
    </w:p>
    <w:p w:rsidR="00BB1F4C" w:rsidRPr="00011508" w:rsidRDefault="00BB1F4C" w:rsidP="00DA7964">
      <w:pPr>
        <w:numPr>
          <w:ilvl w:val="0"/>
          <w:numId w:val="98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Структурные паттерны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(FpDensityMorgan2):</w:t>
      </w:r>
    </w:p>
    <w:p w:rsidR="00BB1F4C" w:rsidRPr="00011508" w:rsidRDefault="00BB1F4C" w:rsidP="00DA7964">
      <w:pPr>
        <w:numPr>
          <w:ilvl w:val="1"/>
          <w:numId w:val="9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Оптимальное значение: 1.5-2.5</w:t>
      </w:r>
    </w:p>
    <w:p w:rsidR="00BB1F4C" w:rsidRPr="00011508" w:rsidRDefault="00BB1F4C" w:rsidP="00DA7964">
      <w:pPr>
        <w:numPr>
          <w:ilvl w:val="1"/>
          <w:numId w:val="9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Характеризуют молекулярную сложность</w:t>
      </w:r>
    </w:p>
    <w:p w:rsidR="00BB1F4C" w:rsidRPr="00011508" w:rsidRDefault="00BB1F4C" w:rsidP="00DA7964">
      <w:pPr>
        <w:numPr>
          <w:ilvl w:val="0"/>
          <w:numId w:val="98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Стерические параметры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(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HallKierAlpha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):</w:t>
      </w:r>
    </w:p>
    <w:p w:rsidR="00BB1F4C" w:rsidRPr="00011508" w:rsidRDefault="00BB1F4C" w:rsidP="00DA7964">
      <w:pPr>
        <w:numPr>
          <w:ilvl w:val="1"/>
          <w:numId w:val="98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Диапазон 0.1-0.3 коррелирует с пониженной токсичностью</w:t>
      </w:r>
    </w:p>
    <w:p w:rsidR="00BB1F4C" w:rsidRPr="00011508" w:rsidRDefault="003D0367" w:rsidP="00DA7964">
      <w:pPr>
        <w:pStyle w:val="a3"/>
        <w:numPr>
          <w:ilvl w:val="0"/>
          <w:numId w:val="8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  </w:t>
      </w:r>
      <w:r w:rsidR="00BB1F4C"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Физико-химические свойства</w:t>
      </w:r>
    </w:p>
    <w:p w:rsidR="00BB1F4C" w:rsidRPr="00011508" w:rsidRDefault="00BB1F4C" w:rsidP="00DA7964">
      <w:pPr>
        <w:numPr>
          <w:ilvl w:val="0"/>
          <w:numId w:val="9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(SlogP_VSA4):</w:t>
      </w:r>
    </w:p>
    <w:p w:rsidR="00BB1F4C" w:rsidRPr="00011508" w:rsidRDefault="00BB1F4C" w:rsidP="00DA7964">
      <w:pPr>
        <w:numPr>
          <w:ilvl w:val="1"/>
          <w:numId w:val="9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Значения &gt;3.0 ассоциированы с высокой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цитотоксичностью</w:t>
      </w:r>
      <w:proofErr w:type="spellEnd"/>
    </w:p>
    <w:p w:rsidR="00BB1F4C" w:rsidRPr="00011508" w:rsidRDefault="00BB1F4C" w:rsidP="00DA7964">
      <w:pPr>
        <w:numPr>
          <w:ilvl w:val="0"/>
          <w:numId w:val="9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Полярность поверхности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BB1F4C" w:rsidRPr="00011508" w:rsidRDefault="00BB1F4C" w:rsidP="00DA7964">
      <w:pPr>
        <w:numPr>
          <w:ilvl w:val="1"/>
          <w:numId w:val="9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Соединения с EState_VSA2 &lt;0.3 более токсичны</w:t>
      </w:r>
    </w:p>
    <w:p w:rsidR="00BB1F4C" w:rsidRPr="00011508" w:rsidRDefault="00BB1F4C" w:rsidP="00DA7964">
      <w:pPr>
        <w:numPr>
          <w:ilvl w:val="0"/>
          <w:numId w:val="99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Молекулярная гибкость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BB1F4C" w:rsidRPr="00011508" w:rsidRDefault="00BB1F4C" w:rsidP="00DA7964">
      <w:pPr>
        <w:numPr>
          <w:ilvl w:val="1"/>
          <w:numId w:val="99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3-5 вращающихся связей - оптимальный диапазон</w:t>
      </w:r>
    </w:p>
    <w:p w:rsidR="00BB1F4C" w:rsidRPr="00011508" w:rsidRDefault="003D0367" w:rsidP="00DA7964">
      <w:pPr>
        <w:pStyle w:val="a3"/>
        <w:numPr>
          <w:ilvl w:val="0"/>
          <w:numId w:val="8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B1F4C"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Функциональные группы</w:t>
      </w:r>
    </w:p>
    <w:p w:rsidR="00BB1F4C" w:rsidRPr="00011508" w:rsidRDefault="00BB1F4C" w:rsidP="00DA7964">
      <w:pPr>
        <w:numPr>
          <w:ilvl w:val="0"/>
          <w:numId w:val="100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Аминогруппы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(fr_NH2):</w:t>
      </w:r>
    </w:p>
    <w:p w:rsidR="00BB1F4C" w:rsidRPr="00011508" w:rsidRDefault="00BB1F4C" w:rsidP="00DA7964">
      <w:pPr>
        <w:numPr>
          <w:ilvl w:val="1"/>
          <w:numId w:val="10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Наличие 1-2 групп снижает </w:t>
      </w:r>
      <w:proofErr w:type="spellStart"/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цитотоксичность</w:t>
      </w:r>
      <w:proofErr w:type="spellEnd"/>
    </w:p>
    <w:p w:rsidR="00BB1F4C" w:rsidRPr="00011508" w:rsidRDefault="00BB1F4C" w:rsidP="00DA7964">
      <w:pPr>
        <w:numPr>
          <w:ilvl w:val="0"/>
          <w:numId w:val="100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Ароматические системы</w:t>
      </w: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1979D9" w:rsidRPr="00011508" w:rsidRDefault="00BB1F4C" w:rsidP="00DA7964">
      <w:pPr>
        <w:numPr>
          <w:ilvl w:val="1"/>
          <w:numId w:val="100"/>
        </w:num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1-2 цикла улучшают профиль безопасности</w:t>
      </w:r>
    </w:p>
    <w:p w:rsidR="003D0367" w:rsidRPr="00011508" w:rsidRDefault="003D0367" w:rsidP="001979D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11508">
        <w:rPr>
          <w:rStyle w:val="a4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Практические рекомендации </w:t>
      </w:r>
      <w:r w:rsidR="001979D9"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>для</w:t>
      </w:r>
      <w:r w:rsidRPr="00011508">
        <w:rPr>
          <w:rStyle w:val="a4"/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снижения CC₅₀</w:t>
      </w:r>
      <w:r w:rsidR="001979D9" w:rsidRPr="000115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3D0367" w:rsidRPr="00011508" w:rsidRDefault="003D0367" w:rsidP="00DA7964">
      <w:pPr>
        <w:pStyle w:val="ds-markdown-paragraph"/>
        <w:numPr>
          <w:ilvl w:val="0"/>
          <w:numId w:val="10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Контролировать электростатические свойства (BCUT2D_CHGLO 0.8-1.2)</w:t>
      </w:r>
    </w:p>
    <w:p w:rsidR="003D0367" w:rsidRPr="00011508" w:rsidRDefault="003D0367" w:rsidP="00DA7964">
      <w:pPr>
        <w:pStyle w:val="ds-markdown-paragraph"/>
        <w:numPr>
          <w:ilvl w:val="0"/>
          <w:numId w:val="10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Поддерживать </w:t>
      </w:r>
      <w:proofErr w:type="spellStart"/>
      <w:r w:rsidRPr="00011508">
        <w:rPr>
          <w:color w:val="000000" w:themeColor="text1"/>
          <w:sz w:val="28"/>
          <w:szCs w:val="28"/>
        </w:rPr>
        <w:t>HallKierAlpha</w:t>
      </w:r>
      <w:proofErr w:type="spellEnd"/>
      <w:r w:rsidRPr="00011508">
        <w:rPr>
          <w:color w:val="000000" w:themeColor="text1"/>
          <w:sz w:val="28"/>
          <w:szCs w:val="28"/>
        </w:rPr>
        <w:t xml:space="preserve"> в диапазоне 0.1-0.3</w:t>
      </w:r>
    </w:p>
    <w:p w:rsidR="003D0367" w:rsidRPr="00011508" w:rsidRDefault="003D0367" w:rsidP="00DA7964">
      <w:pPr>
        <w:pStyle w:val="ds-markdown-paragraph"/>
        <w:numPr>
          <w:ilvl w:val="0"/>
          <w:numId w:val="101"/>
        </w:numPr>
        <w:shd w:val="clear" w:color="auto" w:fill="FFFFFF"/>
        <w:spacing w:before="0" w:beforeAutospacing="0"/>
        <w:rPr>
          <w:color w:val="000000" w:themeColor="text1"/>
        </w:rPr>
      </w:pPr>
      <w:r w:rsidRPr="00011508">
        <w:rPr>
          <w:color w:val="000000" w:themeColor="text1"/>
          <w:sz w:val="28"/>
          <w:szCs w:val="28"/>
        </w:rPr>
        <w:t>Ограничивать число ароматических циклов (1-2)</w:t>
      </w:r>
    </w:p>
    <w:p w:rsidR="00BB1F4C" w:rsidRPr="00011508" w:rsidRDefault="00BB1F4C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BB1F4C" w:rsidRPr="00011508" w:rsidRDefault="004D55CB" w:rsidP="001A4C8A">
      <w:pPr>
        <w:pStyle w:val="ds-markdown-paragraph"/>
        <w:shd w:val="clear" w:color="auto" w:fill="FFFFFF"/>
        <w:spacing w:before="0" w:beforeAutospacing="0"/>
        <w:ind w:left="284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5F7AA8" wp14:editId="65F156FF">
            <wp:extent cx="5286375" cy="62899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9834" cy="629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D0" w:rsidRPr="00011508" w:rsidRDefault="00CF37D0" w:rsidP="00011508">
      <w:pPr>
        <w:pStyle w:val="a3"/>
        <w:numPr>
          <w:ilvl w:val="1"/>
          <w:numId w:val="62"/>
        </w:num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011508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Классификация: превышает ли значение SI значение 8</w:t>
      </w:r>
    </w:p>
    <w:p w:rsidR="001979D9" w:rsidRPr="001A4C8A" w:rsidRDefault="001979D9" w:rsidP="001A4C8A">
      <w:pPr>
        <w:pStyle w:val="ds-markdown-paragraph"/>
        <w:shd w:val="clear" w:color="auto" w:fill="FFFFFF"/>
        <w:ind w:left="426" w:hanging="426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данном исследовании решалась задача бинарной классификации химических соединений по значению индекса селективности (SI) относительно критического порога 8. Этот порог является общепринятым стандартом в фармацевтических исследованиях, так как значения SI&gt; 8 свидетельствуют об оптимальном балансе между противовирусной активностью (IC₅₀) и безопасностью (CC₅₀) потенциального лекарственного соединения. Разработанная модель позволяет эффективно идентифицировать перспективные соединения на ранних этапах скрининга.</w:t>
      </w:r>
    </w:p>
    <w:p w:rsidR="001979D9" w:rsidRPr="00011508" w:rsidRDefault="001979D9" w:rsidP="00DA7964">
      <w:pPr>
        <w:pStyle w:val="4"/>
        <w:numPr>
          <w:ilvl w:val="4"/>
          <w:numId w:val="88"/>
        </w:numPr>
        <w:shd w:val="clear" w:color="auto" w:fill="FFFFFF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2"/>
          <w:szCs w:val="28"/>
          <w:lang w:val="en-US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lastRenderedPageBreak/>
        <w:t>Исходные данные</w:t>
      </w:r>
    </w:p>
    <w:p w:rsidR="001979D9" w:rsidRPr="00011508" w:rsidRDefault="001979D9" w:rsidP="00DA7964">
      <w:pPr>
        <w:pStyle w:val="ds-markdown-paragraph"/>
        <w:numPr>
          <w:ilvl w:val="2"/>
          <w:numId w:val="88"/>
        </w:numPr>
        <w:shd w:val="clear" w:color="auto" w:fill="FFFFFF"/>
        <w:tabs>
          <w:tab w:val="clear" w:pos="1800"/>
        </w:tabs>
        <w:ind w:left="284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Предобработка данных:</w:t>
      </w:r>
    </w:p>
    <w:p w:rsidR="001979D9" w:rsidRPr="00011508" w:rsidRDefault="001979D9" w:rsidP="00DA7964">
      <w:pPr>
        <w:pStyle w:val="ds-markdown-paragraph"/>
        <w:numPr>
          <w:ilvl w:val="0"/>
          <w:numId w:val="10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Балансировка классов:</w:t>
      </w:r>
    </w:p>
    <w:p w:rsidR="001979D9" w:rsidRPr="00011508" w:rsidRDefault="001979D9" w:rsidP="00DA7964">
      <w:pPr>
        <w:pStyle w:val="ds-markdown-paragraph"/>
        <w:numPr>
          <w:ilvl w:val="1"/>
          <w:numId w:val="10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Использование параметра </w:t>
      </w:r>
      <w:proofErr w:type="spellStart"/>
      <w:r w:rsidRPr="00011508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scale_pos_weight</w:t>
      </w:r>
      <w:proofErr w:type="spellEnd"/>
      <w:r w:rsidRPr="00011508">
        <w:rPr>
          <w:color w:val="000000" w:themeColor="text1"/>
          <w:sz w:val="28"/>
          <w:szCs w:val="28"/>
        </w:rPr>
        <w:t xml:space="preserve"> в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</w:p>
    <w:p w:rsidR="001979D9" w:rsidRPr="00011508" w:rsidRDefault="001979D9" w:rsidP="00DA7964">
      <w:pPr>
        <w:pStyle w:val="ds-markdown-paragraph"/>
        <w:numPr>
          <w:ilvl w:val="0"/>
          <w:numId w:val="10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Отбор признаков:</w:t>
      </w:r>
    </w:p>
    <w:p w:rsidR="001979D9" w:rsidRPr="00011508" w:rsidRDefault="001979D9" w:rsidP="00DA7964">
      <w:pPr>
        <w:pStyle w:val="ds-markdown-paragraph"/>
        <w:numPr>
          <w:ilvl w:val="1"/>
          <w:numId w:val="10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Удаление </w:t>
      </w:r>
      <w:proofErr w:type="spellStart"/>
      <w:r w:rsidRPr="00011508">
        <w:rPr>
          <w:color w:val="000000" w:themeColor="text1"/>
          <w:sz w:val="28"/>
          <w:szCs w:val="28"/>
        </w:rPr>
        <w:t>низковариативных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дескрипторов</w:t>
      </w:r>
    </w:p>
    <w:p w:rsidR="001979D9" w:rsidRPr="00011508" w:rsidRDefault="001979D9" w:rsidP="00DA7964">
      <w:pPr>
        <w:pStyle w:val="ds-markdown-paragraph"/>
        <w:numPr>
          <w:ilvl w:val="1"/>
          <w:numId w:val="10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Исключение </w:t>
      </w:r>
      <w:proofErr w:type="spellStart"/>
      <w:r w:rsidRPr="00011508">
        <w:rPr>
          <w:color w:val="000000" w:themeColor="text1"/>
          <w:sz w:val="28"/>
          <w:szCs w:val="28"/>
        </w:rPr>
        <w:t>мультиколлинеарных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признаков (VIF &lt;5)</w:t>
      </w:r>
    </w:p>
    <w:p w:rsidR="001979D9" w:rsidRPr="00011508" w:rsidRDefault="001979D9" w:rsidP="00DA7964">
      <w:pPr>
        <w:pStyle w:val="ds-markdown-paragraph"/>
        <w:numPr>
          <w:ilvl w:val="0"/>
          <w:numId w:val="10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Нормализация:</w:t>
      </w:r>
    </w:p>
    <w:p w:rsidR="001979D9" w:rsidRPr="00011508" w:rsidRDefault="001979D9" w:rsidP="00DA7964">
      <w:pPr>
        <w:pStyle w:val="ds-markdown-paragraph"/>
        <w:numPr>
          <w:ilvl w:val="1"/>
          <w:numId w:val="10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Робастное масштабирование числовых параметров</w:t>
      </w:r>
    </w:p>
    <w:p w:rsidR="001979D9" w:rsidRPr="00011508" w:rsidRDefault="001979D9" w:rsidP="00DA7964">
      <w:pPr>
        <w:pStyle w:val="ds-markdown-paragraph"/>
        <w:numPr>
          <w:ilvl w:val="0"/>
          <w:numId w:val="10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Стратификация:</w:t>
      </w:r>
    </w:p>
    <w:p w:rsidR="001979D9" w:rsidRPr="00011508" w:rsidRDefault="001979D9" w:rsidP="00DA7964">
      <w:pPr>
        <w:pStyle w:val="ds-markdown-paragraph"/>
        <w:numPr>
          <w:ilvl w:val="1"/>
          <w:numId w:val="10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Сохранение распределения классов при разбиении</w:t>
      </w:r>
    </w:p>
    <w:p w:rsidR="001979D9" w:rsidRPr="00011508" w:rsidRDefault="001979D9" w:rsidP="00DA7964">
      <w:pPr>
        <w:pStyle w:val="ds-markdown-paragraph"/>
        <w:numPr>
          <w:ilvl w:val="2"/>
          <w:numId w:val="88"/>
        </w:numPr>
        <w:shd w:val="clear" w:color="auto" w:fill="FFFFFF"/>
        <w:tabs>
          <w:tab w:val="clear" w:pos="1800"/>
          <w:tab w:val="num" w:pos="1985"/>
        </w:tabs>
        <w:ind w:left="284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Использованные алгоритмы:</w:t>
      </w:r>
    </w:p>
    <w:p w:rsidR="001979D9" w:rsidRPr="00011508" w:rsidRDefault="001979D9" w:rsidP="00DA7964">
      <w:pPr>
        <w:pStyle w:val="ds-markdown-paragraph"/>
        <w:numPr>
          <w:ilvl w:val="0"/>
          <w:numId w:val="10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Logistic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Regression</w:t>
      </w:r>
      <w:proofErr w:type="spellEnd"/>
      <w:r w:rsidRPr="00011508">
        <w:rPr>
          <w:color w:val="000000" w:themeColor="text1"/>
          <w:sz w:val="28"/>
          <w:szCs w:val="28"/>
        </w:rPr>
        <w:t> (базовая модель)</w:t>
      </w:r>
    </w:p>
    <w:p w:rsidR="001979D9" w:rsidRPr="00011508" w:rsidRDefault="001979D9" w:rsidP="00DA7964">
      <w:pPr>
        <w:pStyle w:val="ds-markdown-paragraph"/>
        <w:numPr>
          <w:ilvl w:val="0"/>
          <w:numId w:val="10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> (базовая реализация)</w:t>
      </w:r>
    </w:p>
    <w:p w:rsidR="001979D9" w:rsidRPr="00011508" w:rsidRDefault="001979D9" w:rsidP="00DA7964">
      <w:pPr>
        <w:pStyle w:val="ds-markdown-paragraph"/>
        <w:numPr>
          <w:ilvl w:val="0"/>
          <w:numId w:val="10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 (с оптимизацией </w:t>
      </w:r>
      <w:proofErr w:type="spellStart"/>
      <w:r w:rsidRPr="00011508">
        <w:rPr>
          <w:color w:val="000000" w:themeColor="text1"/>
          <w:sz w:val="28"/>
          <w:szCs w:val="28"/>
        </w:rPr>
        <w:t>гиперпараметров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1979D9" w:rsidRPr="00011508" w:rsidRDefault="001979D9" w:rsidP="00DA7964">
      <w:pPr>
        <w:pStyle w:val="ds-markdown-paragraph"/>
        <w:numPr>
          <w:ilvl w:val="0"/>
          <w:numId w:val="109"/>
        </w:numPr>
        <w:shd w:val="clear" w:color="auto" w:fill="FFFFFF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 xml:space="preserve"> </w:t>
      </w:r>
      <w:r w:rsidRPr="00011508">
        <w:rPr>
          <w:rStyle w:val="a4"/>
          <w:b w:val="0"/>
          <w:color w:val="000000" w:themeColor="text1"/>
          <w:sz w:val="28"/>
          <w:szCs w:val="28"/>
        </w:rPr>
        <w:t>Метрики оценки:</w:t>
      </w:r>
    </w:p>
    <w:p w:rsidR="001979D9" w:rsidRPr="00011508" w:rsidRDefault="001979D9" w:rsidP="00DA7964">
      <w:pPr>
        <w:pStyle w:val="ds-markdown-paragraph"/>
        <w:numPr>
          <w:ilvl w:val="0"/>
          <w:numId w:val="110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Основные:</w:t>
      </w:r>
    </w:p>
    <w:p w:rsidR="001979D9" w:rsidRPr="00011508" w:rsidRDefault="001979D9" w:rsidP="00DA7964">
      <w:pPr>
        <w:pStyle w:val="ds-markdown-paragraph"/>
        <w:numPr>
          <w:ilvl w:val="1"/>
          <w:numId w:val="11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Accuracy</w:t>
      </w:r>
      <w:proofErr w:type="spellEnd"/>
      <w:r w:rsidRPr="00011508">
        <w:rPr>
          <w:color w:val="000000" w:themeColor="text1"/>
          <w:sz w:val="28"/>
          <w:szCs w:val="28"/>
        </w:rPr>
        <w:t>, ROC-AUC</w:t>
      </w:r>
    </w:p>
    <w:p w:rsidR="001979D9" w:rsidRPr="00011508" w:rsidRDefault="001979D9" w:rsidP="00DA7964">
      <w:pPr>
        <w:pStyle w:val="ds-markdown-paragraph"/>
        <w:numPr>
          <w:ilvl w:val="1"/>
          <w:numId w:val="11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F1-score для каждого класса</w:t>
      </w:r>
    </w:p>
    <w:p w:rsidR="001979D9" w:rsidRPr="00011508" w:rsidRDefault="001979D9" w:rsidP="00DA7964">
      <w:pPr>
        <w:pStyle w:val="ds-markdown-paragraph"/>
        <w:numPr>
          <w:ilvl w:val="0"/>
          <w:numId w:val="110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Дополнительные:</w:t>
      </w:r>
    </w:p>
    <w:p w:rsidR="001979D9" w:rsidRPr="00011508" w:rsidRDefault="001979D9" w:rsidP="00DA7964">
      <w:pPr>
        <w:pStyle w:val="ds-markdown-paragraph"/>
        <w:numPr>
          <w:ilvl w:val="1"/>
          <w:numId w:val="11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Матрица ошибок</w:t>
      </w:r>
    </w:p>
    <w:p w:rsidR="001979D9" w:rsidRPr="00011508" w:rsidRDefault="001979D9" w:rsidP="00DA7964">
      <w:pPr>
        <w:pStyle w:val="ds-markdown-paragraph"/>
        <w:numPr>
          <w:ilvl w:val="1"/>
          <w:numId w:val="110"/>
        </w:numPr>
        <w:shd w:val="clear" w:color="auto" w:fill="FFFFFF"/>
        <w:spacing w:before="0" w:beforeAutospacing="0"/>
        <w:rPr>
          <w:rStyle w:val="a4"/>
          <w:b w:val="0"/>
          <w:bCs w:val="0"/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Кросс-</w:t>
      </w:r>
      <w:proofErr w:type="spellStart"/>
      <w:r w:rsidRPr="00011508">
        <w:rPr>
          <w:color w:val="000000" w:themeColor="text1"/>
          <w:sz w:val="28"/>
          <w:szCs w:val="28"/>
        </w:rPr>
        <w:t>валидация</w:t>
      </w:r>
      <w:proofErr w:type="spellEnd"/>
      <w:r w:rsidRPr="00011508">
        <w:rPr>
          <w:color w:val="000000" w:themeColor="text1"/>
          <w:sz w:val="28"/>
          <w:szCs w:val="28"/>
        </w:rPr>
        <w:t xml:space="preserve"> (5 </w:t>
      </w:r>
      <w:proofErr w:type="spellStart"/>
      <w:r w:rsidRPr="00011508">
        <w:rPr>
          <w:color w:val="000000" w:themeColor="text1"/>
          <w:sz w:val="28"/>
          <w:szCs w:val="28"/>
        </w:rPr>
        <w:t>folds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1979D9" w:rsidRPr="00011508" w:rsidRDefault="001979D9" w:rsidP="00DA7964">
      <w:pPr>
        <w:pStyle w:val="ds-markdown-paragraph"/>
        <w:numPr>
          <w:ilvl w:val="2"/>
          <w:numId w:val="31"/>
        </w:numPr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 xml:space="preserve"> Сравнительная эффективность моделей: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5"/>
        <w:gridCol w:w="1436"/>
        <w:gridCol w:w="1346"/>
        <w:gridCol w:w="1647"/>
        <w:gridCol w:w="1641"/>
      </w:tblGrid>
      <w:tr w:rsidR="001979D9" w:rsidRPr="00011508" w:rsidTr="001979D9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Модель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ROC-AUC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F1-score (SI&gt;8)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F1-score (SI≤8)</w:t>
            </w:r>
          </w:p>
        </w:tc>
      </w:tr>
      <w:tr w:rsidR="001979D9" w:rsidRPr="00011508" w:rsidTr="001979D9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Logistic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91.2%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0.961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0.87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0.93</w:t>
            </w:r>
          </w:p>
        </w:tc>
      </w:tr>
      <w:tr w:rsidR="001979D9" w:rsidRPr="00011508" w:rsidTr="001979D9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XGBoost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(базовый)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96.8%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0.995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0.96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0.97</w:t>
            </w:r>
          </w:p>
        </w:tc>
      </w:tr>
      <w:tr w:rsidR="001979D9" w:rsidRPr="00011508" w:rsidTr="001979D9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XGBoost</w:t>
            </w:r>
            <w:proofErr w:type="spellEnd"/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(оптимизированный)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97.4%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0.996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0.97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979D9" w:rsidRPr="00011508" w:rsidRDefault="001979D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15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0.98</w:t>
            </w:r>
          </w:p>
        </w:tc>
      </w:tr>
    </w:tbl>
    <w:p w:rsidR="001979D9" w:rsidRPr="00011508" w:rsidRDefault="001979D9" w:rsidP="00990FA0">
      <w:pPr>
        <w:pStyle w:val="3"/>
        <w:shd w:val="clear" w:color="auto" w:fill="FFFFFF"/>
        <w:rPr>
          <w:color w:val="000000" w:themeColor="text1"/>
          <w:sz w:val="28"/>
          <w:szCs w:val="28"/>
        </w:rPr>
      </w:pPr>
    </w:p>
    <w:p w:rsidR="004D55CB" w:rsidRPr="00011508" w:rsidRDefault="004D55CB" w:rsidP="001A4C8A">
      <w:pPr>
        <w:pStyle w:val="3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6A357EA" wp14:editId="73709FB2">
            <wp:extent cx="5940425" cy="33000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D9" w:rsidRPr="00011508" w:rsidRDefault="004D55CB" w:rsidP="001A4C8A">
      <w:pPr>
        <w:pStyle w:val="ds-markdown-paragraph"/>
        <w:shd w:val="clear" w:color="auto" w:fill="FFFFFF"/>
        <w:spacing w:before="0" w:beforeAutospacing="0"/>
        <w:ind w:left="2410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drawing>
          <wp:inline distT="0" distB="0" distL="0" distR="0" wp14:anchorId="42AB5AE3" wp14:editId="42CA8D9B">
            <wp:extent cx="3423911" cy="263842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5127" cy="26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D9" w:rsidRPr="00011508" w:rsidRDefault="001979D9" w:rsidP="001A4C8A">
      <w:pPr>
        <w:pStyle w:val="ds-markdown-paragraph"/>
        <w:shd w:val="clear" w:color="auto" w:fill="FFFFFF"/>
        <w:spacing w:before="0" w:beforeAutospacing="0"/>
        <w:ind w:left="2410"/>
        <w:rPr>
          <w:color w:val="000000" w:themeColor="text1"/>
          <w:sz w:val="28"/>
          <w:szCs w:val="28"/>
        </w:rPr>
      </w:pPr>
    </w:p>
    <w:p w:rsidR="004D55CB" w:rsidRPr="00011508" w:rsidRDefault="004D55CB" w:rsidP="001A4C8A">
      <w:pPr>
        <w:pStyle w:val="ds-markdown-paragraph"/>
        <w:shd w:val="clear" w:color="auto" w:fill="FFFFFF"/>
        <w:spacing w:before="0" w:beforeAutospacing="0"/>
        <w:ind w:left="2410"/>
        <w:rPr>
          <w:color w:val="000000" w:themeColor="text1"/>
          <w:sz w:val="28"/>
          <w:szCs w:val="28"/>
        </w:rPr>
      </w:pPr>
      <w:r w:rsidRPr="00011508">
        <w:rPr>
          <w:noProof/>
          <w:color w:val="000000" w:themeColor="text1"/>
          <w:sz w:val="28"/>
          <w:szCs w:val="28"/>
        </w:rPr>
        <w:drawing>
          <wp:inline distT="0" distB="0" distL="0" distR="0" wp14:anchorId="6FA756A9" wp14:editId="01B48C0E">
            <wp:extent cx="3254205" cy="25527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3408" cy="25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D9" w:rsidRPr="00011508" w:rsidRDefault="001979D9" w:rsidP="001979D9">
      <w:pPr>
        <w:pStyle w:val="ds-markdown-paragraph"/>
        <w:shd w:val="clear" w:color="auto" w:fill="FFFFFF"/>
        <w:rPr>
          <w:rStyle w:val="a4"/>
          <w:color w:val="000000" w:themeColor="text1"/>
          <w:sz w:val="28"/>
          <w:szCs w:val="28"/>
        </w:rPr>
      </w:pPr>
    </w:p>
    <w:p w:rsidR="001979D9" w:rsidRPr="00011508" w:rsidRDefault="001979D9" w:rsidP="001979D9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Основные выводы:</w:t>
      </w:r>
    </w:p>
    <w:p w:rsidR="001979D9" w:rsidRPr="00011508" w:rsidRDefault="001979D9" w:rsidP="00DA7964">
      <w:pPr>
        <w:pStyle w:val="ds-markdown-paragraph"/>
        <w:numPr>
          <w:ilvl w:val="0"/>
          <w:numId w:val="111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Производительность моделей:</w:t>
      </w:r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Оптимизированный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демонстрирует наивысшую точность (97.4%) и AUC (0.996)</w:t>
      </w:r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Улучшение базовой версии 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 на 0.6% по </w:t>
      </w:r>
      <w:proofErr w:type="spellStart"/>
      <w:r w:rsidRPr="00011508">
        <w:rPr>
          <w:color w:val="000000" w:themeColor="text1"/>
          <w:sz w:val="28"/>
          <w:szCs w:val="28"/>
        </w:rPr>
        <w:t>Accuracy</w:t>
      </w:r>
      <w:proofErr w:type="spellEnd"/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Логистическая регрессия показывает хорошие, но менее точные результаты</w:t>
      </w:r>
    </w:p>
    <w:p w:rsidR="001979D9" w:rsidRPr="00011508" w:rsidRDefault="001979D9" w:rsidP="00DA7964">
      <w:pPr>
        <w:pStyle w:val="ds-markdown-paragraph"/>
        <w:numPr>
          <w:ilvl w:val="0"/>
          <w:numId w:val="111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Анализ важности признаков (SHAP):</w:t>
      </w:r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Наиболее значимые дескрипторы:</w:t>
      </w:r>
    </w:p>
    <w:p w:rsidR="001979D9" w:rsidRPr="00011508" w:rsidRDefault="001979D9" w:rsidP="00DA7964">
      <w:pPr>
        <w:pStyle w:val="ds-markdown-paragraph"/>
        <w:numPr>
          <w:ilvl w:val="2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BCUT2D (электростатические свойства)</w:t>
      </w:r>
    </w:p>
    <w:p w:rsidR="001979D9" w:rsidRPr="00011508" w:rsidRDefault="001979D9" w:rsidP="00DA7964">
      <w:pPr>
        <w:pStyle w:val="ds-markdown-paragraph"/>
        <w:numPr>
          <w:ilvl w:val="2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PEOE_VSA (распределение зарядов)</w:t>
      </w:r>
    </w:p>
    <w:p w:rsidR="001979D9" w:rsidRPr="00011508" w:rsidRDefault="001979D9" w:rsidP="00DA7964">
      <w:pPr>
        <w:pStyle w:val="ds-markdown-paragraph"/>
        <w:numPr>
          <w:ilvl w:val="2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Функциональные группы (NH2, OH)</w:t>
      </w:r>
    </w:p>
    <w:p w:rsidR="001979D9" w:rsidRPr="00011508" w:rsidRDefault="001979D9" w:rsidP="00DA7964">
      <w:pPr>
        <w:pStyle w:val="ds-markdown-paragraph"/>
        <w:numPr>
          <w:ilvl w:val="2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Топологические индексы (</w:t>
      </w:r>
      <w:proofErr w:type="spellStart"/>
      <w:r w:rsidRPr="00011508">
        <w:rPr>
          <w:color w:val="000000" w:themeColor="text1"/>
          <w:sz w:val="28"/>
          <w:szCs w:val="28"/>
        </w:rPr>
        <w:t>Chi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Kappa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1979D9" w:rsidRPr="00011508" w:rsidRDefault="001979D9" w:rsidP="00DA7964">
      <w:pPr>
        <w:pStyle w:val="ds-markdown-paragraph"/>
        <w:numPr>
          <w:ilvl w:val="2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Молекулярная масса (</w:t>
      </w:r>
      <w:proofErr w:type="spellStart"/>
      <w:r w:rsidRPr="00011508">
        <w:rPr>
          <w:color w:val="000000" w:themeColor="text1"/>
          <w:sz w:val="28"/>
          <w:szCs w:val="28"/>
        </w:rPr>
        <w:t>MolWt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1979D9" w:rsidRPr="00011508" w:rsidRDefault="001979D9" w:rsidP="00DA7964">
      <w:pPr>
        <w:pStyle w:val="ds-markdown-paragraph"/>
        <w:numPr>
          <w:ilvl w:val="0"/>
          <w:numId w:val="111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Оптимальные параметры для SI&gt; 8:</w:t>
      </w:r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MolLogP</w:t>
      </w:r>
      <w:proofErr w:type="spellEnd"/>
      <w:r w:rsidRPr="00011508">
        <w:rPr>
          <w:color w:val="000000" w:themeColor="text1"/>
          <w:sz w:val="28"/>
          <w:szCs w:val="28"/>
        </w:rPr>
        <w:t xml:space="preserve">: 2-4 (умеренная </w:t>
      </w:r>
      <w:proofErr w:type="spellStart"/>
      <w:r w:rsidRPr="00011508">
        <w:rPr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color w:val="000000" w:themeColor="text1"/>
          <w:sz w:val="28"/>
          <w:szCs w:val="28"/>
        </w:rPr>
        <w:t>)</w:t>
      </w:r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Количество ароматических колец: 1-2</w:t>
      </w:r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proofErr w:type="spellStart"/>
      <w:r w:rsidRPr="00011508">
        <w:rPr>
          <w:color w:val="000000" w:themeColor="text1"/>
          <w:sz w:val="28"/>
          <w:szCs w:val="28"/>
        </w:rPr>
        <w:t>HallKierAlpha</w:t>
      </w:r>
      <w:proofErr w:type="spellEnd"/>
      <w:r w:rsidRPr="00011508">
        <w:rPr>
          <w:color w:val="000000" w:themeColor="text1"/>
          <w:sz w:val="28"/>
          <w:szCs w:val="28"/>
        </w:rPr>
        <w:t>: 0.2-0.4</w:t>
      </w:r>
    </w:p>
    <w:p w:rsidR="001979D9" w:rsidRPr="00011508" w:rsidRDefault="001979D9" w:rsidP="00DA7964">
      <w:pPr>
        <w:pStyle w:val="ds-markdown-paragraph"/>
        <w:numPr>
          <w:ilvl w:val="1"/>
          <w:numId w:val="11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FpDensityMorgan2: 0.15-0.25</w:t>
      </w:r>
    </w:p>
    <w:p w:rsidR="00990A1C" w:rsidRPr="00011508" w:rsidRDefault="00990A1C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1979D9" w:rsidRPr="00011508" w:rsidRDefault="001979D9" w:rsidP="00990A1C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AC33FC" w:rsidRPr="001A4C8A" w:rsidRDefault="00AC33FC" w:rsidP="00AC33FC">
      <w:pPr>
        <w:pStyle w:val="3"/>
        <w:numPr>
          <w:ilvl w:val="0"/>
          <w:numId w:val="62"/>
        </w:numPr>
        <w:shd w:val="clear" w:color="auto" w:fill="FFFFFF"/>
        <w:rPr>
          <w:rStyle w:val="a4"/>
          <w:b/>
          <w:bCs/>
          <w:color w:val="000000" w:themeColor="text1"/>
          <w:sz w:val="32"/>
          <w:szCs w:val="28"/>
        </w:rPr>
      </w:pPr>
      <w:r w:rsidRPr="00011508">
        <w:rPr>
          <w:rStyle w:val="a4"/>
          <w:b/>
          <w:bCs/>
          <w:color w:val="000000" w:themeColor="text1"/>
          <w:sz w:val="32"/>
          <w:szCs w:val="28"/>
        </w:rPr>
        <w:lastRenderedPageBreak/>
        <w:t>Финальный вывод по проделанной работе</w:t>
      </w:r>
    </w:p>
    <w:p w:rsidR="00AC33FC" w:rsidRPr="00011508" w:rsidRDefault="00AC33FC" w:rsidP="00AC33FC">
      <w:pPr>
        <w:pStyle w:val="ds-markdown-paragraph"/>
        <w:numPr>
          <w:ilvl w:val="2"/>
          <w:numId w:val="62"/>
        </w:numPr>
        <w:shd w:val="clear" w:color="auto" w:fill="FFFFFF"/>
        <w:rPr>
          <w:b/>
          <w:color w:val="000000" w:themeColor="text1"/>
          <w:sz w:val="32"/>
          <w:szCs w:val="28"/>
          <w:lang w:val="en-US"/>
        </w:rPr>
      </w:pPr>
      <w:r w:rsidRPr="00011508">
        <w:rPr>
          <w:b/>
          <w:color w:val="000000" w:themeColor="text1"/>
          <w:sz w:val="32"/>
          <w:szCs w:val="28"/>
        </w:rPr>
        <w:t xml:space="preserve">Результаты </w:t>
      </w:r>
      <w:r w:rsidRPr="00011508">
        <w:rPr>
          <w:b/>
          <w:color w:val="000000" w:themeColor="text1"/>
          <w:sz w:val="32"/>
          <w:szCs w:val="28"/>
          <w:lang w:val="en-US"/>
        </w:rPr>
        <w:t>ML</w:t>
      </w:r>
      <w:r w:rsidRPr="00011508">
        <w:rPr>
          <w:b/>
          <w:color w:val="000000" w:themeColor="text1"/>
          <w:sz w:val="32"/>
          <w:szCs w:val="28"/>
        </w:rPr>
        <w:t xml:space="preserve"> анализа и обучения</w:t>
      </w:r>
    </w:p>
    <w:p w:rsidR="00AC33FC" w:rsidRPr="00011508" w:rsidRDefault="00AC33FC" w:rsidP="00AC33FC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 ходе работы были достигнуты следующие ключевые результаты:</w:t>
      </w:r>
    </w:p>
    <w:p w:rsidR="00AC33FC" w:rsidRPr="001A4C8A" w:rsidRDefault="00AC33FC" w:rsidP="001A4C8A">
      <w:pPr>
        <w:pStyle w:val="ds-markdown-paragraph"/>
        <w:numPr>
          <w:ilvl w:val="0"/>
          <w:numId w:val="118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Предобработка данных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Проведена очистка данных (удаление дубликатов, обработка аномалий, трансформация признаков).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 xml:space="preserve">Итоговый </w:t>
      </w:r>
      <w:proofErr w:type="spellStart"/>
      <w:r w:rsidRPr="00011508">
        <w:rPr>
          <w:color w:val="000000" w:themeColor="text1"/>
          <w:sz w:val="28"/>
          <w:szCs w:val="28"/>
        </w:rPr>
        <w:t>датасет</w:t>
      </w:r>
      <w:proofErr w:type="spellEnd"/>
      <w:r w:rsidRPr="00011508">
        <w:rPr>
          <w:color w:val="000000" w:themeColor="text1"/>
          <w:sz w:val="28"/>
          <w:szCs w:val="28"/>
        </w:rPr>
        <w:t xml:space="preserve"> составил </w:t>
      </w:r>
      <w:r w:rsidRPr="00011508">
        <w:rPr>
          <w:rStyle w:val="a4"/>
          <w:b w:val="0"/>
          <w:color w:val="000000" w:themeColor="text1"/>
          <w:sz w:val="28"/>
          <w:szCs w:val="28"/>
        </w:rPr>
        <w:t>936 соединений</w:t>
      </w:r>
      <w:r w:rsidRPr="00011508">
        <w:rPr>
          <w:color w:val="000000" w:themeColor="text1"/>
          <w:sz w:val="28"/>
          <w:szCs w:val="28"/>
        </w:rPr>
        <w:t>, что обеспечило высокое качество анализа.</w:t>
      </w:r>
    </w:p>
    <w:p w:rsidR="00AC33FC" w:rsidRPr="00011508" w:rsidRDefault="00AC33FC" w:rsidP="00AC33FC">
      <w:pPr>
        <w:pStyle w:val="ds-markdown-paragraph"/>
        <w:numPr>
          <w:ilvl w:val="0"/>
          <w:numId w:val="11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proofErr w:type="spellStart"/>
      <w:r w:rsidRPr="001A4C8A">
        <w:rPr>
          <w:rStyle w:val="a4"/>
          <w:b w:val="0"/>
          <w:color w:val="000000" w:themeColor="text1"/>
          <w:sz w:val="28"/>
          <w:szCs w:val="28"/>
        </w:rPr>
        <w:t>Exploratory</w:t>
      </w:r>
      <w:proofErr w:type="spellEnd"/>
      <w:r w:rsidRPr="001A4C8A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1A4C8A">
        <w:rPr>
          <w:rStyle w:val="a4"/>
          <w:b w:val="0"/>
          <w:color w:val="000000" w:themeColor="text1"/>
          <w:sz w:val="28"/>
          <w:szCs w:val="28"/>
        </w:rPr>
        <w:t>Data</w:t>
      </w:r>
      <w:proofErr w:type="spellEnd"/>
      <w:r w:rsidRPr="001A4C8A">
        <w:rPr>
          <w:rStyle w:val="a4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1A4C8A">
        <w:rPr>
          <w:rStyle w:val="a4"/>
          <w:b w:val="0"/>
          <w:color w:val="000000" w:themeColor="text1"/>
          <w:sz w:val="28"/>
          <w:szCs w:val="28"/>
        </w:rPr>
        <w:t>Analysis</w:t>
      </w:r>
      <w:proofErr w:type="spellEnd"/>
      <w:r w:rsidRPr="001A4C8A">
        <w:rPr>
          <w:rStyle w:val="a4"/>
          <w:b w:val="0"/>
          <w:color w:val="000000" w:themeColor="text1"/>
          <w:sz w:val="28"/>
          <w:szCs w:val="28"/>
        </w:rPr>
        <w:t xml:space="preserve"> (EDA</w:t>
      </w:r>
      <w:r w:rsidRPr="00011508">
        <w:rPr>
          <w:rStyle w:val="a4"/>
          <w:color w:val="000000" w:themeColor="text1"/>
          <w:sz w:val="28"/>
          <w:szCs w:val="28"/>
        </w:rPr>
        <w:t>)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Выявлены ключевые закономерности в распределении целевых переменных (</w:t>
      </w:r>
      <w:r w:rsidRPr="00011508">
        <w:rPr>
          <w:rStyle w:val="a4"/>
          <w:b w:val="0"/>
          <w:color w:val="000000" w:themeColor="text1"/>
          <w:sz w:val="28"/>
          <w:szCs w:val="28"/>
        </w:rPr>
        <w:t>IC₅₀, CC₅₀, SI</w:t>
      </w:r>
      <w:r w:rsidRPr="00011508">
        <w:rPr>
          <w:color w:val="000000" w:themeColor="text1"/>
          <w:sz w:val="28"/>
          <w:szCs w:val="28"/>
        </w:rPr>
        <w:t>).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Обнаружена </w:t>
      </w:r>
      <w:r w:rsidRPr="00011508">
        <w:rPr>
          <w:rStyle w:val="a4"/>
          <w:b w:val="0"/>
          <w:color w:val="000000" w:themeColor="text1"/>
          <w:sz w:val="28"/>
          <w:szCs w:val="28"/>
        </w:rPr>
        <w:t>слабая линейная зависимость</w:t>
      </w:r>
      <w:r w:rsidRPr="00011508">
        <w:rPr>
          <w:color w:val="000000" w:themeColor="text1"/>
          <w:sz w:val="28"/>
          <w:szCs w:val="28"/>
        </w:rPr>
        <w:t> между традиционными дескрипторами и биологической активностью, что подтвердило необходимость использования нелинейных методов.</w:t>
      </w:r>
    </w:p>
    <w:p w:rsidR="00AC33FC" w:rsidRPr="001A4C8A" w:rsidRDefault="00AC33FC" w:rsidP="00AC33FC">
      <w:pPr>
        <w:pStyle w:val="ds-markdown-paragraph"/>
        <w:numPr>
          <w:ilvl w:val="0"/>
          <w:numId w:val="118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Моделирование и оптимизация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Наилучшие результаты показали алгоритмы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XGBoost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и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  <w:lang w:val="en-US"/>
        </w:rPr>
        <w:t>TreeClassifier</w:t>
      </w:r>
      <w:proofErr w:type="spellEnd"/>
      <w:r w:rsidRPr="00011508">
        <w:rPr>
          <w:color w:val="000000" w:themeColor="text1"/>
          <w:sz w:val="28"/>
          <w:szCs w:val="28"/>
        </w:rPr>
        <w:t>:</w:t>
      </w:r>
    </w:p>
    <w:p w:rsidR="00AC33FC" w:rsidRPr="00011508" w:rsidRDefault="00AC33FC" w:rsidP="00AC33FC">
      <w:pPr>
        <w:pStyle w:val="ds-markdown-paragraph"/>
        <w:numPr>
          <w:ilvl w:val="2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Для </w:t>
      </w:r>
      <w:r w:rsidRPr="00011508">
        <w:rPr>
          <w:rStyle w:val="a4"/>
          <w:b w:val="0"/>
          <w:color w:val="000000" w:themeColor="text1"/>
          <w:sz w:val="28"/>
          <w:szCs w:val="28"/>
        </w:rPr>
        <w:t>регрессии IC₅₀</w:t>
      </w:r>
      <w:r w:rsidRPr="00011508">
        <w:rPr>
          <w:color w:val="000000" w:themeColor="text1"/>
          <w:sz w:val="28"/>
          <w:szCs w:val="28"/>
        </w:rPr>
        <w:t>: </w:t>
      </w:r>
      <w:r w:rsidRPr="00011508">
        <w:rPr>
          <w:rStyle w:val="a4"/>
          <w:b w:val="0"/>
          <w:color w:val="000000" w:themeColor="text1"/>
          <w:sz w:val="28"/>
          <w:szCs w:val="28"/>
        </w:rPr>
        <w:t>R² = 0.958, RMSE = 95.98</w:t>
      </w:r>
      <w:r w:rsidRPr="00011508">
        <w:rPr>
          <w:color w:val="000000" w:themeColor="text1"/>
          <w:sz w:val="28"/>
          <w:szCs w:val="28"/>
        </w:rPr>
        <w:t>.</w:t>
      </w:r>
    </w:p>
    <w:p w:rsidR="00AC33FC" w:rsidRPr="00011508" w:rsidRDefault="00AC33FC" w:rsidP="00AC33FC">
      <w:pPr>
        <w:pStyle w:val="ds-markdown-paragraph"/>
        <w:numPr>
          <w:ilvl w:val="2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Для </w:t>
      </w:r>
      <w:r w:rsidRPr="00011508">
        <w:rPr>
          <w:rStyle w:val="a4"/>
          <w:b w:val="0"/>
          <w:color w:val="000000" w:themeColor="text1"/>
          <w:sz w:val="28"/>
          <w:szCs w:val="28"/>
        </w:rPr>
        <w:t>классификации SI&gt; 8</w:t>
      </w:r>
      <w:r w:rsidRPr="00011508">
        <w:rPr>
          <w:color w:val="000000" w:themeColor="text1"/>
          <w:sz w:val="28"/>
          <w:szCs w:val="28"/>
        </w:rPr>
        <w:t>: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Accuracy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= 97.4%, ROC-AUC = 0.996</w:t>
      </w:r>
      <w:r w:rsidRPr="00011508">
        <w:rPr>
          <w:color w:val="000000" w:themeColor="text1"/>
          <w:sz w:val="28"/>
          <w:szCs w:val="28"/>
        </w:rPr>
        <w:t>.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Другие модели (</w:t>
      </w:r>
      <w:proofErr w:type="spellStart"/>
      <w:r w:rsidRPr="00011508">
        <w:rPr>
          <w:color w:val="000000" w:themeColor="text1"/>
          <w:sz w:val="28"/>
          <w:szCs w:val="28"/>
        </w:rPr>
        <w:t>Random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>, SVM) также продемонстрировали данные выше медианных.</w:t>
      </w:r>
    </w:p>
    <w:p w:rsidR="00AC33FC" w:rsidRPr="001A4C8A" w:rsidRDefault="00AC33FC" w:rsidP="00AC33FC">
      <w:pPr>
        <w:pStyle w:val="ds-markdown-paragraph"/>
        <w:numPr>
          <w:ilvl w:val="0"/>
          <w:numId w:val="118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Интерпретация моделей (SHAP-анализ)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Определены наиболее значимые дескрипторы:</w:t>
      </w:r>
    </w:p>
    <w:p w:rsidR="00AC33FC" w:rsidRPr="00011508" w:rsidRDefault="00AC33FC" w:rsidP="00AC33FC">
      <w:pPr>
        <w:pStyle w:val="ds-markdown-paragraph"/>
        <w:numPr>
          <w:ilvl w:val="2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Топологические индексы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(</w:t>
      </w:r>
      <w:proofErr w:type="spellStart"/>
      <w:r w:rsidRPr="00011508">
        <w:rPr>
          <w:color w:val="000000" w:themeColor="text1"/>
          <w:sz w:val="28"/>
          <w:szCs w:val="28"/>
        </w:rPr>
        <w:t>BalabanJ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Chi</w:t>
      </w:r>
      <w:proofErr w:type="spellEnd"/>
      <w:r w:rsidRPr="00011508">
        <w:rPr>
          <w:color w:val="000000" w:themeColor="text1"/>
          <w:sz w:val="28"/>
          <w:szCs w:val="28"/>
        </w:rPr>
        <w:t>).</w:t>
      </w:r>
    </w:p>
    <w:p w:rsidR="00AC33FC" w:rsidRPr="00011508" w:rsidRDefault="00AC33FC" w:rsidP="00AC33FC">
      <w:pPr>
        <w:pStyle w:val="ds-markdown-paragraph"/>
        <w:numPr>
          <w:ilvl w:val="2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Электронные свойства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(</w:t>
      </w:r>
      <w:proofErr w:type="spellStart"/>
      <w:r w:rsidRPr="00011508">
        <w:rPr>
          <w:color w:val="000000" w:themeColor="text1"/>
          <w:sz w:val="28"/>
          <w:szCs w:val="28"/>
        </w:rPr>
        <w:t>EState_VSA</w:t>
      </w:r>
      <w:proofErr w:type="spellEnd"/>
      <w:r w:rsidRPr="00011508">
        <w:rPr>
          <w:color w:val="000000" w:themeColor="text1"/>
          <w:sz w:val="28"/>
          <w:szCs w:val="28"/>
        </w:rPr>
        <w:t>).</w:t>
      </w:r>
    </w:p>
    <w:p w:rsidR="00AC33FC" w:rsidRPr="00011508" w:rsidRDefault="00AC33FC" w:rsidP="00AC33FC">
      <w:pPr>
        <w:pStyle w:val="ds-markdown-paragraph"/>
        <w:numPr>
          <w:ilvl w:val="2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Функциональные группы</w:t>
      </w:r>
      <w:r w:rsidRPr="00011508">
        <w:rPr>
          <w:color w:val="000000" w:themeColor="text1"/>
          <w:sz w:val="28"/>
          <w:szCs w:val="28"/>
        </w:rPr>
        <w:t> (NH₂, OH).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Результаты согласуются с известными химическими закономерностями.</w:t>
      </w:r>
    </w:p>
    <w:p w:rsidR="00AC33FC" w:rsidRPr="001A4C8A" w:rsidRDefault="00AC33FC" w:rsidP="00AC33FC">
      <w:pPr>
        <w:pStyle w:val="ds-markdown-paragraph"/>
        <w:numPr>
          <w:ilvl w:val="0"/>
          <w:numId w:val="118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Практическая значимость</w:t>
      </w:r>
    </w:p>
    <w:p w:rsidR="00AC33FC" w:rsidRPr="00011508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Разработанные модели позволяют </w:t>
      </w:r>
      <w:r w:rsidRPr="00011508">
        <w:rPr>
          <w:rStyle w:val="a4"/>
          <w:b w:val="0"/>
          <w:color w:val="000000" w:themeColor="text1"/>
          <w:sz w:val="28"/>
          <w:szCs w:val="28"/>
        </w:rPr>
        <w:t>ускорить скрининг</w:t>
      </w:r>
      <w:r w:rsidRPr="00011508">
        <w:rPr>
          <w:color w:val="000000" w:themeColor="text1"/>
          <w:sz w:val="28"/>
          <w:szCs w:val="28"/>
        </w:rPr>
        <w:t> потенциальных лекарственных соединений, сокращая затраты на лабораторные исследования.</w:t>
      </w:r>
    </w:p>
    <w:p w:rsidR="00AC33FC" w:rsidRDefault="00AC33FC" w:rsidP="00AC33FC">
      <w:pPr>
        <w:pStyle w:val="ds-markdown-paragraph"/>
        <w:numPr>
          <w:ilvl w:val="1"/>
          <w:numId w:val="118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Особую ценность представляет прогноз </w:t>
      </w:r>
      <w:r w:rsidRPr="00011508">
        <w:rPr>
          <w:rStyle w:val="a4"/>
          <w:b w:val="0"/>
          <w:color w:val="000000" w:themeColor="text1"/>
          <w:sz w:val="28"/>
          <w:szCs w:val="28"/>
        </w:rPr>
        <w:t>индекса селективности (SI)</w:t>
      </w:r>
      <w:r w:rsidRPr="00011508">
        <w:rPr>
          <w:color w:val="000000" w:themeColor="text1"/>
          <w:sz w:val="28"/>
          <w:szCs w:val="28"/>
        </w:rPr>
        <w:t>, который помогает оценить баланс между эффективностью и безопасностью.</w:t>
      </w:r>
    </w:p>
    <w:p w:rsidR="001A4C8A" w:rsidRPr="00011508" w:rsidRDefault="001A4C8A" w:rsidP="001A4C8A">
      <w:pPr>
        <w:pStyle w:val="ds-markdown-paragraph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</w:p>
    <w:p w:rsidR="00AC33FC" w:rsidRPr="00011508" w:rsidRDefault="00AC33FC" w:rsidP="00AC33FC">
      <w:pPr>
        <w:pStyle w:val="4"/>
        <w:numPr>
          <w:ilvl w:val="2"/>
          <w:numId w:val="62"/>
        </w:numPr>
        <w:shd w:val="clear" w:color="auto" w:fill="FFFFFF"/>
        <w:rPr>
          <w:rFonts w:ascii="Times New Roman" w:hAnsi="Times New Roman" w:cs="Times New Roman"/>
          <w:i w:val="0"/>
          <w:color w:val="000000" w:themeColor="text1"/>
          <w:sz w:val="32"/>
          <w:szCs w:val="28"/>
        </w:rPr>
      </w:pPr>
      <w:r w:rsidRPr="00011508">
        <w:rPr>
          <w:rStyle w:val="a4"/>
          <w:rFonts w:ascii="Times New Roman" w:hAnsi="Times New Roman" w:cs="Times New Roman"/>
          <w:bCs w:val="0"/>
          <w:i w:val="0"/>
          <w:color w:val="000000" w:themeColor="text1"/>
          <w:sz w:val="32"/>
          <w:szCs w:val="28"/>
        </w:rPr>
        <w:lastRenderedPageBreak/>
        <w:t>Теоретическая значимость и методологические выводы</w:t>
      </w:r>
    </w:p>
    <w:p w:rsidR="00AC33FC" w:rsidRPr="001A4C8A" w:rsidRDefault="00AC33FC" w:rsidP="00AC33FC">
      <w:pPr>
        <w:pStyle w:val="ds-markdown-paragraph"/>
        <w:numPr>
          <w:ilvl w:val="0"/>
          <w:numId w:val="119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32"/>
          <w:szCs w:val="28"/>
        </w:rPr>
      </w:pPr>
      <w:r w:rsidRPr="001A4C8A">
        <w:rPr>
          <w:rStyle w:val="a4"/>
          <w:b w:val="0"/>
          <w:color w:val="000000" w:themeColor="text1"/>
          <w:sz w:val="32"/>
          <w:szCs w:val="28"/>
        </w:rPr>
        <w:t>Парадигма "структура-свойство"</w:t>
      </w:r>
    </w:p>
    <w:p w:rsidR="00AC33FC" w:rsidRPr="00011508" w:rsidRDefault="00AC33FC" w:rsidP="00AC33FC">
      <w:pPr>
        <w:pStyle w:val="ds-markdown-paragraph"/>
        <w:numPr>
          <w:ilvl w:val="1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Подтверждена </w:t>
      </w:r>
      <w:r w:rsidRPr="00011508">
        <w:rPr>
          <w:rStyle w:val="a4"/>
          <w:b w:val="0"/>
          <w:color w:val="000000" w:themeColor="text1"/>
          <w:sz w:val="28"/>
          <w:szCs w:val="28"/>
        </w:rPr>
        <w:t>нелинейная природа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зависимостей между молекулярными дескрипторами и биологической активностью.</w:t>
      </w:r>
    </w:p>
    <w:p w:rsidR="00AC33FC" w:rsidRPr="00011508" w:rsidRDefault="00AC33FC" w:rsidP="00AC33FC">
      <w:pPr>
        <w:pStyle w:val="ds-markdown-paragraph"/>
        <w:numPr>
          <w:ilvl w:val="1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Классические QSAR-подходы уступают </w:t>
      </w:r>
      <w:r w:rsidRPr="00011508">
        <w:rPr>
          <w:rStyle w:val="a4"/>
          <w:b w:val="0"/>
          <w:color w:val="000000" w:themeColor="text1"/>
          <w:sz w:val="28"/>
          <w:szCs w:val="28"/>
        </w:rPr>
        <w:t>ансамблевым методам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(</w:t>
      </w:r>
      <w:proofErr w:type="spellStart"/>
      <w:r w:rsidRPr="00011508">
        <w:rPr>
          <w:color w:val="000000" w:themeColor="text1"/>
          <w:sz w:val="28"/>
          <w:szCs w:val="28"/>
        </w:rPr>
        <w:t>XGBoost</w:t>
      </w:r>
      <w:proofErr w:type="spellEnd"/>
      <w:r w:rsidRPr="00011508">
        <w:rPr>
          <w:color w:val="000000" w:themeColor="text1"/>
          <w:sz w:val="28"/>
          <w:szCs w:val="28"/>
        </w:rPr>
        <w:t xml:space="preserve">, </w:t>
      </w:r>
      <w:proofErr w:type="spellStart"/>
      <w:r w:rsidRPr="00011508">
        <w:rPr>
          <w:color w:val="000000" w:themeColor="text1"/>
          <w:sz w:val="28"/>
          <w:szCs w:val="28"/>
        </w:rPr>
        <w:t>Random</w:t>
      </w:r>
      <w:proofErr w:type="spellEnd"/>
      <w:r w:rsidRPr="00011508">
        <w:rPr>
          <w:color w:val="000000" w:themeColor="text1"/>
          <w:sz w:val="28"/>
          <w:szCs w:val="28"/>
        </w:rPr>
        <w:t xml:space="preserve"> </w:t>
      </w:r>
      <w:proofErr w:type="spellStart"/>
      <w:r w:rsidRPr="00011508">
        <w:rPr>
          <w:color w:val="000000" w:themeColor="text1"/>
          <w:sz w:val="28"/>
          <w:szCs w:val="28"/>
        </w:rPr>
        <w:t>Forest</w:t>
      </w:r>
      <w:proofErr w:type="spellEnd"/>
      <w:r w:rsidRPr="00011508">
        <w:rPr>
          <w:color w:val="000000" w:themeColor="text1"/>
          <w:sz w:val="28"/>
          <w:szCs w:val="28"/>
        </w:rPr>
        <w:t xml:space="preserve">) из-за сложных </w:t>
      </w:r>
      <w:proofErr w:type="spellStart"/>
      <w:r w:rsidRPr="00011508">
        <w:rPr>
          <w:color w:val="000000" w:themeColor="text1"/>
          <w:sz w:val="28"/>
          <w:szCs w:val="28"/>
        </w:rPr>
        <w:t>высокоразмерных</w:t>
      </w:r>
      <w:proofErr w:type="spellEnd"/>
      <w:r w:rsidRPr="00011508">
        <w:rPr>
          <w:color w:val="000000" w:themeColor="text1"/>
          <w:sz w:val="28"/>
          <w:szCs w:val="28"/>
        </w:rPr>
        <w:t xml:space="preserve"> взаимодействий.</w:t>
      </w:r>
    </w:p>
    <w:p w:rsidR="00AC33FC" w:rsidRPr="001A4C8A" w:rsidRDefault="00AC33FC" w:rsidP="00AC33FC">
      <w:pPr>
        <w:pStyle w:val="ds-markdown-paragraph"/>
        <w:numPr>
          <w:ilvl w:val="0"/>
          <w:numId w:val="119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Теория молекулярной селективности</w:t>
      </w:r>
    </w:p>
    <w:p w:rsidR="00AC33FC" w:rsidRPr="00011508" w:rsidRDefault="00AC33FC" w:rsidP="00AC33FC">
      <w:pPr>
        <w:pStyle w:val="ds-markdown-paragraph"/>
        <w:numPr>
          <w:ilvl w:val="1"/>
          <w:numId w:val="119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Выявлены ключевые факторы, влияющие на SI:</w:t>
      </w:r>
    </w:p>
    <w:p w:rsidR="00AC33FC" w:rsidRPr="00011508" w:rsidRDefault="00AC33FC" w:rsidP="00AC33FC">
      <w:pPr>
        <w:pStyle w:val="ds-markdown-paragraph"/>
        <w:numPr>
          <w:ilvl w:val="2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Оптимальная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липофильность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(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LogP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= 2–4)</w:t>
      </w:r>
      <w:r w:rsidRPr="00011508">
        <w:rPr>
          <w:color w:val="000000" w:themeColor="text1"/>
          <w:sz w:val="28"/>
          <w:szCs w:val="28"/>
        </w:rPr>
        <w:t> – баланс между проницаемостью мембран и специфичностью связывания.</w:t>
      </w:r>
    </w:p>
    <w:p w:rsidR="00AC33FC" w:rsidRPr="00011508" w:rsidRDefault="00AC33FC" w:rsidP="00AC33FC">
      <w:pPr>
        <w:pStyle w:val="ds-markdown-paragraph"/>
        <w:numPr>
          <w:ilvl w:val="2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Стерический компромисс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– умеренная гибкость молекулы (3–5 вращающихся связей) повышает селективность.</w:t>
      </w:r>
    </w:p>
    <w:p w:rsidR="00AC33FC" w:rsidRPr="001A4C8A" w:rsidRDefault="00AC33FC" w:rsidP="00AC33FC">
      <w:pPr>
        <w:pStyle w:val="ds-markdown-paragraph"/>
        <w:numPr>
          <w:ilvl w:val="0"/>
          <w:numId w:val="119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Критика классических дескрипторов</w:t>
      </w:r>
    </w:p>
    <w:p w:rsidR="00AC33FC" w:rsidRPr="00011508" w:rsidRDefault="00AC33FC" w:rsidP="00AC33FC">
      <w:pPr>
        <w:pStyle w:val="ds-markdown-paragraph"/>
        <w:numPr>
          <w:ilvl w:val="1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Традиционные топологические индексы (</w:t>
      </w:r>
      <w:r w:rsidRPr="00011508">
        <w:rPr>
          <w:rStyle w:val="a4"/>
          <w:b w:val="0"/>
          <w:color w:val="000000" w:themeColor="text1"/>
          <w:sz w:val="28"/>
          <w:szCs w:val="28"/>
        </w:rPr>
        <w:t>r &lt;0.17 для SI</w:t>
      </w:r>
      <w:r w:rsidRPr="00011508">
        <w:rPr>
          <w:color w:val="000000" w:themeColor="text1"/>
          <w:sz w:val="28"/>
          <w:szCs w:val="28"/>
        </w:rPr>
        <w:t>) недостаточны для сложных мишеней.</w:t>
      </w:r>
    </w:p>
    <w:p w:rsidR="00AC33FC" w:rsidRPr="00011508" w:rsidRDefault="00AC33FC" w:rsidP="00AC33FC">
      <w:pPr>
        <w:pStyle w:val="ds-markdown-paragraph"/>
        <w:numPr>
          <w:ilvl w:val="1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Необходимо дополнять их </w:t>
      </w:r>
      <w:r w:rsidRPr="00011508">
        <w:rPr>
          <w:rStyle w:val="a4"/>
          <w:b w:val="0"/>
          <w:color w:val="000000" w:themeColor="text1"/>
          <w:sz w:val="28"/>
          <w:szCs w:val="28"/>
        </w:rPr>
        <w:t>квантово-химическими параметрами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и 3D-дескрипторами.</w:t>
      </w:r>
    </w:p>
    <w:p w:rsidR="00AC33FC" w:rsidRPr="001A4C8A" w:rsidRDefault="00AC33FC" w:rsidP="00AC33FC">
      <w:pPr>
        <w:pStyle w:val="ds-markdown-paragraph"/>
        <w:numPr>
          <w:ilvl w:val="0"/>
          <w:numId w:val="119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Перспективные направления</w:t>
      </w:r>
    </w:p>
    <w:p w:rsidR="00AC33FC" w:rsidRPr="00011508" w:rsidRDefault="00AC33FC" w:rsidP="00AC33FC">
      <w:pPr>
        <w:pStyle w:val="ds-markdown-paragraph"/>
        <w:numPr>
          <w:ilvl w:val="1"/>
          <w:numId w:val="119"/>
        </w:numPr>
        <w:shd w:val="clear" w:color="auto" w:fill="FFFFFF"/>
        <w:spacing w:before="0" w:beforeAutospacing="0" w:after="60" w:afterAutospacing="0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Интеграция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мультимодальных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данных</w:t>
      </w:r>
      <w:r w:rsidRPr="00011508">
        <w:rPr>
          <w:color w:val="000000" w:themeColor="text1"/>
          <w:sz w:val="28"/>
          <w:szCs w:val="28"/>
        </w:rPr>
        <w:t>:</w:t>
      </w:r>
    </w:p>
    <w:p w:rsidR="00AC33FC" w:rsidRPr="00011508" w:rsidRDefault="00AC33FC" w:rsidP="00AC33FC">
      <w:pPr>
        <w:pStyle w:val="ds-markdown-paragraph"/>
        <w:numPr>
          <w:ilvl w:val="2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Совмещение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2D- и 3D-дескрипторов</w:t>
      </w:r>
      <w:r w:rsidRPr="00011508">
        <w:rPr>
          <w:color w:val="000000" w:themeColor="text1"/>
          <w:sz w:val="28"/>
          <w:szCs w:val="28"/>
        </w:rPr>
        <w:t> для учета стереохимии.</w:t>
      </w:r>
    </w:p>
    <w:p w:rsidR="00AC33FC" w:rsidRPr="00011508" w:rsidRDefault="00AC33FC" w:rsidP="00AC33FC">
      <w:pPr>
        <w:pStyle w:val="ds-markdown-paragraph"/>
        <w:numPr>
          <w:ilvl w:val="2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Включение кинетических параметров (константы диссоциации).</w:t>
      </w:r>
    </w:p>
    <w:p w:rsidR="00AC33FC" w:rsidRPr="001A4C8A" w:rsidRDefault="00AC33FC" w:rsidP="00AC33FC">
      <w:pPr>
        <w:pStyle w:val="ds-markdown-paragraph"/>
        <w:numPr>
          <w:ilvl w:val="1"/>
          <w:numId w:val="119"/>
        </w:numPr>
        <w:shd w:val="clear" w:color="auto" w:fill="FFFFFF"/>
        <w:spacing w:before="0" w:beforeAutospacing="0" w:after="60" w:afterAutospacing="0"/>
        <w:rPr>
          <w:color w:val="000000" w:themeColor="text1"/>
          <w:sz w:val="28"/>
          <w:szCs w:val="28"/>
        </w:rPr>
      </w:pPr>
      <w:r w:rsidRPr="001A4C8A">
        <w:rPr>
          <w:rStyle w:val="a4"/>
          <w:b w:val="0"/>
          <w:color w:val="000000" w:themeColor="text1"/>
          <w:sz w:val="28"/>
          <w:szCs w:val="28"/>
        </w:rPr>
        <w:t>Развитие интерпретируемого ИИ</w:t>
      </w:r>
      <w:r w:rsidRPr="001A4C8A">
        <w:rPr>
          <w:color w:val="000000" w:themeColor="text1"/>
          <w:sz w:val="28"/>
          <w:szCs w:val="28"/>
        </w:rPr>
        <w:t>:</w:t>
      </w:r>
    </w:p>
    <w:p w:rsidR="00AC33FC" w:rsidRPr="00011508" w:rsidRDefault="00AC33FC" w:rsidP="00AC33FC">
      <w:pPr>
        <w:pStyle w:val="ds-markdown-paragraph"/>
        <w:numPr>
          <w:ilvl w:val="2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Применение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LIME, SHAP</w:t>
      </w:r>
      <w:r w:rsidRPr="00011508">
        <w:rPr>
          <w:color w:val="000000" w:themeColor="text1"/>
          <w:sz w:val="28"/>
          <w:szCs w:val="28"/>
        </w:rPr>
        <w:t> для объяснения сложных моделей.</w:t>
      </w:r>
    </w:p>
    <w:p w:rsidR="00AC33FC" w:rsidRPr="00011508" w:rsidRDefault="00AC33FC" w:rsidP="00AC33FC">
      <w:pPr>
        <w:pStyle w:val="ds-markdown-paragraph"/>
        <w:numPr>
          <w:ilvl w:val="2"/>
          <w:numId w:val="119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Разработка </w:t>
      </w:r>
      <w:r w:rsidRPr="00011508">
        <w:rPr>
          <w:rStyle w:val="a4"/>
          <w:b w:val="0"/>
          <w:color w:val="000000" w:themeColor="text1"/>
          <w:sz w:val="28"/>
          <w:szCs w:val="28"/>
        </w:rPr>
        <w:t xml:space="preserve">"химически осмысленных" 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нейросетей</w:t>
      </w:r>
      <w:proofErr w:type="spellEnd"/>
      <w:r w:rsidRPr="00011508">
        <w:rPr>
          <w:color w:val="000000" w:themeColor="text1"/>
          <w:sz w:val="28"/>
          <w:szCs w:val="28"/>
        </w:rPr>
        <w:t>.</w:t>
      </w:r>
    </w:p>
    <w:p w:rsidR="00AC33FC" w:rsidRPr="00011508" w:rsidRDefault="00AC33FC" w:rsidP="00AC33FC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Таким образом исследование подтвердило </w:t>
      </w:r>
      <w:r w:rsidRPr="00011508">
        <w:rPr>
          <w:rStyle w:val="a4"/>
          <w:b w:val="0"/>
          <w:color w:val="000000" w:themeColor="text1"/>
          <w:sz w:val="28"/>
          <w:szCs w:val="28"/>
        </w:rPr>
        <w:t>эффективность машинного обучения</w:t>
      </w:r>
      <w:r w:rsidRPr="00011508">
        <w:rPr>
          <w:color w:val="000000" w:themeColor="text1"/>
          <w:sz w:val="28"/>
          <w:szCs w:val="28"/>
        </w:rPr>
        <w:t> в прогнозировании биологической активности химических соединений. Оптимизированные модели показали высокую точность и могут применяться в </w:t>
      </w:r>
      <w:r w:rsidRPr="00011508">
        <w:rPr>
          <w:rStyle w:val="a4"/>
          <w:b w:val="0"/>
          <w:color w:val="000000" w:themeColor="text1"/>
          <w:sz w:val="28"/>
          <w:szCs w:val="28"/>
        </w:rPr>
        <w:t>доклинических исследованиях</w:t>
      </w:r>
      <w:r w:rsidRPr="00011508">
        <w:rPr>
          <w:color w:val="000000" w:themeColor="text1"/>
          <w:sz w:val="28"/>
          <w:szCs w:val="28"/>
        </w:rPr>
        <w:t> для ускорения разработки новых лекарств.</w:t>
      </w:r>
    </w:p>
    <w:p w:rsidR="00AC33FC" w:rsidRPr="00011508" w:rsidRDefault="00AC33FC" w:rsidP="00AC33FC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 теоретической точки зрения работа вносит вклад в:</w:t>
      </w:r>
    </w:p>
    <w:p w:rsidR="00AC33FC" w:rsidRPr="00011508" w:rsidRDefault="00AC33FC" w:rsidP="00AC33FC">
      <w:pPr>
        <w:pStyle w:val="ds-markdown-paragraph"/>
        <w:numPr>
          <w:ilvl w:val="0"/>
          <w:numId w:val="12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Развитие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нелинейных методов</w:t>
      </w:r>
      <w:r w:rsidRPr="00011508">
        <w:rPr>
          <w:color w:val="000000" w:themeColor="text1"/>
          <w:sz w:val="28"/>
          <w:szCs w:val="28"/>
        </w:rPr>
        <w:t> </w:t>
      </w:r>
      <w:proofErr w:type="spellStart"/>
      <w:r w:rsidRPr="00011508">
        <w:rPr>
          <w:color w:val="000000" w:themeColor="text1"/>
          <w:sz w:val="28"/>
          <w:szCs w:val="28"/>
        </w:rPr>
        <w:t>хемоинформатики</w:t>
      </w:r>
      <w:proofErr w:type="spellEnd"/>
      <w:r w:rsidRPr="00011508">
        <w:rPr>
          <w:color w:val="000000" w:themeColor="text1"/>
          <w:sz w:val="28"/>
          <w:szCs w:val="28"/>
        </w:rPr>
        <w:t>.</w:t>
      </w:r>
    </w:p>
    <w:p w:rsidR="00AC33FC" w:rsidRPr="00011508" w:rsidRDefault="00AC33FC" w:rsidP="00AC33FC">
      <w:pPr>
        <w:pStyle w:val="ds-markdown-paragraph"/>
        <w:numPr>
          <w:ilvl w:val="0"/>
          <w:numId w:val="12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Понимание </w:t>
      </w:r>
      <w:r w:rsidRPr="00011508">
        <w:rPr>
          <w:rStyle w:val="a4"/>
          <w:b w:val="0"/>
          <w:color w:val="000000" w:themeColor="text1"/>
          <w:sz w:val="28"/>
          <w:szCs w:val="28"/>
        </w:rPr>
        <w:t>молекулярной селективности</w:t>
      </w:r>
      <w:r w:rsidRPr="00011508">
        <w:rPr>
          <w:color w:val="000000" w:themeColor="text1"/>
          <w:sz w:val="28"/>
          <w:szCs w:val="28"/>
        </w:rPr>
        <w:t> и факторов, влияющих на SI.</w:t>
      </w:r>
    </w:p>
    <w:p w:rsidR="00AC33FC" w:rsidRPr="00011508" w:rsidRDefault="00AC33FC" w:rsidP="00AC33FC">
      <w:pPr>
        <w:pStyle w:val="ds-markdown-paragraph"/>
        <w:numPr>
          <w:ilvl w:val="0"/>
          <w:numId w:val="120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Критический пересмотр </w:t>
      </w:r>
      <w:r w:rsidRPr="00011508">
        <w:rPr>
          <w:rStyle w:val="a4"/>
          <w:b w:val="0"/>
          <w:color w:val="000000" w:themeColor="text1"/>
          <w:sz w:val="28"/>
          <w:szCs w:val="28"/>
        </w:rPr>
        <w:t>классических дескрипторов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и обоснование новых подходов.</w:t>
      </w:r>
    </w:p>
    <w:p w:rsidR="00AC33FC" w:rsidRPr="00011508" w:rsidRDefault="00AC33FC" w:rsidP="00AC33FC">
      <w:pPr>
        <w:pStyle w:val="ds-markdown-paragraph"/>
        <w:shd w:val="clear" w:color="auto" w:fill="FFFFFF"/>
        <w:rPr>
          <w:b/>
          <w:color w:val="000000" w:themeColor="text1"/>
          <w:sz w:val="28"/>
          <w:szCs w:val="28"/>
        </w:rPr>
      </w:pPr>
      <w:r w:rsidRPr="00011508">
        <w:rPr>
          <w:rStyle w:val="a4"/>
          <w:b w:val="0"/>
          <w:color w:val="000000" w:themeColor="text1"/>
          <w:sz w:val="28"/>
          <w:szCs w:val="28"/>
        </w:rPr>
        <w:t>Перспективы дальнейших исследований:</w:t>
      </w:r>
    </w:p>
    <w:p w:rsidR="00AC33FC" w:rsidRPr="00011508" w:rsidRDefault="00AC33FC" w:rsidP="00AC33FC">
      <w:pPr>
        <w:pStyle w:val="ds-markdown-paragraph"/>
        <w:numPr>
          <w:ilvl w:val="0"/>
          <w:numId w:val="12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lastRenderedPageBreak/>
        <w:t>Учет </w:t>
      </w:r>
      <w:r w:rsidRPr="00011508">
        <w:rPr>
          <w:rStyle w:val="a4"/>
          <w:b w:val="0"/>
          <w:color w:val="000000" w:themeColor="text1"/>
          <w:sz w:val="28"/>
          <w:szCs w:val="28"/>
        </w:rPr>
        <w:t>3D-структуры молекул</w:t>
      </w:r>
      <w:r w:rsidRPr="00011508">
        <w:rPr>
          <w:color w:val="000000" w:themeColor="text1"/>
          <w:sz w:val="28"/>
          <w:szCs w:val="28"/>
        </w:rPr>
        <w:t> и разработка </w:t>
      </w:r>
      <w:proofErr w:type="spellStart"/>
      <w:r w:rsidRPr="00011508">
        <w:rPr>
          <w:rStyle w:val="a4"/>
          <w:b w:val="0"/>
          <w:color w:val="000000" w:themeColor="text1"/>
          <w:sz w:val="28"/>
          <w:szCs w:val="28"/>
        </w:rPr>
        <w:t>мультимодальных</w:t>
      </w:r>
      <w:proofErr w:type="spellEnd"/>
      <w:r w:rsidRPr="00011508">
        <w:rPr>
          <w:rStyle w:val="a4"/>
          <w:b w:val="0"/>
          <w:color w:val="000000" w:themeColor="text1"/>
          <w:sz w:val="28"/>
          <w:szCs w:val="28"/>
        </w:rPr>
        <w:t xml:space="preserve"> моделей</w:t>
      </w:r>
      <w:r w:rsidRPr="00011508">
        <w:rPr>
          <w:color w:val="000000" w:themeColor="text1"/>
          <w:sz w:val="28"/>
          <w:szCs w:val="28"/>
        </w:rPr>
        <w:t>.</w:t>
      </w:r>
    </w:p>
    <w:p w:rsidR="00AC33FC" w:rsidRPr="00011508" w:rsidRDefault="00AC33FC" w:rsidP="00AC33FC">
      <w:pPr>
        <w:pStyle w:val="ds-markdown-paragraph"/>
        <w:numPr>
          <w:ilvl w:val="0"/>
          <w:numId w:val="12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Создание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rStyle w:val="a4"/>
          <w:b w:val="0"/>
          <w:color w:val="000000" w:themeColor="text1"/>
          <w:sz w:val="28"/>
          <w:szCs w:val="28"/>
        </w:rPr>
        <w:t>"виртуальных химических пространств"</w:t>
      </w:r>
      <w:r w:rsidRPr="00011508">
        <w:rPr>
          <w:b/>
          <w:color w:val="000000" w:themeColor="text1"/>
          <w:sz w:val="28"/>
          <w:szCs w:val="28"/>
        </w:rPr>
        <w:t> </w:t>
      </w:r>
      <w:r w:rsidRPr="00011508">
        <w:rPr>
          <w:color w:val="000000" w:themeColor="text1"/>
          <w:sz w:val="28"/>
          <w:szCs w:val="28"/>
        </w:rPr>
        <w:t>для оптимизации эффективности и безопасности соединений.</w:t>
      </w:r>
    </w:p>
    <w:p w:rsidR="00AC33FC" w:rsidRPr="00011508" w:rsidRDefault="00AC33FC" w:rsidP="00AC33FC">
      <w:pPr>
        <w:pStyle w:val="ds-markdown-paragraph"/>
        <w:numPr>
          <w:ilvl w:val="0"/>
          <w:numId w:val="121"/>
        </w:numPr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Формализация знаний через </w:t>
      </w:r>
      <w:r w:rsidRPr="00011508">
        <w:rPr>
          <w:rStyle w:val="a4"/>
          <w:b w:val="0"/>
          <w:color w:val="000000" w:themeColor="text1"/>
          <w:sz w:val="28"/>
          <w:szCs w:val="28"/>
        </w:rPr>
        <w:t>онтологии "структура-селективность"</w:t>
      </w:r>
      <w:r w:rsidRPr="00011508">
        <w:rPr>
          <w:color w:val="000000" w:themeColor="text1"/>
          <w:sz w:val="28"/>
          <w:szCs w:val="28"/>
        </w:rPr>
        <w:t>.</w:t>
      </w:r>
    </w:p>
    <w:p w:rsidR="00AC33FC" w:rsidRPr="00011508" w:rsidRDefault="00AC33FC" w:rsidP="00AC33FC">
      <w:pPr>
        <w:pStyle w:val="ds-markdown-paragraph"/>
        <w:shd w:val="clear" w:color="auto" w:fill="FFFFFF"/>
        <w:rPr>
          <w:color w:val="000000" w:themeColor="text1"/>
          <w:sz w:val="28"/>
          <w:szCs w:val="28"/>
        </w:rPr>
      </w:pPr>
      <w:r w:rsidRPr="00011508">
        <w:rPr>
          <w:color w:val="000000" w:themeColor="text1"/>
          <w:sz w:val="28"/>
          <w:szCs w:val="28"/>
        </w:rPr>
        <w:t>Таким образом, работа сочетает </w:t>
      </w:r>
      <w:r w:rsidRPr="00011508">
        <w:rPr>
          <w:rStyle w:val="a4"/>
          <w:b w:val="0"/>
          <w:color w:val="000000" w:themeColor="text1"/>
          <w:sz w:val="28"/>
          <w:szCs w:val="28"/>
        </w:rPr>
        <w:t>прикладные достижения</w:t>
      </w:r>
      <w:r w:rsidRPr="00011508">
        <w:rPr>
          <w:color w:val="000000" w:themeColor="text1"/>
          <w:sz w:val="28"/>
          <w:szCs w:val="28"/>
        </w:rPr>
        <w:t> в прогнозировании с </w:t>
      </w:r>
      <w:r w:rsidRPr="00011508">
        <w:rPr>
          <w:rStyle w:val="a4"/>
          <w:b w:val="0"/>
          <w:color w:val="000000" w:themeColor="text1"/>
          <w:sz w:val="28"/>
          <w:szCs w:val="28"/>
        </w:rPr>
        <w:t>теоретическими инновациями</w:t>
      </w:r>
      <w:r w:rsidRPr="00011508">
        <w:rPr>
          <w:color w:val="000000" w:themeColor="text1"/>
          <w:sz w:val="28"/>
          <w:szCs w:val="28"/>
        </w:rPr>
        <w:t>, открывая новые возможности для </w:t>
      </w:r>
      <w:r w:rsidRPr="00011508">
        <w:rPr>
          <w:rStyle w:val="a4"/>
          <w:b w:val="0"/>
          <w:color w:val="000000" w:themeColor="text1"/>
          <w:sz w:val="28"/>
          <w:szCs w:val="28"/>
        </w:rPr>
        <w:t>компьютерного дизайна лекарств</w:t>
      </w:r>
      <w:r w:rsidRPr="00011508">
        <w:rPr>
          <w:color w:val="000000" w:themeColor="text1"/>
          <w:sz w:val="28"/>
          <w:szCs w:val="28"/>
        </w:rPr>
        <w:t> и цифровой трансформации фармацевтики.</w:t>
      </w:r>
    </w:p>
    <w:p w:rsidR="004E4E76" w:rsidRDefault="004E4E76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1A4C8A" w:rsidRPr="00011508" w:rsidRDefault="001A4C8A" w:rsidP="007D0E01">
      <w:pPr>
        <w:pStyle w:val="ds-markdown-paragraph"/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</w:p>
    <w:p w:rsidR="00A33BAC" w:rsidRPr="00011508" w:rsidRDefault="00AC33FC" w:rsidP="00AC33FC">
      <w:pPr>
        <w:pStyle w:val="ds-markdown-paragraph"/>
        <w:numPr>
          <w:ilvl w:val="0"/>
          <w:numId w:val="62"/>
        </w:numPr>
        <w:shd w:val="clear" w:color="auto" w:fill="FFFFFF"/>
        <w:spacing w:before="0" w:beforeAutospacing="0"/>
        <w:rPr>
          <w:color w:val="000000" w:themeColor="text1"/>
          <w:sz w:val="32"/>
          <w:szCs w:val="28"/>
          <w:lang w:val="en-US"/>
        </w:rPr>
      </w:pPr>
      <w:r w:rsidRPr="00011508">
        <w:rPr>
          <w:rStyle w:val="a4"/>
          <w:color w:val="000000" w:themeColor="text1"/>
          <w:sz w:val="32"/>
          <w:szCs w:val="28"/>
        </w:rPr>
        <w:t>Источники данных</w:t>
      </w:r>
    </w:p>
    <w:p w:rsidR="00A33BAC" w:rsidRPr="00011508" w:rsidRDefault="00A33BAC" w:rsidP="00DA796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color w:val="000000" w:themeColor="text1"/>
          <w:sz w:val="28"/>
          <w:szCs w:val="28"/>
        </w:rPr>
        <w:t>Датасет</w:t>
      </w:r>
      <w:proofErr w:type="spellEnd"/>
      <w:r w:rsidRPr="00011508">
        <w:rPr>
          <w:rStyle w:val="a4"/>
          <w:color w:val="000000" w:themeColor="text1"/>
          <w:sz w:val="28"/>
          <w:szCs w:val="28"/>
        </w:rPr>
        <w:t xml:space="preserve"> молекулярных дескрипторов</w:t>
      </w:r>
      <w:r w:rsidRPr="00011508">
        <w:rPr>
          <w:color w:val="000000" w:themeColor="text1"/>
          <w:sz w:val="28"/>
          <w:szCs w:val="28"/>
        </w:rPr>
        <w:t>: Данные были получены в качестве материалов в рамках курсовой работы</w:t>
      </w:r>
    </w:p>
    <w:p w:rsidR="00A33BAC" w:rsidRPr="00011508" w:rsidRDefault="00A33BAC" w:rsidP="00DA796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Целевые переменные (IC₅₀, CC₅₀, SI)</w:t>
      </w:r>
      <w:r w:rsidRPr="00011508">
        <w:rPr>
          <w:color w:val="000000" w:themeColor="text1"/>
          <w:sz w:val="28"/>
          <w:szCs w:val="28"/>
        </w:rPr>
        <w:t>: Значения были взяты из экспериментальных исследований, представленных в научных статьях и базах данных:</w:t>
      </w:r>
    </w:p>
    <w:p w:rsidR="00A33BAC" w:rsidRPr="00011508" w:rsidRDefault="00A33BAC" w:rsidP="00DA796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color w:val="000000" w:themeColor="text1"/>
          <w:sz w:val="28"/>
          <w:szCs w:val="28"/>
          <w:lang w:val="en-US"/>
        </w:rPr>
        <w:t>DrugBank</w:t>
      </w:r>
      <w:proofErr w:type="spellEnd"/>
      <w:r w:rsidRPr="00011508">
        <w:rPr>
          <w:color w:val="000000" w:themeColor="text1"/>
          <w:sz w:val="28"/>
          <w:szCs w:val="28"/>
          <w:lang w:val="en-US"/>
        </w:rPr>
        <w:t xml:space="preserve"> (</w:t>
      </w:r>
      <w:hyperlink r:id="rId31" w:tgtFrame="_blank" w:history="1">
        <w:r w:rsidRPr="00011508">
          <w:rPr>
            <w:rStyle w:val="a6"/>
            <w:color w:val="000000" w:themeColor="text1"/>
            <w:sz w:val="28"/>
            <w:szCs w:val="28"/>
            <w:lang w:val="en-US"/>
          </w:rPr>
          <w:t>https://go.drugbank.com/</w:t>
        </w:r>
      </w:hyperlink>
      <w:r w:rsidRPr="00011508">
        <w:rPr>
          <w:color w:val="000000" w:themeColor="text1"/>
          <w:sz w:val="28"/>
          <w:szCs w:val="28"/>
          <w:lang w:val="en-US"/>
        </w:rPr>
        <w:t>)</w:t>
      </w:r>
    </w:p>
    <w:p w:rsidR="00A33BAC" w:rsidRPr="00011508" w:rsidRDefault="00A33BAC" w:rsidP="00DA796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color w:val="000000" w:themeColor="text1"/>
          <w:sz w:val="28"/>
          <w:szCs w:val="28"/>
          <w:lang w:val="en-US"/>
        </w:rPr>
        <w:t>BindingDB</w:t>
      </w:r>
      <w:proofErr w:type="spellEnd"/>
      <w:r w:rsidRPr="00011508">
        <w:rPr>
          <w:color w:val="000000" w:themeColor="text1"/>
          <w:sz w:val="28"/>
          <w:szCs w:val="28"/>
          <w:lang w:val="en-US"/>
        </w:rPr>
        <w:t xml:space="preserve"> (</w:t>
      </w:r>
      <w:hyperlink r:id="rId32" w:tgtFrame="_blank" w:history="1">
        <w:r w:rsidRPr="00011508">
          <w:rPr>
            <w:rStyle w:val="a6"/>
            <w:color w:val="000000" w:themeColor="text1"/>
            <w:sz w:val="28"/>
            <w:szCs w:val="28"/>
            <w:lang w:val="en-US"/>
          </w:rPr>
          <w:t>https://www.bindingdb.org/bind/index.jsp</w:t>
        </w:r>
      </w:hyperlink>
      <w:r w:rsidRPr="00011508">
        <w:rPr>
          <w:color w:val="000000" w:themeColor="text1"/>
          <w:sz w:val="28"/>
          <w:szCs w:val="28"/>
          <w:lang w:val="en-US"/>
        </w:rPr>
        <w:t>)</w:t>
      </w:r>
    </w:p>
    <w:p w:rsidR="00A33BAC" w:rsidRPr="00011508" w:rsidRDefault="00A33BAC" w:rsidP="00DA7964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Методология расчета дескрипторов</w:t>
      </w:r>
      <w:r w:rsidRPr="00011508">
        <w:rPr>
          <w:color w:val="000000" w:themeColor="text1"/>
          <w:sz w:val="28"/>
          <w:szCs w:val="28"/>
        </w:rPr>
        <w:t>: Для вычисления молекулярных дескрипторов использовались инструменты:</w:t>
      </w:r>
    </w:p>
    <w:p w:rsidR="00A33BAC" w:rsidRPr="00011508" w:rsidRDefault="00A33BAC" w:rsidP="00DA796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color w:val="000000" w:themeColor="text1"/>
          <w:sz w:val="28"/>
          <w:szCs w:val="28"/>
          <w:lang w:val="en-US"/>
        </w:rPr>
        <w:t>RDKit</w:t>
      </w:r>
      <w:proofErr w:type="spellEnd"/>
      <w:r w:rsidRPr="00011508">
        <w:rPr>
          <w:color w:val="000000" w:themeColor="text1"/>
          <w:sz w:val="28"/>
          <w:szCs w:val="28"/>
          <w:lang w:val="en-US"/>
        </w:rPr>
        <w:t xml:space="preserve"> (</w:t>
      </w:r>
      <w:hyperlink r:id="rId33" w:tgtFrame="_blank" w:history="1">
        <w:r w:rsidRPr="00011508">
          <w:rPr>
            <w:rStyle w:val="a6"/>
            <w:color w:val="000000" w:themeColor="text1"/>
            <w:sz w:val="28"/>
            <w:szCs w:val="28"/>
            <w:lang w:val="en-US"/>
          </w:rPr>
          <w:t>https://www.rdkit.org/</w:t>
        </w:r>
      </w:hyperlink>
      <w:r w:rsidRPr="00011508">
        <w:rPr>
          <w:color w:val="000000" w:themeColor="text1"/>
          <w:sz w:val="28"/>
          <w:szCs w:val="28"/>
          <w:lang w:val="en-US"/>
        </w:rPr>
        <w:t>)</w:t>
      </w:r>
    </w:p>
    <w:p w:rsidR="00A33BAC" w:rsidRPr="00011508" w:rsidRDefault="00A33BAC" w:rsidP="00DA7964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  <w:lang w:val="en-US"/>
        </w:rPr>
      </w:pPr>
      <w:proofErr w:type="spellStart"/>
      <w:r w:rsidRPr="00011508">
        <w:rPr>
          <w:color w:val="000000" w:themeColor="text1"/>
          <w:sz w:val="28"/>
          <w:szCs w:val="28"/>
          <w:lang w:val="en-US"/>
        </w:rPr>
        <w:t>PaDEL</w:t>
      </w:r>
      <w:proofErr w:type="spellEnd"/>
      <w:r w:rsidRPr="00011508">
        <w:rPr>
          <w:color w:val="000000" w:themeColor="text1"/>
          <w:sz w:val="28"/>
          <w:szCs w:val="28"/>
          <w:lang w:val="en-US"/>
        </w:rPr>
        <w:t>-Descriptor (</w:t>
      </w:r>
      <w:hyperlink r:id="rId34" w:tgtFrame="_blank" w:history="1">
        <w:r w:rsidRPr="00011508">
          <w:rPr>
            <w:rStyle w:val="a6"/>
            <w:color w:val="000000" w:themeColor="text1"/>
            <w:sz w:val="28"/>
            <w:szCs w:val="28"/>
            <w:lang w:val="en-US"/>
          </w:rPr>
          <w:t>http://www.yapcwsoft.com/dd/padeldescriptor/</w:t>
        </w:r>
      </w:hyperlink>
      <w:r w:rsidRPr="00011508">
        <w:rPr>
          <w:color w:val="000000" w:themeColor="text1"/>
          <w:sz w:val="28"/>
          <w:szCs w:val="28"/>
          <w:lang w:val="en-US"/>
        </w:rPr>
        <w:t>)</w:t>
      </w:r>
    </w:p>
    <w:p w:rsidR="00A33BAC" w:rsidRPr="00011508" w:rsidRDefault="00A33BAC" w:rsidP="00DA7964">
      <w:pPr>
        <w:pStyle w:val="ds-markdown-paragraph"/>
        <w:numPr>
          <w:ilvl w:val="0"/>
          <w:numId w:val="35"/>
        </w:numPr>
        <w:shd w:val="clear" w:color="auto" w:fill="FFFFFF"/>
        <w:ind w:left="851"/>
        <w:rPr>
          <w:color w:val="000000" w:themeColor="text1"/>
          <w:sz w:val="28"/>
          <w:szCs w:val="28"/>
        </w:rPr>
      </w:pPr>
      <w:r w:rsidRPr="00011508">
        <w:rPr>
          <w:rStyle w:val="a4"/>
          <w:color w:val="000000" w:themeColor="text1"/>
          <w:sz w:val="28"/>
          <w:szCs w:val="28"/>
        </w:rPr>
        <w:t>Дополнительные научные источники</w:t>
      </w:r>
    </w:p>
    <w:p w:rsidR="00A33BAC" w:rsidRPr="00011508" w:rsidRDefault="00A33BAC" w:rsidP="00DA7964">
      <w:pPr>
        <w:pStyle w:val="ds-markdown-paragraph"/>
        <w:numPr>
          <w:ilvl w:val="0"/>
          <w:numId w:val="61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</w:rPr>
      </w:pPr>
      <w:proofErr w:type="spellStart"/>
      <w:r w:rsidRPr="00011508">
        <w:rPr>
          <w:rStyle w:val="a4"/>
          <w:color w:val="000000" w:themeColor="text1"/>
          <w:sz w:val="28"/>
          <w:szCs w:val="28"/>
        </w:rPr>
        <w:t>Маджидов</w:t>
      </w:r>
      <w:proofErr w:type="spellEnd"/>
      <w:r w:rsidRPr="00011508">
        <w:rPr>
          <w:rStyle w:val="a4"/>
          <w:color w:val="000000" w:themeColor="text1"/>
          <w:sz w:val="28"/>
          <w:szCs w:val="28"/>
        </w:rPr>
        <w:t xml:space="preserve"> Т.И.</w:t>
      </w:r>
      <w:r w:rsidRPr="00011508">
        <w:rPr>
          <w:color w:val="000000" w:themeColor="text1"/>
          <w:sz w:val="28"/>
          <w:szCs w:val="28"/>
        </w:rPr>
        <w:t> </w:t>
      </w:r>
      <w:r w:rsidRPr="00011508">
        <w:rPr>
          <w:rStyle w:val="a7"/>
          <w:color w:val="000000" w:themeColor="text1"/>
          <w:sz w:val="28"/>
          <w:szCs w:val="28"/>
        </w:rPr>
        <w:t xml:space="preserve">Введение в </w:t>
      </w:r>
      <w:proofErr w:type="spellStart"/>
      <w:r w:rsidRPr="00011508">
        <w:rPr>
          <w:rStyle w:val="a7"/>
          <w:color w:val="000000" w:themeColor="text1"/>
          <w:sz w:val="28"/>
          <w:szCs w:val="28"/>
        </w:rPr>
        <w:t>хемоинформатику</w:t>
      </w:r>
      <w:proofErr w:type="spellEnd"/>
      <w:r w:rsidRPr="00011508">
        <w:rPr>
          <w:rStyle w:val="a7"/>
          <w:color w:val="000000" w:themeColor="text1"/>
          <w:sz w:val="28"/>
          <w:szCs w:val="28"/>
        </w:rPr>
        <w:t>: Компьютерное представление химических структур</w:t>
      </w:r>
      <w:r w:rsidRPr="00011508">
        <w:rPr>
          <w:color w:val="000000" w:themeColor="text1"/>
          <w:sz w:val="28"/>
          <w:szCs w:val="28"/>
        </w:rPr>
        <w:t xml:space="preserve">: учеб. пособие / Т.И. </w:t>
      </w:r>
      <w:proofErr w:type="spellStart"/>
      <w:r w:rsidRPr="00011508">
        <w:rPr>
          <w:color w:val="000000" w:themeColor="text1"/>
          <w:sz w:val="28"/>
          <w:szCs w:val="28"/>
        </w:rPr>
        <w:t>Маджидов</w:t>
      </w:r>
      <w:proofErr w:type="spellEnd"/>
      <w:r w:rsidRPr="00011508">
        <w:rPr>
          <w:color w:val="000000" w:themeColor="text1"/>
          <w:sz w:val="28"/>
          <w:szCs w:val="28"/>
        </w:rPr>
        <w:t xml:space="preserve">, И.И. </w:t>
      </w:r>
      <w:proofErr w:type="spellStart"/>
      <w:r w:rsidRPr="00011508">
        <w:rPr>
          <w:color w:val="000000" w:themeColor="text1"/>
          <w:sz w:val="28"/>
          <w:szCs w:val="28"/>
        </w:rPr>
        <w:t>Баскин</w:t>
      </w:r>
      <w:proofErr w:type="spellEnd"/>
      <w:r w:rsidRPr="00011508">
        <w:rPr>
          <w:color w:val="000000" w:themeColor="text1"/>
          <w:sz w:val="28"/>
          <w:szCs w:val="28"/>
        </w:rPr>
        <w:t xml:space="preserve">, И.С. Антипин, А.А. </w:t>
      </w:r>
      <w:proofErr w:type="spellStart"/>
      <w:r w:rsidRPr="00011508">
        <w:rPr>
          <w:color w:val="000000" w:themeColor="text1"/>
          <w:sz w:val="28"/>
          <w:szCs w:val="28"/>
        </w:rPr>
        <w:t>Варнек</w:t>
      </w:r>
      <w:proofErr w:type="spellEnd"/>
      <w:r w:rsidRPr="00011508">
        <w:rPr>
          <w:color w:val="000000" w:themeColor="text1"/>
          <w:sz w:val="28"/>
          <w:szCs w:val="28"/>
        </w:rPr>
        <w:t>. – Казань: Казан. ун-т, 2013. – 174 с.</w:t>
      </w:r>
    </w:p>
    <w:p w:rsidR="00A33BAC" w:rsidRPr="001A4C8A" w:rsidRDefault="00A33BAC" w:rsidP="00DA7964">
      <w:pPr>
        <w:pStyle w:val="ds-markdown-paragraph"/>
        <w:numPr>
          <w:ilvl w:val="0"/>
          <w:numId w:val="61"/>
        </w:numPr>
        <w:shd w:val="clear" w:color="auto" w:fill="FFFFFF"/>
        <w:spacing w:before="0" w:beforeAutospacing="0"/>
        <w:ind w:left="851"/>
        <w:rPr>
          <w:color w:val="000000" w:themeColor="text1"/>
          <w:sz w:val="28"/>
          <w:szCs w:val="28"/>
          <w:lang w:val="en-US"/>
        </w:rPr>
      </w:pPr>
      <w:r w:rsidRPr="00011508">
        <w:rPr>
          <w:rStyle w:val="a4"/>
          <w:color w:val="000000" w:themeColor="text1"/>
          <w:sz w:val="28"/>
          <w:szCs w:val="28"/>
          <w:lang w:val="en-US"/>
        </w:rPr>
        <w:t xml:space="preserve">Engel, T., </w:t>
      </w:r>
      <w:proofErr w:type="spellStart"/>
      <w:r w:rsidRPr="00011508">
        <w:rPr>
          <w:rStyle w:val="a4"/>
          <w:color w:val="000000" w:themeColor="text1"/>
          <w:sz w:val="28"/>
          <w:szCs w:val="28"/>
          <w:lang w:val="en-US"/>
        </w:rPr>
        <w:t>Gasteiger</w:t>
      </w:r>
      <w:proofErr w:type="spellEnd"/>
      <w:r w:rsidRPr="00011508">
        <w:rPr>
          <w:rStyle w:val="a4"/>
          <w:color w:val="000000" w:themeColor="text1"/>
          <w:sz w:val="28"/>
          <w:szCs w:val="28"/>
          <w:lang w:val="en-US"/>
        </w:rPr>
        <w:t>, J. (Eds.)</w:t>
      </w:r>
      <w:r w:rsidRPr="00011508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011508">
        <w:rPr>
          <w:rStyle w:val="a7"/>
          <w:color w:val="000000" w:themeColor="text1"/>
          <w:sz w:val="28"/>
          <w:szCs w:val="28"/>
          <w:lang w:val="en-US"/>
        </w:rPr>
        <w:t>Chemoinformatics</w:t>
      </w:r>
      <w:proofErr w:type="spellEnd"/>
      <w:r w:rsidRPr="00011508">
        <w:rPr>
          <w:rStyle w:val="a7"/>
          <w:color w:val="000000" w:themeColor="text1"/>
          <w:sz w:val="28"/>
          <w:szCs w:val="28"/>
          <w:lang w:val="en-US"/>
        </w:rPr>
        <w:t>: Basic Concepts and Methods</w:t>
      </w:r>
      <w:r w:rsidRPr="00011508">
        <w:rPr>
          <w:color w:val="000000" w:themeColor="text1"/>
          <w:sz w:val="28"/>
          <w:szCs w:val="28"/>
          <w:lang w:val="en-US"/>
        </w:rPr>
        <w:t xml:space="preserve">. </w:t>
      </w:r>
      <w:r w:rsidRPr="001A4C8A">
        <w:rPr>
          <w:color w:val="000000" w:themeColor="text1"/>
          <w:sz w:val="28"/>
          <w:szCs w:val="28"/>
          <w:lang w:val="en-US"/>
        </w:rPr>
        <w:t>Wiley-VCH, 2018. – 608 p. – ISBN: 978-3-527-33109-3.</w:t>
      </w:r>
    </w:p>
    <w:sectPr w:rsidR="00A33BAC" w:rsidRPr="001A4C8A" w:rsidSect="000E4393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0392" w:rsidRDefault="00280392" w:rsidP="000634B9">
      <w:pPr>
        <w:spacing w:after="0" w:line="240" w:lineRule="auto"/>
      </w:pPr>
      <w:r>
        <w:separator/>
      </w:r>
    </w:p>
  </w:endnote>
  <w:endnote w:type="continuationSeparator" w:id="0">
    <w:p w:rsidR="00280392" w:rsidRDefault="00280392" w:rsidP="00063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58794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:rsidR="000634B9" w:rsidRPr="000634B9" w:rsidRDefault="000634B9">
        <w:pPr>
          <w:pStyle w:val="af2"/>
          <w:jc w:val="right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0634B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0634B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0634B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320355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22</w:t>
        </w:r>
        <w:r w:rsidRPr="000634B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:rsidR="000634B9" w:rsidRDefault="000634B9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0392" w:rsidRDefault="00280392" w:rsidP="000634B9">
      <w:pPr>
        <w:spacing w:after="0" w:line="240" w:lineRule="auto"/>
      </w:pPr>
      <w:r>
        <w:separator/>
      </w:r>
    </w:p>
  </w:footnote>
  <w:footnote w:type="continuationSeparator" w:id="0">
    <w:p w:rsidR="00280392" w:rsidRDefault="00280392" w:rsidP="00063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5B4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033E5"/>
    <w:multiLevelType w:val="multilevel"/>
    <w:tmpl w:val="1DA23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10683"/>
    <w:multiLevelType w:val="multilevel"/>
    <w:tmpl w:val="FA10C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80064"/>
    <w:multiLevelType w:val="multilevel"/>
    <w:tmpl w:val="4334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E6337A"/>
    <w:multiLevelType w:val="multilevel"/>
    <w:tmpl w:val="28D24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966660"/>
    <w:multiLevelType w:val="multilevel"/>
    <w:tmpl w:val="7BBC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60B92"/>
    <w:multiLevelType w:val="multilevel"/>
    <w:tmpl w:val="0AD2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113AE0"/>
    <w:multiLevelType w:val="multilevel"/>
    <w:tmpl w:val="B1301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335987"/>
    <w:multiLevelType w:val="multilevel"/>
    <w:tmpl w:val="A69C4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37720"/>
    <w:multiLevelType w:val="multilevel"/>
    <w:tmpl w:val="B574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FA466C"/>
    <w:multiLevelType w:val="multilevel"/>
    <w:tmpl w:val="E1307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073C6D"/>
    <w:multiLevelType w:val="multilevel"/>
    <w:tmpl w:val="CF1E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485230"/>
    <w:multiLevelType w:val="multilevel"/>
    <w:tmpl w:val="F3A80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7321BB"/>
    <w:multiLevelType w:val="multilevel"/>
    <w:tmpl w:val="6822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B937B8"/>
    <w:multiLevelType w:val="hybridMultilevel"/>
    <w:tmpl w:val="0F12A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DA6DFE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A24550"/>
    <w:multiLevelType w:val="multilevel"/>
    <w:tmpl w:val="4DCE6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Roman"/>
      <w:lvlText w:val="%3."/>
      <w:lvlJc w:val="left"/>
      <w:pPr>
        <w:ind w:left="2520" w:hanging="72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D697A"/>
    <w:multiLevelType w:val="multilevel"/>
    <w:tmpl w:val="5D28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6A55FC"/>
    <w:multiLevelType w:val="multilevel"/>
    <w:tmpl w:val="C2DAC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0F617A"/>
    <w:multiLevelType w:val="multilevel"/>
    <w:tmpl w:val="9850B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D93E96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E210024"/>
    <w:multiLevelType w:val="multilevel"/>
    <w:tmpl w:val="42A2D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581072"/>
    <w:multiLevelType w:val="multilevel"/>
    <w:tmpl w:val="377E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061600C"/>
    <w:multiLevelType w:val="multilevel"/>
    <w:tmpl w:val="D0B09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DA44D0"/>
    <w:multiLevelType w:val="multilevel"/>
    <w:tmpl w:val="2876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CF7B23"/>
    <w:multiLevelType w:val="multilevel"/>
    <w:tmpl w:val="8682A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4BB553D"/>
    <w:multiLevelType w:val="multilevel"/>
    <w:tmpl w:val="AFD0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BF55B5"/>
    <w:multiLevelType w:val="multilevel"/>
    <w:tmpl w:val="AD82D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5C237E9"/>
    <w:multiLevelType w:val="multilevel"/>
    <w:tmpl w:val="28000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5FD1E2F"/>
    <w:multiLevelType w:val="multilevel"/>
    <w:tmpl w:val="5524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927468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8214690"/>
    <w:multiLevelType w:val="multilevel"/>
    <w:tmpl w:val="A5D4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4645A3"/>
    <w:multiLevelType w:val="multilevel"/>
    <w:tmpl w:val="977E2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C0E4B3D"/>
    <w:multiLevelType w:val="multilevel"/>
    <w:tmpl w:val="3AB83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CB71806"/>
    <w:multiLevelType w:val="multilevel"/>
    <w:tmpl w:val="BD54D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DF238C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D6951E9"/>
    <w:multiLevelType w:val="multilevel"/>
    <w:tmpl w:val="1B1A3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717137"/>
    <w:multiLevelType w:val="multilevel"/>
    <w:tmpl w:val="4CFE3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DB83434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EE240EC"/>
    <w:multiLevelType w:val="hybridMultilevel"/>
    <w:tmpl w:val="30F6A2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EF351DE"/>
    <w:multiLevelType w:val="multilevel"/>
    <w:tmpl w:val="37F07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left"/>
      <w:pPr>
        <w:ind w:left="3240" w:hanging="720"/>
      </w:pPr>
      <w:rPr>
        <w:rFonts w:eastAsiaTheme="majorEastAsia" w:hint="default"/>
        <w:b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0125B1B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04514F8"/>
    <w:multiLevelType w:val="multilevel"/>
    <w:tmpl w:val="47FC0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0DE7EC3"/>
    <w:multiLevelType w:val="multilevel"/>
    <w:tmpl w:val="C40C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11769F7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258191E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37D77F5"/>
    <w:multiLevelType w:val="multilevel"/>
    <w:tmpl w:val="9FDE8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3881D62"/>
    <w:multiLevelType w:val="multilevel"/>
    <w:tmpl w:val="D2DE0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4821E20"/>
    <w:multiLevelType w:val="hybridMultilevel"/>
    <w:tmpl w:val="B992B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594E969E">
      <w:start w:val="1"/>
      <w:numFmt w:val="upperRoman"/>
      <w:lvlText w:val="%4."/>
      <w:lvlJc w:val="left"/>
      <w:pPr>
        <w:ind w:left="3240" w:hanging="72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EB5B67"/>
    <w:multiLevelType w:val="multilevel"/>
    <w:tmpl w:val="76AA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56109B7"/>
    <w:multiLevelType w:val="multilevel"/>
    <w:tmpl w:val="AC82A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EA0EEF"/>
    <w:multiLevelType w:val="hybridMultilevel"/>
    <w:tmpl w:val="A06CE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0814EA"/>
    <w:multiLevelType w:val="multilevel"/>
    <w:tmpl w:val="37B2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8486A4B"/>
    <w:multiLevelType w:val="multilevel"/>
    <w:tmpl w:val="0E68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8960238"/>
    <w:multiLevelType w:val="multilevel"/>
    <w:tmpl w:val="8942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AD3776B"/>
    <w:multiLevelType w:val="multilevel"/>
    <w:tmpl w:val="0DD6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B5C7255"/>
    <w:multiLevelType w:val="multilevel"/>
    <w:tmpl w:val="F9EC9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D26101E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E50566B"/>
    <w:multiLevelType w:val="multilevel"/>
    <w:tmpl w:val="14D82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FF55417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FF61087"/>
    <w:multiLevelType w:val="multilevel"/>
    <w:tmpl w:val="5BAA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03B4C27"/>
    <w:multiLevelType w:val="multilevel"/>
    <w:tmpl w:val="9572C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099757C"/>
    <w:multiLevelType w:val="multilevel"/>
    <w:tmpl w:val="F378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1034C62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2296291"/>
    <w:multiLevelType w:val="multilevel"/>
    <w:tmpl w:val="0AD2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49C6549"/>
    <w:multiLevelType w:val="multilevel"/>
    <w:tmpl w:val="CD3A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5CE352A"/>
    <w:multiLevelType w:val="multilevel"/>
    <w:tmpl w:val="B1D48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86C1F88"/>
    <w:multiLevelType w:val="multilevel"/>
    <w:tmpl w:val="A1BC2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DDF2856"/>
    <w:multiLevelType w:val="multilevel"/>
    <w:tmpl w:val="282A5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E7766D8"/>
    <w:multiLevelType w:val="multilevel"/>
    <w:tmpl w:val="8E025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E817F42"/>
    <w:multiLevelType w:val="multilevel"/>
    <w:tmpl w:val="B44C6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F0E7FFA"/>
    <w:multiLevelType w:val="multilevel"/>
    <w:tmpl w:val="D714A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F442CF1"/>
    <w:multiLevelType w:val="multilevel"/>
    <w:tmpl w:val="B74EA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0383A46"/>
    <w:multiLevelType w:val="multilevel"/>
    <w:tmpl w:val="BD80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0DC5D81"/>
    <w:multiLevelType w:val="multilevel"/>
    <w:tmpl w:val="EBA0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11143C0"/>
    <w:multiLevelType w:val="multilevel"/>
    <w:tmpl w:val="9B06A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1AC7543"/>
    <w:multiLevelType w:val="multilevel"/>
    <w:tmpl w:val="5EA668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Roman"/>
      <w:lvlText w:val="%5.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7" w15:restartNumberingAfterBreak="0">
    <w:nsid w:val="51DD484D"/>
    <w:multiLevelType w:val="multilevel"/>
    <w:tmpl w:val="D5B2B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3390110"/>
    <w:multiLevelType w:val="multilevel"/>
    <w:tmpl w:val="FD72B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48F41B4"/>
    <w:multiLevelType w:val="multilevel"/>
    <w:tmpl w:val="C3589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5985FB4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60D7832"/>
    <w:multiLevelType w:val="multilevel"/>
    <w:tmpl w:val="DFF8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63330AA"/>
    <w:multiLevelType w:val="multilevel"/>
    <w:tmpl w:val="40C6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6386E15"/>
    <w:multiLevelType w:val="multilevel"/>
    <w:tmpl w:val="CA3AC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7FC2A02"/>
    <w:multiLevelType w:val="multilevel"/>
    <w:tmpl w:val="7892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8AA34C0"/>
    <w:multiLevelType w:val="multilevel"/>
    <w:tmpl w:val="DFBCF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A1050E0"/>
    <w:multiLevelType w:val="multilevel"/>
    <w:tmpl w:val="DA26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A802F7B"/>
    <w:multiLevelType w:val="multilevel"/>
    <w:tmpl w:val="647C4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B5A5524"/>
    <w:multiLevelType w:val="multilevel"/>
    <w:tmpl w:val="B944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D362E15"/>
    <w:multiLevelType w:val="multilevel"/>
    <w:tmpl w:val="5010F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D705F54"/>
    <w:multiLevelType w:val="multilevel"/>
    <w:tmpl w:val="C80AB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D7A616E"/>
    <w:multiLevelType w:val="multilevel"/>
    <w:tmpl w:val="F47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FEA6445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FFD39F7"/>
    <w:multiLevelType w:val="hybridMultilevel"/>
    <w:tmpl w:val="D4EE448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4" w15:restartNumberingAfterBreak="0">
    <w:nsid w:val="60851A69"/>
    <w:multiLevelType w:val="multilevel"/>
    <w:tmpl w:val="B1849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30D3B27"/>
    <w:multiLevelType w:val="hybridMultilevel"/>
    <w:tmpl w:val="F586A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36F5B82"/>
    <w:multiLevelType w:val="multilevel"/>
    <w:tmpl w:val="B414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92E59FF"/>
    <w:multiLevelType w:val="multilevel"/>
    <w:tmpl w:val="BF9C4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B933373"/>
    <w:multiLevelType w:val="multilevel"/>
    <w:tmpl w:val="05165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C902D1E"/>
    <w:multiLevelType w:val="multilevel"/>
    <w:tmpl w:val="FD3A2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CD20448"/>
    <w:multiLevelType w:val="multilevel"/>
    <w:tmpl w:val="CEFE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DAF1E2F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02" w15:restartNumberingAfterBreak="0">
    <w:nsid w:val="72755615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28A61B0"/>
    <w:multiLevelType w:val="multilevel"/>
    <w:tmpl w:val="C8D88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29F1766"/>
    <w:multiLevelType w:val="multilevel"/>
    <w:tmpl w:val="D59A0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3333958"/>
    <w:multiLevelType w:val="multilevel"/>
    <w:tmpl w:val="6724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41B71C0"/>
    <w:multiLevelType w:val="multilevel"/>
    <w:tmpl w:val="5A5CC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6A72CD0"/>
    <w:multiLevelType w:val="multilevel"/>
    <w:tmpl w:val="C7906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6CF34EF"/>
    <w:multiLevelType w:val="multilevel"/>
    <w:tmpl w:val="C77A2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78467FF"/>
    <w:multiLevelType w:val="multilevel"/>
    <w:tmpl w:val="FA785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7FB2F2F"/>
    <w:multiLevelType w:val="multilevel"/>
    <w:tmpl w:val="98825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80228F0"/>
    <w:multiLevelType w:val="multilevel"/>
    <w:tmpl w:val="53AEB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9E213B7"/>
    <w:multiLevelType w:val="multilevel"/>
    <w:tmpl w:val="266C4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AC9370B"/>
    <w:multiLevelType w:val="multilevel"/>
    <w:tmpl w:val="D1CE6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B58249D"/>
    <w:multiLevelType w:val="hybridMultilevel"/>
    <w:tmpl w:val="7180AA60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3">
      <w:start w:val="1"/>
      <w:numFmt w:val="upperRoman"/>
      <w:lvlText w:val="%4."/>
      <w:lvlJc w:val="right"/>
      <w:pPr>
        <w:ind w:left="3240" w:hanging="72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B6D5E69"/>
    <w:multiLevelType w:val="multilevel"/>
    <w:tmpl w:val="4E3CD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C7D2162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D1429C6"/>
    <w:multiLevelType w:val="multilevel"/>
    <w:tmpl w:val="884AE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E205E7E"/>
    <w:multiLevelType w:val="multilevel"/>
    <w:tmpl w:val="9F086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E75112F"/>
    <w:multiLevelType w:val="multilevel"/>
    <w:tmpl w:val="BB72809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EB23DEA"/>
    <w:multiLevelType w:val="multilevel"/>
    <w:tmpl w:val="32323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F7D3CAD"/>
    <w:multiLevelType w:val="multilevel"/>
    <w:tmpl w:val="01E27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0"/>
  </w:num>
  <w:num w:numId="2">
    <w:abstractNumId w:val="55"/>
  </w:num>
  <w:num w:numId="3">
    <w:abstractNumId w:val="58"/>
  </w:num>
  <w:num w:numId="4">
    <w:abstractNumId w:val="74"/>
  </w:num>
  <w:num w:numId="5">
    <w:abstractNumId w:val="83"/>
  </w:num>
  <w:num w:numId="6">
    <w:abstractNumId w:val="103"/>
  </w:num>
  <w:num w:numId="7">
    <w:abstractNumId w:val="29"/>
  </w:num>
  <w:num w:numId="8">
    <w:abstractNumId w:val="52"/>
  </w:num>
  <w:num w:numId="9">
    <w:abstractNumId w:val="42"/>
  </w:num>
  <w:num w:numId="10">
    <w:abstractNumId w:val="119"/>
  </w:num>
  <w:num w:numId="11">
    <w:abstractNumId w:val="5"/>
  </w:num>
  <w:num w:numId="12">
    <w:abstractNumId w:val="11"/>
  </w:num>
  <w:num w:numId="13">
    <w:abstractNumId w:val="60"/>
  </w:num>
  <w:num w:numId="14">
    <w:abstractNumId w:val="65"/>
  </w:num>
  <w:num w:numId="15">
    <w:abstractNumId w:val="31"/>
  </w:num>
  <w:num w:numId="16">
    <w:abstractNumId w:val="72"/>
  </w:num>
  <w:num w:numId="17">
    <w:abstractNumId w:val="97"/>
  </w:num>
  <w:num w:numId="18">
    <w:abstractNumId w:val="54"/>
  </w:num>
  <w:num w:numId="19">
    <w:abstractNumId w:val="26"/>
  </w:num>
  <w:num w:numId="20">
    <w:abstractNumId w:val="105"/>
  </w:num>
  <w:num w:numId="21">
    <w:abstractNumId w:val="91"/>
  </w:num>
  <w:num w:numId="22">
    <w:abstractNumId w:val="56"/>
  </w:num>
  <w:num w:numId="23">
    <w:abstractNumId w:val="21"/>
  </w:num>
  <w:num w:numId="24">
    <w:abstractNumId w:val="115"/>
  </w:num>
  <w:num w:numId="25">
    <w:abstractNumId w:val="67"/>
  </w:num>
  <w:num w:numId="26">
    <w:abstractNumId w:val="49"/>
  </w:num>
  <w:num w:numId="27">
    <w:abstractNumId w:val="40"/>
  </w:num>
  <w:num w:numId="28">
    <w:abstractNumId w:val="71"/>
  </w:num>
  <w:num w:numId="29">
    <w:abstractNumId w:val="4"/>
  </w:num>
  <w:num w:numId="30">
    <w:abstractNumId w:val="48"/>
  </w:num>
  <w:num w:numId="31">
    <w:abstractNumId w:val="14"/>
  </w:num>
  <w:num w:numId="32">
    <w:abstractNumId w:val="51"/>
  </w:num>
  <w:num w:numId="33">
    <w:abstractNumId w:val="93"/>
  </w:num>
  <w:num w:numId="34">
    <w:abstractNumId w:val="77"/>
  </w:num>
  <w:num w:numId="35">
    <w:abstractNumId w:val="22"/>
  </w:num>
  <w:num w:numId="36">
    <w:abstractNumId w:val="110"/>
  </w:num>
  <w:num w:numId="37">
    <w:abstractNumId w:val="113"/>
  </w:num>
  <w:num w:numId="38">
    <w:abstractNumId w:val="82"/>
  </w:num>
  <w:num w:numId="39">
    <w:abstractNumId w:val="8"/>
  </w:num>
  <w:num w:numId="40">
    <w:abstractNumId w:val="13"/>
  </w:num>
  <w:num w:numId="41">
    <w:abstractNumId w:val="112"/>
  </w:num>
  <w:num w:numId="42">
    <w:abstractNumId w:val="17"/>
  </w:num>
  <w:num w:numId="43">
    <w:abstractNumId w:val="87"/>
  </w:num>
  <w:num w:numId="44">
    <w:abstractNumId w:val="47"/>
  </w:num>
  <w:num w:numId="45">
    <w:abstractNumId w:val="27"/>
  </w:num>
  <w:num w:numId="46">
    <w:abstractNumId w:val="3"/>
  </w:num>
  <w:num w:numId="47">
    <w:abstractNumId w:val="62"/>
  </w:num>
  <w:num w:numId="48">
    <w:abstractNumId w:val="104"/>
  </w:num>
  <w:num w:numId="49">
    <w:abstractNumId w:val="100"/>
  </w:num>
  <w:num w:numId="50">
    <w:abstractNumId w:val="10"/>
  </w:num>
  <w:num w:numId="51">
    <w:abstractNumId w:val="78"/>
  </w:num>
  <w:num w:numId="52">
    <w:abstractNumId w:val="79"/>
  </w:num>
  <w:num w:numId="53">
    <w:abstractNumId w:val="89"/>
  </w:num>
  <w:num w:numId="54">
    <w:abstractNumId w:val="18"/>
  </w:num>
  <w:num w:numId="55">
    <w:abstractNumId w:val="6"/>
  </w:num>
  <w:num w:numId="56">
    <w:abstractNumId w:val="64"/>
  </w:num>
  <w:num w:numId="57">
    <w:abstractNumId w:val="33"/>
  </w:num>
  <w:num w:numId="58">
    <w:abstractNumId w:val="12"/>
  </w:num>
  <w:num w:numId="59">
    <w:abstractNumId w:val="75"/>
  </w:num>
  <w:num w:numId="60">
    <w:abstractNumId w:val="43"/>
  </w:num>
  <w:num w:numId="61">
    <w:abstractNumId w:val="101"/>
  </w:num>
  <w:num w:numId="62">
    <w:abstractNumId w:val="114"/>
  </w:num>
  <w:num w:numId="63">
    <w:abstractNumId w:val="30"/>
  </w:num>
  <w:num w:numId="64">
    <w:abstractNumId w:val="63"/>
  </w:num>
  <w:num w:numId="65">
    <w:abstractNumId w:val="57"/>
  </w:num>
  <w:num w:numId="66">
    <w:abstractNumId w:val="116"/>
  </w:num>
  <w:num w:numId="67">
    <w:abstractNumId w:val="0"/>
  </w:num>
  <w:num w:numId="68">
    <w:abstractNumId w:val="45"/>
  </w:num>
  <w:num w:numId="69">
    <w:abstractNumId w:val="80"/>
  </w:num>
  <w:num w:numId="70">
    <w:abstractNumId w:val="92"/>
  </w:num>
  <w:num w:numId="71">
    <w:abstractNumId w:val="41"/>
  </w:num>
  <w:num w:numId="72">
    <w:abstractNumId w:val="102"/>
  </w:num>
  <w:num w:numId="73">
    <w:abstractNumId w:val="20"/>
  </w:num>
  <w:num w:numId="74">
    <w:abstractNumId w:val="59"/>
  </w:num>
  <w:num w:numId="75">
    <w:abstractNumId w:val="38"/>
  </w:num>
  <w:num w:numId="76">
    <w:abstractNumId w:val="35"/>
  </w:num>
  <w:num w:numId="77">
    <w:abstractNumId w:val="44"/>
  </w:num>
  <w:num w:numId="78">
    <w:abstractNumId w:val="120"/>
  </w:num>
  <w:num w:numId="79">
    <w:abstractNumId w:val="15"/>
  </w:num>
  <w:num w:numId="80">
    <w:abstractNumId w:val="73"/>
  </w:num>
  <w:num w:numId="81">
    <w:abstractNumId w:val="86"/>
  </w:num>
  <w:num w:numId="82">
    <w:abstractNumId w:val="121"/>
  </w:num>
  <w:num w:numId="83">
    <w:abstractNumId w:val="7"/>
  </w:num>
  <w:num w:numId="84">
    <w:abstractNumId w:val="96"/>
  </w:num>
  <w:num w:numId="85">
    <w:abstractNumId w:val="36"/>
  </w:num>
  <w:num w:numId="86">
    <w:abstractNumId w:val="98"/>
  </w:num>
  <w:num w:numId="87">
    <w:abstractNumId w:val="69"/>
  </w:num>
  <w:num w:numId="88">
    <w:abstractNumId w:val="76"/>
  </w:num>
  <w:num w:numId="89">
    <w:abstractNumId w:val="23"/>
  </w:num>
  <w:num w:numId="90">
    <w:abstractNumId w:val="68"/>
  </w:num>
  <w:num w:numId="91">
    <w:abstractNumId w:val="16"/>
  </w:num>
  <w:num w:numId="92">
    <w:abstractNumId w:val="66"/>
  </w:num>
  <w:num w:numId="93">
    <w:abstractNumId w:val="95"/>
  </w:num>
  <w:num w:numId="94">
    <w:abstractNumId w:val="25"/>
  </w:num>
  <w:num w:numId="95">
    <w:abstractNumId w:val="1"/>
  </w:num>
  <w:num w:numId="96">
    <w:abstractNumId w:val="84"/>
  </w:num>
  <w:num w:numId="97">
    <w:abstractNumId w:val="90"/>
  </w:num>
  <w:num w:numId="98">
    <w:abstractNumId w:val="9"/>
  </w:num>
  <w:num w:numId="99">
    <w:abstractNumId w:val="85"/>
  </w:num>
  <w:num w:numId="100">
    <w:abstractNumId w:val="109"/>
  </w:num>
  <w:num w:numId="101">
    <w:abstractNumId w:val="88"/>
  </w:num>
  <w:num w:numId="102">
    <w:abstractNumId w:val="28"/>
  </w:num>
  <w:num w:numId="103">
    <w:abstractNumId w:val="81"/>
  </w:num>
  <w:num w:numId="104">
    <w:abstractNumId w:val="111"/>
  </w:num>
  <w:num w:numId="105">
    <w:abstractNumId w:val="32"/>
  </w:num>
  <w:num w:numId="106">
    <w:abstractNumId w:val="34"/>
  </w:num>
  <w:num w:numId="107">
    <w:abstractNumId w:val="19"/>
  </w:num>
  <w:num w:numId="108">
    <w:abstractNumId w:val="2"/>
  </w:num>
  <w:num w:numId="109">
    <w:abstractNumId w:val="108"/>
  </w:num>
  <w:num w:numId="110">
    <w:abstractNumId w:val="94"/>
  </w:num>
  <w:num w:numId="111">
    <w:abstractNumId w:val="37"/>
  </w:num>
  <w:num w:numId="112">
    <w:abstractNumId w:val="117"/>
  </w:num>
  <w:num w:numId="113">
    <w:abstractNumId w:val="53"/>
  </w:num>
  <w:num w:numId="114">
    <w:abstractNumId w:val="61"/>
  </w:num>
  <w:num w:numId="115">
    <w:abstractNumId w:val="106"/>
  </w:num>
  <w:num w:numId="116">
    <w:abstractNumId w:val="118"/>
  </w:num>
  <w:num w:numId="117">
    <w:abstractNumId w:val="24"/>
  </w:num>
  <w:num w:numId="118">
    <w:abstractNumId w:val="99"/>
  </w:num>
  <w:num w:numId="119">
    <w:abstractNumId w:val="46"/>
  </w:num>
  <w:num w:numId="120">
    <w:abstractNumId w:val="50"/>
  </w:num>
  <w:num w:numId="121">
    <w:abstractNumId w:val="107"/>
  </w:num>
  <w:num w:numId="122">
    <w:abstractNumId w:val="39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A62"/>
    <w:rsid w:val="00002570"/>
    <w:rsid w:val="00011508"/>
    <w:rsid w:val="00024084"/>
    <w:rsid w:val="000634B9"/>
    <w:rsid w:val="00081D45"/>
    <w:rsid w:val="0008744D"/>
    <w:rsid w:val="000E4393"/>
    <w:rsid w:val="000F3DAC"/>
    <w:rsid w:val="000F7177"/>
    <w:rsid w:val="000F73B0"/>
    <w:rsid w:val="001979D9"/>
    <w:rsid w:val="001A4C8A"/>
    <w:rsid w:val="001F4A62"/>
    <w:rsid w:val="00280392"/>
    <w:rsid w:val="002809E8"/>
    <w:rsid w:val="00317334"/>
    <w:rsid w:val="00320355"/>
    <w:rsid w:val="00381E29"/>
    <w:rsid w:val="003D0367"/>
    <w:rsid w:val="0043302B"/>
    <w:rsid w:val="00474F67"/>
    <w:rsid w:val="00490D4A"/>
    <w:rsid w:val="004D55CB"/>
    <w:rsid w:val="004E4E76"/>
    <w:rsid w:val="0053021F"/>
    <w:rsid w:val="00662C30"/>
    <w:rsid w:val="00673B82"/>
    <w:rsid w:val="006D66E7"/>
    <w:rsid w:val="00744E39"/>
    <w:rsid w:val="00764E6C"/>
    <w:rsid w:val="00765B77"/>
    <w:rsid w:val="007920A0"/>
    <w:rsid w:val="007B5EBF"/>
    <w:rsid w:val="007D0E01"/>
    <w:rsid w:val="00814837"/>
    <w:rsid w:val="008778C1"/>
    <w:rsid w:val="008C13A6"/>
    <w:rsid w:val="008D22C2"/>
    <w:rsid w:val="00902BDF"/>
    <w:rsid w:val="00910065"/>
    <w:rsid w:val="00945227"/>
    <w:rsid w:val="00990A1C"/>
    <w:rsid w:val="00990FA0"/>
    <w:rsid w:val="009F1831"/>
    <w:rsid w:val="009F5E62"/>
    <w:rsid w:val="00A01408"/>
    <w:rsid w:val="00A20533"/>
    <w:rsid w:val="00A33BAC"/>
    <w:rsid w:val="00A93140"/>
    <w:rsid w:val="00AC33FC"/>
    <w:rsid w:val="00B03261"/>
    <w:rsid w:val="00B16057"/>
    <w:rsid w:val="00BA6377"/>
    <w:rsid w:val="00BB1F4C"/>
    <w:rsid w:val="00C01134"/>
    <w:rsid w:val="00C07AB4"/>
    <w:rsid w:val="00C1232D"/>
    <w:rsid w:val="00C160CE"/>
    <w:rsid w:val="00C547DD"/>
    <w:rsid w:val="00C66769"/>
    <w:rsid w:val="00CA6FBA"/>
    <w:rsid w:val="00CB6C3A"/>
    <w:rsid w:val="00CC3343"/>
    <w:rsid w:val="00CF37D0"/>
    <w:rsid w:val="00D74602"/>
    <w:rsid w:val="00D774FA"/>
    <w:rsid w:val="00DA7964"/>
    <w:rsid w:val="00DD1042"/>
    <w:rsid w:val="00E000C2"/>
    <w:rsid w:val="00E67E2B"/>
    <w:rsid w:val="00EE76D2"/>
    <w:rsid w:val="00FF4C9B"/>
    <w:rsid w:val="00FF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AF5055"/>
  <w15:chartTrackingRefBased/>
  <w15:docId w15:val="{6BBB84FD-C404-40D2-85B2-63BC66C5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6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14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D22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A014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CC33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13A6"/>
    <w:pPr>
      <w:ind w:left="720"/>
      <w:contextualSpacing/>
    </w:pPr>
  </w:style>
  <w:style w:type="paragraph" w:customStyle="1" w:styleId="ds-markdown-paragraph">
    <w:name w:val="ds-markdown-paragraph"/>
    <w:basedOn w:val="a"/>
    <w:rsid w:val="008D2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8D22C2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D22C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8D22C2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A014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A0140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d813de27">
    <w:name w:val="d813de27"/>
    <w:basedOn w:val="a0"/>
    <w:rsid w:val="0053021F"/>
  </w:style>
  <w:style w:type="character" w:customStyle="1" w:styleId="code-info-button-text">
    <w:name w:val="code-info-button-text"/>
    <w:basedOn w:val="a0"/>
    <w:rsid w:val="0053021F"/>
  </w:style>
  <w:style w:type="paragraph" w:styleId="HTML0">
    <w:name w:val="HTML Preformatted"/>
    <w:basedOn w:val="a"/>
    <w:link w:val="HTML1"/>
    <w:uiPriority w:val="99"/>
    <w:semiHidden/>
    <w:unhideWhenUsed/>
    <w:rsid w:val="005302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302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21F"/>
  </w:style>
  <w:style w:type="character" w:customStyle="1" w:styleId="10">
    <w:name w:val="Заголовок 1 Знак"/>
    <w:basedOn w:val="a0"/>
    <w:link w:val="1"/>
    <w:uiPriority w:val="9"/>
    <w:rsid w:val="00B16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5">
    <w:name w:val="Table Grid"/>
    <w:basedOn w:val="a1"/>
    <w:uiPriority w:val="39"/>
    <w:rsid w:val="009F5E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A33BAC"/>
    <w:rPr>
      <w:color w:val="0000FF"/>
      <w:u w:val="single"/>
    </w:rPr>
  </w:style>
  <w:style w:type="character" w:styleId="a7">
    <w:name w:val="Emphasis"/>
    <w:basedOn w:val="a0"/>
    <w:uiPriority w:val="20"/>
    <w:qFormat/>
    <w:rsid w:val="00A33BAC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CC3343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D774FA"/>
    <w:pPr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D774FA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D774FA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D774FA"/>
    <w:pPr>
      <w:spacing w:after="100"/>
    </w:pPr>
  </w:style>
  <w:style w:type="character" w:styleId="a9">
    <w:name w:val="annotation reference"/>
    <w:basedOn w:val="a0"/>
    <w:uiPriority w:val="99"/>
    <w:semiHidden/>
    <w:unhideWhenUsed/>
    <w:rsid w:val="00C07AB4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C07AB4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C07AB4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C07AB4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C07AB4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C07A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C07AB4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063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634B9"/>
  </w:style>
  <w:style w:type="paragraph" w:styleId="af2">
    <w:name w:val="footer"/>
    <w:basedOn w:val="a"/>
    <w:link w:val="af3"/>
    <w:uiPriority w:val="99"/>
    <w:unhideWhenUsed/>
    <w:rsid w:val="00063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634B9"/>
  </w:style>
  <w:style w:type="character" w:styleId="af4">
    <w:name w:val="line number"/>
    <w:basedOn w:val="a0"/>
    <w:uiPriority w:val="99"/>
    <w:semiHidden/>
    <w:unhideWhenUsed/>
    <w:rsid w:val="00063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1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5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41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2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8430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929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0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44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4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42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57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37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9537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290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2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4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92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9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3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45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5764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274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8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56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23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42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8560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373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64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46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35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3243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99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8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45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0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4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38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52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6828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4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2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56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81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25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935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443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0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735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2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8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81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570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34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17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54588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335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8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5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0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07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3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39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18494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995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2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3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20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17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12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54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17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7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71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032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80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2480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302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3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6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58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39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43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7982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501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1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42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48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55847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4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2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1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76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79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608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4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1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0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2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25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44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78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3964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68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74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2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9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78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74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5978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16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7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4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yapcwsoft.com/dd/padeldescripto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rdki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bindingdb.org/bind/index.j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o.drugbank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FA94D-471E-44DA-A0D3-99555FD79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58</Pages>
  <Words>7601</Words>
  <Characters>43329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</dc:creator>
  <cp:keywords/>
  <dc:description/>
  <cp:lastModifiedBy>Aria</cp:lastModifiedBy>
  <cp:revision>23</cp:revision>
  <dcterms:created xsi:type="dcterms:W3CDTF">2025-05-28T15:08:00Z</dcterms:created>
  <dcterms:modified xsi:type="dcterms:W3CDTF">2025-06-12T07:25:00Z</dcterms:modified>
</cp:coreProperties>
</file>