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86B30" w14:textId="77777777" w:rsidR="0042230D" w:rsidRDefault="0042230D" w:rsidP="0042230D">
      <w:pPr>
        <w:spacing w:after="0" w:line="240" w:lineRule="auto"/>
        <w:jc w:val="center"/>
        <w:rPr>
          <w:b/>
          <w:sz w:val="24"/>
          <w:szCs w:val="24"/>
        </w:rPr>
      </w:pPr>
      <w:r>
        <w:rPr>
          <w:b/>
          <w:sz w:val="24"/>
          <w:szCs w:val="24"/>
        </w:rPr>
        <w:t>Johns Hopkins University</w:t>
      </w:r>
    </w:p>
    <w:p w14:paraId="71250626" w14:textId="77777777" w:rsidR="000141BF" w:rsidRDefault="008A3C68" w:rsidP="0042230D">
      <w:pPr>
        <w:spacing w:after="0" w:line="240" w:lineRule="auto"/>
        <w:jc w:val="center"/>
        <w:rPr>
          <w:sz w:val="24"/>
          <w:szCs w:val="24"/>
        </w:rPr>
      </w:pPr>
      <w:r>
        <w:rPr>
          <w:b/>
          <w:sz w:val="24"/>
          <w:szCs w:val="24"/>
        </w:rPr>
        <w:t>EN.601.444/644</w:t>
      </w:r>
      <w:r w:rsidR="0042230D" w:rsidRPr="0042230D">
        <w:rPr>
          <w:b/>
          <w:sz w:val="24"/>
          <w:szCs w:val="24"/>
        </w:rPr>
        <w:t xml:space="preserve"> Network Security</w:t>
      </w:r>
    </w:p>
    <w:p w14:paraId="3469C76E" w14:textId="77777777" w:rsidR="0042230D" w:rsidRDefault="004E68AD" w:rsidP="0042230D">
      <w:pPr>
        <w:spacing w:after="0" w:line="240" w:lineRule="auto"/>
        <w:jc w:val="center"/>
        <w:rPr>
          <w:sz w:val="24"/>
          <w:szCs w:val="24"/>
        </w:rPr>
      </w:pPr>
      <w:r>
        <w:rPr>
          <w:sz w:val="24"/>
          <w:szCs w:val="24"/>
        </w:rPr>
        <w:t>Fall</w:t>
      </w:r>
      <w:r w:rsidR="008A3C68">
        <w:rPr>
          <w:sz w:val="24"/>
          <w:szCs w:val="24"/>
        </w:rPr>
        <w:t xml:space="preserve"> 201</w:t>
      </w:r>
      <w:r w:rsidR="00BB2756">
        <w:rPr>
          <w:sz w:val="24"/>
          <w:szCs w:val="24"/>
        </w:rPr>
        <w:t>8</w:t>
      </w:r>
    </w:p>
    <w:p w14:paraId="5914A8E4" w14:textId="77777777" w:rsidR="0042230D" w:rsidRDefault="0042230D" w:rsidP="0042230D">
      <w:pPr>
        <w:pBdr>
          <w:bottom w:val="single" w:sz="6" w:space="1" w:color="auto"/>
        </w:pBdr>
        <w:spacing w:after="0" w:line="240" w:lineRule="auto"/>
        <w:jc w:val="center"/>
        <w:rPr>
          <w:sz w:val="24"/>
          <w:szCs w:val="24"/>
        </w:rPr>
      </w:pPr>
      <w:r>
        <w:rPr>
          <w:sz w:val="24"/>
          <w:szCs w:val="24"/>
        </w:rPr>
        <w:t>Seth James Nielson</w:t>
      </w:r>
    </w:p>
    <w:p w14:paraId="08A01C2E" w14:textId="77777777" w:rsidR="00D02B95" w:rsidRDefault="00124DB5" w:rsidP="0042230D">
      <w:pPr>
        <w:pBdr>
          <w:bottom w:val="single" w:sz="6" w:space="1" w:color="auto"/>
        </w:pBdr>
        <w:spacing w:after="0" w:line="240" w:lineRule="auto"/>
        <w:jc w:val="center"/>
        <w:rPr>
          <w:sz w:val="24"/>
          <w:szCs w:val="24"/>
        </w:rPr>
      </w:pPr>
      <w:r>
        <w:rPr>
          <w:sz w:val="24"/>
          <w:szCs w:val="24"/>
        </w:rPr>
        <w:t>Lab #</w:t>
      </w:r>
      <w:r w:rsidR="00072223">
        <w:rPr>
          <w:sz w:val="24"/>
          <w:szCs w:val="24"/>
        </w:rPr>
        <w:t>2</w:t>
      </w:r>
      <w:r w:rsidR="00046FA3">
        <w:rPr>
          <w:sz w:val="24"/>
          <w:szCs w:val="24"/>
        </w:rPr>
        <w:t xml:space="preserve"> PRFC</w:t>
      </w:r>
    </w:p>
    <w:p w14:paraId="0165D307" w14:textId="77777777" w:rsidR="00DD2112" w:rsidRPr="00DD2112" w:rsidRDefault="00937CB3" w:rsidP="0042230D">
      <w:pPr>
        <w:pBdr>
          <w:bottom w:val="single" w:sz="6" w:space="1" w:color="auto"/>
        </w:pBdr>
        <w:spacing w:after="0" w:line="240" w:lineRule="auto"/>
        <w:jc w:val="center"/>
        <w:rPr>
          <w:b/>
          <w:i/>
          <w:sz w:val="24"/>
          <w:szCs w:val="24"/>
        </w:rPr>
      </w:pPr>
      <w:r>
        <w:rPr>
          <w:b/>
          <w:i/>
          <w:sz w:val="24"/>
          <w:szCs w:val="24"/>
        </w:rPr>
        <w:t>Revision 1.0 (</w:t>
      </w:r>
      <w:r w:rsidR="00BB2756">
        <w:rPr>
          <w:b/>
          <w:i/>
          <w:sz w:val="24"/>
          <w:szCs w:val="24"/>
        </w:rPr>
        <w:t>2018/</w:t>
      </w:r>
      <w:r w:rsidR="00072223">
        <w:rPr>
          <w:b/>
          <w:i/>
          <w:sz w:val="24"/>
          <w:szCs w:val="24"/>
        </w:rPr>
        <w:t>11</w:t>
      </w:r>
      <w:r w:rsidR="00BB2756">
        <w:rPr>
          <w:b/>
          <w:i/>
          <w:sz w:val="24"/>
          <w:szCs w:val="24"/>
        </w:rPr>
        <w:t>/</w:t>
      </w:r>
      <w:r w:rsidR="00072223">
        <w:rPr>
          <w:b/>
          <w:i/>
          <w:sz w:val="24"/>
          <w:szCs w:val="24"/>
        </w:rPr>
        <w:t>5</w:t>
      </w:r>
      <w:r w:rsidR="004148DF">
        <w:rPr>
          <w:b/>
          <w:i/>
          <w:sz w:val="24"/>
          <w:szCs w:val="24"/>
        </w:rPr>
        <w:t>:1</w:t>
      </w:r>
      <w:r w:rsidR="00BB2756">
        <w:rPr>
          <w:b/>
          <w:i/>
          <w:sz w:val="24"/>
          <w:szCs w:val="24"/>
        </w:rPr>
        <w:t>830</w:t>
      </w:r>
      <w:r w:rsidR="00DD2112">
        <w:rPr>
          <w:b/>
          <w:i/>
          <w:sz w:val="24"/>
          <w:szCs w:val="24"/>
        </w:rPr>
        <w:t>)</w:t>
      </w:r>
    </w:p>
    <w:p w14:paraId="3A5D5D81" w14:textId="77777777" w:rsidR="0042230D" w:rsidRDefault="0042230D" w:rsidP="0042230D">
      <w:pPr>
        <w:spacing w:after="0" w:line="240" w:lineRule="auto"/>
        <w:rPr>
          <w:sz w:val="24"/>
          <w:szCs w:val="24"/>
        </w:rPr>
      </w:pPr>
    </w:p>
    <w:p w14:paraId="2AD8ECEA" w14:textId="77777777" w:rsidR="00E63FF5" w:rsidRDefault="00E63FF5" w:rsidP="0042230D">
      <w:pPr>
        <w:spacing w:after="0" w:line="240" w:lineRule="auto"/>
        <w:rPr>
          <w:sz w:val="24"/>
          <w:szCs w:val="24"/>
        </w:rPr>
      </w:pPr>
      <w:r>
        <w:rPr>
          <w:b/>
          <w:sz w:val="24"/>
          <w:szCs w:val="24"/>
        </w:rPr>
        <w:t>ASSIGNED:</w:t>
      </w:r>
      <w:r w:rsidR="00124DB5">
        <w:rPr>
          <w:sz w:val="24"/>
          <w:szCs w:val="24"/>
        </w:rPr>
        <w:t xml:space="preserve">  </w:t>
      </w:r>
      <w:r w:rsidR="00124DB5">
        <w:rPr>
          <w:sz w:val="24"/>
          <w:szCs w:val="24"/>
        </w:rPr>
        <w:tab/>
      </w:r>
      <w:r w:rsidR="001B6FE9">
        <w:rPr>
          <w:sz w:val="24"/>
          <w:szCs w:val="24"/>
        </w:rPr>
        <w:tab/>
      </w:r>
      <w:r w:rsidR="00BB2756">
        <w:rPr>
          <w:sz w:val="24"/>
          <w:szCs w:val="24"/>
        </w:rPr>
        <w:t>2018/</w:t>
      </w:r>
      <w:r w:rsidR="00072223">
        <w:rPr>
          <w:sz w:val="24"/>
          <w:szCs w:val="24"/>
        </w:rPr>
        <w:t>11</w:t>
      </w:r>
      <w:r w:rsidR="00BB2756">
        <w:rPr>
          <w:sz w:val="24"/>
          <w:szCs w:val="24"/>
        </w:rPr>
        <w:t>/</w:t>
      </w:r>
      <w:r w:rsidR="00072223">
        <w:rPr>
          <w:sz w:val="24"/>
          <w:szCs w:val="24"/>
        </w:rPr>
        <w:t>5</w:t>
      </w:r>
    </w:p>
    <w:p w14:paraId="5F05A426" w14:textId="77777777" w:rsidR="001B6FE9" w:rsidRPr="001B6FE9" w:rsidRDefault="001B6FE9" w:rsidP="0042230D">
      <w:pPr>
        <w:spacing w:after="0" w:line="240" w:lineRule="auto"/>
        <w:rPr>
          <w:sz w:val="24"/>
          <w:szCs w:val="24"/>
        </w:rPr>
      </w:pPr>
      <w:r>
        <w:rPr>
          <w:b/>
          <w:sz w:val="24"/>
          <w:szCs w:val="24"/>
        </w:rPr>
        <w:t>LAB #2 PRFC DUE:</w:t>
      </w:r>
      <w:r>
        <w:rPr>
          <w:sz w:val="24"/>
          <w:szCs w:val="24"/>
        </w:rPr>
        <w:tab/>
        <w:t xml:space="preserve">23:59:59 on </w:t>
      </w:r>
      <w:r w:rsidR="00BB2756">
        <w:rPr>
          <w:sz w:val="24"/>
          <w:szCs w:val="24"/>
        </w:rPr>
        <w:t>2018</w:t>
      </w:r>
      <w:r>
        <w:rPr>
          <w:sz w:val="24"/>
          <w:szCs w:val="24"/>
        </w:rPr>
        <w:t>/</w:t>
      </w:r>
      <w:r w:rsidR="00072223">
        <w:rPr>
          <w:sz w:val="24"/>
          <w:szCs w:val="24"/>
        </w:rPr>
        <w:t>11</w:t>
      </w:r>
      <w:r w:rsidR="00BB2756">
        <w:rPr>
          <w:sz w:val="24"/>
          <w:szCs w:val="24"/>
        </w:rPr>
        <w:t>/12</w:t>
      </w:r>
    </w:p>
    <w:p w14:paraId="76772928" w14:textId="77777777" w:rsidR="00AC2691" w:rsidRPr="00BB2756" w:rsidRDefault="00AC2691" w:rsidP="0042230D">
      <w:pPr>
        <w:spacing w:after="0" w:line="240" w:lineRule="auto"/>
        <w:rPr>
          <w:sz w:val="24"/>
          <w:szCs w:val="24"/>
        </w:rPr>
      </w:pPr>
    </w:p>
    <w:p w14:paraId="5472DE30" w14:textId="77777777" w:rsidR="00BB2756" w:rsidRDefault="00BB2756" w:rsidP="0042230D">
      <w:pPr>
        <w:spacing w:after="0" w:line="240" w:lineRule="auto"/>
        <w:rPr>
          <w:sz w:val="24"/>
          <w:szCs w:val="24"/>
        </w:rPr>
      </w:pPr>
      <w:r>
        <w:rPr>
          <w:sz w:val="24"/>
          <w:szCs w:val="24"/>
        </w:rPr>
        <w:t xml:space="preserve">For this assignment, you need to create a PRFC (Playground RFC) to specify a protocol that provides </w:t>
      </w:r>
      <w:r w:rsidR="00072223">
        <w:rPr>
          <w:sz w:val="24"/>
          <w:szCs w:val="24"/>
        </w:rPr>
        <w:t>confidentiality, message integrity, and mutual authentication</w:t>
      </w:r>
      <w:r>
        <w:rPr>
          <w:sz w:val="24"/>
          <w:szCs w:val="24"/>
        </w:rPr>
        <w:t>.</w:t>
      </w:r>
    </w:p>
    <w:p w14:paraId="55C2BE9D" w14:textId="77777777" w:rsidR="00BB2756" w:rsidRDefault="00BB2756" w:rsidP="0042230D">
      <w:pPr>
        <w:spacing w:after="0" w:line="240" w:lineRule="auto"/>
        <w:rPr>
          <w:sz w:val="24"/>
          <w:szCs w:val="24"/>
        </w:rPr>
      </w:pPr>
    </w:p>
    <w:p w14:paraId="2B176B72" w14:textId="77777777" w:rsidR="00BB2756" w:rsidRDefault="00BB2756" w:rsidP="0042230D">
      <w:pPr>
        <w:spacing w:after="0" w:line="240" w:lineRule="auto"/>
        <w:rPr>
          <w:sz w:val="24"/>
          <w:szCs w:val="24"/>
        </w:rPr>
      </w:pPr>
      <w:r>
        <w:rPr>
          <w:sz w:val="24"/>
          <w:szCs w:val="24"/>
        </w:rPr>
        <w:t>Requirements:</w:t>
      </w:r>
    </w:p>
    <w:p w14:paraId="3C81C929" w14:textId="77777777" w:rsidR="00BB2756" w:rsidRDefault="00BB2756" w:rsidP="0042230D">
      <w:pPr>
        <w:spacing w:after="0" w:line="240" w:lineRule="auto"/>
        <w:rPr>
          <w:sz w:val="24"/>
          <w:szCs w:val="24"/>
        </w:rPr>
      </w:pPr>
    </w:p>
    <w:p w14:paraId="5A0EEE14" w14:textId="77777777" w:rsidR="00BB2756" w:rsidRDefault="00BB2756" w:rsidP="00BB2756">
      <w:pPr>
        <w:pStyle w:val="ListParagraph"/>
        <w:numPr>
          <w:ilvl w:val="0"/>
          <w:numId w:val="17"/>
        </w:numPr>
        <w:spacing w:after="0" w:line="240" w:lineRule="auto"/>
        <w:rPr>
          <w:sz w:val="24"/>
          <w:szCs w:val="24"/>
        </w:rPr>
      </w:pPr>
      <w:r>
        <w:rPr>
          <w:sz w:val="24"/>
          <w:szCs w:val="24"/>
        </w:rPr>
        <w:t>Within your github, the file MUST be named doc/</w:t>
      </w:r>
      <w:proofErr w:type="spellStart"/>
      <w:r>
        <w:rPr>
          <w:sz w:val="24"/>
          <w:szCs w:val="24"/>
        </w:rPr>
        <w:t>prfc</w:t>
      </w:r>
      <w:proofErr w:type="spellEnd"/>
      <w:r>
        <w:rPr>
          <w:sz w:val="24"/>
          <w:szCs w:val="24"/>
        </w:rPr>
        <w:t>/drafts/</w:t>
      </w:r>
      <w:r w:rsidR="00072223">
        <w:rPr>
          <w:sz w:val="24"/>
          <w:szCs w:val="24"/>
        </w:rPr>
        <w:t>secure_transport</w:t>
      </w:r>
      <w:r>
        <w:rPr>
          <w:sz w:val="24"/>
          <w:szCs w:val="24"/>
        </w:rPr>
        <w:t>.xml</w:t>
      </w:r>
    </w:p>
    <w:p w14:paraId="09D05A59" w14:textId="77777777" w:rsidR="00BB2756" w:rsidRDefault="00BB2756" w:rsidP="00BB2756">
      <w:pPr>
        <w:pStyle w:val="ListParagraph"/>
        <w:numPr>
          <w:ilvl w:val="0"/>
          <w:numId w:val="17"/>
        </w:numPr>
        <w:spacing w:after="0" w:line="240" w:lineRule="auto"/>
        <w:rPr>
          <w:sz w:val="24"/>
          <w:szCs w:val="24"/>
        </w:rPr>
      </w:pPr>
      <w:r>
        <w:rPr>
          <w:sz w:val="24"/>
          <w:szCs w:val="24"/>
        </w:rPr>
        <w:t>The XML file must be compatible with the xml2prfc.tcl script in the class GitHub</w:t>
      </w:r>
    </w:p>
    <w:p w14:paraId="1926BD16" w14:textId="77777777" w:rsidR="00BB2756" w:rsidRDefault="00BB2756" w:rsidP="00BB2756">
      <w:pPr>
        <w:pStyle w:val="ListParagraph"/>
        <w:numPr>
          <w:ilvl w:val="0"/>
          <w:numId w:val="17"/>
        </w:numPr>
        <w:spacing w:after="0" w:line="240" w:lineRule="auto"/>
        <w:rPr>
          <w:sz w:val="24"/>
          <w:szCs w:val="24"/>
        </w:rPr>
      </w:pPr>
      <w:r>
        <w:rPr>
          <w:sz w:val="24"/>
          <w:szCs w:val="24"/>
        </w:rPr>
        <w:t>Your “</w:t>
      </w:r>
      <w:r w:rsidR="00072223">
        <w:rPr>
          <w:sz w:val="24"/>
          <w:szCs w:val="24"/>
        </w:rPr>
        <w:t>Secure Transport</w:t>
      </w:r>
      <w:r>
        <w:rPr>
          <w:sz w:val="24"/>
          <w:szCs w:val="24"/>
        </w:rPr>
        <w:t>” PRFC document must:</w:t>
      </w:r>
    </w:p>
    <w:p w14:paraId="7E30A3AB" w14:textId="77777777" w:rsidR="00BB2756" w:rsidRDefault="00BB2756" w:rsidP="00BB2756">
      <w:pPr>
        <w:pStyle w:val="ListParagraph"/>
        <w:numPr>
          <w:ilvl w:val="1"/>
          <w:numId w:val="17"/>
        </w:numPr>
        <w:spacing w:after="0" w:line="240" w:lineRule="auto"/>
        <w:rPr>
          <w:sz w:val="24"/>
          <w:szCs w:val="24"/>
        </w:rPr>
      </w:pPr>
      <w:r>
        <w:rPr>
          <w:sz w:val="24"/>
          <w:szCs w:val="24"/>
        </w:rPr>
        <w:t xml:space="preserve">Specify a </w:t>
      </w:r>
      <w:r>
        <w:rPr>
          <w:b/>
          <w:i/>
          <w:sz w:val="24"/>
          <w:szCs w:val="24"/>
        </w:rPr>
        <w:t>name</w:t>
      </w:r>
      <w:r>
        <w:rPr>
          <w:sz w:val="24"/>
          <w:szCs w:val="24"/>
        </w:rPr>
        <w:t xml:space="preserve"> for the protocol. In past years, we’ve had:</w:t>
      </w:r>
    </w:p>
    <w:p w14:paraId="2B03DD8B" w14:textId="77777777" w:rsidR="00BB2756" w:rsidRDefault="00072223" w:rsidP="00BB2756">
      <w:pPr>
        <w:pStyle w:val="ListParagraph"/>
        <w:numPr>
          <w:ilvl w:val="1"/>
          <w:numId w:val="17"/>
        </w:numPr>
        <w:spacing w:after="0" w:line="240" w:lineRule="auto"/>
        <w:rPr>
          <w:sz w:val="24"/>
          <w:szCs w:val="24"/>
        </w:rPr>
      </w:pPr>
      <w:r>
        <w:rPr>
          <w:sz w:val="24"/>
          <w:szCs w:val="24"/>
        </w:rPr>
        <w:t xml:space="preserve">Enable to Playground hosts to </w:t>
      </w:r>
      <w:r>
        <w:rPr>
          <w:i/>
          <w:sz w:val="24"/>
          <w:szCs w:val="24"/>
        </w:rPr>
        <w:t>mutually authenticate</w:t>
      </w:r>
      <w:r w:rsidR="00BB2756">
        <w:rPr>
          <w:sz w:val="24"/>
          <w:szCs w:val="24"/>
        </w:rPr>
        <w:t>.</w:t>
      </w:r>
      <w:r>
        <w:rPr>
          <w:sz w:val="24"/>
          <w:szCs w:val="24"/>
        </w:rPr>
        <w:t xml:space="preserve">  That is, before exchanging information, each side must be assured of the other’s identity. In typical TLS, however, only the server is authenticated.</w:t>
      </w:r>
      <w:r w:rsidR="00BB2756">
        <w:rPr>
          <w:sz w:val="24"/>
          <w:szCs w:val="24"/>
        </w:rPr>
        <w:t xml:space="preserve"> </w:t>
      </w:r>
    </w:p>
    <w:p w14:paraId="4E56F23D" w14:textId="77777777" w:rsidR="00BB2756" w:rsidRDefault="00BB2756" w:rsidP="00072223">
      <w:pPr>
        <w:pStyle w:val="ListParagraph"/>
        <w:numPr>
          <w:ilvl w:val="1"/>
          <w:numId w:val="17"/>
        </w:numPr>
        <w:spacing w:after="0" w:line="240" w:lineRule="auto"/>
        <w:rPr>
          <w:sz w:val="24"/>
          <w:szCs w:val="24"/>
        </w:rPr>
      </w:pPr>
      <w:r>
        <w:rPr>
          <w:sz w:val="24"/>
          <w:szCs w:val="24"/>
        </w:rPr>
        <w:t xml:space="preserve">Provide </w:t>
      </w:r>
      <w:r w:rsidR="00072223">
        <w:rPr>
          <w:sz w:val="24"/>
          <w:szCs w:val="24"/>
        </w:rPr>
        <w:t>for confidential communication between the authenticated peers.  That is, only the two peers should be able to read each other’s communications.</w:t>
      </w:r>
    </w:p>
    <w:p w14:paraId="52B7F291" w14:textId="0000D9A6" w:rsidR="006B48F7" w:rsidRPr="00072223" w:rsidRDefault="00BB2756" w:rsidP="006B48F7">
      <w:pPr>
        <w:pStyle w:val="ListParagraph"/>
        <w:numPr>
          <w:ilvl w:val="1"/>
          <w:numId w:val="17"/>
        </w:numPr>
        <w:spacing w:after="0" w:line="240" w:lineRule="auto"/>
        <w:rPr>
          <w:sz w:val="24"/>
          <w:szCs w:val="24"/>
        </w:rPr>
      </w:pPr>
      <w:r>
        <w:rPr>
          <w:sz w:val="24"/>
          <w:szCs w:val="24"/>
        </w:rPr>
        <w:t xml:space="preserve">Provide </w:t>
      </w:r>
      <w:r w:rsidR="00072223">
        <w:rPr>
          <w:sz w:val="24"/>
          <w:szCs w:val="24"/>
        </w:rPr>
        <w:t>for message integrity.  No unauthorized party should be able to undetectably change the contents of the communications</w:t>
      </w:r>
      <w:r w:rsidR="006B48F7" w:rsidRPr="00072223">
        <w:rPr>
          <w:sz w:val="24"/>
          <w:szCs w:val="24"/>
        </w:rPr>
        <w:t xml:space="preserve"> </w:t>
      </w:r>
    </w:p>
    <w:p w14:paraId="75E180C2" w14:textId="77777777" w:rsidR="006B48F7" w:rsidRPr="006B48F7" w:rsidRDefault="006B48F7" w:rsidP="00056812">
      <w:pPr>
        <w:spacing w:after="0" w:line="240" w:lineRule="auto"/>
        <w:rPr>
          <w:sz w:val="24"/>
          <w:szCs w:val="24"/>
        </w:rPr>
      </w:pPr>
    </w:p>
    <w:p w14:paraId="67159BBE" w14:textId="49E96920" w:rsidR="006B48F7" w:rsidRDefault="006B48F7" w:rsidP="00056812">
      <w:pPr>
        <w:spacing w:after="0" w:line="240" w:lineRule="auto"/>
        <w:rPr>
          <w:sz w:val="24"/>
          <w:szCs w:val="24"/>
        </w:rPr>
      </w:pPr>
      <w:r>
        <w:rPr>
          <w:b/>
          <w:sz w:val="24"/>
          <w:szCs w:val="24"/>
          <w:u w:val="single"/>
        </w:rPr>
        <w:t xml:space="preserve">RFC </w:t>
      </w:r>
      <w:r w:rsidR="00072223">
        <w:rPr>
          <w:b/>
          <w:sz w:val="24"/>
          <w:szCs w:val="24"/>
          <w:u w:val="single"/>
        </w:rPr>
        <w:t>5246 and 8446</w:t>
      </w:r>
      <w:r>
        <w:rPr>
          <w:b/>
          <w:sz w:val="24"/>
          <w:szCs w:val="24"/>
          <w:u w:val="single"/>
        </w:rPr>
        <w:t>: T</w:t>
      </w:r>
      <w:r w:rsidR="00072223">
        <w:rPr>
          <w:b/>
          <w:sz w:val="24"/>
          <w:szCs w:val="24"/>
          <w:u w:val="single"/>
        </w:rPr>
        <w:t>LS 1.2 and 1.3</w:t>
      </w:r>
    </w:p>
    <w:p w14:paraId="4304BF3C" w14:textId="77777777" w:rsidR="006B48F7" w:rsidRDefault="006B48F7" w:rsidP="00056812">
      <w:pPr>
        <w:spacing w:after="0" w:line="240" w:lineRule="auto"/>
        <w:rPr>
          <w:sz w:val="24"/>
          <w:szCs w:val="24"/>
        </w:rPr>
      </w:pPr>
    </w:p>
    <w:p w14:paraId="28293A43" w14:textId="47DCD709" w:rsidR="00DC056A" w:rsidRDefault="006B48F7" w:rsidP="00056812">
      <w:pPr>
        <w:spacing w:after="0" w:line="240" w:lineRule="auto"/>
        <w:rPr>
          <w:sz w:val="24"/>
          <w:szCs w:val="24"/>
        </w:rPr>
      </w:pPr>
      <w:r>
        <w:rPr>
          <w:sz w:val="24"/>
          <w:szCs w:val="24"/>
        </w:rPr>
        <w:t>Take a look at RFC</w:t>
      </w:r>
      <w:r w:rsidR="00072223">
        <w:rPr>
          <w:sz w:val="24"/>
          <w:szCs w:val="24"/>
        </w:rPr>
        <w:t>’s 5246 and 8446</w:t>
      </w:r>
      <w:r>
        <w:rPr>
          <w:sz w:val="24"/>
          <w:szCs w:val="24"/>
        </w:rPr>
        <w:t xml:space="preserve"> for T</w:t>
      </w:r>
      <w:r w:rsidR="00072223">
        <w:rPr>
          <w:sz w:val="24"/>
          <w:szCs w:val="24"/>
        </w:rPr>
        <w:t>LS versions 1.2 and 1.3</w:t>
      </w:r>
      <w:r>
        <w:rPr>
          <w:sz w:val="24"/>
          <w:szCs w:val="24"/>
        </w:rPr>
        <w:t>.</w:t>
      </w:r>
      <w:r w:rsidR="00072223">
        <w:rPr>
          <w:sz w:val="24"/>
          <w:szCs w:val="24"/>
        </w:rPr>
        <w:t xml:space="preserve"> Use these RFC’s as guides for your own protocol and the specification thereof.</w:t>
      </w:r>
      <w:r>
        <w:rPr>
          <w:sz w:val="24"/>
          <w:szCs w:val="24"/>
        </w:rPr>
        <w:t xml:space="preserve"> </w:t>
      </w:r>
    </w:p>
    <w:p w14:paraId="50ACF188" w14:textId="77777777" w:rsidR="00DC056A" w:rsidRDefault="00DC056A" w:rsidP="00056812">
      <w:pPr>
        <w:spacing w:after="0" w:line="240" w:lineRule="auto"/>
        <w:rPr>
          <w:sz w:val="24"/>
          <w:szCs w:val="24"/>
        </w:rPr>
      </w:pPr>
    </w:p>
    <w:p w14:paraId="0F2ADE8E" w14:textId="52D7088B" w:rsidR="00366BC4" w:rsidRDefault="00072223" w:rsidP="006A418C">
      <w:pPr>
        <w:rPr>
          <w:sz w:val="24"/>
          <w:szCs w:val="24"/>
        </w:rPr>
      </w:pPr>
      <w:r>
        <w:rPr>
          <w:sz w:val="24"/>
          <w:szCs w:val="24"/>
        </w:rPr>
        <w:t>Note that TLS is a very complicated protocol</w:t>
      </w:r>
      <w:proofErr w:type="gramStart"/>
      <w:r>
        <w:rPr>
          <w:sz w:val="24"/>
          <w:szCs w:val="24"/>
        </w:rPr>
        <w:t xml:space="preserve">. </w:t>
      </w:r>
      <w:proofErr w:type="gramEnd"/>
      <w:r>
        <w:rPr>
          <w:sz w:val="24"/>
          <w:szCs w:val="24"/>
        </w:rPr>
        <w:t>It has a lot of functionality that is designed for systems that need to be more flexible than yours</w:t>
      </w:r>
      <w:r w:rsidR="00DC056A">
        <w:rPr>
          <w:sz w:val="24"/>
          <w:szCs w:val="24"/>
        </w:rPr>
        <w:t>.</w:t>
      </w:r>
      <w:r>
        <w:rPr>
          <w:sz w:val="24"/>
          <w:szCs w:val="24"/>
        </w:rPr>
        <w:t xml:space="preserve"> For example, you probably need not specify a record layer, although you’re welcome to if you wish.</w:t>
      </w:r>
    </w:p>
    <w:p w14:paraId="1E6FA553" w14:textId="77EF30B4" w:rsidR="009848A3" w:rsidRDefault="009848A3" w:rsidP="006A418C">
      <w:pPr>
        <w:rPr>
          <w:sz w:val="24"/>
          <w:szCs w:val="24"/>
        </w:rPr>
      </w:pPr>
      <w:r>
        <w:rPr>
          <w:sz w:val="24"/>
          <w:szCs w:val="24"/>
        </w:rPr>
        <w:t>There is also no functional requirement for anything like TLS 1.2’s extension headers. However, if you and your team would like to have customized communications, you may want to leave open the possibility for additional data exchange in the handshake.</w:t>
      </w:r>
    </w:p>
    <w:p w14:paraId="2E2C5716" w14:textId="3B679AC1" w:rsidR="009848A3" w:rsidRDefault="00E2543D" w:rsidP="006A418C">
      <w:pPr>
        <w:rPr>
          <w:sz w:val="24"/>
          <w:szCs w:val="24"/>
        </w:rPr>
      </w:pPr>
      <w:r>
        <w:rPr>
          <w:sz w:val="24"/>
          <w:szCs w:val="24"/>
        </w:rPr>
        <w:t xml:space="preserve">Your protocol need not be anything like TLS, of course. You could do something similar to Kerberos or even IP-SEC when some kind of share secret or trusted authority is required, but then be prepared to live with the consequences!!! No matter how you chose to do the </w:t>
      </w:r>
      <w:r>
        <w:rPr>
          <w:sz w:val="24"/>
          <w:szCs w:val="24"/>
        </w:rPr>
        <w:lastRenderedPageBreak/>
        <w:t>algorithm, “trust” will always be the hardest problem. You will either have to trust a central authority, or have some kind of out-of-band way of establishing trust.</w:t>
      </w:r>
    </w:p>
    <w:p w14:paraId="3826A8D8" w14:textId="36B520CC" w:rsidR="00E2543D" w:rsidRDefault="00E2543D" w:rsidP="006A418C">
      <w:pPr>
        <w:rPr>
          <w:sz w:val="24"/>
          <w:szCs w:val="24"/>
        </w:rPr>
      </w:pPr>
      <w:r>
        <w:rPr>
          <w:sz w:val="24"/>
          <w:szCs w:val="24"/>
        </w:rPr>
        <w:t xml:space="preserve">Assuming you do something like TLS, you will need certificates. You should learn how to generate an X509 certificate. The teaching staff can provide a trusted root authority for signing. </w:t>
      </w:r>
      <w:proofErr w:type="gramStart"/>
      <w:r>
        <w:rPr>
          <w:sz w:val="24"/>
          <w:szCs w:val="24"/>
        </w:rPr>
        <w:t>Typically</w:t>
      </w:r>
      <w:proofErr w:type="gramEnd"/>
      <w:r>
        <w:rPr>
          <w:sz w:val="24"/>
          <w:szCs w:val="24"/>
        </w:rPr>
        <w:t xml:space="preserve"> we have done this in the past by giving each team a “block” of addresses, usually something like x.*.*.*. We sign an intermediate CA for “x” for the team, and then each team can generate </w:t>
      </w:r>
      <w:proofErr w:type="spellStart"/>
      <w:r>
        <w:rPr>
          <w:sz w:val="24"/>
          <w:szCs w:val="24"/>
        </w:rPr>
        <w:t>x.a.b.c</w:t>
      </w:r>
      <w:proofErr w:type="spellEnd"/>
      <w:r>
        <w:rPr>
          <w:sz w:val="24"/>
          <w:szCs w:val="24"/>
        </w:rPr>
        <w:t xml:space="preserve"> certificates for as many addresses as they want.</w:t>
      </w:r>
    </w:p>
    <w:p w14:paraId="5DB7FD09" w14:textId="667112E0" w:rsidR="00E2543D" w:rsidRDefault="00E2543D" w:rsidP="006A418C">
      <w:pPr>
        <w:rPr>
          <w:sz w:val="24"/>
          <w:szCs w:val="24"/>
        </w:rPr>
      </w:pPr>
      <w:r>
        <w:rPr>
          <w:sz w:val="24"/>
          <w:szCs w:val="24"/>
        </w:rPr>
        <w:t>Note that we don’t work much with domain names in class, so certificates will be tied to addresses instead of names.</w:t>
      </w:r>
    </w:p>
    <w:p w14:paraId="1AEDF777" w14:textId="6FB72BFD" w:rsidR="00E2543D" w:rsidRDefault="00E2543D" w:rsidP="006A418C">
      <w:pPr>
        <w:rPr>
          <w:sz w:val="24"/>
          <w:szCs w:val="24"/>
        </w:rPr>
      </w:pPr>
      <w:r>
        <w:rPr>
          <w:sz w:val="24"/>
          <w:szCs w:val="24"/>
        </w:rPr>
        <w:t xml:space="preserve">Unlike TLS, you need to fully define how certificate chains are validated in your PRFC if, in fact, you chose to use certificates. </w:t>
      </w:r>
    </w:p>
    <w:p w14:paraId="29144BBB" w14:textId="03E84A8A" w:rsidR="00937CB3" w:rsidRDefault="00E2543D" w:rsidP="00E2543D">
      <w:pPr>
        <w:rPr>
          <w:sz w:val="24"/>
          <w:szCs w:val="24"/>
        </w:rPr>
      </w:pPr>
      <w:r>
        <w:rPr>
          <w:sz w:val="24"/>
          <w:szCs w:val="24"/>
        </w:rPr>
        <w:t>Your protocol needs to enable two nodes to connect, identify each other, and then exchange confidential messages with integrity. You can assume that the transport layer provides reliable delivery. However, as we discussed, you cannot simply “break” the lower layer to shutdown a connection, so your protocol needs to define some kind of “close” message to send to the other side so that both sides will shut down cleanly.</w:t>
      </w:r>
    </w:p>
    <w:p w14:paraId="0AAA09B9" w14:textId="77777777" w:rsidR="004C6609" w:rsidRDefault="004C6609" w:rsidP="00AC2691">
      <w:pPr>
        <w:tabs>
          <w:tab w:val="left" w:pos="2352"/>
        </w:tabs>
        <w:rPr>
          <w:sz w:val="24"/>
          <w:szCs w:val="24"/>
        </w:rPr>
      </w:pPr>
      <w:r>
        <w:rPr>
          <w:b/>
          <w:sz w:val="24"/>
          <w:szCs w:val="24"/>
          <w:u w:val="single"/>
        </w:rPr>
        <w:t>Grading</w:t>
      </w:r>
    </w:p>
    <w:p w14:paraId="3843A7F1" w14:textId="2E5E63FC" w:rsidR="000C56D8" w:rsidRDefault="000C56D8" w:rsidP="000C56D8">
      <w:pPr>
        <w:tabs>
          <w:tab w:val="left" w:pos="2352"/>
        </w:tabs>
        <w:rPr>
          <w:sz w:val="24"/>
          <w:szCs w:val="24"/>
        </w:rPr>
      </w:pPr>
      <w:r>
        <w:rPr>
          <w:sz w:val="24"/>
          <w:szCs w:val="24"/>
        </w:rPr>
        <w:t>Your Lab #</w:t>
      </w:r>
      <w:r w:rsidR="00E2543D">
        <w:rPr>
          <w:sz w:val="24"/>
          <w:szCs w:val="24"/>
        </w:rPr>
        <w:t>2</w:t>
      </w:r>
      <w:r>
        <w:rPr>
          <w:sz w:val="24"/>
          <w:szCs w:val="24"/>
        </w:rPr>
        <w:t xml:space="preserve"> PRFC will be graded out of 100 points according to the following schedule:</w:t>
      </w:r>
    </w:p>
    <w:p w14:paraId="168EA910" w14:textId="77777777" w:rsidR="000C56D8" w:rsidRDefault="000C56D8" w:rsidP="000C56D8">
      <w:pPr>
        <w:pStyle w:val="ListParagraph"/>
        <w:numPr>
          <w:ilvl w:val="0"/>
          <w:numId w:val="9"/>
        </w:numPr>
        <w:tabs>
          <w:tab w:val="left" w:pos="2352"/>
        </w:tabs>
        <w:rPr>
          <w:sz w:val="24"/>
          <w:szCs w:val="24"/>
        </w:rPr>
      </w:pPr>
      <w:r>
        <w:rPr>
          <w:sz w:val="24"/>
          <w:szCs w:val="24"/>
        </w:rPr>
        <w:t>50 Points for addressing all necessary issues</w:t>
      </w:r>
      <w:r w:rsidR="00CC2204">
        <w:rPr>
          <w:sz w:val="24"/>
          <w:szCs w:val="24"/>
        </w:rPr>
        <w:t>. You MUST address the following</w:t>
      </w:r>
      <w:r>
        <w:rPr>
          <w:sz w:val="24"/>
          <w:szCs w:val="24"/>
        </w:rPr>
        <w:t>:</w:t>
      </w:r>
    </w:p>
    <w:p w14:paraId="79F87C7D" w14:textId="762E98E1" w:rsidR="00075A80" w:rsidRDefault="00075A80" w:rsidP="000C56D8">
      <w:pPr>
        <w:pStyle w:val="ListParagraph"/>
        <w:numPr>
          <w:ilvl w:val="1"/>
          <w:numId w:val="9"/>
        </w:numPr>
        <w:tabs>
          <w:tab w:val="left" w:pos="2352"/>
        </w:tabs>
        <w:rPr>
          <w:sz w:val="24"/>
          <w:szCs w:val="24"/>
        </w:rPr>
      </w:pPr>
      <w:r>
        <w:rPr>
          <w:sz w:val="24"/>
          <w:szCs w:val="24"/>
        </w:rPr>
        <w:t>Purpose/technical background</w:t>
      </w:r>
    </w:p>
    <w:p w14:paraId="74ABEF60" w14:textId="325152C7" w:rsidR="00E2543D" w:rsidRDefault="00E2543D" w:rsidP="000C56D8">
      <w:pPr>
        <w:pStyle w:val="ListParagraph"/>
        <w:numPr>
          <w:ilvl w:val="1"/>
          <w:numId w:val="9"/>
        </w:numPr>
        <w:tabs>
          <w:tab w:val="left" w:pos="2352"/>
        </w:tabs>
        <w:rPr>
          <w:sz w:val="24"/>
          <w:szCs w:val="24"/>
        </w:rPr>
      </w:pPr>
      <w:r>
        <w:rPr>
          <w:sz w:val="24"/>
          <w:szCs w:val="24"/>
        </w:rPr>
        <w:t>Mutual authentication, setup</w:t>
      </w:r>
    </w:p>
    <w:p w14:paraId="3262A273" w14:textId="1204621A" w:rsidR="00E2543D" w:rsidRDefault="00E2543D" w:rsidP="000C56D8">
      <w:pPr>
        <w:pStyle w:val="ListParagraph"/>
        <w:numPr>
          <w:ilvl w:val="1"/>
          <w:numId w:val="9"/>
        </w:numPr>
        <w:tabs>
          <w:tab w:val="left" w:pos="2352"/>
        </w:tabs>
        <w:rPr>
          <w:sz w:val="24"/>
          <w:szCs w:val="24"/>
        </w:rPr>
      </w:pPr>
      <w:r>
        <w:rPr>
          <w:sz w:val="24"/>
          <w:szCs w:val="24"/>
        </w:rPr>
        <w:t>Trust model (e.g., TLS uses chains of trust to a “root”)</w:t>
      </w:r>
    </w:p>
    <w:p w14:paraId="4D3444D4" w14:textId="52B62CB5" w:rsidR="00E2543D" w:rsidRDefault="00E2543D" w:rsidP="000C56D8">
      <w:pPr>
        <w:pStyle w:val="ListParagraph"/>
        <w:numPr>
          <w:ilvl w:val="1"/>
          <w:numId w:val="9"/>
        </w:numPr>
        <w:tabs>
          <w:tab w:val="left" w:pos="2352"/>
        </w:tabs>
        <w:rPr>
          <w:sz w:val="24"/>
          <w:szCs w:val="24"/>
        </w:rPr>
      </w:pPr>
      <w:r>
        <w:rPr>
          <w:sz w:val="24"/>
          <w:szCs w:val="24"/>
        </w:rPr>
        <w:t>Confidential communications</w:t>
      </w:r>
    </w:p>
    <w:p w14:paraId="31DDF418" w14:textId="1F3FD66B" w:rsidR="00E2543D" w:rsidRDefault="00E2543D" w:rsidP="000C56D8">
      <w:pPr>
        <w:pStyle w:val="ListParagraph"/>
        <w:numPr>
          <w:ilvl w:val="1"/>
          <w:numId w:val="9"/>
        </w:numPr>
        <w:tabs>
          <w:tab w:val="left" w:pos="2352"/>
        </w:tabs>
        <w:rPr>
          <w:sz w:val="24"/>
          <w:szCs w:val="24"/>
        </w:rPr>
      </w:pPr>
      <w:r>
        <w:rPr>
          <w:sz w:val="24"/>
          <w:szCs w:val="24"/>
        </w:rPr>
        <w:t>Integrous communications</w:t>
      </w:r>
    </w:p>
    <w:p w14:paraId="08E5435F" w14:textId="6F117FD0" w:rsidR="00E2543D" w:rsidRDefault="00E2543D" w:rsidP="00E2543D">
      <w:pPr>
        <w:pStyle w:val="ListParagraph"/>
        <w:numPr>
          <w:ilvl w:val="1"/>
          <w:numId w:val="9"/>
        </w:numPr>
        <w:tabs>
          <w:tab w:val="left" w:pos="2352"/>
        </w:tabs>
        <w:rPr>
          <w:sz w:val="24"/>
          <w:szCs w:val="24"/>
        </w:rPr>
      </w:pPr>
      <w:r>
        <w:rPr>
          <w:sz w:val="24"/>
          <w:szCs w:val="24"/>
        </w:rPr>
        <w:t>Algorithm specifications</w:t>
      </w:r>
    </w:p>
    <w:p w14:paraId="0D615091" w14:textId="12E24FCE" w:rsidR="00E2543D" w:rsidRPr="00E2543D" w:rsidRDefault="00E2543D" w:rsidP="00E2543D">
      <w:pPr>
        <w:pStyle w:val="ListParagraph"/>
        <w:numPr>
          <w:ilvl w:val="1"/>
          <w:numId w:val="9"/>
        </w:numPr>
        <w:tabs>
          <w:tab w:val="left" w:pos="2352"/>
        </w:tabs>
        <w:rPr>
          <w:sz w:val="24"/>
          <w:szCs w:val="24"/>
        </w:rPr>
      </w:pPr>
      <w:r>
        <w:rPr>
          <w:sz w:val="24"/>
          <w:szCs w:val="24"/>
        </w:rPr>
        <w:t>Shutdown</w:t>
      </w:r>
    </w:p>
    <w:p w14:paraId="590E9620" w14:textId="77777777" w:rsidR="000C56D8" w:rsidRDefault="000C56D8" w:rsidP="000C56D8">
      <w:pPr>
        <w:pStyle w:val="ListParagraph"/>
        <w:numPr>
          <w:ilvl w:val="0"/>
          <w:numId w:val="9"/>
        </w:numPr>
        <w:tabs>
          <w:tab w:val="left" w:pos="2352"/>
        </w:tabs>
        <w:rPr>
          <w:sz w:val="24"/>
          <w:szCs w:val="24"/>
        </w:rPr>
      </w:pPr>
      <w:r>
        <w:rPr>
          <w:sz w:val="24"/>
          <w:szCs w:val="24"/>
        </w:rPr>
        <w:t>25</w:t>
      </w:r>
      <w:r w:rsidR="00075A80">
        <w:rPr>
          <w:sz w:val="24"/>
          <w:szCs w:val="24"/>
        </w:rPr>
        <w:t xml:space="preserve"> Points for thoroughness. We (the grading staff) will make a judgement as to how well someone could use your PRFC to implement a compliant protocol.</w:t>
      </w:r>
    </w:p>
    <w:p w14:paraId="1FA21D3F" w14:textId="77777777" w:rsidR="00075A80" w:rsidRDefault="00075A80" w:rsidP="000C56D8">
      <w:pPr>
        <w:pStyle w:val="ListParagraph"/>
        <w:numPr>
          <w:ilvl w:val="0"/>
          <w:numId w:val="9"/>
        </w:numPr>
        <w:tabs>
          <w:tab w:val="left" w:pos="2352"/>
        </w:tabs>
        <w:rPr>
          <w:sz w:val="24"/>
          <w:szCs w:val="24"/>
        </w:rPr>
      </w:pPr>
      <w:r>
        <w:rPr>
          <w:sz w:val="24"/>
          <w:szCs w:val="24"/>
        </w:rPr>
        <w:t>25 Points for grammar, correct punctuation, etc.</w:t>
      </w:r>
    </w:p>
    <w:p w14:paraId="2948C8A3" w14:textId="77777777" w:rsidR="00075A80" w:rsidRDefault="00075A80" w:rsidP="00075A80">
      <w:pPr>
        <w:tabs>
          <w:tab w:val="left" w:pos="2352"/>
        </w:tabs>
        <w:rPr>
          <w:sz w:val="24"/>
          <w:szCs w:val="24"/>
        </w:rPr>
      </w:pPr>
      <w:r>
        <w:rPr>
          <w:sz w:val="24"/>
          <w:szCs w:val="24"/>
        </w:rPr>
        <w:t xml:space="preserve">Please note that a full </w:t>
      </w:r>
      <w:r>
        <w:rPr>
          <w:b/>
          <w:i/>
          <w:sz w:val="24"/>
          <w:szCs w:val="24"/>
        </w:rPr>
        <w:t>25% of your grade</w:t>
      </w:r>
      <w:r>
        <w:rPr>
          <w:sz w:val="24"/>
          <w:szCs w:val="24"/>
        </w:rPr>
        <w:t xml:space="preserve"> for the writing assignment is based on correct use of the English language. If you</w:t>
      </w:r>
      <w:r w:rsidR="005071A1">
        <w:rPr>
          <w:sz w:val="24"/>
          <w:szCs w:val="24"/>
        </w:rPr>
        <w:t xml:space="preserve"> are not a </w:t>
      </w:r>
      <w:r>
        <w:rPr>
          <w:sz w:val="24"/>
          <w:szCs w:val="24"/>
        </w:rPr>
        <w:t>native</w:t>
      </w:r>
      <w:r w:rsidR="005071A1">
        <w:rPr>
          <w:sz w:val="24"/>
          <w:szCs w:val="24"/>
        </w:rPr>
        <w:t xml:space="preserve"> English</w:t>
      </w:r>
      <w:r>
        <w:rPr>
          <w:sz w:val="24"/>
          <w:szCs w:val="24"/>
        </w:rPr>
        <w:t xml:space="preserve"> speaker, </w:t>
      </w:r>
      <w:r>
        <w:rPr>
          <w:b/>
          <w:i/>
          <w:sz w:val="24"/>
          <w:szCs w:val="24"/>
        </w:rPr>
        <w:t>I HIGHLY RECOMMEND GETTING EDITING HELP FROM AN ENGLISH SPEAKER OR JHU’S WRITING LAB.</w:t>
      </w:r>
    </w:p>
    <w:p w14:paraId="6845EB61" w14:textId="77777777" w:rsidR="00075A80" w:rsidRDefault="00075A80" w:rsidP="00075A80">
      <w:pPr>
        <w:tabs>
          <w:tab w:val="left" w:pos="2352"/>
        </w:tabs>
        <w:rPr>
          <w:sz w:val="24"/>
          <w:szCs w:val="24"/>
        </w:rPr>
      </w:pPr>
      <w:r>
        <w:rPr>
          <w:sz w:val="24"/>
          <w:szCs w:val="24"/>
        </w:rPr>
        <w:t>There will also be 25 points of extra credit awarded to the team with the best PRFC. Said PRFC will be selected as the official PRFC for the class.</w:t>
      </w:r>
    </w:p>
    <w:p w14:paraId="5D63E418" w14:textId="77777777" w:rsidR="00937CB3" w:rsidRPr="00937CB3" w:rsidRDefault="00937CB3" w:rsidP="00075A80">
      <w:pPr>
        <w:tabs>
          <w:tab w:val="left" w:pos="2352"/>
        </w:tabs>
        <w:rPr>
          <w:b/>
          <w:i/>
          <w:sz w:val="24"/>
          <w:szCs w:val="24"/>
        </w:rPr>
      </w:pPr>
      <w:r>
        <w:rPr>
          <w:b/>
          <w:i/>
          <w:sz w:val="24"/>
          <w:szCs w:val="24"/>
        </w:rPr>
        <w:lastRenderedPageBreak/>
        <w:t xml:space="preserve">LATE POLICY: You will be marked off 5 pts for day late. After 10 days late, you will receive </w:t>
      </w:r>
      <w:r>
        <w:rPr>
          <w:b/>
          <w:i/>
          <w:sz w:val="24"/>
          <w:szCs w:val="24"/>
          <w:u w:val="single"/>
        </w:rPr>
        <w:t>NO CREDIT</w:t>
      </w:r>
      <w:r>
        <w:rPr>
          <w:b/>
          <w:i/>
          <w:sz w:val="24"/>
          <w:szCs w:val="24"/>
        </w:rPr>
        <w:t xml:space="preserve"> for this lab. That’s a significant portion of your final grade. DON’T BE LATE.</w:t>
      </w:r>
    </w:p>
    <w:p w14:paraId="5C325039" w14:textId="77777777" w:rsidR="00E50F04" w:rsidRPr="00E50F04" w:rsidRDefault="00E50F04" w:rsidP="00E50F04">
      <w:pPr>
        <w:pStyle w:val="ListParagraph"/>
        <w:tabs>
          <w:tab w:val="left" w:pos="2352"/>
        </w:tabs>
        <w:rPr>
          <w:sz w:val="24"/>
          <w:szCs w:val="24"/>
        </w:rPr>
      </w:pPr>
    </w:p>
    <w:p w14:paraId="113C7CF1" w14:textId="77777777" w:rsidR="00533037" w:rsidRDefault="00533037" w:rsidP="004C6609">
      <w:pPr>
        <w:tabs>
          <w:tab w:val="left" w:pos="2352"/>
        </w:tabs>
        <w:rPr>
          <w:sz w:val="24"/>
          <w:szCs w:val="24"/>
        </w:rPr>
      </w:pPr>
      <w:r>
        <w:rPr>
          <w:b/>
          <w:sz w:val="24"/>
          <w:szCs w:val="24"/>
          <w:u w:val="single"/>
        </w:rPr>
        <w:t>Collaboration Policy</w:t>
      </w:r>
    </w:p>
    <w:p w14:paraId="5891E20C" w14:textId="31D87309" w:rsidR="004C6609" w:rsidRPr="00075A80" w:rsidRDefault="00533037" w:rsidP="004C6609">
      <w:pPr>
        <w:tabs>
          <w:tab w:val="left" w:pos="2352"/>
        </w:tabs>
        <w:rPr>
          <w:sz w:val="24"/>
          <w:szCs w:val="24"/>
        </w:rPr>
      </w:pPr>
      <w:r>
        <w:rPr>
          <w:sz w:val="24"/>
          <w:szCs w:val="24"/>
        </w:rPr>
        <w:t>For this as</w:t>
      </w:r>
      <w:r w:rsidR="00075A80">
        <w:rPr>
          <w:sz w:val="24"/>
          <w:szCs w:val="24"/>
        </w:rPr>
        <w:t xml:space="preserve">signment, </w:t>
      </w:r>
      <w:r w:rsidR="00E2543D">
        <w:rPr>
          <w:sz w:val="24"/>
          <w:szCs w:val="24"/>
        </w:rPr>
        <w:t>you will create the PRFC as a team. Do not collaborate with anyone outside of your team.</w:t>
      </w:r>
      <w:bookmarkStart w:id="0" w:name="_GoBack"/>
      <w:bookmarkEnd w:id="0"/>
    </w:p>
    <w:p w14:paraId="6F99BE8C" w14:textId="77777777" w:rsidR="006D5BE3" w:rsidRDefault="006D5BE3" w:rsidP="004C6609">
      <w:pPr>
        <w:tabs>
          <w:tab w:val="left" w:pos="2352"/>
        </w:tabs>
        <w:rPr>
          <w:sz w:val="24"/>
          <w:szCs w:val="24"/>
        </w:rPr>
      </w:pPr>
    </w:p>
    <w:p w14:paraId="782FF90B" w14:textId="77777777" w:rsidR="00046719" w:rsidRPr="00046719" w:rsidRDefault="00046719" w:rsidP="00046719">
      <w:pPr>
        <w:tabs>
          <w:tab w:val="left" w:pos="2352"/>
        </w:tabs>
        <w:rPr>
          <w:sz w:val="24"/>
          <w:szCs w:val="24"/>
        </w:rPr>
      </w:pPr>
    </w:p>
    <w:sectPr w:rsidR="00046719" w:rsidRPr="00046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FF1"/>
    <w:multiLevelType w:val="hybridMultilevel"/>
    <w:tmpl w:val="39BEC040"/>
    <w:lvl w:ilvl="0" w:tplc="E11A1C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B7526"/>
    <w:multiLevelType w:val="multilevel"/>
    <w:tmpl w:val="EA46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34287"/>
    <w:multiLevelType w:val="hybridMultilevel"/>
    <w:tmpl w:val="3A3A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61E43"/>
    <w:multiLevelType w:val="hybridMultilevel"/>
    <w:tmpl w:val="553C752C"/>
    <w:lvl w:ilvl="0" w:tplc="E11A1C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84A4B"/>
    <w:multiLevelType w:val="hybridMultilevel"/>
    <w:tmpl w:val="A53C9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B4E55"/>
    <w:multiLevelType w:val="hybridMultilevel"/>
    <w:tmpl w:val="BF16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B0DC8"/>
    <w:multiLevelType w:val="hybridMultilevel"/>
    <w:tmpl w:val="D6807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36543"/>
    <w:multiLevelType w:val="hybridMultilevel"/>
    <w:tmpl w:val="02E4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57FAA"/>
    <w:multiLevelType w:val="hybridMultilevel"/>
    <w:tmpl w:val="439E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35651"/>
    <w:multiLevelType w:val="hybridMultilevel"/>
    <w:tmpl w:val="5268D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E650C"/>
    <w:multiLevelType w:val="hybridMultilevel"/>
    <w:tmpl w:val="B704A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16F8D"/>
    <w:multiLevelType w:val="hybridMultilevel"/>
    <w:tmpl w:val="75FCA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760A4"/>
    <w:multiLevelType w:val="hybridMultilevel"/>
    <w:tmpl w:val="55E6B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C3ED6"/>
    <w:multiLevelType w:val="hybridMultilevel"/>
    <w:tmpl w:val="C5BE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DF33DA"/>
    <w:multiLevelType w:val="hybridMultilevel"/>
    <w:tmpl w:val="CE30A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870AD"/>
    <w:multiLevelType w:val="hybridMultilevel"/>
    <w:tmpl w:val="E782F5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E1329"/>
    <w:multiLevelType w:val="hybridMultilevel"/>
    <w:tmpl w:val="5A865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6"/>
  </w:num>
  <w:num w:numId="4">
    <w:abstractNumId w:val="9"/>
  </w:num>
  <w:num w:numId="5">
    <w:abstractNumId w:val="11"/>
  </w:num>
  <w:num w:numId="6">
    <w:abstractNumId w:val="5"/>
  </w:num>
  <w:num w:numId="7">
    <w:abstractNumId w:val="12"/>
  </w:num>
  <w:num w:numId="8">
    <w:abstractNumId w:val="8"/>
  </w:num>
  <w:num w:numId="9">
    <w:abstractNumId w:val="0"/>
  </w:num>
  <w:num w:numId="10">
    <w:abstractNumId w:val="13"/>
  </w:num>
  <w:num w:numId="11">
    <w:abstractNumId w:val="15"/>
  </w:num>
  <w:num w:numId="12">
    <w:abstractNumId w:val="7"/>
  </w:num>
  <w:num w:numId="13">
    <w:abstractNumId w:val="1"/>
  </w:num>
  <w:num w:numId="14">
    <w:abstractNumId w:val="3"/>
  </w:num>
  <w:num w:numId="15">
    <w:abstractNumId w:val="2"/>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30D"/>
    <w:rsid w:val="000141BF"/>
    <w:rsid w:val="00015C46"/>
    <w:rsid w:val="00026E73"/>
    <w:rsid w:val="00040C5C"/>
    <w:rsid w:val="00046719"/>
    <w:rsid w:val="00046FA3"/>
    <w:rsid w:val="00056812"/>
    <w:rsid w:val="00072223"/>
    <w:rsid w:val="00075A80"/>
    <w:rsid w:val="000810BE"/>
    <w:rsid w:val="00082E69"/>
    <w:rsid w:val="000A1FD2"/>
    <w:rsid w:val="000C56D8"/>
    <w:rsid w:val="000D03A4"/>
    <w:rsid w:val="000E566F"/>
    <w:rsid w:val="00102B4A"/>
    <w:rsid w:val="00124DB5"/>
    <w:rsid w:val="001271DD"/>
    <w:rsid w:val="00154739"/>
    <w:rsid w:val="00161C86"/>
    <w:rsid w:val="00174FEA"/>
    <w:rsid w:val="00175FB0"/>
    <w:rsid w:val="001B6278"/>
    <w:rsid w:val="001B6FE9"/>
    <w:rsid w:val="001F29B3"/>
    <w:rsid w:val="00220770"/>
    <w:rsid w:val="0023166A"/>
    <w:rsid w:val="00231928"/>
    <w:rsid w:val="00291860"/>
    <w:rsid w:val="002B7E91"/>
    <w:rsid w:val="002E4C01"/>
    <w:rsid w:val="002E5A78"/>
    <w:rsid w:val="002F1CC1"/>
    <w:rsid w:val="00301280"/>
    <w:rsid w:val="0031280F"/>
    <w:rsid w:val="003137B9"/>
    <w:rsid w:val="00326584"/>
    <w:rsid w:val="0034203D"/>
    <w:rsid w:val="00366BC4"/>
    <w:rsid w:val="003820F1"/>
    <w:rsid w:val="003F5E29"/>
    <w:rsid w:val="004148DF"/>
    <w:rsid w:val="00421FE5"/>
    <w:rsid w:val="0042230D"/>
    <w:rsid w:val="004312B3"/>
    <w:rsid w:val="00442BCB"/>
    <w:rsid w:val="00445A66"/>
    <w:rsid w:val="004500F0"/>
    <w:rsid w:val="004C6609"/>
    <w:rsid w:val="004E68AD"/>
    <w:rsid w:val="005071A1"/>
    <w:rsid w:val="00533037"/>
    <w:rsid w:val="00540DF9"/>
    <w:rsid w:val="00550B75"/>
    <w:rsid w:val="00596C9C"/>
    <w:rsid w:val="005A692D"/>
    <w:rsid w:val="005F6349"/>
    <w:rsid w:val="00604102"/>
    <w:rsid w:val="00622655"/>
    <w:rsid w:val="006A418C"/>
    <w:rsid w:val="006B48F7"/>
    <w:rsid w:val="006D5BE3"/>
    <w:rsid w:val="00715506"/>
    <w:rsid w:val="00765D07"/>
    <w:rsid w:val="00770CF9"/>
    <w:rsid w:val="00787218"/>
    <w:rsid w:val="00793372"/>
    <w:rsid w:val="007B5FC8"/>
    <w:rsid w:val="00801E2C"/>
    <w:rsid w:val="00804CD1"/>
    <w:rsid w:val="008867ED"/>
    <w:rsid w:val="008A3C68"/>
    <w:rsid w:val="008D2F6D"/>
    <w:rsid w:val="008D78D2"/>
    <w:rsid w:val="009056A8"/>
    <w:rsid w:val="00937CB3"/>
    <w:rsid w:val="009436C4"/>
    <w:rsid w:val="00944FE9"/>
    <w:rsid w:val="009848A3"/>
    <w:rsid w:val="009943E0"/>
    <w:rsid w:val="009C1CBE"/>
    <w:rsid w:val="009E1AF7"/>
    <w:rsid w:val="00A21B3E"/>
    <w:rsid w:val="00A559C3"/>
    <w:rsid w:val="00A94C8E"/>
    <w:rsid w:val="00AC2691"/>
    <w:rsid w:val="00AD24D0"/>
    <w:rsid w:val="00AE143F"/>
    <w:rsid w:val="00B27A37"/>
    <w:rsid w:val="00B90AED"/>
    <w:rsid w:val="00BA0207"/>
    <w:rsid w:val="00BB2756"/>
    <w:rsid w:val="00BC25E2"/>
    <w:rsid w:val="00BD3EF4"/>
    <w:rsid w:val="00BF06D9"/>
    <w:rsid w:val="00C25233"/>
    <w:rsid w:val="00C362CD"/>
    <w:rsid w:val="00CB1354"/>
    <w:rsid w:val="00CB259C"/>
    <w:rsid w:val="00CC2204"/>
    <w:rsid w:val="00CF3F59"/>
    <w:rsid w:val="00D02B95"/>
    <w:rsid w:val="00D076BF"/>
    <w:rsid w:val="00D20C04"/>
    <w:rsid w:val="00D346C7"/>
    <w:rsid w:val="00D40C56"/>
    <w:rsid w:val="00D440D2"/>
    <w:rsid w:val="00DC056A"/>
    <w:rsid w:val="00DD18D4"/>
    <w:rsid w:val="00DD2112"/>
    <w:rsid w:val="00DE79C4"/>
    <w:rsid w:val="00DF185A"/>
    <w:rsid w:val="00DF747E"/>
    <w:rsid w:val="00E065EE"/>
    <w:rsid w:val="00E13957"/>
    <w:rsid w:val="00E141D8"/>
    <w:rsid w:val="00E2543D"/>
    <w:rsid w:val="00E50F04"/>
    <w:rsid w:val="00E63FF5"/>
    <w:rsid w:val="00F237EA"/>
    <w:rsid w:val="00F32B7F"/>
    <w:rsid w:val="00F43C3A"/>
    <w:rsid w:val="00F64AC0"/>
    <w:rsid w:val="00FB10D4"/>
    <w:rsid w:val="00FF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FBA7"/>
  <w15:chartTrackingRefBased/>
  <w15:docId w15:val="{FC94AB94-35F4-44A4-ACFD-FC248E82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95"/>
    <w:pPr>
      <w:ind w:left="720"/>
      <w:contextualSpacing/>
    </w:pPr>
  </w:style>
  <w:style w:type="character" w:styleId="Hyperlink">
    <w:name w:val="Hyperlink"/>
    <w:basedOn w:val="DefaultParagraphFont"/>
    <w:uiPriority w:val="99"/>
    <w:unhideWhenUsed/>
    <w:rsid w:val="002F1CC1"/>
    <w:rPr>
      <w:color w:val="0563C1" w:themeColor="hyperlink"/>
      <w:u w:val="single"/>
    </w:rPr>
  </w:style>
  <w:style w:type="character" w:styleId="UnresolvedMention">
    <w:name w:val="Unresolved Mention"/>
    <w:basedOn w:val="DefaultParagraphFont"/>
    <w:uiPriority w:val="99"/>
    <w:semiHidden/>
    <w:unhideWhenUsed/>
    <w:rsid w:val="00154739"/>
    <w:rPr>
      <w:color w:val="808080"/>
      <w:shd w:val="clear" w:color="auto" w:fill="E6E6E6"/>
    </w:rPr>
  </w:style>
  <w:style w:type="paragraph" w:styleId="BalloonText">
    <w:name w:val="Balloon Text"/>
    <w:basedOn w:val="Normal"/>
    <w:link w:val="BalloonTextChar"/>
    <w:uiPriority w:val="99"/>
    <w:semiHidden/>
    <w:unhideWhenUsed/>
    <w:rsid w:val="009436C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36C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436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22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Nielson</dc:creator>
  <cp:keywords/>
  <dc:description/>
  <cp:lastModifiedBy>Seth Nielson</cp:lastModifiedBy>
  <cp:revision>7</cp:revision>
  <cp:lastPrinted>2017-09-04T02:11:00Z</cp:lastPrinted>
  <dcterms:created xsi:type="dcterms:W3CDTF">2018-09-10T21:48:00Z</dcterms:created>
  <dcterms:modified xsi:type="dcterms:W3CDTF">2018-11-05T23:29:00Z</dcterms:modified>
</cp:coreProperties>
</file>