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AF" w:rsidRPr="000F1005" w:rsidRDefault="000F1005" w:rsidP="007E7612">
      <w:pPr>
        <w:pStyle w:val="Title"/>
      </w:pPr>
      <w:r w:rsidRPr="000F1005">
        <w:t>Code Guidelines</w:t>
      </w:r>
    </w:p>
    <w:p w:rsidR="00AA5075" w:rsidRDefault="00AA5075">
      <w:r>
        <w:br w:type="page"/>
      </w:r>
    </w:p>
    <w:p w:rsidR="000F1005" w:rsidRDefault="000F1005" w:rsidP="000F1005">
      <w:r w:rsidRPr="000F1005">
        <w:lastRenderedPageBreak/>
        <w:t xml:space="preserve">New coding guidelines have been applied in the big refactor. </w:t>
      </w:r>
      <w:r>
        <w:t>If you want your code to be consistent you should follow up these simple rules</w:t>
      </w:r>
      <w:r w:rsidR="004F7769">
        <w:t>.</w:t>
      </w:r>
    </w:p>
    <w:p w:rsidR="000F1005" w:rsidRDefault="000F1005" w:rsidP="000F1005">
      <w:pPr>
        <w:pStyle w:val="Heading1"/>
      </w:pPr>
      <w:r>
        <w:t>Members</w:t>
      </w:r>
    </w:p>
    <w:p w:rsidR="000F1005" w:rsidRDefault="000F1005" w:rsidP="008D5388">
      <w:r>
        <w:t>No prefix is needed in front of a new member.</w:t>
      </w:r>
    </w:p>
    <w:p w:rsidR="000F1005" w:rsidRPr="000F1005" w:rsidRDefault="000F1005" w:rsidP="000F1005">
      <w:pPr>
        <w:pStyle w:val="ListParagraph"/>
      </w:pPr>
      <w:r w:rsidRPr="000F1005">
        <w:rPr>
          <w:rFonts w:cs="Consolas"/>
          <w:sz w:val="19"/>
          <w:szCs w:val="19"/>
          <w:highlight w:val="white"/>
        </w:rPr>
        <w:t>Window* window;</w:t>
      </w:r>
      <w:r w:rsidRPr="000F1005">
        <w:t xml:space="preserve"> </w:t>
      </w:r>
    </w:p>
    <w:p w:rsidR="000F1005" w:rsidRDefault="000F1005" w:rsidP="000F1005">
      <w:r>
        <w:t>Members are always written in lower camel case and spacing is defined by an underscore</w:t>
      </w:r>
    </w:p>
    <w:p w:rsidR="000F1005" w:rsidRPr="000F1005" w:rsidRDefault="000F1005" w:rsidP="000F1005">
      <w:pPr>
        <w:pStyle w:val="ListParagraph"/>
      </w:pPr>
      <w:proofErr w:type="gramStart"/>
      <w:r w:rsidRPr="000F1005">
        <w:rPr>
          <w:rFonts w:cs="Consolas"/>
          <w:sz w:val="19"/>
          <w:szCs w:val="19"/>
          <w:highlight w:val="white"/>
        </w:rPr>
        <w:t>float</w:t>
      </w:r>
      <w:proofErr w:type="gramEnd"/>
      <w:r w:rsidRPr="000F1005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0F1005">
        <w:rPr>
          <w:rFonts w:cs="Consolas"/>
          <w:sz w:val="19"/>
          <w:szCs w:val="19"/>
          <w:highlight w:val="white"/>
        </w:rPr>
        <w:t>my_new_float_value</w:t>
      </w:r>
      <w:proofErr w:type="spellEnd"/>
      <w:r w:rsidRPr="000F1005">
        <w:rPr>
          <w:rFonts w:cs="Consolas"/>
          <w:sz w:val="19"/>
          <w:szCs w:val="19"/>
        </w:rPr>
        <w:t>;</w:t>
      </w:r>
    </w:p>
    <w:p w:rsidR="000F1005" w:rsidRPr="000F1005" w:rsidRDefault="000F1005" w:rsidP="000F1005">
      <w:r>
        <w:t xml:space="preserve">When referring to a member inside the source file always use “this-&gt;” in front of it. </w:t>
      </w:r>
      <w:proofErr w:type="gramStart"/>
      <w:r>
        <w:t>Except when you find yourself in the initializer list.</w:t>
      </w:r>
      <w:proofErr w:type="gramEnd"/>
    </w:p>
    <w:p w:rsidR="000F1005" w:rsidRPr="000F1005" w:rsidRDefault="000F1005" w:rsidP="000F100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0F1005">
        <w:rPr>
          <w:rFonts w:cs="Consolas"/>
          <w:sz w:val="19"/>
          <w:szCs w:val="19"/>
          <w:highlight w:val="white"/>
        </w:rPr>
        <w:tab/>
      </w:r>
      <w:proofErr w:type="gramStart"/>
      <w:r w:rsidRPr="000F1005">
        <w:rPr>
          <w:rFonts w:cs="Consolas"/>
          <w:sz w:val="19"/>
          <w:szCs w:val="19"/>
          <w:highlight w:val="white"/>
        </w:rPr>
        <w:t>Example()</w:t>
      </w:r>
      <w:proofErr w:type="gramEnd"/>
    </w:p>
    <w:p w:rsidR="000F1005" w:rsidRPr="000F1005" w:rsidRDefault="000F1005" w:rsidP="000F100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0F1005">
        <w:rPr>
          <w:rFonts w:cs="Consolas"/>
          <w:sz w:val="19"/>
          <w:szCs w:val="19"/>
          <w:highlight w:val="white"/>
        </w:rPr>
        <w:tab/>
      </w:r>
      <w:r w:rsidRPr="000F1005">
        <w:rPr>
          <w:rFonts w:cs="Consolas"/>
          <w:sz w:val="19"/>
          <w:szCs w:val="19"/>
          <w:highlight w:val="white"/>
        </w:rPr>
        <w:tab/>
      </w:r>
      <w:proofErr w:type="gramStart"/>
      <w:r w:rsidRPr="000F1005">
        <w:rPr>
          <w:rFonts w:cs="Consolas"/>
          <w:sz w:val="19"/>
          <w:szCs w:val="19"/>
          <w:highlight w:val="white"/>
        </w:rPr>
        <w:t>:</w:t>
      </w:r>
      <w:proofErr w:type="spellStart"/>
      <w:r w:rsidRPr="000F1005">
        <w:rPr>
          <w:rFonts w:cs="Consolas"/>
          <w:sz w:val="19"/>
          <w:szCs w:val="19"/>
          <w:highlight w:val="white"/>
        </w:rPr>
        <w:t>my</w:t>
      </w:r>
      <w:proofErr w:type="gramEnd"/>
      <w:r w:rsidRPr="000F1005">
        <w:rPr>
          <w:rFonts w:cs="Consolas"/>
          <w:sz w:val="19"/>
          <w:szCs w:val="19"/>
          <w:highlight w:val="white"/>
        </w:rPr>
        <w:t>_new_float_value</w:t>
      </w:r>
      <w:proofErr w:type="spellEnd"/>
      <w:r w:rsidRPr="000F1005">
        <w:rPr>
          <w:rFonts w:cs="Consolas"/>
          <w:sz w:val="19"/>
          <w:szCs w:val="19"/>
          <w:highlight w:val="white"/>
        </w:rPr>
        <w:t>(0.0f)</w:t>
      </w:r>
    </w:p>
    <w:p w:rsidR="000F1005" w:rsidRPr="000F1005" w:rsidRDefault="000F1005" w:rsidP="000F100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0F1005">
        <w:rPr>
          <w:rFonts w:cs="Consolas"/>
          <w:sz w:val="19"/>
          <w:szCs w:val="19"/>
          <w:highlight w:val="white"/>
        </w:rPr>
        <w:tab/>
        <w:t>{</w:t>
      </w:r>
    </w:p>
    <w:p w:rsidR="000F1005" w:rsidRPr="000F1005" w:rsidRDefault="000F1005" w:rsidP="000F100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0F1005">
        <w:rPr>
          <w:rFonts w:cs="Consolas"/>
          <w:sz w:val="19"/>
          <w:szCs w:val="19"/>
          <w:highlight w:val="white"/>
        </w:rPr>
        <w:tab/>
      </w:r>
      <w:r w:rsidRPr="000F1005">
        <w:rPr>
          <w:rFonts w:cs="Consolas"/>
          <w:sz w:val="19"/>
          <w:szCs w:val="19"/>
          <w:highlight w:val="white"/>
        </w:rPr>
        <w:tab/>
      </w:r>
      <w:proofErr w:type="gramStart"/>
      <w:r w:rsidRPr="000F1005">
        <w:rPr>
          <w:rFonts w:cs="Consolas"/>
          <w:sz w:val="19"/>
          <w:szCs w:val="19"/>
          <w:highlight w:val="white"/>
        </w:rPr>
        <w:t>float</w:t>
      </w:r>
      <w:proofErr w:type="gramEnd"/>
      <w:r w:rsidRPr="000F1005">
        <w:rPr>
          <w:rFonts w:cs="Consolas"/>
          <w:sz w:val="19"/>
          <w:szCs w:val="19"/>
          <w:highlight w:val="white"/>
        </w:rPr>
        <w:t xml:space="preserve"> value = this-&gt;</w:t>
      </w:r>
      <w:proofErr w:type="spellStart"/>
      <w:r w:rsidRPr="000F1005">
        <w:rPr>
          <w:rFonts w:cs="Consolas"/>
          <w:sz w:val="19"/>
          <w:szCs w:val="19"/>
          <w:highlight w:val="white"/>
        </w:rPr>
        <w:t>my_new_float_value</w:t>
      </w:r>
      <w:proofErr w:type="spellEnd"/>
      <w:r w:rsidRPr="000F1005">
        <w:rPr>
          <w:rFonts w:cs="Consolas"/>
          <w:sz w:val="19"/>
          <w:szCs w:val="19"/>
          <w:highlight w:val="white"/>
        </w:rPr>
        <w:t>;</w:t>
      </w:r>
    </w:p>
    <w:p w:rsidR="000F1005" w:rsidRDefault="000F1005" w:rsidP="000F1005">
      <w:pPr>
        <w:rPr>
          <w:rFonts w:cs="Consolas"/>
          <w:sz w:val="19"/>
          <w:szCs w:val="19"/>
        </w:rPr>
      </w:pPr>
      <w:r w:rsidRPr="000F1005">
        <w:rPr>
          <w:rFonts w:cs="Consolas"/>
          <w:sz w:val="19"/>
          <w:szCs w:val="19"/>
          <w:highlight w:val="white"/>
        </w:rPr>
        <w:tab/>
        <w:t>}</w:t>
      </w:r>
    </w:p>
    <w:p w:rsidR="008D5388" w:rsidRPr="008D5388" w:rsidRDefault="008D5388" w:rsidP="008D5388">
      <w:pPr>
        <w:pStyle w:val="Heading1"/>
      </w:pPr>
      <w:r>
        <w:t>Locals</w:t>
      </w:r>
    </w:p>
    <w:p w:rsidR="008D5388" w:rsidRDefault="008D5388" w:rsidP="008D5388">
      <w:r>
        <w:t>No prefix is needed in front of a new local variable.</w:t>
      </w:r>
    </w:p>
    <w:p w:rsidR="008D5388" w:rsidRPr="000F1005" w:rsidRDefault="008D5388" w:rsidP="008D5388">
      <w:pPr>
        <w:pStyle w:val="ListParagraph"/>
      </w:pPr>
      <w:proofErr w:type="gramStart"/>
      <w:r>
        <w:rPr>
          <w:rFonts w:cs="Consolas"/>
          <w:sz w:val="19"/>
          <w:szCs w:val="19"/>
          <w:highlight w:val="white"/>
        </w:rPr>
        <w:t>float</w:t>
      </w:r>
      <w:proofErr w:type="gramEnd"/>
      <w:r w:rsidRPr="000F1005">
        <w:rPr>
          <w:rFonts w:cs="Consolas"/>
          <w:sz w:val="19"/>
          <w:szCs w:val="19"/>
          <w:highlight w:val="white"/>
        </w:rPr>
        <w:t xml:space="preserve"> </w:t>
      </w:r>
      <w:r>
        <w:rPr>
          <w:rFonts w:cs="Consolas"/>
          <w:sz w:val="19"/>
          <w:szCs w:val="19"/>
          <w:highlight w:val="white"/>
        </w:rPr>
        <w:t>value</w:t>
      </w:r>
      <w:r w:rsidRPr="000F1005">
        <w:rPr>
          <w:rFonts w:cs="Consolas"/>
          <w:sz w:val="19"/>
          <w:szCs w:val="19"/>
          <w:highlight w:val="white"/>
        </w:rPr>
        <w:t>;</w:t>
      </w:r>
      <w:r w:rsidRPr="000F1005">
        <w:t xml:space="preserve"> </w:t>
      </w:r>
    </w:p>
    <w:p w:rsidR="008D5388" w:rsidRDefault="008D5388" w:rsidP="008D5388">
      <w:r>
        <w:t>Local variables are always written in lower case and spacing is defined by an underscore</w:t>
      </w:r>
    </w:p>
    <w:p w:rsidR="008D5388" w:rsidRDefault="008D5388" w:rsidP="008D5388">
      <w:pPr>
        <w:pStyle w:val="ListParagraph"/>
        <w:rPr>
          <w:rFonts w:cs="Consolas"/>
          <w:sz w:val="19"/>
          <w:szCs w:val="19"/>
        </w:rPr>
      </w:pPr>
      <w:proofErr w:type="gramStart"/>
      <w:r w:rsidRPr="000F1005">
        <w:rPr>
          <w:rFonts w:cs="Consolas"/>
          <w:sz w:val="19"/>
          <w:szCs w:val="19"/>
          <w:highlight w:val="white"/>
        </w:rPr>
        <w:t>float</w:t>
      </w:r>
      <w:proofErr w:type="gramEnd"/>
      <w:r w:rsidRPr="000F1005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0F1005">
        <w:rPr>
          <w:rFonts w:cs="Consolas"/>
          <w:sz w:val="19"/>
          <w:szCs w:val="19"/>
          <w:highlight w:val="white"/>
        </w:rPr>
        <w:t>my_new_float_value</w:t>
      </w:r>
      <w:proofErr w:type="spellEnd"/>
      <w:r w:rsidRPr="000F1005">
        <w:rPr>
          <w:rFonts w:cs="Consolas"/>
          <w:sz w:val="19"/>
          <w:szCs w:val="19"/>
        </w:rPr>
        <w:t>;</w:t>
      </w:r>
    </w:p>
    <w:p w:rsidR="008D5388" w:rsidRDefault="008D5388" w:rsidP="008D5388">
      <w:pPr>
        <w:pStyle w:val="ListParagraph"/>
        <w:rPr>
          <w:rFonts w:cs="Consolas"/>
          <w:sz w:val="19"/>
          <w:szCs w:val="19"/>
        </w:rPr>
      </w:pPr>
    </w:p>
    <w:p w:rsidR="008D5388" w:rsidRDefault="008D5388" w:rsidP="008D5388">
      <w:pPr>
        <w:pStyle w:val="Heading1"/>
      </w:pPr>
      <w:r>
        <w:t>Parameters</w:t>
      </w:r>
    </w:p>
    <w:p w:rsidR="008D5388" w:rsidRDefault="008D5388" w:rsidP="008D5388">
      <w:r>
        <w:t>No prefix is needed in front of a new parameter.</w:t>
      </w:r>
    </w:p>
    <w:p w:rsidR="008D5388" w:rsidRPr="000F1005" w:rsidRDefault="008D5388" w:rsidP="008D5388">
      <w:pPr>
        <w:pStyle w:val="ListParagraph"/>
      </w:pPr>
      <w:proofErr w:type="gramStart"/>
      <w:r>
        <w:rPr>
          <w:rFonts w:cs="Consolas"/>
          <w:sz w:val="19"/>
          <w:szCs w:val="19"/>
          <w:highlight w:val="white"/>
        </w:rPr>
        <w:t>float</w:t>
      </w:r>
      <w:proofErr w:type="gramEnd"/>
      <w:r w:rsidRPr="000F1005">
        <w:rPr>
          <w:rFonts w:cs="Consolas"/>
          <w:sz w:val="19"/>
          <w:szCs w:val="19"/>
          <w:highlight w:val="white"/>
        </w:rPr>
        <w:t xml:space="preserve"> </w:t>
      </w:r>
      <w:r>
        <w:rPr>
          <w:rFonts w:cs="Consolas"/>
          <w:sz w:val="19"/>
          <w:szCs w:val="19"/>
          <w:highlight w:val="white"/>
        </w:rPr>
        <w:t>value</w:t>
      </w:r>
      <w:r w:rsidRPr="000F1005">
        <w:rPr>
          <w:rFonts w:cs="Consolas"/>
          <w:sz w:val="19"/>
          <w:szCs w:val="19"/>
          <w:highlight w:val="white"/>
        </w:rPr>
        <w:t>;</w:t>
      </w:r>
      <w:r w:rsidRPr="000F1005">
        <w:t xml:space="preserve"> </w:t>
      </w:r>
    </w:p>
    <w:p w:rsidR="008D5388" w:rsidRDefault="008D5388" w:rsidP="008D5388">
      <w:r>
        <w:t>Parameters are always written in lower camel case</w:t>
      </w:r>
    </w:p>
    <w:p w:rsidR="008D5388" w:rsidRDefault="008D5388" w:rsidP="008D5388">
      <w:pPr>
        <w:pStyle w:val="ListParagraph"/>
        <w:rPr>
          <w:rFonts w:cs="Consolas"/>
          <w:sz w:val="19"/>
          <w:szCs w:val="19"/>
        </w:rPr>
      </w:pPr>
      <w:proofErr w:type="gramStart"/>
      <w:r w:rsidRPr="008D5388">
        <w:rPr>
          <w:rFonts w:cs="Consolas"/>
          <w:sz w:val="19"/>
          <w:szCs w:val="19"/>
          <w:highlight w:val="white"/>
        </w:rPr>
        <w:t>Example(</w:t>
      </w:r>
      <w:proofErr w:type="gramEnd"/>
      <w:r w:rsidRPr="008D5388">
        <w:rPr>
          <w:rFonts w:cs="Consolas"/>
          <w:sz w:val="19"/>
          <w:szCs w:val="19"/>
          <w:highlight w:val="white"/>
        </w:rPr>
        <w:t xml:space="preserve">float </w:t>
      </w:r>
      <w:proofErr w:type="spellStart"/>
      <w:r w:rsidRPr="008D5388">
        <w:rPr>
          <w:rFonts w:cs="Consolas"/>
          <w:sz w:val="19"/>
          <w:szCs w:val="19"/>
          <w:highlight w:val="white"/>
        </w:rPr>
        <w:t>myNewValue</w:t>
      </w:r>
      <w:proofErr w:type="spellEnd"/>
      <w:r w:rsidRPr="008D5388">
        <w:rPr>
          <w:rFonts w:cs="Consolas"/>
          <w:sz w:val="19"/>
          <w:szCs w:val="19"/>
          <w:highlight w:val="white"/>
        </w:rPr>
        <w:t>)</w:t>
      </w:r>
      <w:r w:rsidRPr="008D5388">
        <w:rPr>
          <w:rFonts w:cs="Consolas"/>
          <w:sz w:val="19"/>
          <w:szCs w:val="19"/>
        </w:rPr>
        <w:t>;</w:t>
      </w:r>
    </w:p>
    <w:p w:rsidR="008D5388" w:rsidRDefault="008D5388" w:rsidP="008D5388">
      <w:r>
        <w:br w:type="page"/>
      </w:r>
    </w:p>
    <w:p w:rsidR="008D5388" w:rsidRDefault="008D5388" w:rsidP="008D5388">
      <w:pPr>
        <w:pStyle w:val="Heading1"/>
      </w:pPr>
      <w:r>
        <w:lastRenderedPageBreak/>
        <w:t>Methods</w:t>
      </w:r>
    </w:p>
    <w:p w:rsidR="008D5388" w:rsidRDefault="008D5388" w:rsidP="008D5388">
      <w:r>
        <w:t>Methods are always defined in lower camel case.</w:t>
      </w:r>
    </w:p>
    <w:p w:rsidR="008D5388" w:rsidRDefault="008D5388" w:rsidP="008D5388">
      <w:pPr>
        <w:pStyle w:val="ListParagraph"/>
        <w:rPr>
          <w:rFonts w:cs="Consolas"/>
          <w:sz w:val="19"/>
          <w:szCs w:val="19"/>
        </w:rPr>
      </w:pPr>
      <w:proofErr w:type="gramStart"/>
      <w:r w:rsidRPr="008D5388">
        <w:rPr>
          <w:rFonts w:cs="Consolas"/>
          <w:sz w:val="19"/>
          <w:szCs w:val="19"/>
          <w:highlight w:val="white"/>
        </w:rPr>
        <w:t>void</w:t>
      </w:r>
      <w:proofErr w:type="gramEnd"/>
      <w:r w:rsidRPr="008D5388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8D5388">
        <w:rPr>
          <w:rFonts w:cs="Consolas"/>
          <w:sz w:val="19"/>
          <w:szCs w:val="19"/>
          <w:highlight w:val="white"/>
        </w:rPr>
        <w:t>thisIsSomeMethod</w:t>
      </w:r>
      <w:proofErr w:type="spellEnd"/>
      <w:r w:rsidRPr="008D5388">
        <w:rPr>
          <w:rFonts w:cs="Consolas"/>
          <w:sz w:val="19"/>
          <w:szCs w:val="19"/>
          <w:highlight w:val="white"/>
        </w:rPr>
        <w:t>();</w:t>
      </w:r>
    </w:p>
    <w:p w:rsidR="008D5388" w:rsidRDefault="008D5388" w:rsidP="008D5388">
      <w:pPr>
        <w:pStyle w:val="Heading1"/>
      </w:pPr>
      <w:r>
        <w:t>Classes</w:t>
      </w:r>
    </w:p>
    <w:p w:rsidR="008D5388" w:rsidRDefault="008D5388" w:rsidP="008D5388">
      <w:r>
        <w:t>Classes are always defined in upper camel case.</w:t>
      </w:r>
    </w:p>
    <w:p w:rsidR="008D5388" w:rsidRDefault="008D5388" w:rsidP="008D5388">
      <w:pPr>
        <w:pStyle w:val="ListParagraph"/>
        <w:rPr>
          <w:rFonts w:cs="Consolas"/>
          <w:sz w:val="19"/>
          <w:szCs w:val="19"/>
        </w:rPr>
      </w:pPr>
      <w:proofErr w:type="gramStart"/>
      <w:r w:rsidRPr="008D5388">
        <w:rPr>
          <w:rFonts w:cs="Consolas"/>
          <w:sz w:val="19"/>
          <w:szCs w:val="19"/>
          <w:highlight w:val="white"/>
        </w:rPr>
        <w:t>class</w:t>
      </w:r>
      <w:proofErr w:type="gramEnd"/>
      <w:r w:rsidRPr="008D5388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8D5388">
        <w:rPr>
          <w:rFonts w:cs="Consolas"/>
          <w:sz w:val="19"/>
          <w:szCs w:val="19"/>
          <w:highlight w:val="white"/>
        </w:rPr>
        <w:t>ThisIsMyNewClass</w:t>
      </w:r>
      <w:proofErr w:type="spellEnd"/>
    </w:p>
    <w:p w:rsidR="008D5388" w:rsidRDefault="004F7769" w:rsidP="008D5388">
      <w:pPr>
        <w:pStyle w:val="Heading1"/>
      </w:pPr>
      <w:r>
        <w:t>Enumerations</w:t>
      </w:r>
    </w:p>
    <w:p w:rsidR="008D5388" w:rsidRDefault="004F7769" w:rsidP="008D5388">
      <w:r>
        <w:t>Enumerations</w:t>
      </w:r>
      <w:r w:rsidR="008D5388">
        <w:t xml:space="preserve"> are always defined in upper camel case and using the new syntax of class </w:t>
      </w:r>
      <w:r>
        <w:t>enumerations</w:t>
      </w:r>
    </w:p>
    <w:p w:rsidR="008D5388" w:rsidRDefault="008D5388" w:rsidP="008D5388">
      <w:pPr>
        <w:pStyle w:val="ListParagraph"/>
        <w:rPr>
          <w:rFonts w:cs="Consolas"/>
          <w:sz w:val="19"/>
          <w:szCs w:val="19"/>
        </w:rPr>
      </w:pPr>
      <w:proofErr w:type="spellStart"/>
      <w:proofErr w:type="gramStart"/>
      <w:r w:rsidRPr="008D5388">
        <w:rPr>
          <w:rFonts w:cs="Consolas"/>
          <w:sz w:val="19"/>
          <w:szCs w:val="19"/>
          <w:highlight w:val="white"/>
        </w:rPr>
        <w:t>enum</w:t>
      </w:r>
      <w:proofErr w:type="spellEnd"/>
      <w:proofErr w:type="gramEnd"/>
      <w:r w:rsidRPr="008D5388">
        <w:rPr>
          <w:rFonts w:cs="Consolas"/>
          <w:sz w:val="19"/>
          <w:szCs w:val="19"/>
          <w:highlight w:val="white"/>
        </w:rPr>
        <w:t xml:space="preserve"> class </w:t>
      </w:r>
      <w:proofErr w:type="spellStart"/>
      <w:r w:rsidRPr="008D5388">
        <w:rPr>
          <w:rFonts w:cs="Consolas"/>
          <w:sz w:val="19"/>
          <w:szCs w:val="19"/>
          <w:highlight w:val="white"/>
        </w:rPr>
        <w:t>MyEnum</w:t>
      </w:r>
      <w:r w:rsidR="004F7769">
        <w:rPr>
          <w:rFonts w:cs="Consolas"/>
          <w:sz w:val="19"/>
          <w:szCs w:val="19"/>
          <w:highlight w:val="white"/>
        </w:rPr>
        <w:t>e</w:t>
      </w:r>
      <w:r w:rsidRPr="008D5388">
        <w:rPr>
          <w:rFonts w:cs="Consolas"/>
          <w:sz w:val="19"/>
          <w:szCs w:val="19"/>
          <w:highlight w:val="white"/>
        </w:rPr>
        <w:t>ration</w:t>
      </w:r>
      <w:proofErr w:type="spellEnd"/>
    </w:p>
    <w:p w:rsidR="008D5388" w:rsidRDefault="004F7769" w:rsidP="008D5388">
      <w:r>
        <w:t>Enumeration</w:t>
      </w:r>
      <w:r w:rsidR="008D5388">
        <w:t xml:space="preserve"> items are always defined in </w:t>
      </w:r>
      <w:r>
        <w:t>capital</w:t>
      </w:r>
      <w:r w:rsidR="008D5388">
        <w:t xml:space="preserve"> letters</w:t>
      </w:r>
    </w:p>
    <w:p w:rsidR="008D5388" w:rsidRPr="008D5388" w:rsidRDefault="008D5388" w:rsidP="008D538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proofErr w:type="spellStart"/>
      <w:proofErr w:type="gramStart"/>
      <w:r w:rsidRPr="008D5388">
        <w:rPr>
          <w:rFonts w:cs="Consolas"/>
          <w:sz w:val="19"/>
          <w:szCs w:val="19"/>
          <w:highlight w:val="white"/>
        </w:rPr>
        <w:t>enum</w:t>
      </w:r>
      <w:proofErr w:type="spellEnd"/>
      <w:proofErr w:type="gramEnd"/>
      <w:r w:rsidRPr="008D5388">
        <w:rPr>
          <w:rFonts w:cs="Consolas"/>
          <w:sz w:val="19"/>
          <w:szCs w:val="19"/>
          <w:highlight w:val="white"/>
        </w:rPr>
        <w:t xml:space="preserve"> class </w:t>
      </w:r>
      <w:proofErr w:type="spellStart"/>
      <w:r w:rsidRPr="008D5388">
        <w:rPr>
          <w:rFonts w:cs="Consolas"/>
          <w:sz w:val="19"/>
          <w:szCs w:val="19"/>
          <w:highlight w:val="white"/>
        </w:rPr>
        <w:t>LogType</w:t>
      </w:r>
      <w:proofErr w:type="spellEnd"/>
    </w:p>
    <w:p w:rsidR="008D5388" w:rsidRPr="008D5388" w:rsidRDefault="008D5388" w:rsidP="008D538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8D5388">
        <w:rPr>
          <w:rFonts w:cs="Consolas"/>
          <w:sz w:val="19"/>
          <w:szCs w:val="19"/>
          <w:highlight w:val="white"/>
        </w:rPr>
        <w:t>{</w:t>
      </w:r>
    </w:p>
    <w:p w:rsidR="008D5388" w:rsidRPr="008D5388" w:rsidRDefault="008D5388" w:rsidP="008D538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8D5388">
        <w:rPr>
          <w:rFonts w:cs="Consolas"/>
          <w:sz w:val="19"/>
          <w:szCs w:val="19"/>
          <w:highlight w:val="white"/>
        </w:rPr>
        <w:tab/>
        <w:t>INFO_LOG,</w:t>
      </w:r>
    </w:p>
    <w:p w:rsidR="008D5388" w:rsidRPr="008D5388" w:rsidRDefault="008D5388" w:rsidP="008D538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8D5388">
        <w:rPr>
          <w:rFonts w:cs="Consolas"/>
          <w:sz w:val="19"/>
          <w:szCs w:val="19"/>
          <w:highlight w:val="white"/>
        </w:rPr>
        <w:tab/>
        <w:t>WARNING_LOG,</w:t>
      </w:r>
    </w:p>
    <w:p w:rsidR="008D5388" w:rsidRPr="008D5388" w:rsidRDefault="008D5388" w:rsidP="008D538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8D5388">
        <w:rPr>
          <w:rFonts w:cs="Consolas"/>
          <w:sz w:val="19"/>
          <w:szCs w:val="19"/>
          <w:highlight w:val="white"/>
        </w:rPr>
        <w:tab/>
        <w:t>ERROR_LOG,</w:t>
      </w:r>
    </w:p>
    <w:p w:rsidR="008D5388" w:rsidRPr="008D5388" w:rsidRDefault="008D5388" w:rsidP="008D538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8D5388">
        <w:rPr>
          <w:rFonts w:cs="Consolas"/>
          <w:sz w:val="19"/>
          <w:szCs w:val="19"/>
          <w:highlight w:val="white"/>
        </w:rPr>
        <w:tab/>
        <w:t>TODO_LOG</w:t>
      </w:r>
    </w:p>
    <w:p w:rsidR="008D5388" w:rsidRPr="008D5388" w:rsidRDefault="008D5388" w:rsidP="008D5388">
      <w:pPr>
        <w:ind w:left="720"/>
      </w:pPr>
      <w:r w:rsidRPr="008D5388">
        <w:rPr>
          <w:rFonts w:cs="Consolas"/>
          <w:sz w:val="19"/>
          <w:szCs w:val="19"/>
          <w:highlight w:val="white"/>
        </w:rPr>
        <w:t>};</w:t>
      </w:r>
    </w:p>
    <w:p w:rsidR="00456B21" w:rsidRDefault="00456B21" w:rsidP="008D5388">
      <w:pPr>
        <w:pStyle w:val="Heading1"/>
      </w:pPr>
      <w:r>
        <w:t>Selections</w:t>
      </w:r>
    </w:p>
    <w:p w:rsidR="00456B21" w:rsidRDefault="00456B21" w:rsidP="00456B21">
      <w:r>
        <w:t xml:space="preserve">When writing an if-statement we will drop the </w:t>
      </w:r>
      <w:proofErr w:type="gramStart"/>
      <w:r>
        <w:t>“ {</w:t>
      </w:r>
      <w:proofErr w:type="gramEnd"/>
      <w:r>
        <w:t xml:space="preserve"> “ and “ } “ when there is only one statement underneath the if. Same will be done for an else.</w:t>
      </w:r>
      <w:r w:rsidR="004F7769">
        <w:t xml:space="preserve"> </w:t>
      </w:r>
      <w:proofErr w:type="gramStart"/>
      <w:r w:rsidR="004F7769">
        <w:t>Also known as the simple statement.</w:t>
      </w:r>
      <w:proofErr w:type="gramEnd"/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proofErr w:type="gramStart"/>
      <w:r w:rsidRPr="00456B21">
        <w:rPr>
          <w:rFonts w:cs="Consolas"/>
          <w:sz w:val="19"/>
          <w:szCs w:val="19"/>
          <w:highlight w:val="white"/>
        </w:rPr>
        <w:t>if</w:t>
      </w:r>
      <w:proofErr w:type="gramEnd"/>
      <w:r w:rsidRPr="00456B21">
        <w:rPr>
          <w:rFonts w:cs="Consolas"/>
          <w:sz w:val="19"/>
          <w:szCs w:val="19"/>
          <w:highlight w:val="white"/>
        </w:rPr>
        <w:t xml:space="preserve"> (statement)</w:t>
      </w:r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456B21">
        <w:rPr>
          <w:rFonts w:cs="Consolas"/>
          <w:sz w:val="19"/>
          <w:szCs w:val="19"/>
          <w:highlight w:val="white"/>
        </w:rPr>
        <w:tab/>
      </w:r>
      <w:proofErr w:type="gramStart"/>
      <w:r w:rsidRPr="00456B21">
        <w:rPr>
          <w:rFonts w:cs="Consolas"/>
          <w:sz w:val="19"/>
          <w:szCs w:val="19"/>
          <w:highlight w:val="white"/>
        </w:rPr>
        <w:t>return</w:t>
      </w:r>
      <w:proofErr w:type="gramEnd"/>
      <w:r w:rsidRPr="00456B21">
        <w:rPr>
          <w:rFonts w:cs="Consolas"/>
          <w:sz w:val="19"/>
          <w:szCs w:val="19"/>
          <w:highlight w:val="white"/>
        </w:rPr>
        <w:t xml:space="preserve"> true;</w:t>
      </w:r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proofErr w:type="gramStart"/>
      <w:r w:rsidRPr="00456B21">
        <w:rPr>
          <w:rFonts w:cs="Consolas"/>
          <w:sz w:val="19"/>
          <w:szCs w:val="19"/>
          <w:highlight w:val="white"/>
        </w:rPr>
        <w:t>if</w:t>
      </w:r>
      <w:proofErr w:type="gramEnd"/>
      <w:r w:rsidRPr="00456B21">
        <w:rPr>
          <w:rFonts w:cs="Consolas"/>
          <w:sz w:val="19"/>
          <w:szCs w:val="19"/>
          <w:highlight w:val="white"/>
        </w:rPr>
        <w:t xml:space="preserve"> (statement)</w:t>
      </w:r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456B21">
        <w:rPr>
          <w:rFonts w:cs="Consolas"/>
          <w:sz w:val="19"/>
          <w:szCs w:val="19"/>
          <w:highlight w:val="white"/>
        </w:rPr>
        <w:t>{</w:t>
      </w:r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456B21">
        <w:rPr>
          <w:rFonts w:cs="Consolas"/>
          <w:sz w:val="19"/>
          <w:szCs w:val="19"/>
          <w:highlight w:val="white"/>
        </w:rPr>
        <w:tab/>
        <w:t xml:space="preserve">// some </w:t>
      </w:r>
      <w:proofErr w:type="gramStart"/>
      <w:r w:rsidRPr="00456B21">
        <w:rPr>
          <w:rFonts w:cs="Consolas"/>
          <w:sz w:val="19"/>
          <w:szCs w:val="19"/>
          <w:highlight w:val="white"/>
        </w:rPr>
        <w:t>code ...</w:t>
      </w:r>
      <w:proofErr w:type="gramEnd"/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456B21">
        <w:rPr>
          <w:rFonts w:cs="Consolas"/>
          <w:sz w:val="19"/>
          <w:szCs w:val="19"/>
          <w:highlight w:val="white"/>
        </w:rPr>
        <w:tab/>
        <w:t xml:space="preserve">// some more </w:t>
      </w:r>
      <w:proofErr w:type="gramStart"/>
      <w:r w:rsidRPr="00456B21">
        <w:rPr>
          <w:rFonts w:cs="Consolas"/>
          <w:sz w:val="19"/>
          <w:szCs w:val="19"/>
          <w:highlight w:val="white"/>
        </w:rPr>
        <w:t>code ...</w:t>
      </w:r>
      <w:proofErr w:type="gramEnd"/>
    </w:p>
    <w:p w:rsidR="00456B21" w:rsidRPr="00456B21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</w:p>
    <w:p w:rsidR="00456B21" w:rsidRPr="00AA5075" w:rsidRDefault="00456B21" w:rsidP="00456B2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19"/>
          <w:szCs w:val="19"/>
          <w:highlight w:val="white"/>
        </w:rPr>
      </w:pPr>
      <w:r w:rsidRPr="00456B21">
        <w:rPr>
          <w:rFonts w:cs="Consolas"/>
          <w:sz w:val="19"/>
          <w:szCs w:val="19"/>
          <w:highlight w:val="white"/>
        </w:rPr>
        <w:tab/>
      </w:r>
      <w:proofErr w:type="gramStart"/>
      <w:r w:rsidRPr="00AA5075">
        <w:rPr>
          <w:rFonts w:cs="Consolas"/>
          <w:sz w:val="19"/>
          <w:szCs w:val="19"/>
          <w:highlight w:val="white"/>
        </w:rPr>
        <w:t>return</w:t>
      </w:r>
      <w:proofErr w:type="gramEnd"/>
      <w:r w:rsidRPr="00AA5075">
        <w:rPr>
          <w:rFonts w:cs="Consolas"/>
          <w:sz w:val="19"/>
          <w:szCs w:val="19"/>
          <w:highlight w:val="white"/>
        </w:rPr>
        <w:t xml:space="preserve"> true;</w:t>
      </w:r>
    </w:p>
    <w:p w:rsidR="00456B21" w:rsidRPr="00AA5075" w:rsidRDefault="00456B21" w:rsidP="00456B21">
      <w:pPr>
        <w:ind w:left="720"/>
        <w:rPr>
          <w:rFonts w:cs="Consolas"/>
          <w:sz w:val="19"/>
          <w:szCs w:val="19"/>
          <w:highlight w:val="white"/>
        </w:rPr>
      </w:pPr>
      <w:r w:rsidRPr="00AA5075">
        <w:rPr>
          <w:rFonts w:cs="Consolas"/>
          <w:sz w:val="19"/>
          <w:szCs w:val="19"/>
          <w:highlight w:val="white"/>
        </w:rPr>
        <w:t>}</w:t>
      </w:r>
    </w:p>
    <w:p w:rsidR="007E3A93" w:rsidRDefault="007E3A93">
      <w:pPr>
        <w:rPr>
          <w:highlight w:val="white"/>
        </w:rPr>
      </w:pPr>
      <w:r>
        <w:rPr>
          <w:highlight w:val="white"/>
        </w:rPr>
        <w:br w:type="page"/>
      </w:r>
    </w:p>
    <w:p w:rsidR="00456B21" w:rsidRDefault="004F7769" w:rsidP="00456B21">
      <w:pPr>
        <w:rPr>
          <w:highlight w:val="white"/>
        </w:rPr>
      </w:pPr>
      <w:r w:rsidRPr="004F7769">
        <w:rPr>
          <w:highlight w:val="white"/>
        </w:rPr>
        <w:lastRenderedPageBreak/>
        <w:t xml:space="preserve">Whenever we would right an </w:t>
      </w:r>
      <w:r>
        <w:rPr>
          <w:highlight w:val="white"/>
        </w:rPr>
        <w:t>if/else-statement we will always write it in such a way that the code can early out as soon as possible. For example</w:t>
      </w:r>
      <w:r w:rsidR="007E3A93">
        <w:rPr>
          <w:highlight w:val="white"/>
        </w:rPr>
        <w:t>: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AA5075">
        <w:rPr>
          <w:rFonts w:cs="Consolas"/>
          <w:color w:val="FF0000"/>
          <w:sz w:val="19"/>
          <w:szCs w:val="19"/>
          <w:highlight w:val="white"/>
        </w:rPr>
        <w:tab/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TransformComponent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* 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object_transform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 = object-&gt;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getComponent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>&lt;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TransformComponent</w:t>
      </w:r>
      <w:proofErr w:type="spellEnd"/>
      <w:proofErr w:type="gramStart"/>
      <w:r w:rsidRPr="007E3A93">
        <w:rPr>
          <w:rFonts w:cs="Consolas"/>
          <w:color w:val="FF0000"/>
          <w:sz w:val="19"/>
          <w:szCs w:val="19"/>
          <w:highlight w:val="white"/>
        </w:rPr>
        <w:t>&gt;(</w:t>
      </w:r>
      <w:proofErr w:type="gramEnd"/>
      <w:r w:rsidRPr="007E3A93">
        <w:rPr>
          <w:rFonts w:cs="Consolas"/>
          <w:color w:val="FF0000"/>
          <w:sz w:val="19"/>
          <w:szCs w:val="19"/>
          <w:highlight w:val="white"/>
        </w:rPr>
        <w:t>);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FF0000"/>
          <w:sz w:val="19"/>
          <w:szCs w:val="19"/>
          <w:highlight w:val="white"/>
        </w:rPr>
        <w:t>if</w:t>
      </w:r>
      <w:proofErr w:type="gram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 (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object_transform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 != 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nullptr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>)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  <w:t>{</w:t>
      </w:r>
    </w:p>
    <w:p w:rsidR="007E3A93" w:rsidRPr="00AA5075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AA5075">
        <w:rPr>
          <w:rFonts w:cs="Consolas"/>
          <w:color w:val="FF0000"/>
          <w:sz w:val="19"/>
          <w:szCs w:val="19"/>
          <w:highlight w:val="white"/>
        </w:rPr>
        <w:t>// Do some stuff …</w:t>
      </w:r>
    </w:p>
    <w:p w:rsidR="007E3A93" w:rsidRPr="00AA5075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AA5075">
        <w:rPr>
          <w:rFonts w:cs="Consolas"/>
          <w:color w:val="FF0000"/>
          <w:sz w:val="19"/>
          <w:szCs w:val="19"/>
          <w:highlight w:val="white"/>
        </w:rPr>
        <w:tab/>
      </w:r>
      <w:r w:rsidRPr="00AA5075">
        <w:rPr>
          <w:rFonts w:cs="Consolas"/>
          <w:color w:val="FF0000"/>
          <w:sz w:val="19"/>
          <w:szCs w:val="19"/>
          <w:highlight w:val="white"/>
        </w:rPr>
        <w:tab/>
        <w:t>// Do some other stuff …</w:t>
      </w:r>
    </w:p>
    <w:p w:rsidR="007E3A93" w:rsidRPr="00AA5075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AA5075">
        <w:rPr>
          <w:rFonts w:cs="Consolas"/>
          <w:color w:val="FF0000"/>
          <w:sz w:val="19"/>
          <w:szCs w:val="19"/>
          <w:highlight w:val="white"/>
        </w:rPr>
        <w:tab/>
        <w:t>}</w:t>
      </w:r>
    </w:p>
    <w:p w:rsidR="007E3A93" w:rsidRPr="00AA5075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</w:rPr>
      </w:pP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B050"/>
          <w:sz w:val="19"/>
          <w:szCs w:val="19"/>
          <w:highlight w:val="white"/>
        </w:rPr>
      </w:pP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TransformComponent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* 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object_transform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 = object-&gt;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getComponent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>&lt;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TransformComponent</w:t>
      </w:r>
      <w:proofErr w:type="spellEnd"/>
      <w:proofErr w:type="gramStart"/>
      <w:r w:rsidRPr="007E3A93">
        <w:rPr>
          <w:rFonts w:cs="Consolas"/>
          <w:color w:val="00B050"/>
          <w:sz w:val="19"/>
          <w:szCs w:val="19"/>
          <w:highlight w:val="white"/>
        </w:rPr>
        <w:t>&gt;(</w:t>
      </w:r>
      <w:proofErr w:type="gramEnd"/>
      <w:r w:rsidRPr="007E3A93">
        <w:rPr>
          <w:rFonts w:cs="Consolas"/>
          <w:color w:val="00B050"/>
          <w:sz w:val="19"/>
          <w:szCs w:val="19"/>
          <w:highlight w:val="white"/>
        </w:rPr>
        <w:t>);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</w:rPr>
      </w:pP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00B050"/>
          <w:sz w:val="19"/>
          <w:szCs w:val="19"/>
          <w:highlight w:val="white"/>
        </w:rPr>
        <w:t>if</w:t>
      </w:r>
      <w:proofErr w:type="gram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 (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object_transform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 == 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nullptr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>)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</w:rPr>
      </w:pP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00B050"/>
          <w:sz w:val="19"/>
          <w:szCs w:val="19"/>
          <w:highlight w:val="white"/>
        </w:rPr>
        <w:t>return</w:t>
      </w:r>
      <w:proofErr w:type="gram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nullptr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>;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456B21" w:rsidRDefault="00456B21" w:rsidP="00456B21">
      <w:pPr>
        <w:pStyle w:val="Heading1"/>
      </w:pPr>
      <w:r>
        <w:t>Iterations</w:t>
      </w:r>
    </w:p>
    <w:p w:rsidR="004F7769" w:rsidRDefault="004F7769" w:rsidP="004F7769">
      <w:r>
        <w:t xml:space="preserve">Iterations will have the same functionality as if statements when writing a “ for–loop “, “ while–loop “ or a “ do-while-loop “ having only one statement inside the loop will result in removing the “ { “ and the “ } “ 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7E3A93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for</w:t>
      </w:r>
      <w:proofErr w:type="gramEnd"/>
      <w:r w:rsidRPr="004F7769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4F7769">
        <w:rPr>
          <w:rFonts w:cs="Consolas"/>
          <w:sz w:val="19"/>
          <w:szCs w:val="19"/>
          <w:highlight w:val="white"/>
        </w:rPr>
        <w:t>GameObject</w:t>
      </w:r>
      <w:proofErr w:type="spellEnd"/>
      <w:r w:rsidRPr="004F7769">
        <w:rPr>
          <w:rFonts w:cs="Consolas"/>
          <w:sz w:val="19"/>
          <w:szCs w:val="19"/>
          <w:highlight w:val="white"/>
        </w:rPr>
        <w:t>* object : this-&gt;</w:t>
      </w:r>
      <w:proofErr w:type="spellStart"/>
      <w:r w:rsidRPr="004F7769">
        <w:rPr>
          <w:rFonts w:cs="Consolas"/>
          <w:sz w:val="19"/>
          <w:szCs w:val="19"/>
          <w:highlight w:val="white"/>
        </w:rPr>
        <w:t>vec_objects</w:t>
      </w:r>
      <w:proofErr w:type="spellEnd"/>
      <w:r w:rsidRPr="004F7769">
        <w:rPr>
          <w:rFonts w:cs="Consolas"/>
          <w:sz w:val="19"/>
          <w:szCs w:val="19"/>
          <w:highlight w:val="white"/>
        </w:rPr>
        <w:t>)</w:t>
      </w:r>
    </w:p>
    <w:p w:rsidR="004F7769" w:rsidRPr="00AA5075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object</w:t>
      </w:r>
      <w:proofErr w:type="gramEnd"/>
      <w:r w:rsidRPr="004F7769">
        <w:rPr>
          <w:rFonts w:cs="Consolas"/>
          <w:sz w:val="19"/>
          <w:szCs w:val="19"/>
          <w:highlight w:val="white"/>
        </w:rPr>
        <w:t>-&gt;render();</w:t>
      </w:r>
    </w:p>
    <w:p w:rsidR="004F7769" w:rsidRPr="00AA5075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19"/>
          <w:szCs w:val="19"/>
          <w:highlight w:val="white"/>
        </w:rPr>
      </w:pPr>
      <w:proofErr w:type="gramStart"/>
      <w:r w:rsidRPr="004F7769">
        <w:rPr>
          <w:rFonts w:cs="Consolas"/>
          <w:sz w:val="19"/>
          <w:szCs w:val="19"/>
          <w:highlight w:val="white"/>
        </w:rPr>
        <w:t>for</w:t>
      </w:r>
      <w:proofErr w:type="gramEnd"/>
      <w:r w:rsidRPr="004F7769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4F7769">
        <w:rPr>
          <w:rFonts w:cs="Consolas"/>
          <w:sz w:val="19"/>
          <w:szCs w:val="19"/>
          <w:highlight w:val="white"/>
        </w:rPr>
        <w:t>GameObject</w:t>
      </w:r>
      <w:proofErr w:type="spellEnd"/>
      <w:r w:rsidRPr="004F7769">
        <w:rPr>
          <w:rFonts w:cs="Consolas"/>
          <w:sz w:val="19"/>
          <w:szCs w:val="19"/>
          <w:highlight w:val="white"/>
        </w:rPr>
        <w:t>* object : this-&gt;</w:t>
      </w:r>
      <w:proofErr w:type="spellStart"/>
      <w:r w:rsidRPr="004F7769">
        <w:rPr>
          <w:rFonts w:cs="Consolas"/>
          <w:sz w:val="19"/>
          <w:szCs w:val="19"/>
          <w:highlight w:val="white"/>
        </w:rPr>
        <w:t>vec_objects</w:t>
      </w:r>
      <w:proofErr w:type="spellEnd"/>
      <w:r w:rsidRPr="004F7769">
        <w:rPr>
          <w:rFonts w:cs="Consolas"/>
          <w:sz w:val="19"/>
          <w:szCs w:val="19"/>
          <w:highlight w:val="white"/>
        </w:rPr>
        <w:t>)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  <w:t>{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if</w:t>
      </w:r>
      <w:proofErr w:type="gramEnd"/>
      <w:r w:rsidRPr="004F7769">
        <w:rPr>
          <w:rFonts w:cs="Consolas"/>
          <w:sz w:val="19"/>
          <w:szCs w:val="19"/>
          <w:highlight w:val="white"/>
        </w:rPr>
        <w:t xml:space="preserve"> (object-&gt;</w:t>
      </w:r>
      <w:proofErr w:type="spellStart"/>
      <w:r w:rsidRPr="004F7769">
        <w:rPr>
          <w:rFonts w:cs="Consolas"/>
          <w:sz w:val="19"/>
          <w:szCs w:val="19"/>
          <w:highlight w:val="white"/>
        </w:rPr>
        <w:t>getInitialized</w:t>
      </w:r>
      <w:proofErr w:type="spellEnd"/>
      <w:r w:rsidRPr="004F7769">
        <w:rPr>
          <w:rFonts w:cs="Consolas"/>
          <w:sz w:val="19"/>
          <w:szCs w:val="19"/>
          <w:highlight w:val="white"/>
        </w:rPr>
        <w:t>())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continue</w:t>
      </w:r>
      <w:proofErr w:type="gramEnd"/>
      <w:r w:rsidRPr="004F7769">
        <w:rPr>
          <w:rFonts w:cs="Consolas"/>
          <w:sz w:val="19"/>
          <w:szCs w:val="19"/>
          <w:highlight w:val="white"/>
        </w:rPr>
        <w:t>;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object</w:t>
      </w:r>
      <w:proofErr w:type="gramEnd"/>
      <w:r w:rsidRPr="004F7769">
        <w:rPr>
          <w:rFonts w:cs="Consolas"/>
          <w:sz w:val="19"/>
          <w:szCs w:val="19"/>
          <w:highlight w:val="white"/>
        </w:rPr>
        <w:t>-&gt;</w:t>
      </w:r>
      <w:proofErr w:type="spellStart"/>
      <w:r w:rsidRPr="004F7769">
        <w:rPr>
          <w:rFonts w:cs="Consolas"/>
          <w:sz w:val="19"/>
          <w:szCs w:val="19"/>
          <w:highlight w:val="white"/>
        </w:rPr>
        <w:t>setupInput</w:t>
      </w:r>
      <w:proofErr w:type="spellEnd"/>
      <w:r w:rsidRPr="004F7769">
        <w:rPr>
          <w:rFonts w:cs="Consolas"/>
          <w:sz w:val="19"/>
          <w:szCs w:val="19"/>
          <w:highlight w:val="white"/>
        </w:rPr>
        <w:t>(input);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if</w:t>
      </w:r>
      <w:proofErr w:type="gramEnd"/>
      <w:r w:rsidRPr="004F7769">
        <w:rPr>
          <w:rFonts w:cs="Consolas"/>
          <w:sz w:val="19"/>
          <w:szCs w:val="19"/>
          <w:highlight w:val="white"/>
        </w:rPr>
        <w:t xml:space="preserve"> (!object-&gt;initialize())</w:t>
      </w:r>
    </w:p>
    <w:p w:rsidR="004F7769" w:rsidRPr="004F7769" w:rsidRDefault="004F7769" w:rsidP="004F776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r w:rsidRPr="004F7769">
        <w:rPr>
          <w:rFonts w:cs="Consolas"/>
          <w:sz w:val="19"/>
          <w:szCs w:val="19"/>
          <w:highlight w:val="white"/>
        </w:rPr>
        <w:tab/>
      </w:r>
      <w:proofErr w:type="gramStart"/>
      <w:r w:rsidRPr="004F7769">
        <w:rPr>
          <w:rFonts w:cs="Consolas"/>
          <w:sz w:val="19"/>
          <w:szCs w:val="19"/>
          <w:highlight w:val="white"/>
        </w:rPr>
        <w:t>return</w:t>
      </w:r>
      <w:proofErr w:type="gramEnd"/>
      <w:r w:rsidRPr="004F7769">
        <w:rPr>
          <w:rFonts w:cs="Consolas"/>
          <w:sz w:val="19"/>
          <w:szCs w:val="19"/>
          <w:highlight w:val="white"/>
        </w:rPr>
        <w:t xml:space="preserve"> false;</w:t>
      </w:r>
    </w:p>
    <w:p w:rsidR="004F7769" w:rsidRPr="00AA5075" w:rsidRDefault="004F7769" w:rsidP="004F7769">
      <w:pPr>
        <w:rPr>
          <w:rFonts w:cs="Consolas"/>
          <w:sz w:val="19"/>
          <w:szCs w:val="19"/>
        </w:rPr>
      </w:pPr>
      <w:r w:rsidRPr="004F7769">
        <w:rPr>
          <w:rFonts w:cs="Consolas"/>
          <w:sz w:val="19"/>
          <w:szCs w:val="19"/>
          <w:highlight w:val="white"/>
        </w:rPr>
        <w:tab/>
      </w:r>
      <w:r w:rsidRPr="00AA5075">
        <w:rPr>
          <w:rFonts w:cs="Consolas"/>
          <w:sz w:val="19"/>
          <w:szCs w:val="19"/>
          <w:highlight w:val="white"/>
        </w:rPr>
        <w:t>}</w:t>
      </w:r>
    </w:p>
    <w:p w:rsidR="007E3A93" w:rsidRDefault="007E3A93" w:rsidP="007E3A93">
      <w:pPr>
        <w:rPr>
          <w:highlight w:val="white"/>
        </w:rPr>
      </w:pPr>
      <w:r w:rsidRPr="004F7769">
        <w:rPr>
          <w:highlight w:val="white"/>
        </w:rPr>
        <w:t xml:space="preserve">Whenever we would right an </w:t>
      </w:r>
      <w:r>
        <w:rPr>
          <w:highlight w:val="white"/>
        </w:rPr>
        <w:t xml:space="preserve">iteration we will always write it in such a way that the code can early out as soon as possible. But we should try to avoid the </w:t>
      </w:r>
      <w:proofErr w:type="gramStart"/>
      <w:r>
        <w:rPr>
          <w:highlight w:val="white"/>
        </w:rPr>
        <w:t>“ break</w:t>
      </w:r>
      <w:proofErr w:type="gramEnd"/>
      <w:r>
        <w:rPr>
          <w:highlight w:val="white"/>
        </w:rPr>
        <w:t xml:space="preserve"> “ keyword. For example: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AA5075">
        <w:rPr>
          <w:rFonts w:cs="Consolas"/>
          <w:color w:val="FF000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FF0000"/>
          <w:sz w:val="19"/>
          <w:szCs w:val="19"/>
          <w:highlight w:val="white"/>
        </w:rPr>
        <w:t>for</w:t>
      </w:r>
      <w:proofErr w:type="gram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 (Light* light : lights)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  <w:t>{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FF0000"/>
          <w:sz w:val="19"/>
          <w:szCs w:val="19"/>
          <w:highlight w:val="white"/>
        </w:rPr>
        <w:t>if</w:t>
      </w:r>
      <w:proofErr w:type="gram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 (light-&gt;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getLight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>()-&gt;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getType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 xml:space="preserve">() != </w:t>
      </w:r>
      <w:proofErr w:type="spellStart"/>
      <w:r w:rsidRPr="007E3A93">
        <w:rPr>
          <w:rFonts w:cs="Consolas"/>
          <w:color w:val="FF0000"/>
          <w:sz w:val="19"/>
          <w:szCs w:val="19"/>
          <w:highlight w:val="white"/>
        </w:rPr>
        <w:t>LightType</w:t>
      </w:r>
      <w:proofErr w:type="spellEnd"/>
      <w:r w:rsidRPr="007E3A93">
        <w:rPr>
          <w:rFonts w:cs="Consolas"/>
          <w:color w:val="FF0000"/>
          <w:sz w:val="19"/>
          <w:szCs w:val="19"/>
          <w:highlight w:val="white"/>
        </w:rPr>
        <w:t>::Directional)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  <w:t>{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  <w:t xml:space="preserve">// Do some </w:t>
      </w:r>
      <w:proofErr w:type="gramStart"/>
      <w:r w:rsidRPr="007E3A93">
        <w:rPr>
          <w:rFonts w:cs="Consolas"/>
          <w:color w:val="FF0000"/>
          <w:sz w:val="19"/>
          <w:szCs w:val="19"/>
          <w:highlight w:val="white"/>
        </w:rPr>
        <w:t>stuff ...</w:t>
      </w:r>
      <w:proofErr w:type="gramEnd"/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  <w:t xml:space="preserve">// Do some other </w:t>
      </w:r>
      <w:proofErr w:type="gramStart"/>
      <w:r w:rsidRPr="007E3A93">
        <w:rPr>
          <w:rFonts w:cs="Consolas"/>
          <w:color w:val="FF0000"/>
          <w:sz w:val="19"/>
          <w:szCs w:val="19"/>
          <w:highlight w:val="white"/>
        </w:rPr>
        <w:t>stuff ...</w:t>
      </w:r>
      <w:proofErr w:type="gramEnd"/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</w:r>
      <w:r w:rsidRPr="007E3A93">
        <w:rPr>
          <w:rFonts w:cs="Consolas"/>
          <w:color w:val="FF0000"/>
          <w:sz w:val="19"/>
          <w:szCs w:val="19"/>
          <w:highlight w:val="white"/>
        </w:rPr>
        <w:tab/>
        <w:t>}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  <w:highlight w:val="white"/>
        </w:rPr>
      </w:pPr>
      <w:r w:rsidRPr="007E3A93">
        <w:rPr>
          <w:rFonts w:cs="Consolas"/>
          <w:color w:val="FF0000"/>
          <w:sz w:val="19"/>
          <w:szCs w:val="19"/>
          <w:highlight w:val="white"/>
        </w:rPr>
        <w:tab/>
        <w:t>}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</w:rPr>
      </w:pP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00B050"/>
          <w:sz w:val="19"/>
          <w:szCs w:val="19"/>
          <w:highlight w:val="white"/>
        </w:rPr>
        <w:t>for</w:t>
      </w:r>
      <w:proofErr w:type="gram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 (Light* light : lights)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</w:rPr>
      </w:pPr>
      <w:r w:rsidRPr="007E3A93">
        <w:rPr>
          <w:rFonts w:cs="Consolas"/>
          <w:color w:val="00B050"/>
          <w:sz w:val="19"/>
          <w:szCs w:val="19"/>
          <w:highlight w:val="white"/>
        </w:rPr>
        <w:tab/>
        <w:t>{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</w:rPr>
      </w:pP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proofErr w:type="gramStart"/>
      <w:r w:rsidRPr="007E3A93">
        <w:rPr>
          <w:rFonts w:cs="Consolas"/>
          <w:color w:val="00B050"/>
          <w:sz w:val="19"/>
          <w:szCs w:val="19"/>
          <w:highlight w:val="white"/>
        </w:rPr>
        <w:t>if</w:t>
      </w:r>
      <w:proofErr w:type="gram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 (light-&gt;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getLight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>()-&gt;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getType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 xml:space="preserve">() == </w:t>
      </w:r>
      <w:proofErr w:type="spellStart"/>
      <w:r w:rsidRPr="007E3A93">
        <w:rPr>
          <w:rFonts w:cs="Consolas"/>
          <w:color w:val="00B050"/>
          <w:sz w:val="19"/>
          <w:szCs w:val="19"/>
          <w:highlight w:val="white"/>
        </w:rPr>
        <w:t>LightType</w:t>
      </w:r>
      <w:proofErr w:type="spellEnd"/>
      <w:r w:rsidRPr="007E3A93">
        <w:rPr>
          <w:rFonts w:cs="Consolas"/>
          <w:color w:val="00B050"/>
          <w:sz w:val="19"/>
          <w:szCs w:val="19"/>
          <w:highlight w:val="white"/>
        </w:rPr>
        <w:t>::Directional)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rFonts w:cs="Consolas"/>
          <w:color w:val="00B050"/>
          <w:sz w:val="19"/>
          <w:szCs w:val="19"/>
          <w:highlight w:val="white"/>
          <w:lang w:val="nl-BE"/>
        </w:rPr>
      </w:pP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r w:rsidRPr="007E3A93">
        <w:rPr>
          <w:rFonts w:cs="Consolas"/>
          <w:color w:val="00B050"/>
          <w:sz w:val="19"/>
          <w:szCs w:val="19"/>
          <w:highlight w:val="white"/>
        </w:rPr>
        <w:tab/>
      </w:r>
      <w:r w:rsidRPr="007E3A93">
        <w:rPr>
          <w:rFonts w:cs="Consolas"/>
          <w:color w:val="00B050"/>
          <w:sz w:val="19"/>
          <w:szCs w:val="19"/>
          <w:highlight w:val="white"/>
          <w:lang w:val="nl-BE"/>
        </w:rPr>
        <w:t>continue;</w:t>
      </w:r>
    </w:p>
    <w:p w:rsidR="007E3A93" w:rsidRPr="007E3A93" w:rsidRDefault="007E3A93" w:rsidP="007E3A93">
      <w:pPr>
        <w:autoSpaceDE w:val="0"/>
        <w:autoSpaceDN w:val="0"/>
        <w:adjustRightInd w:val="0"/>
        <w:spacing w:after="0" w:line="240" w:lineRule="auto"/>
        <w:rPr>
          <w:color w:val="00B050"/>
          <w:highlight w:val="white"/>
        </w:rPr>
      </w:pPr>
      <w:r w:rsidRPr="007E3A93">
        <w:rPr>
          <w:rFonts w:cs="Consolas"/>
          <w:color w:val="00B050"/>
          <w:sz w:val="19"/>
          <w:szCs w:val="19"/>
          <w:highlight w:val="white"/>
          <w:lang w:val="nl-BE"/>
        </w:rPr>
        <w:tab/>
      </w:r>
      <w:r w:rsidRPr="007E3A93">
        <w:rPr>
          <w:rFonts w:cs="Consolas"/>
          <w:color w:val="00B050"/>
          <w:sz w:val="19"/>
          <w:szCs w:val="19"/>
          <w:highlight w:val="white"/>
        </w:rPr>
        <w:t>}</w:t>
      </w:r>
      <w:bookmarkStart w:id="0" w:name="_GoBack"/>
      <w:bookmarkEnd w:id="0"/>
    </w:p>
    <w:sectPr w:rsidR="007E3A93" w:rsidRPr="007E3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3D7E"/>
    <w:multiLevelType w:val="hybridMultilevel"/>
    <w:tmpl w:val="86C245F6"/>
    <w:lvl w:ilvl="0" w:tplc="A5E483E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45B"/>
    <w:multiLevelType w:val="hybridMultilevel"/>
    <w:tmpl w:val="4C1E9234"/>
    <w:lvl w:ilvl="0" w:tplc="33E6490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D5811"/>
    <w:multiLevelType w:val="hybridMultilevel"/>
    <w:tmpl w:val="E0105F2C"/>
    <w:lvl w:ilvl="0" w:tplc="9FBA53B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6E38B5"/>
    <w:multiLevelType w:val="hybridMultilevel"/>
    <w:tmpl w:val="C84807C2"/>
    <w:lvl w:ilvl="0" w:tplc="8CAAECF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07AAF"/>
    <w:multiLevelType w:val="hybridMultilevel"/>
    <w:tmpl w:val="2ADA4106"/>
    <w:lvl w:ilvl="0" w:tplc="23B8C57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01659"/>
    <w:multiLevelType w:val="hybridMultilevel"/>
    <w:tmpl w:val="E17259A4"/>
    <w:lvl w:ilvl="0" w:tplc="AEA451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038B0"/>
    <w:multiLevelType w:val="hybridMultilevel"/>
    <w:tmpl w:val="73120BF2"/>
    <w:lvl w:ilvl="0" w:tplc="687017D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12"/>
    <w:rsid w:val="0004731B"/>
    <w:rsid w:val="000A02FE"/>
    <w:rsid w:val="000F1005"/>
    <w:rsid w:val="00136D63"/>
    <w:rsid w:val="0017014D"/>
    <w:rsid w:val="0025246B"/>
    <w:rsid w:val="00292358"/>
    <w:rsid w:val="002C4C50"/>
    <w:rsid w:val="002D4FA7"/>
    <w:rsid w:val="002E123E"/>
    <w:rsid w:val="003D3A93"/>
    <w:rsid w:val="00456B21"/>
    <w:rsid w:val="004E18B6"/>
    <w:rsid w:val="004F7769"/>
    <w:rsid w:val="0053517F"/>
    <w:rsid w:val="00596F53"/>
    <w:rsid w:val="005B1808"/>
    <w:rsid w:val="006979AF"/>
    <w:rsid w:val="007E3A93"/>
    <w:rsid w:val="007E44AF"/>
    <w:rsid w:val="007E7612"/>
    <w:rsid w:val="00810B50"/>
    <w:rsid w:val="00835E78"/>
    <w:rsid w:val="00837E0D"/>
    <w:rsid w:val="008940B2"/>
    <w:rsid w:val="008B2E46"/>
    <w:rsid w:val="008D5388"/>
    <w:rsid w:val="00906FB6"/>
    <w:rsid w:val="009E67FA"/>
    <w:rsid w:val="00A44D36"/>
    <w:rsid w:val="00AA02CD"/>
    <w:rsid w:val="00AA5075"/>
    <w:rsid w:val="00BF3FAE"/>
    <w:rsid w:val="00C84F94"/>
    <w:rsid w:val="00CB438A"/>
    <w:rsid w:val="00D5547C"/>
    <w:rsid w:val="00F04C89"/>
    <w:rsid w:val="00F15E4F"/>
    <w:rsid w:val="00F53442"/>
    <w:rsid w:val="00FD6224"/>
    <w:rsid w:val="00FF26B9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12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612"/>
    <w:pPr>
      <w:keepNext/>
      <w:keepLines/>
      <w:spacing w:before="480" w:after="0"/>
      <w:ind w:left="720"/>
      <w:outlineLvl w:val="0"/>
    </w:pPr>
    <w:rPr>
      <w:rFonts w:eastAsiaTheme="majorEastAsia" w:cstheme="majorBidi"/>
      <w:b/>
      <w:bCs/>
      <w:color w:val="64A8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D63"/>
    <w:pPr>
      <w:keepNext/>
      <w:keepLines/>
      <w:spacing w:before="200" w:after="0"/>
      <w:ind w:left="144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6D63"/>
    <w:pPr>
      <w:outlineLvl w:val="2"/>
    </w:pPr>
    <w:rPr>
      <w:b/>
      <w:bCs w:val="0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612"/>
    <w:pP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612"/>
    <w:rPr>
      <w:rFonts w:ascii="Consolas" w:eastAsiaTheme="majorEastAsia" w:hAnsi="Consolas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7612"/>
    <w:rPr>
      <w:rFonts w:ascii="Consolas" w:eastAsiaTheme="majorEastAsia" w:hAnsi="Consolas" w:cstheme="majorBidi"/>
      <w:b/>
      <w:bCs/>
      <w:color w:val="64A8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6D63"/>
    <w:rPr>
      <w:rFonts w:ascii="Consolas" w:eastAsiaTheme="majorEastAsia" w:hAnsi="Consolas" w:cstheme="majorBidi"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D63"/>
    <w:rPr>
      <w:rFonts w:ascii="Consolas" w:eastAsiaTheme="majorEastAsia" w:hAnsi="Consolas" w:cstheme="majorBidi"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D55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612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612"/>
    <w:pPr>
      <w:keepNext/>
      <w:keepLines/>
      <w:spacing w:before="480" w:after="0"/>
      <w:ind w:left="720"/>
      <w:outlineLvl w:val="0"/>
    </w:pPr>
    <w:rPr>
      <w:rFonts w:eastAsiaTheme="majorEastAsia" w:cstheme="majorBidi"/>
      <w:b/>
      <w:bCs/>
      <w:color w:val="64A8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D63"/>
    <w:pPr>
      <w:keepNext/>
      <w:keepLines/>
      <w:spacing w:before="200" w:after="0"/>
      <w:ind w:left="144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6D63"/>
    <w:pPr>
      <w:outlineLvl w:val="2"/>
    </w:pPr>
    <w:rPr>
      <w:b/>
      <w:bCs w:val="0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612"/>
    <w:pP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612"/>
    <w:rPr>
      <w:rFonts w:ascii="Consolas" w:eastAsiaTheme="majorEastAsia" w:hAnsi="Consolas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7612"/>
    <w:rPr>
      <w:rFonts w:ascii="Consolas" w:eastAsiaTheme="majorEastAsia" w:hAnsi="Consolas" w:cstheme="majorBidi"/>
      <w:b/>
      <w:bCs/>
      <w:color w:val="64A8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6D63"/>
    <w:rPr>
      <w:rFonts w:ascii="Consolas" w:eastAsiaTheme="majorEastAsia" w:hAnsi="Consolas" w:cstheme="majorBidi"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D63"/>
    <w:rPr>
      <w:rFonts w:ascii="Consolas" w:eastAsiaTheme="majorEastAsia" w:hAnsi="Consolas" w:cstheme="majorBidi"/>
      <w:color w:val="000000" w:themeColor="text1"/>
      <w:sz w:val="24"/>
      <w:szCs w:val="26"/>
    </w:rPr>
  </w:style>
  <w:style w:type="table" w:styleId="TableGrid">
    <w:name w:val="Table Grid"/>
    <w:basedOn w:val="TableNormal"/>
    <w:uiPriority w:val="59"/>
    <w:rsid w:val="00D55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De Breuck</dc:creator>
  <cp:lastModifiedBy>Dave De Breuck</cp:lastModifiedBy>
  <cp:revision>2</cp:revision>
  <dcterms:created xsi:type="dcterms:W3CDTF">2016-09-03T14:04:00Z</dcterms:created>
  <dcterms:modified xsi:type="dcterms:W3CDTF">2016-09-03T14:04:00Z</dcterms:modified>
</cp:coreProperties>
</file>