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A57EF" w14:textId="24D2A148" w:rsidR="007567B2" w:rsidRDefault="007A4C8C" w:rsidP="003C3344">
      <w:pPr>
        <w:spacing w:after="240"/>
        <w:rPr>
          <w:rFonts w:ascii="Times New Roman" w:hAnsi="Times New Roman" w:cs="Times New Roman"/>
          <w:b/>
          <w:bCs/>
          <w:lang w:val="en-GB"/>
        </w:rPr>
      </w:pPr>
      <w:r>
        <w:rPr>
          <w:rFonts w:ascii="Times New Roman" w:hAnsi="Times New Roman" w:cs="Times New Roman"/>
          <w:b/>
          <w:bCs/>
          <w:lang w:val="en-GB"/>
        </w:rPr>
        <w:t>Description of function</w:t>
      </w:r>
      <w:r w:rsidR="00021C2D">
        <w:rPr>
          <w:rFonts w:ascii="Times New Roman" w:hAnsi="Times New Roman" w:cs="Times New Roman"/>
          <w:b/>
          <w:bCs/>
          <w:lang w:val="en-GB"/>
        </w:rPr>
        <w:t xml:space="preserve"> final_metbar</w:t>
      </w:r>
      <w:r w:rsidR="00E84E74">
        <w:rPr>
          <w:rFonts w:ascii="Times New Roman" w:hAnsi="Times New Roman" w:cs="Times New Roman"/>
          <w:b/>
          <w:bCs/>
          <w:lang w:val="en-GB"/>
        </w:rPr>
        <w:t>: organising and cleaning metabarcoding data</w:t>
      </w:r>
    </w:p>
    <w:p w14:paraId="7FEB9978" w14:textId="33B33E0B" w:rsidR="00ED587D" w:rsidRDefault="00E94112" w:rsidP="00ED587D">
      <w:pPr>
        <w:spacing w:after="240"/>
        <w:rPr>
          <w:rFonts w:ascii="Times New Roman" w:hAnsi="Times New Roman" w:cs="Times New Roman"/>
          <w:lang w:val="en-GB"/>
        </w:rPr>
      </w:pPr>
      <w:r w:rsidRPr="00941612">
        <w:rPr>
          <w:rFonts w:ascii="Times New Roman" w:hAnsi="Times New Roman" w:cs="Times New Roman"/>
          <w:lang w:val="en-GB"/>
        </w:rPr>
        <w:t xml:space="preserve">Authors: Diogo Ferreira </w:t>
      </w:r>
      <w:r w:rsidR="00ED587D" w:rsidRPr="00941612">
        <w:rPr>
          <w:rFonts w:ascii="Times New Roman" w:hAnsi="Times New Roman" w:cs="Times New Roman"/>
          <w:lang w:val="en-GB"/>
        </w:rPr>
        <w:t>(</w:t>
      </w:r>
      <w:hyperlink r:id="rId5" w:history="1">
        <w:r w:rsidR="00ED587D" w:rsidRPr="00941612">
          <w:rPr>
            <w:rStyle w:val="Hyperlink"/>
            <w:rFonts w:ascii="Times New Roman" w:hAnsi="Times New Roman" w:cs="Times New Roman"/>
            <w:lang w:val="en-GB"/>
          </w:rPr>
          <w:t>ferreiradfa@gmail.com</w:t>
        </w:r>
      </w:hyperlink>
      <w:r w:rsidR="00ED587D">
        <w:rPr>
          <w:rFonts w:ascii="Times New Roman" w:hAnsi="Times New Roman" w:cs="Times New Roman"/>
          <w:lang w:val="en-GB"/>
        </w:rPr>
        <w:t>), Crinan Jarrett (</w:t>
      </w:r>
      <w:hyperlink r:id="rId6" w:history="1">
        <w:r w:rsidR="00941612" w:rsidRPr="00767A7F">
          <w:rPr>
            <w:rStyle w:val="Hyperlink"/>
            <w:rFonts w:ascii="Times New Roman" w:hAnsi="Times New Roman" w:cs="Times New Roman"/>
            <w:lang w:val="en-GB"/>
          </w:rPr>
          <w:t>crinan.jarrett@vogelwarte.ch</w:t>
        </w:r>
      </w:hyperlink>
      <w:r w:rsidR="00ED587D">
        <w:rPr>
          <w:rFonts w:ascii="Times New Roman" w:hAnsi="Times New Roman" w:cs="Times New Roman"/>
          <w:lang w:val="en-GB"/>
        </w:rPr>
        <w:t>) and Lara Gross (</w:t>
      </w:r>
      <w:hyperlink r:id="rId7" w:history="1">
        <w:r w:rsidR="00ED587D" w:rsidRPr="00767A7F">
          <w:rPr>
            <w:rStyle w:val="Hyperlink"/>
            <w:rFonts w:ascii="Times New Roman" w:hAnsi="Times New Roman" w:cs="Times New Roman"/>
            <w:lang w:val="en-GB"/>
          </w:rPr>
          <w:t>lara.gross@vogelwarte.ch</w:t>
        </w:r>
      </w:hyperlink>
      <w:r w:rsidR="00ED587D">
        <w:rPr>
          <w:rFonts w:ascii="Times New Roman" w:hAnsi="Times New Roman" w:cs="Times New Roman"/>
          <w:lang w:val="en-GB"/>
        </w:rPr>
        <w:t xml:space="preserve">) </w:t>
      </w:r>
    </w:p>
    <w:p w14:paraId="57AC43C3" w14:textId="243CA592" w:rsidR="002F1827" w:rsidRDefault="004A7FB7" w:rsidP="00ED587D">
      <w:pPr>
        <w:spacing w:after="240"/>
        <w:rPr>
          <w:rFonts w:ascii="Times New Roman" w:hAnsi="Times New Roman" w:cs="Times New Roman"/>
          <w:lang w:val="en-GB"/>
        </w:rPr>
      </w:pPr>
      <w:r>
        <w:rPr>
          <w:rFonts w:ascii="Times New Roman" w:hAnsi="Times New Roman" w:cs="Times New Roman"/>
          <w:lang w:val="en-GB"/>
        </w:rPr>
        <w:t>There is not really an established protocol for filtering metabarcoding data; instead, different people use different methods.</w:t>
      </w:r>
      <w:r w:rsidR="00754D57">
        <w:rPr>
          <w:rFonts w:ascii="Times New Roman" w:hAnsi="Times New Roman" w:cs="Times New Roman"/>
          <w:lang w:val="en-GB"/>
        </w:rPr>
        <w:t xml:space="preserve"> Depending on</w:t>
      </w:r>
      <w:r w:rsidR="002F1827">
        <w:rPr>
          <w:rFonts w:ascii="Times New Roman" w:hAnsi="Times New Roman" w:cs="Times New Roman"/>
          <w:lang w:val="en-GB"/>
        </w:rPr>
        <w:t xml:space="preserve"> your research question, you may want to choose different options.</w:t>
      </w:r>
      <w:r w:rsidR="003C3344">
        <w:rPr>
          <w:rFonts w:ascii="Times New Roman" w:hAnsi="Times New Roman" w:cs="Times New Roman"/>
          <w:lang w:val="en-GB"/>
        </w:rPr>
        <w:t xml:space="preserve"> </w:t>
      </w:r>
      <w:r w:rsidR="002F1827">
        <w:rPr>
          <w:rFonts w:ascii="Times New Roman" w:hAnsi="Times New Roman" w:cs="Times New Roman"/>
          <w:lang w:val="en-GB"/>
        </w:rPr>
        <w:t xml:space="preserve">Below I describe each of the filtering options implemented in the function </w:t>
      </w:r>
      <w:r w:rsidR="000C68E4">
        <w:rPr>
          <w:rFonts w:ascii="Times New Roman" w:hAnsi="Times New Roman" w:cs="Times New Roman"/>
          <w:lang w:val="en-GB"/>
        </w:rPr>
        <w:t>‘final_metbar’.</w:t>
      </w:r>
    </w:p>
    <w:p w14:paraId="52D02BC8" w14:textId="172C6B0E" w:rsidR="003C3344" w:rsidRDefault="003C3344">
      <w:pPr>
        <w:rPr>
          <w:rFonts w:ascii="Times New Roman" w:hAnsi="Times New Roman" w:cs="Times New Roman"/>
          <w:lang w:val="en-GB"/>
        </w:rPr>
      </w:pPr>
    </w:p>
    <w:p w14:paraId="1E13B1EF" w14:textId="0F6A0ED0" w:rsidR="003C3344" w:rsidRDefault="003C3344" w:rsidP="003C3344">
      <w:pPr>
        <w:pStyle w:val="ListParagraph"/>
        <w:numPr>
          <w:ilvl w:val="0"/>
          <w:numId w:val="2"/>
        </w:numPr>
        <w:rPr>
          <w:rFonts w:ascii="Times New Roman" w:hAnsi="Times New Roman" w:cs="Times New Roman"/>
          <w:lang w:val="en-GB"/>
        </w:rPr>
      </w:pPr>
      <w:r>
        <w:rPr>
          <w:rFonts w:ascii="Times New Roman" w:hAnsi="Times New Roman" w:cs="Times New Roman"/>
          <w:lang w:val="en-GB"/>
        </w:rPr>
        <w:t>Input: the function needs</w:t>
      </w:r>
      <w:r w:rsidR="000E3360">
        <w:rPr>
          <w:rFonts w:ascii="Times New Roman" w:hAnsi="Times New Roman" w:cs="Times New Roman"/>
          <w:lang w:val="en-GB"/>
        </w:rPr>
        <w:t xml:space="preserve"> two datasets, the first one ‘data’ is the diet data file as described in </w:t>
      </w:r>
      <w:r w:rsidR="00623016">
        <w:rPr>
          <w:rFonts w:ascii="Times New Roman" w:hAnsi="Times New Roman" w:cs="Times New Roman"/>
          <w:lang w:val="en-GB"/>
        </w:rPr>
        <w:t xml:space="preserve">‘MetadataBarcodingData.docx’. </w:t>
      </w:r>
      <w:r w:rsidR="00610DB6">
        <w:rPr>
          <w:rFonts w:ascii="Times New Roman" w:hAnsi="Times New Roman" w:cs="Times New Roman"/>
          <w:lang w:val="en-GB"/>
        </w:rPr>
        <w:t>In the function there is an option called ‘prefix_control’ allows you to set the label given to extraction controls in the dataset. Make sure the prefix of column names of controls match</w:t>
      </w:r>
      <w:r w:rsidR="00485226">
        <w:rPr>
          <w:rFonts w:ascii="Times New Roman" w:hAnsi="Times New Roman" w:cs="Times New Roman"/>
          <w:lang w:val="en-GB"/>
        </w:rPr>
        <w:t>es</w:t>
      </w:r>
      <w:r w:rsidR="00610DB6">
        <w:rPr>
          <w:rFonts w:ascii="Times New Roman" w:hAnsi="Times New Roman" w:cs="Times New Roman"/>
          <w:lang w:val="en-GB"/>
        </w:rPr>
        <w:t xml:space="preserve"> this setting. </w:t>
      </w:r>
      <w:r w:rsidR="00623016">
        <w:rPr>
          <w:rFonts w:ascii="Times New Roman" w:hAnsi="Times New Roman" w:cs="Times New Roman"/>
          <w:lang w:val="en-GB"/>
        </w:rPr>
        <w:t xml:space="preserve">The second </w:t>
      </w:r>
      <w:r w:rsidR="00485226">
        <w:rPr>
          <w:rFonts w:ascii="Times New Roman" w:hAnsi="Times New Roman" w:cs="Times New Roman"/>
          <w:lang w:val="en-GB"/>
        </w:rPr>
        <w:t>dataset</w:t>
      </w:r>
      <w:r w:rsidR="00623016">
        <w:rPr>
          <w:rFonts w:ascii="Times New Roman" w:hAnsi="Times New Roman" w:cs="Times New Roman"/>
          <w:lang w:val="en-GB"/>
        </w:rPr>
        <w:t xml:space="preserve"> ‘sample_list’ is</w:t>
      </w:r>
      <w:r w:rsidR="00430E19">
        <w:rPr>
          <w:rFonts w:ascii="Times New Roman" w:hAnsi="Times New Roman" w:cs="Times New Roman"/>
          <w:lang w:val="en-GB"/>
        </w:rPr>
        <w:t xml:space="preserve"> a file that will allow the function to match the sample number to other sample info (species, site, etc.). The sample list must contain at least </w:t>
      </w:r>
      <w:r w:rsidR="004136C4">
        <w:rPr>
          <w:rFonts w:ascii="Times New Roman" w:hAnsi="Times New Roman" w:cs="Times New Roman"/>
          <w:lang w:val="en-GB"/>
        </w:rPr>
        <w:t>2</w:t>
      </w:r>
      <w:r w:rsidR="003D5BB1">
        <w:rPr>
          <w:rFonts w:ascii="Times New Roman" w:hAnsi="Times New Roman" w:cs="Times New Roman"/>
          <w:lang w:val="en-GB"/>
        </w:rPr>
        <w:t xml:space="preserve"> columns: ‘lab</w:t>
      </w:r>
      <w:r w:rsidR="004136C4">
        <w:rPr>
          <w:rFonts w:ascii="Times New Roman" w:hAnsi="Times New Roman" w:cs="Times New Roman"/>
          <w:lang w:val="en-GB"/>
        </w:rPr>
        <w:t>.nbr</w:t>
      </w:r>
      <w:r w:rsidR="003D5BB1">
        <w:rPr>
          <w:rFonts w:ascii="Times New Roman" w:hAnsi="Times New Roman" w:cs="Times New Roman"/>
          <w:lang w:val="en-GB"/>
        </w:rPr>
        <w:t>’</w:t>
      </w:r>
      <w:r w:rsidR="008F3C2F">
        <w:rPr>
          <w:rFonts w:ascii="Times New Roman" w:hAnsi="Times New Roman" w:cs="Times New Roman"/>
          <w:lang w:val="en-GB"/>
        </w:rPr>
        <w:t xml:space="preserve"> (sample lab number that matches number in diet data file)</w:t>
      </w:r>
      <w:r w:rsidR="004136C4">
        <w:rPr>
          <w:rFonts w:ascii="Times New Roman" w:hAnsi="Times New Roman" w:cs="Times New Roman"/>
          <w:lang w:val="en-GB"/>
        </w:rPr>
        <w:t xml:space="preserve"> </w:t>
      </w:r>
      <w:r w:rsidR="008F3C2F">
        <w:rPr>
          <w:rFonts w:ascii="Times New Roman" w:hAnsi="Times New Roman" w:cs="Times New Roman"/>
          <w:lang w:val="en-GB"/>
        </w:rPr>
        <w:t>and ‘species</w:t>
      </w:r>
      <w:r w:rsidR="00C12650">
        <w:rPr>
          <w:rFonts w:ascii="Times New Roman" w:hAnsi="Times New Roman" w:cs="Times New Roman"/>
          <w:lang w:val="en-GB"/>
        </w:rPr>
        <w:t>’</w:t>
      </w:r>
      <w:r w:rsidR="008F3C2F">
        <w:rPr>
          <w:rFonts w:ascii="Times New Roman" w:hAnsi="Times New Roman" w:cs="Times New Roman"/>
          <w:lang w:val="en-GB"/>
        </w:rPr>
        <w:t xml:space="preserve">. Other columns e.g., </w:t>
      </w:r>
      <w:r w:rsidR="00C12650">
        <w:rPr>
          <w:rFonts w:ascii="Times New Roman" w:hAnsi="Times New Roman" w:cs="Times New Roman"/>
          <w:lang w:val="en-GB"/>
        </w:rPr>
        <w:t xml:space="preserve">site, </w:t>
      </w:r>
      <w:r w:rsidR="008F3C2F">
        <w:rPr>
          <w:rFonts w:ascii="Times New Roman" w:hAnsi="Times New Roman" w:cs="Times New Roman"/>
          <w:lang w:val="en-GB"/>
        </w:rPr>
        <w:t>habitat, landscape, etc are optional.</w:t>
      </w:r>
    </w:p>
    <w:p w14:paraId="6FC746D3" w14:textId="6E3046D6" w:rsidR="008F3C2F" w:rsidRDefault="006547AC" w:rsidP="003C3344">
      <w:pPr>
        <w:pStyle w:val="ListParagraph"/>
        <w:numPr>
          <w:ilvl w:val="0"/>
          <w:numId w:val="2"/>
        </w:numPr>
        <w:rPr>
          <w:rFonts w:ascii="Times New Roman" w:hAnsi="Times New Roman" w:cs="Times New Roman"/>
          <w:lang w:val="en-GB"/>
        </w:rPr>
      </w:pPr>
      <w:r>
        <w:rPr>
          <w:rFonts w:ascii="Times New Roman" w:hAnsi="Times New Roman" w:cs="Times New Roman"/>
          <w:lang w:val="en-GB"/>
        </w:rPr>
        <w:t>Filtering steps:</w:t>
      </w:r>
    </w:p>
    <w:p w14:paraId="4D1A735B" w14:textId="7A4570A3" w:rsidR="006547AC" w:rsidRDefault="006547AC" w:rsidP="006547AC">
      <w:pPr>
        <w:pStyle w:val="ListParagraph"/>
        <w:numPr>
          <w:ilvl w:val="1"/>
          <w:numId w:val="2"/>
        </w:numPr>
        <w:rPr>
          <w:rFonts w:ascii="Times New Roman" w:hAnsi="Times New Roman" w:cs="Times New Roman"/>
          <w:lang w:val="en-GB"/>
        </w:rPr>
      </w:pPr>
      <w:r>
        <w:rPr>
          <w:rFonts w:ascii="Times New Roman" w:hAnsi="Times New Roman" w:cs="Times New Roman"/>
          <w:lang w:val="en-GB"/>
        </w:rPr>
        <w:t>Remove_samples</w:t>
      </w:r>
      <w:r w:rsidR="00FA79E2">
        <w:rPr>
          <w:rFonts w:ascii="Times New Roman" w:hAnsi="Times New Roman" w:cs="Times New Roman"/>
          <w:lang w:val="en-GB"/>
        </w:rPr>
        <w:t xml:space="preserve"> (TRUE or FALSE): if TRUE, this step removes all samples that have less reads than the controls. The logic here is that</w:t>
      </w:r>
      <w:r w:rsidR="005A5085">
        <w:rPr>
          <w:rFonts w:ascii="Times New Roman" w:hAnsi="Times New Roman" w:cs="Times New Roman"/>
          <w:lang w:val="en-GB"/>
        </w:rPr>
        <w:t xml:space="preserve"> if controls have 100 reads (all due to contamination), then a sample with 90 reads will be entirely contamination and no true diet signal. However, this step is not recommended because</w:t>
      </w:r>
      <w:r w:rsidR="00127CC7">
        <w:rPr>
          <w:rFonts w:ascii="Times New Roman" w:hAnsi="Times New Roman" w:cs="Times New Roman"/>
          <w:lang w:val="en-GB"/>
        </w:rPr>
        <w:t xml:space="preserve"> there are several dilution steps during the l</w:t>
      </w:r>
      <w:r w:rsidR="0015501E">
        <w:rPr>
          <w:rFonts w:ascii="Times New Roman" w:hAnsi="Times New Roman" w:cs="Times New Roman"/>
          <w:lang w:val="en-GB"/>
        </w:rPr>
        <w:t>ab work and the amount of DNA in samples is hard to estimate, so using an arbitrary cut-off can be too strict.</w:t>
      </w:r>
    </w:p>
    <w:p w14:paraId="54FF11A7" w14:textId="35A75064" w:rsidR="004A64A6" w:rsidRDefault="004A64A6" w:rsidP="006547AC">
      <w:pPr>
        <w:pStyle w:val="ListParagraph"/>
        <w:numPr>
          <w:ilvl w:val="1"/>
          <w:numId w:val="2"/>
        </w:numPr>
        <w:rPr>
          <w:rFonts w:ascii="Times New Roman" w:hAnsi="Times New Roman" w:cs="Times New Roman"/>
          <w:lang w:val="en-GB"/>
        </w:rPr>
      </w:pPr>
      <w:r>
        <w:rPr>
          <w:rFonts w:ascii="Times New Roman" w:hAnsi="Times New Roman" w:cs="Times New Roman"/>
          <w:lang w:val="en-GB"/>
        </w:rPr>
        <w:t>Remove_control_</w:t>
      </w:r>
      <w:r w:rsidR="004136C4">
        <w:rPr>
          <w:rFonts w:ascii="Times New Roman" w:hAnsi="Times New Roman" w:cs="Times New Roman"/>
          <w:lang w:val="en-GB"/>
        </w:rPr>
        <w:t>asv</w:t>
      </w:r>
      <w:r>
        <w:rPr>
          <w:rFonts w:ascii="Times New Roman" w:hAnsi="Times New Roman" w:cs="Times New Roman"/>
          <w:lang w:val="en-GB"/>
        </w:rPr>
        <w:t>s (TRUE or FALSE): this is a more lenient alternative to the step above. If TRUE, instead of removing entire samples,</w:t>
      </w:r>
      <w:r w:rsidR="00EE3C4F">
        <w:rPr>
          <w:rFonts w:ascii="Times New Roman" w:hAnsi="Times New Roman" w:cs="Times New Roman"/>
          <w:lang w:val="en-GB"/>
        </w:rPr>
        <w:t xml:space="preserve"> it removes </w:t>
      </w:r>
      <w:r w:rsidR="004136C4">
        <w:rPr>
          <w:rFonts w:ascii="Times New Roman" w:hAnsi="Times New Roman" w:cs="Times New Roman"/>
          <w:lang w:val="en-GB"/>
        </w:rPr>
        <w:t>ASVs</w:t>
      </w:r>
      <w:r w:rsidR="00EE3C4F">
        <w:rPr>
          <w:rFonts w:ascii="Times New Roman" w:hAnsi="Times New Roman" w:cs="Times New Roman"/>
          <w:lang w:val="en-GB"/>
        </w:rPr>
        <w:t xml:space="preserve"> that appear at high frequency (&gt;1% of full run)</w:t>
      </w:r>
      <w:r w:rsidR="00E92AF7">
        <w:rPr>
          <w:rFonts w:ascii="Times New Roman" w:hAnsi="Times New Roman" w:cs="Times New Roman"/>
          <w:lang w:val="en-GB"/>
        </w:rPr>
        <w:t xml:space="preserve"> in control. So, if a control sample has 100 reads of Prey1, and that constitutes 1.5% of all reads from sequencing run, that </w:t>
      </w:r>
      <w:r w:rsidR="004136C4">
        <w:rPr>
          <w:rFonts w:ascii="Times New Roman" w:hAnsi="Times New Roman" w:cs="Times New Roman"/>
          <w:lang w:val="en-GB"/>
        </w:rPr>
        <w:t>ASVs</w:t>
      </w:r>
      <w:r w:rsidR="004136C4">
        <w:rPr>
          <w:rFonts w:ascii="Times New Roman" w:hAnsi="Times New Roman" w:cs="Times New Roman"/>
          <w:lang w:val="en-GB"/>
        </w:rPr>
        <w:t xml:space="preserve"> </w:t>
      </w:r>
      <w:r w:rsidR="00831030">
        <w:rPr>
          <w:rFonts w:ascii="Times New Roman" w:hAnsi="Times New Roman" w:cs="Times New Roman"/>
          <w:lang w:val="en-GB"/>
        </w:rPr>
        <w:t xml:space="preserve">is removed from all samples. The logic is the same: if the control has a high frequency of reads of a certain </w:t>
      </w:r>
      <w:r w:rsidR="004136C4">
        <w:rPr>
          <w:rFonts w:ascii="Times New Roman" w:hAnsi="Times New Roman" w:cs="Times New Roman"/>
          <w:lang w:val="en-GB"/>
        </w:rPr>
        <w:t>ASVs</w:t>
      </w:r>
      <w:r w:rsidR="004136C4">
        <w:rPr>
          <w:rFonts w:ascii="Times New Roman" w:hAnsi="Times New Roman" w:cs="Times New Roman"/>
          <w:lang w:val="en-GB"/>
        </w:rPr>
        <w:t xml:space="preserve"> </w:t>
      </w:r>
      <w:r w:rsidR="00831030">
        <w:rPr>
          <w:rFonts w:ascii="Times New Roman" w:hAnsi="Times New Roman" w:cs="Times New Roman"/>
          <w:lang w:val="en-GB"/>
        </w:rPr>
        <w:t>due to contamination, then per</w:t>
      </w:r>
      <w:r w:rsidR="00B61EA4">
        <w:rPr>
          <w:rFonts w:ascii="Times New Roman" w:hAnsi="Times New Roman" w:cs="Times New Roman"/>
          <w:lang w:val="en-GB"/>
        </w:rPr>
        <w:t>h</w:t>
      </w:r>
      <w:r w:rsidR="00831030">
        <w:rPr>
          <w:rFonts w:ascii="Times New Roman" w:hAnsi="Times New Roman" w:cs="Times New Roman"/>
          <w:lang w:val="en-GB"/>
        </w:rPr>
        <w:t xml:space="preserve">aps this </w:t>
      </w:r>
      <w:r w:rsidR="004136C4">
        <w:rPr>
          <w:rFonts w:ascii="Times New Roman" w:hAnsi="Times New Roman" w:cs="Times New Roman"/>
          <w:lang w:val="en-GB"/>
        </w:rPr>
        <w:t>ASV</w:t>
      </w:r>
      <w:r w:rsidR="004136C4">
        <w:rPr>
          <w:rFonts w:ascii="Times New Roman" w:hAnsi="Times New Roman" w:cs="Times New Roman"/>
          <w:lang w:val="en-GB"/>
        </w:rPr>
        <w:t xml:space="preserve"> </w:t>
      </w:r>
      <w:r w:rsidR="00831030">
        <w:rPr>
          <w:rFonts w:ascii="Times New Roman" w:hAnsi="Times New Roman" w:cs="Times New Roman"/>
          <w:lang w:val="en-GB"/>
        </w:rPr>
        <w:t>should be disregarded from all samples.</w:t>
      </w:r>
    </w:p>
    <w:p w14:paraId="0D853A6D" w14:textId="77777777" w:rsidR="009C44DA" w:rsidRDefault="009C44DA" w:rsidP="006547AC">
      <w:pPr>
        <w:pStyle w:val="ListParagraph"/>
        <w:numPr>
          <w:ilvl w:val="1"/>
          <w:numId w:val="2"/>
        </w:numPr>
        <w:rPr>
          <w:rFonts w:ascii="Times New Roman" w:hAnsi="Times New Roman" w:cs="Times New Roman"/>
          <w:lang w:val="en-GB"/>
        </w:rPr>
      </w:pPr>
      <w:r>
        <w:rPr>
          <w:rFonts w:ascii="Times New Roman" w:hAnsi="Times New Roman" w:cs="Times New Roman"/>
          <w:lang w:val="en-GB"/>
        </w:rPr>
        <w:t>Keep_class (vector of class names to keep): the diet data often contains groups such as Fungi that may not be of interest. This step allows you to select which taxonomic classes you are interested in (e.g., keep_class=c(“Arachnida”,”Insecta”)).</w:t>
      </w:r>
    </w:p>
    <w:p w14:paraId="5B7082EE" w14:textId="698FD9A4" w:rsidR="00093005" w:rsidRDefault="00093005" w:rsidP="006547AC">
      <w:pPr>
        <w:pStyle w:val="ListParagraph"/>
        <w:numPr>
          <w:ilvl w:val="1"/>
          <w:numId w:val="2"/>
        </w:numPr>
        <w:rPr>
          <w:rFonts w:ascii="Times New Roman" w:hAnsi="Times New Roman" w:cs="Times New Roman"/>
          <w:lang w:val="en-GB"/>
        </w:rPr>
      </w:pPr>
      <w:r>
        <w:rPr>
          <w:rFonts w:ascii="Times New Roman" w:hAnsi="Times New Roman" w:cs="Times New Roman"/>
          <w:lang w:val="en-GB"/>
        </w:rPr>
        <w:t>Hits_clean</w:t>
      </w:r>
      <w:r w:rsidR="002B6BBB">
        <w:rPr>
          <w:rFonts w:ascii="Times New Roman" w:hAnsi="Times New Roman" w:cs="Times New Roman"/>
          <w:lang w:val="en-GB"/>
        </w:rPr>
        <w:t>:</w:t>
      </w:r>
      <w:r>
        <w:rPr>
          <w:rFonts w:ascii="Times New Roman" w:hAnsi="Times New Roman" w:cs="Times New Roman"/>
          <w:lang w:val="en-GB"/>
        </w:rPr>
        <w:t xml:space="preserve"> </w:t>
      </w:r>
      <w:r w:rsidR="002B6BBB" w:rsidRPr="002B6BBB">
        <w:rPr>
          <w:rFonts w:ascii="Times New Roman" w:hAnsi="Times New Roman" w:cs="Times New Roman"/>
          <w:lang w:val="en-GB"/>
        </w:rPr>
        <w:t xml:space="preserve">functions like </w:t>
      </w:r>
      <w:r w:rsidR="004136C4">
        <w:rPr>
          <w:rFonts w:ascii="Times New Roman" w:hAnsi="Times New Roman" w:cs="Times New Roman"/>
          <w:lang w:val="en-GB"/>
        </w:rPr>
        <w:t>asv</w:t>
      </w:r>
      <w:r w:rsidR="002B6BBB" w:rsidRPr="002B6BBB">
        <w:rPr>
          <w:rFonts w:ascii="Times New Roman" w:hAnsi="Times New Roman" w:cs="Times New Roman"/>
          <w:lang w:val="en-GB"/>
        </w:rPr>
        <w:t xml:space="preserve">s_clean, but it removes taxon hits (not </w:t>
      </w:r>
      <w:r w:rsidR="004136C4">
        <w:rPr>
          <w:rFonts w:ascii="Times New Roman" w:hAnsi="Times New Roman" w:cs="Times New Roman"/>
          <w:lang w:val="en-GB"/>
        </w:rPr>
        <w:t>ASV</w:t>
      </w:r>
      <w:r w:rsidR="002B6BBB" w:rsidRPr="002B6BBB">
        <w:rPr>
          <w:rFonts w:ascii="Times New Roman" w:hAnsi="Times New Roman" w:cs="Times New Roman"/>
          <w:lang w:val="en-GB"/>
        </w:rPr>
        <w:t xml:space="preserve">s) that occur at e.g., &lt;1% of total sample reads. Example: instead of looking at </w:t>
      </w:r>
      <w:r w:rsidR="004136C4">
        <w:rPr>
          <w:rFonts w:ascii="Times New Roman" w:hAnsi="Times New Roman" w:cs="Times New Roman"/>
          <w:lang w:val="en-GB"/>
        </w:rPr>
        <w:t>ASV</w:t>
      </w:r>
      <w:r w:rsidR="002B6BBB" w:rsidRPr="002B6BBB">
        <w:rPr>
          <w:rFonts w:ascii="Times New Roman" w:hAnsi="Times New Roman" w:cs="Times New Roman"/>
          <w:lang w:val="en-GB"/>
        </w:rPr>
        <w:t>1, it looks at the hit "Lasius niger" or "Insecta".</w:t>
      </w:r>
    </w:p>
    <w:p w14:paraId="7E621F4B" w14:textId="05432C63" w:rsidR="00B61EA4" w:rsidRDefault="004136C4" w:rsidP="006547AC">
      <w:pPr>
        <w:pStyle w:val="ListParagraph"/>
        <w:numPr>
          <w:ilvl w:val="1"/>
          <w:numId w:val="2"/>
        </w:numPr>
        <w:rPr>
          <w:rFonts w:ascii="Times New Roman" w:hAnsi="Times New Roman" w:cs="Times New Roman"/>
          <w:lang w:val="en-GB"/>
        </w:rPr>
      </w:pPr>
      <w:r>
        <w:rPr>
          <w:rFonts w:ascii="Times New Roman" w:hAnsi="Times New Roman" w:cs="Times New Roman"/>
          <w:lang w:val="en-GB"/>
        </w:rPr>
        <w:t>Asvs</w:t>
      </w:r>
      <w:r w:rsidR="00DD657A">
        <w:rPr>
          <w:rFonts w:ascii="Times New Roman" w:hAnsi="Times New Roman" w:cs="Times New Roman"/>
          <w:lang w:val="en-GB"/>
        </w:rPr>
        <w:t xml:space="preserve">_clean (any number &lt;5, default = 1): </w:t>
      </w:r>
      <w:r w:rsidR="00845DE5">
        <w:rPr>
          <w:rFonts w:ascii="Times New Roman" w:hAnsi="Times New Roman" w:cs="Times New Roman"/>
          <w:lang w:val="en-GB"/>
        </w:rPr>
        <w:t>this step removes a</w:t>
      </w:r>
      <w:r>
        <w:rPr>
          <w:rFonts w:ascii="Times New Roman" w:hAnsi="Times New Roman" w:cs="Times New Roman"/>
          <w:lang w:val="en-GB"/>
        </w:rPr>
        <w:t>ll</w:t>
      </w:r>
      <w:r w:rsidR="00845DE5">
        <w:rPr>
          <w:rFonts w:ascii="Times New Roman" w:hAnsi="Times New Roman" w:cs="Times New Roman"/>
          <w:lang w:val="en-GB"/>
        </w:rPr>
        <w:t xml:space="preserve"> </w:t>
      </w:r>
      <w:r>
        <w:rPr>
          <w:rFonts w:ascii="Times New Roman" w:hAnsi="Times New Roman" w:cs="Times New Roman"/>
          <w:lang w:val="en-GB"/>
        </w:rPr>
        <w:t>ASVs</w:t>
      </w:r>
      <w:r w:rsidR="00845DE5">
        <w:rPr>
          <w:rFonts w:ascii="Times New Roman" w:hAnsi="Times New Roman" w:cs="Times New Roman"/>
          <w:lang w:val="en-GB"/>
        </w:rPr>
        <w:t xml:space="preserve"> </w:t>
      </w:r>
      <w:r w:rsidR="007D117B">
        <w:rPr>
          <w:rFonts w:ascii="Times New Roman" w:hAnsi="Times New Roman" w:cs="Times New Roman"/>
          <w:lang w:val="en-GB"/>
        </w:rPr>
        <w:t xml:space="preserve">with less than X% of the total number of reads </w:t>
      </w:r>
      <w:r w:rsidR="009757D1">
        <w:rPr>
          <w:rFonts w:ascii="Times New Roman" w:hAnsi="Times New Roman" w:cs="Times New Roman"/>
          <w:lang w:val="en-GB"/>
        </w:rPr>
        <w:t>this sample</w:t>
      </w:r>
      <w:r w:rsidR="007D117B">
        <w:rPr>
          <w:rFonts w:ascii="Times New Roman" w:hAnsi="Times New Roman" w:cs="Times New Roman"/>
          <w:lang w:val="en-GB"/>
        </w:rPr>
        <w:t xml:space="preserve">. This is used also to try to remove </w:t>
      </w:r>
      <w:r>
        <w:rPr>
          <w:rFonts w:ascii="Times New Roman" w:hAnsi="Times New Roman" w:cs="Times New Roman"/>
          <w:lang w:val="en-GB"/>
        </w:rPr>
        <w:t>ASV</w:t>
      </w:r>
      <w:r w:rsidR="007D117B">
        <w:rPr>
          <w:rFonts w:ascii="Times New Roman" w:hAnsi="Times New Roman" w:cs="Times New Roman"/>
          <w:lang w:val="en-GB"/>
        </w:rPr>
        <w:t xml:space="preserve">s that occur only due to contamination. </w:t>
      </w:r>
      <w:r w:rsidR="001B19DC">
        <w:rPr>
          <w:rFonts w:ascii="Times New Roman" w:hAnsi="Times New Roman" w:cs="Times New Roman"/>
          <w:lang w:val="en-GB"/>
        </w:rPr>
        <w:t>Of course,</w:t>
      </w:r>
      <w:r w:rsidR="007D117B">
        <w:rPr>
          <w:rFonts w:ascii="Times New Roman" w:hAnsi="Times New Roman" w:cs="Times New Roman"/>
          <w:lang w:val="en-GB"/>
        </w:rPr>
        <w:t xml:space="preserve"> it is possible</w:t>
      </w:r>
      <w:r w:rsidR="008500EB">
        <w:rPr>
          <w:rFonts w:ascii="Times New Roman" w:hAnsi="Times New Roman" w:cs="Times New Roman"/>
          <w:lang w:val="en-GB"/>
        </w:rPr>
        <w:t>, especially</w:t>
      </w:r>
      <w:r w:rsidR="007D117B">
        <w:rPr>
          <w:rFonts w:ascii="Times New Roman" w:hAnsi="Times New Roman" w:cs="Times New Roman"/>
          <w:lang w:val="en-GB"/>
        </w:rPr>
        <w:t xml:space="preserve"> if we set a high cut-off (e.g., 5%)</w:t>
      </w:r>
      <w:r w:rsidR="008500EB">
        <w:rPr>
          <w:rFonts w:ascii="Times New Roman" w:hAnsi="Times New Roman" w:cs="Times New Roman"/>
          <w:lang w:val="en-GB"/>
        </w:rPr>
        <w:t>, that</w:t>
      </w:r>
      <w:r w:rsidR="007D117B">
        <w:rPr>
          <w:rFonts w:ascii="Times New Roman" w:hAnsi="Times New Roman" w:cs="Times New Roman"/>
          <w:lang w:val="en-GB"/>
        </w:rPr>
        <w:t xml:space="preserve"> we may be removing ‘true’ diet items, but in any case they are likely not the main diet items.</w:t>
      </w:r>
    </w:p>
    <w:p w14:paraId="412294F8" w14:textId="78391B58" w:rsidR="008500EB" w:rsidRDefault="00093005" w:rsidP="006547AC">
      <w:pPr>
        <w:pStyle w:val="ListParagraph"/>
        <w:numPr>
          <w:ilvl w:val="1"/>
          <w:numId w:val="2"/>
        </w:numPr>
        <w:rPr>
          <w:rFonts w:ascii="Times New Roman" w:hAnsi="Times New Roman" w:cs="Times New Roman"/>
          <w:lang w:val="en-GB"/>
        </w:rPr>
      </w:pPr>
      <w:r>
        <w:rPr>
          <w:rFonts w:ascii="Times New Roman" w:hAnsi="Times New Roman" w:cs="Times New Roman"/>
          <w:lang w:val="en-GB"/>
        </w:rPr>
        <w:t>Control_</w:t>
      </w:r>
      <w:r w:rsidR="004136C4">
        <w:rPr>
          <w:rFonts w:ascii="Times New Roman" w:hAnsi="Times New Roman" w:cs="Times New Roman"/>
          <w:lang w:val="en-GB"/>
        </w:rPr>
        <w:t>asv</w:t>
      </w:r>
      <w:r>
        <w:rPr>
          <w:rFonts w:ascii="Times New Roman" w:hAnsi="Times New Roman" w:cs="Times New Roman"/>
          <w:lang w:val="en-GB"/>
        </w:rPr>
        <w:t>s_clean</w:t>
      </w:r>
      <w:r w:rsidR="00FA1956">
        <w:rPr>
          <w:rFonts w:ascii="Times New Roman" w:hAnsi="Times New Roman" w:cs="Times New Roman"/>
          <w:lang w:val="en-GB"/>
        </w:rPr>
        <w:t>: option to</w:t>
      </w:r>
      <w:r w:rsidR="00FA1956" w:rsidRPr="00FA1956">
        <w:rPr>
          <w:rFonts w:ascii="Times New Roman" w:hAnsi="Times New Roman" w:cs="Times New Roman"/>
          <w:lang w:val="en-GB"/>
        </w:rPr>
        <w:t xml:space="preserve"> clean all </w:t>
      </w:r>
      <w:r w:rsidR="004136C4">
        <w:rPr>
          <w:rFonts w:ascii="Times New Roman" w:hAnsi="Times New Roman" w:cs="Times New Roman"/>
          <w:lang w:val="en-GB"/>
        </w:rPr>
        <w:t>ASVs</w:t>
      </w:r>
      <w:r w:rsidR="004136C4" w:rsidRPr="00FA1956">
        <w:rPr>
          <w:rFonts w:ascii="Times New Roman" w:hAnsi="Times New Roman" w:cs="Times New Roman"/>
          <w:lang w:val="en-GB"/>
        </w:rPr>
        <w:t xml:space="preserve"> </w:t>
      </w:r>
      <w:r w:rsidR="00FA1956" w:rsidRPr="00FA1956">
        <w:rPr>
          <w:rFonts w:ascii="Times New Roman" w:hAnsi="Times New Roman" w:cs="Times New Roman"/>
          <w:lang w:val="en-GB"/>
        </w:rPr>
        <w:t xml:space="preserve">that occur in the control at &gt;1% of the total reads for this </w:t>
      </w:r>
      <w:r w:rsidR="004136C4">
        <w:rPr>
          <w:rFonts w:ascii="Times New Roman" w:hAnsi="Times New Roman" w:cs="Times New Roman"/>
          <w:lang w:val="en-GB"/>
        </w:rPr>
        <w:t>ASV</w:t>
      </w:r>
      <w:r w:rsidR="00FA1956" w:rsidRPr="00FA1956">
        <w:rPr>
          <w:rFonts w:ascii="Times New Roman" w:hAnsi="Times New Roman" w:cs="Times New Roman"/>
          <w:lang w:val="en-GB"/>
        </w:rPr>
        <w:t>. (In comparison: "remove_control_</w:t>
      </w:r>
      <w:r w:rsidR="004136C4">
        <w:rPr>
          <w:rFonts w:ascii="Times New Roman" w:hAnsi="Times New Roman" w:cs="Times New Roman"/>
          <w:lang w:val="en-GB"/>
        </w:rPr>
        <w:t>asvs</w:t>
      </w:r>
      <w:r w:rsidR="00FA1956" w:rsidRPr="00FA1956">
        <w:rPr>
          <w:rFonts w:ascii="Times New Roman" w:hAnsi="Times New Roman" w:cs="Times New Roman"/>
          <w:lang w:val="en-GB"/>
        </w:rPr>
        <w:t xml:space="preserve">=T" removes all </w:t>
      </w:r>
      <w:r w:rsidR="004136C4">
        <w:rPr>
          <w:rFonts w:ascii="Times New Roman" w:hAnsi="Times New Roman" w:cs="Times New Roman"/>
          <w:lang w:val="en-GB"/>
        </w:rPr>
        <w:t>ASVs</w:t>
      </w:r>
      <w:r w:rsidR="004136C4" w:rsidRPr="00FA1956">
        <w:rPr>
          <w:rFonts w:ascii="Times New Roman" w:hAnsi="Times New Roman" w:cs="Times New Roman"/>
          <w:lang w:val="en-GB"/>
        </w:rPr>
        <w:t xml:space="preserve"> </w:t>
      </w:r>
      <w:r w:rsidR="00FA1956" w:rsidRPr="00FA1956">
        <w:rPr>
          <w:rFonts w:ascii="Times New Roman" w:hAnsi="Times New Roman" w:cs="Times New Roman"/>
          <w:lang w:val="en-GB"/>
        </w:rPr>
        <w:t xml:space="preserve">that appear in the control at &gt;% of the full run, i.e. all reads irrespective of the </w:t>
      </w:r>
      <w:r w:rsidR="004136C4">
        <w:rPr>
          <w:rFonts w:ascii="Times New Roman" w:hAnsi="Times New Roman" w:cs="Times New Roman"/>
          <w:lang w:val="en-GB"/>
        </w:rPr>
        <w:t>ASV</w:t>
      </w:r>
      <w:r w:rsidR="00FA1956" w:rsidRPr="00FA1956">
        <w:rPr>
          <w:rFonts w:ascii="Times New Roman" w:hAnsi="Times New Roman" w:cs="Times New Roman"/>
          <w:lang w:val="en-GB"/>
        </w:rPr>
        <w:t>).</w:t>
      </w:r>
    </w:p>
    <w:p w14:paraId="7BF13456" w14:textId="2B49E6FE" w:rsidR="00C50EE1" w:rsidRDefault="001C7C7E" w:rsidP="006547AC">
      <w:pPr>
        <w:pStyle w:val="ListParagraph"/>
        <w:numPr>
          <w:ilvl w:val="1"/>
          <w:numId w:val="2"/>
        </w:numPr>
        <w:rPr>
          <w:rFonts w:ascii="Times New Roman" w:hAnsi="Times New Roman" w:cs="Times New Roman"/>
          <w:lang w:val="en-GB"/>
        </w:rPr>
      </w:pPr>
      <w:r>
        <w:rPr>
          <w:rFonts w:ascii="Times New Roman" w:hAnsi="Times New Roman" w:cs="Times New Roman"/>
          <w:lang w:val="en-GB"/>
        </w:rPr>
        <w:t xml:space="preserve">Remove_NAorders (TRUE or FALSE): </w:t>
      </w:r>
      <w:r w:rsidR="00F31736">
        <w:rPr>
          <w:rFonts w:ascii="Times New Roman" w:hAnsi="Times New Roman" w:cs="Times New Roman"/>
          <w:lang w:val="en-GB"/>
        </w:rPr>
        <w:t xml:space="preserve">if TRUE, all </w:t>
      </w:r>
      <w:r w:rsidR="004136C4">
        <w:rPr>
          <w:rFonts w:ascii="Times New Roman" w:hAnsi="Times New Roman" w:cs="Times New Roman"/>
          <w:lang w:val="en-GB"/>
        </w:rPr>
        <w:t>ASVs</w:t>
      </w:r>
      <w:r w:rsidR="004136C4">
        <w:rPr>
          <w:rFonts w:ascii="Times New Roman" w:hAnsi="Times New Roman" w:cs="Times New Roman"/>
          <w:lang w:val="en-GB"/>
        </w:rPr>
        <w:t xml:space="preserve"> </w:t>
      </w:r>
      <w:r w:rsidR="00F31736">
        <w:rPr>
          <w:rFonts w:ascii="Times New Roman" w:hAnsi="Times New Roman" w:cs="Times New Roman"/>
          <w:lang w:val="en-GB"/>
        </w:rPr>
        <w:t>that</w:t>
      </w:r>
      <w:r w:rsidR="009F725C">
        <w:rPr>
          <w:rFonts w:ascii="Times New Roman" w:hAnsi="Times New Roman" w:cs="Times New Roman"/>
          <w:lang w:val="en-GB"/>
        </w:rPr>
        <w:t xml:space="preserve"> are not identified to order level (i.e., have NA in the order column) are discarded. This option may be useful if you are interested in the composition of diet, because unidentified items are essentially useless for this type of analyses. On the other hand, if you are interested in comparing the diversity of</w:t>
      </w:r>
      <w:r w:rsidR="00B308F7">
        <w:rPr>
          <w:rFonts w:ascii="Times New Roman" w:hAnsi="Times New Roman" w:cs="Times New Roman"/>
          <w:lang w:val="en-GB"/>
        </w:rPr>
        <w:t xml:space="preserve"> diet between individuals, it may not matter that items are unidentified, and you can simpl</w:t>
      </w:r>
      <w:r w:rsidR="003C6DBE">
        <w:rPr>
          <w:rFonts w:ascii="Times New Roman" w:hAnsi="Times New Roman" w:cs="Times New Roman"/>
          <w:lang w:val="en-GB"/>
        </w:rPr>
        <w:t>y</w:t>
      </w:r>
      <w:r w:rsidR="00B308F7">
        <w:rPr>
          <w:rFonts w:ascii="Times New Roman" w:hAnsi="Times New Roman" w:cs="Times New Roman"/>
          <w:lang w:val="en-GB"/>
        </w:rPr>
        <w:t xml:space="preserve"> consider number of </w:t>
      </w:r>
      <w:r w:rsidR="004136C4">
        <w:rPr>
          <w:rFonts w:ascii="Times New Roman" w:hAnsi="Times New Roman" w:cs="Times New Roman"/>
          <w:lang w:val="en-GB"/>
        </w:rPr>
        <w:t>ASVs</w:t>
      </w:r>
      <w:r w:rsidR="004136C4">
        <w:rPr>
          <w:rFonts w:ascii="Times New Roman" w:hAnsi="Times New Roman" w:cs="Times New Roman"/>
          <w:lang w:val="en-GB"/>
        </w:rPr>
        <w:t xml:space="preserve"> </w:t>
      </w:r>
      <w:r w:rsidR="00B308F7">
        <w:rPr>
          <w:rFonts w:ascii="Times New Roman" w:hAnsi="Times New Roman" w:cs="Times New Roman"/>
          <w:lang w:val="en-GB"/>
        </w:rPr>
        <w:t>as an indication of dietary diversity.</w:t>
      </w:r>
    </w:p>
    <w:p w14:paraId="33F57CE8" w14:textId="27380E0D" w:rsidR="003C04FE" w:rsidRDefault="003C04FE" w:rsidP="006547AC">
      <w:pPr>
        <w:pStyle w:val="ListParagraph"/>
        <w:numPr>
          <w:ilvl w:val="1"/>
          <w:numId w:val="2"/>
        </w:numPr>
        <w:rPr>
          <w:rFonts w:ascii="Times New Roman" w:hAnsi="Times New Roman" w:cs="Times New Roman"/>
          <w:lang w:val="en-GB"/>
        </w:rPr>
      </w:pPr>
      <w:r>
        <w:rPr>
          <w:rFonts w:ascii="Times New Roman" w:hAnsi="Times New Roman" w:cs="Times New Roman"/>
          <w:lang w:val="en-GB"/>
        </w:rPr>
        <w:t xml:space="preserve">Remove_NAfamily (TRUE or FALSE): if TRUE, removes all </w:t>
      </w:r>
      <w:r w:rsidR="004136C4">
        <w:rPr>
          <w:rFonts w:ascii="Times New Roman" w:hAnsi="Times New Roman" w:cs="Times New Roman"/>
          <w:lang w:val="en-GB"/>
        </w:rPr>
        <w:t>ASVs</w:t>
      </w:r>
      <w:r w:rsidR="004136C4">
        <w:rPr>
          <w:rFonts w:ascii="Times New Roman" w:hAnsi="Times New Roman" w:cs="Times New Roman"/>
          <w:lang w:val="en-GB"/>
        </w:rPr>
        <w:t xml:space="preserve"> </w:t>
      </w:r>
      <w:r>
        <w:rPr>
          <w:rFonts w:ascii="Times New Roman" w:hAnsi="Times New Roman" w:cs="Times New Roman"/>
          <w:lang w:val="en-GB"/>
        </w:rPr>
        <w:t>that are not identified to family level (i.e., have NA in the family column).</w:t>
      </w:r>
    </w:p>
    <w:p w14:paraId="65592A18" w14:textId="0D8C2A11" w:rsidR="00B308F7" w:rsidRDefault="003C6DBE" w:rsidP="006547AC">
      <w:pPr>
        <w:pStyle w:val="ListParagraph"/>
        <w:numPr>
          <w:ilvl w:val="1"/>
          <w:numId w:val="2"/>
        </w:numPr>
        <w:rPr>
          <w:rFonts w:ascii="Times New Roman" w:hAnsi="Times New Roman" w:cs="Times New Roman"/>
          <w:lang w:val="en-GB"/>
        </w:rPr>
      </w:pPr>
      <w:r>
        <w:rPr>
          <w:rFonts w:ascii="Times New Roman" w:hAnsi="Times New Roman" w:cs="Times New Roman"/>
          <w:lang w:val="en-GB"/>
        </w:rPr>
        <w:t>Desired_species (NULL, or vector of species):</w:t>
      </w:r>
      <w:r w:rsidR="007024D4">
        <w:rPr>
          <w:rFonts w:ascii="Times New Roman" w:hAnsi="Times New Roman" w:cs="Times New Roman"/>
          <w:lang w:val="en-GB"/>
        </w:rPr>
        <w:t xml:space="preserve"> this refers to the predator species you are interested in. For instance if you have a dataset with many different predator species but you only want to consider </w:t>
      </w:r>
      <w:r w:rsidR="00C93C51">
        <w:rPr>
          <w:rFonts w:ascii="Times New Roman" w:hAnsi="Times New Roman" w:cs="Times New Roman"/>
          <w:lang w:val="en-GB"/>
        </w:rPr>
        <w:t>the blue tits, then you could enter desired_species=”blue tit”.</w:t>
      </w:r>
    </w:p>
    <w:p w14:paraId="553684B9" w14:textId="28808697" w:rsidR="00C913C5" w:rsidRDefault="00C913C5" w:rsidP="00C913C5">
      <w:pPr>
        <w:pStyle w:val="ListParagraph"/>
        <w:numPr>
          <w:ilvl w:val="0"/>
          <w:numId w:val="2"/>
        </w:numPr>
        <w:rPr>
          <w:rFonts w:ascii="Times New Roman" w:hAnsi="Times New Roman" w:cs="Times New Roman"/>
          <w:lang w:val="en-GB"/>
        </w:rPr>
      </w:pPr>
      <w:r w:rsidRPr="002616FE">
        <w:rPr>
          <w:rFonts w:ascii="Times New Roman" w:hAnsi="Times New Roman" w:cs="Times New Roman"/>
          <w:lang w:val="en-GB"/>
        </w:rPr>
        <w:lastRenderedPageBreak/>
        <w:t xml:space="preserve">Output: the output of the function consists </w:t>
      </w:r>
      <w:r w:rsidR="002616FE">
        <w:rPr>
          <w:rFonts w:ascii="Times New Roman" w:hAnsi="Times New Roman" w:cs="Times New Roman"/>
          <w:lang w:val="en-GB"/>
        </w:rPr>
        <w:t>of a dataset with the following columns:</w:t>
      </w:r>
    </w:p>
    <w:p w14:paraId="65B82373" w14:textId="179EBE07" w:rsidR="002616FE" w:rsidRDefault="002616FE" w:rsidP="002616FE">
      <w:pPr>
        <w:pStyle w:val="ListParagraph"/>
        <w:numPr>
          <w:ilvl w:val="1"/>
          <w:numId w:val="2"/>
        </w:numPr>
        <w:rPr>
          <w:rFonts w:ascii="Times New Roman" w:hAnsi="Times New Roman" w:cs="Times New Roman"/>
          <w:lang w:val="en-GB"/>
        </w:rPr>
      </w:pPr>
      <w:r>
        <w:rPr>
          <w:rFonts w:ascii="Times New Roman" w:hAnsi="Times New Roman" w:cs="Times New Roman"/>
          <w:lang w:val="en-GB"/>
        </w:rPr>
        <w:t xml:space="preserve">Predator: the </w:t>
      </w:r>
      <w:r w:rsidR="00630348">
        <w:rPr>
          <w:rFonts w:ascii="Times New Roman" w:hAnsi="Times New Roman" w:cs="Times New Roman"/>
          <w:lang w:val="en-GB"/>
        </w:rPr>
        <w:t>sample number</w:t>
      </w:r>
    </w:p>
    <w:p w14:paraId="73033461" w14:textId="68A3B1FE" w:rsidR="000C102B" w:rsidRDefault="000C102B" w:rsidP="002616FE">
      <w:pPr>
        <w:pStyle w:val="ListParagraph"/>
        <w:numPr>
          <w:ilvl w:val="1"/>
          <w:numId w:val="2"/>
        </w:numPr>
        <w:rPr>
          <w:rFonts w:ascii="Times New Roman" w:hAnsi="Times New Roman" w:cs="Times New Roman"/>
          <w:lang w:val="en-GB"/>
        </w:rPr>
      </w:pPr>
      <w:r>
        <w:rPr>
          <w:rFonts w:ascii="Times New Roman" w:hAnsi="Times New Roman" w:cs="Times New Roman"/>
          <w:lang w:val="en-GB"/>
        </w:rPr>
        <w:t xml:space="preserve">Prey: the </w:t>
      </w:r>
      <w:r w:rsidR="00395263">
        <w:rPr>
          <w:rFonts w:ascii="Times New Roman" w:hAnsi="Times New Roman" w:cs="Times New Roman"/>
          <w:lang w:val="en-GB"/>
        </w:rPr>
        <w:t>unique identifier</w:t>
      </w:r>
      <w:r>
        <w:rPr>
          <w:rFonts w:ascii="Times New Roman" w:hAnsi="Times New Roman" w:cs="Times New Roman"/>
          <w:lang w:val="en-GB"/>
        </w:rPr>
        <w:t xml:space="preserve"> of the diet </w:t>
      </w:r>
      <w:r w:rsidR="004136C4">
        <w:rPr>
          <w:rFonts w:ascii="Times New Roman" w:hAnsi="Times New Roman" w:cs="Times New Roman"/>
          <w:lang w:val="en-GB"/>
        </w:rPr>
        <w:t>ASV</w:t>
      </w:r>
    </w:p>
    <w:p w14:paraId="3050B9B0" w14:textId="479B92CB" w:rsidR="00395263" w:rsidRDefault="00395263" w:rsidP="002616FE">
      <w:pPr>
        <w:pStyle w:val="ListParagraph"/>
        <w:numPr>
          <w:ilvl w:val="1"/>
          <w:numId w:val="2"/>
        </w:numPr>
        <w:rPr>
          <w:rFonts w:ascii="Times New Roman" w:hAnsi="Times New Roman" w:cs="Times New Roman"/>
          <w:lang w:val="en-GB"/>
        </w:rPr>
      </w:pPr>
      <w:r>
        <w:rPr>
          <w:rFonts w:ascii="Times New Roman" w:hAnsi="Times New Roman" w:cs="Times New Roman"/>
          <w:lang w:val="en-GB"/>
        </w:rPr>
        <w:t xml:space="preserve">Weight: the number of reads corresponding to that </w:t>
      </w:r>
      <w:r w:rsidR="004136C4">
        <w:rPr>
          <w:rFonts w:ascii="Times New Roman" w:hAnsi="Times New Roman" w:cs="Times New Roman"/>
          <w:lang w:val="en-GB"/>
        </w:rPr>
        <w:t>ASV</w:t>
      </w:r>
      <w:r w:rsidR="004136C4">
        <w:rPr>
          <w:rFonts w:ascii="Times New Roman" w:hAnsi="Times New Roman" w:cs="Times New Roman"/>
          <w:lang w:val="en-GB"/>
        </w:rPr>
        <w:t xml:space="preserve"> </w:t>
      </w:r>
      <w:r>
        <w:rPr>
          <w:rFonts w:ascii="Times New Roman" w:hAnsi="Times New Roman" w:cs="Times New Roman"/>
          <w:lang w:val="en-GB"/>
        </w:rPr>
        <w:t>in the predator sample</w:t>
      </w:r>
    </w:p>
    <w:p w14:paraId="27E763D9" w14:textId="65B6F760" w:rsidR="00395263" w:rsidRDefault="00395263" w:rsidP="002616FE">
      <w:pPr>
        <w:pStyle w:val="ListParagraph"/>
        <w:numPr>
          <w:ilvl w:val="1"/>
          <w:numId w:val="2"/>
        </w:numPr>
        <w:rPr>
          <w:rFonts w:ascii="Times New Roman" w:hAnsi="Times New Roman" w:cs="Times New Roman"/>
          <w:lang w:val="en-GB"/>
        </w:rPr>
      </w:pPr>
      <w:r>
        <w:rPr>
          <w:rFonts w:ascii="Times New Roman" w:hAnsi="Times New Roman" w:cs="Times New Roman"/>
          <w:lang w:val="en-GB"/>
        </w:rPr>
        <w:t>Ot</w:t>
      </w:r>
      <w:r w:rsidR="0018260D">
        <w:rPr>
          <w:rFonts w:ascii="Times New Roman" w:hAnsi="Times New Roman" w:cs="Times New Roman"/>
          <w:lang w:val="en-GB"/>
        </w:rPr>
        <w:t>u</w:t>
      </w:r>
      <w:r>
        <w:rPr>
          <w:rFonts w:ascii="Times New Roman" w:hAnsi="Times New Roman" w:cs="Times New Roman"/>
          <w:lang w:val="en-GB"/>
        </w:rPr>
        <w:t xml:space="preserve">_phylum: </w:t>
      </w:r>
      <w:r w:rsidR="0018260D">
        <w:rPr>
          <w:rFonts w:ascii="Times New Roman" w:hAnsi="Times New Roman" w:cs="Times New Roman"/>
          <w:lang w:val="en-GB"/>
        </w:rPr>
        <w:t xml:space="preserve">taxonomic assignment of </w:t>
      </w:r>
      <w:r w:rsidR="004136C4">
        <w:rPr>
          <w:rFonts w:ascii="Times New Roman" w:hAnsi="Times New Roman" w:cs="Times New Roman"/>
          <w:lang w:val="en-GB"/>
        </w:rPr>
        <w:t>ASV</w:t>
      </w:r>
    </w:p>
    <w:p w14:paraId="70145DFA" w14:textId="421EE026" w:rsidR="008A3A42" w:rsidRDefault="0018260D" w:rsidP="008A3A42">
      <w:pPr>
        <w:pStyle w:val="ListParagraph"/>
        <w:numPr>
          <w:ilvl w:val="1"/>
          <w:numId w:val="2"/>
        </w:numPr>
        <w:rPr>
          <w:rFonts w:ascii="Times New Roman" w:hAnsi="Times New Roman" w:cs="Times New Roman"/>
          <w:lang w:val="en-GB"/>
        </w:rPr>
      </w:pPr>
      <w:r>
        <w:rPr>
          <w:rFonts w:ascii="Times New Roman" w:hAnsi="Times New Roman" w:cs="Times New Roman"/>
          <w:lang w:val="en-GB"/>
        </w:rPr>
        <w:t>Otu_class:</w:t>
      </w:r>
      <w:r w:rsidR="008A3A42" w:rsidRPr="008A3A42">
        <w:rPr>
          <w:rFonts w:ascii="Times New Roman" w:hAnsi="Times New Roman" w:cs="Times New Roman"/>
          <w:lang w:val="en-GB"/>
        </w:rPr>
        <w:t xml:space="preserve"> </w:t>
      </w:r>
      <w:r w:rsidR="008A3A42">
        <w:rPr>
          <w:rFonts w:ascii="Times New Roman" w:hAnsi="Times New Roman" w:cs="Times New Roman"/>
          <w:lang w:val="en-GB"/>
        </w:rPr>
        <w:t xml:space="preserve">taxonomic assignment of </w:t>
      </w:r>
      <w:r w:rsidR="004136C4">
        <w:rPr>
          <w:rFonts w:ascii="Times New Roman" w:hAnsi="Times New Roman" w:cs="Times New Roman"/>
          <w:lang w:val="en-GB"/>
        </w:rPr>
        <w:t>ASV</w:t>
      </w:r>
    </w:p>
    <w:p w14:paraId="34209E7E" w14:textId="05787DC2" w:rsidR="008A3A42" w:rsidRDefault="0018260D" w:rsidP="008A3A42">
      <w:pPr>
        <w:pStyle w:val="ListParagraph"/>
        <w:numPr>
          <w:ilvl w:val="1"/>
          <w:numId w:val="2"/>
        </w:numPr>
        <w:rPr>
          <w:rFonts w:ascii="Times New Roman" w:hAnsi="Times New Roman" w:cs="Times New Roman"/>
          <w:lang w:val="en-GB"/>
        </w:rPr>
      </w:pPr>
      <w:r>
        <w:rPr>
          <w:rFonts w:ascii="Times New Roman" w:hAnsi="Times New Roman" w:cs="Times New Roman"/>
          <w:lang w:val="en-GB"/>
        </w:rPr>
        <w:t>Otu_order:</w:t>
      </w:r>
      <w:r w:rsidR="008A3A42">
        <w:rPr>
          <w:rFonts w:ascii="Times New Roman" w:hAnsi="Times New Roman" w:cs="Times New Roman"/>
          <w:lang w:val="en-GB"/>
        </w:rPr>
        <w:t xml:space="preserve"> taxonomic assignment of </w:t>
      </w:r>
      <w:r w:rsidR="004136C4">
        <w:rPr>
          <w:rFonts w:ascii="Times New Roman" w:hAnsi="Times New Roman" w:cs="Times New Roman"/>
          <w:lang w:val="en-GB"/>
        </w:rPr>
        <w:t>ASV</w:t>
      </w:r>
    </w:p>
    <w:p w14:paraId="6C804190" w14:textId="2ED85FD1" w:rsidR="0018260D" w:rsidRDefault="0018260D" w:rsidP="002616FE">
      <w:pPr>
        <w:pStyle w:val="ListParagraph"/>
        <w:numPr>
          <w:ilvl w:val="1"/>
          <w:numId w:val="2"/>
        </w:numPr>
        <w:rPr>
          <w:rFonts w:ascii="Times New Roman" w:hAnsi="Times New Roman" w:cs="Times New Roman"/>
          <w:lang w:val="en-GB"/>
        </w:rPr>
      </w:pPr>
      <w:r>
        <w:rPr>
          <w:rFonts w:ascii="Times New Roman" w:hAnsi="Times New Roman" w:cs="Times New Roman"/>
          <w:lang w:val="en-GB"/>
        </w:rPr>
        <w:t>Otu_family:</w:t>
      </w:r>
      <w:r w:rsidR="008A3A42" w:rsidRPr="008A3A42">
        <w:rPr>
          <w:rFonts w:ascii="Times New Roman" w:hAnsi="Times New Roman" w:cs="Times New Roman"/>
          <w:lang w:val="en-GB"/>
        </w:rPr>
        <w:t xml:space="preserve"> </w:t>
      </w:r>
      <w:r w:rsidR="008A3A42">
        <w:rPr>
          <w:rFonts w:ascii="Times New Roman" w:hAnsi="Times New Roman" w:cs="Times New Roman"/>
          <w:lang w:val="en-GB"/>
        </w:rPr>
        <w:t xml:space="preserve">taxonomic assignment of </w:t>
      </w:r>
      <w:r w:rsidR="004136C4">
        <w:rPr>
          <w:rFonts w:ascii="Times New Roman" w:hAnsi="Times New Roman" w:cs="Times New Roman"/>
          <w:lang w:val="en-GB"/>
        </w:rPr>
        <w:t>ASV</w:t>
      </w:r>
    </w:p>
    <w:p w14:paraId="7A8E67B2" w14:textId="6B1F9A9A" w:rsidR="0018260D" w:rsidRDefault="0018260D" w:rsidP="002616FE">
      <w:pPr>
        <w:pStyle w:val="ListParagraph"/>
        <w:numPr>
          <w:ilvl w:val="1"/>
          <w:numId w:val="2"/>
        </w:numPr>
        <w:rPr>
          <w:rFonts w:ascii="Times New Roman" w:hAnsi="Times New Roman" w:cs="Times New Roman"/>
          <w:lang w:val="en-GB"/>
        </w:rPr>
      </w:pPr>
      <w:r>
        <w:rPr>
          <w:rFonts w:ascii="Times New Roman" w:hAnsi="Times New Roman" w:cs="Times New Roman"/>
          <w:lang w:val="en-GB"/>
        </w:rPr>
        <w:t>Otu_genus:</w:t>
      </w:r>
      <w:r w:rsidR="008A3A42" w:rsidRPr="008A3A42">
        <w:rPr>
          <w:rFonts w:ascii="Times New Roman" w:hAnsi="Times New Roman" w:cs="Times New Roman"/>
          <w:lang w:val="en-GB"/>
        </w:rPr>
        <w:t xml:space="preserve"> </w:t>
      </w:r>
      <w:r w:rsidR="008A3A42">
        <w:rPr>
          <w:rFonts w:ascii="Times New Roman" w:hAnsi="Times New Roman" w:cs="Times New Roman"/>
          <w:lang w:val="en-GB"/>
        </w:rPr>
        <w:t xml:space="preserve">taxonomic assignment of </w:t>
      </w:r>
      <w:r w:rsidR="004136C4">
        <w:rPr>
          <w:rFonts w:ascii="Times New Roman" w:hAnsi="Times New Roman" w:cs="Times New Roman"/>
          <w:lang w:val="en-GB"/>
        </w:rPr>
        <w:t>ASV</w:t>
      </w:r>
    </w:p>
    <w:p w14:paraId="24307774" w14:textId="28687466" w:rsidR="0018260D" w:rsidRDefault="0018260D" w:rsidP="002616FE">
      <w:pPr>
        <w:pStyle w:val="ListParagraph"/>
        <w:numPr>
          <w:ilvl w:val="1"/>
          <w:numId w:val="2"/>
        </w:numPr>
        <w:rPr>
          <w:rFonts w:ascii="Times New Roman" w:hAnsi="Times New Roman" w:cs="Times New Roman"/>
          <w:lang w:val="en-GB"/>
        </w:rPr>
      </w:pPr>
      <w:r>
        <w:rPr>
          <w:rFonts w:ascii="Times New Roman" w:hAnsi="Times New Roman" w:cs="Times New Roman"/>
          <w:lang w:val="en-GB"/>
        </w:rPr>
        <w:t>Otu_species</w:t>
      </w:r>
      <w:r w:rsidR="008A3A42">
        <w:rPr>
          <w:rFonts w:ascii="Times New Roman" w:hAnsi="Times New Roman" w:cs="Times New Roman"/>
          <w:lang w:val="en-GB"/>
        </w:rPr>
        <w:t>:</w:t>
      </w:r>
      <w:r w:rsidR="008A3A42" w:rsidRPr="008A3A42">
        <w:rPr>
          <w:rFonts w:ascii="Times New Roman" w:hAnsi="Times New Roman" w:cs="Times New Roman"/>
          <w:lang w:val="en-GB"/>
        </w:rPr>
        <w:t xml:space="preserve"> </w:t>
      </w:r>
      <w:r w:rsidR="008A3A42">
        <w:rPr>
          <w:rFonts w:ascii="Times New Roman" w:hAnsi="Times New Roman" w:cs="Times New Roman"/>
          <w:lang w:val="en-GB"/>
        </w:rPr>
        <w:t xml:space="preserve">taxonomic assignment of </w:t>
      </w:r>
      <w:r w:rsidR="004136C4">
        <w:rPr>
          <w:rFonts w:ascii="Times New Roman" w:hAnsi="Times New Roman" w:cs="Times New Roman"/>
          <w:lang w:val="en-GB"/>
        </w:rPr>
        <w:t>ASV</w:t>
      </w:r>
    </w:p>
    <w:p w14:paraId="6DFF91EF" w14:textId="55041967" w:rsidR="00DD7BE5" w:rsidRDefault="00DD7BE5" w:rsidP="002616FE">
      <w:pPr>
        <w:pStyle w:val="ListParagraph"/>
        <w:numPr>
          <w:ilvl w:val="1"/>
          <w:numId w:val="2"/>
        </w:numPr>
        <w:rPr>
          <w:rFonts w:ascii="Times New Roman" w:hAnsi="Times New Roman" w:cs="Times New Roman"/>
          <w:lang w:val="en-GB"/>
        </w:rPr>
      </w:pPr>
      <w:r>
        <w:rPr>
          <w:rFonts w:ascii="Times New Roman" w:hAnsi="Times New Roman" w:cs="Times New Roman"/>
          <w:lang w:val="en-GB"/>
        </w:rPr>
        <w:t xml:space="preserve">Species: the species of the </w:t>
      </w:r>
      <w:r w:rsidR="004136C4">
        <w:rPr>
          <w:rFonts w:ascii="Times New Roman" w:hAnsi="Times New Roman" w:cs="Times New Roman"/>
          <w:lang w:val="en-GB"/>
        </w:rPr>
        <w:t>predator</w:t>
      </w:r>
    </w:p>
    <w:p w14:paraId="6101EE9E" w14:textId="04D62EEB" w:rsidR="00DD7BE5" w:rsidRDefault="0064088D" w:rsidP="002616FE">
      <w:pPr>
        <w:pStyle w:val="ListParagraph"/>
        <w:numPr>
          <w:ilvl w:val="1"/>
          <w:numId w:val="2"/>
        </w:numPr>
        <w:rPr>
          <w:rFonts w:ascii="Times New Roman" w:hAnsi="Times New Roman" w:cs="Times New Roman"/>
          <w:lang w:val="en-GB"/>
        </w:rPr>
      </w:pPr>
      <w:r>
        <w:rPr>
          <w:rFonts w:ascii="Times New Roman" w:hAnsi="Times New Roman" w:cs="Times New Roman"/>
          <w:lang w:val="en-GB"/>
        </w:rPr>
        <w:t xml:space="preserve">Site: site at which </w:t>
      </w:r>
      <w:r w:rsidR="004136C4">
        <w:rPr>
          <w:rFonts w:ascii="Times New Roman" w:hAnsi="Times New Roman" w:cs="Times New Roman"/>
          <w:lang w:val="en-GB"/>
        </w:rPr>
        <w:t>predator</w:t>
      </w:r>
      <w:r>
        <w:rPr>
          <w:rFonts w:ascii="Times New Roman" w:hAnsi="Times New Roman" w:cs="Times New Roman"/>
          <w:lang w:val="en-GB"/>
        </w:rPr>
        <w:t xml:space="preserve"> was caught</w:t>
      </w:r>
    </w:p>
    <w:p w14:paraId="710B60C1" w14:textId="28EA3EE6" w:rsidR="0064088D" w:rsidRDefault="0064088D" w:rsidP="002616FE">
      <w:pPr>
        <w:pStyle w:val="ListParagraph"/>
        <w:numPr>
          <w:ilvl w:val="1"/>
          <w:numId w:val="2"/>
        </w:numPr>
        <w:rPr>
          <w:rFonts w:ascii="Times New Roman" w:hAnsi="Times New Roman" w:cs="Times New Roman"/>
          <w:lang w:val="en-GB"/>
        </w:rPr>
      </w:pPr>
      <w:r>
        <w:rPr>
          <w:rFonts w:ascii="Times New Roman" w:hAnsi="Times New Roman" w:cs="Times New Roman"/>
          <w:lang w:val="en-GB"/>
        </w:rPr>
        <w:t xml:space="preserve">Total reads: the total number of reads from that sample (i.e., summed across all </w:t>
      </w:r>
      <w:r w:rsidR="004136C4">
        <w:rPr>
          <w:rFonts w:ascii="Times New Roman" w:hAnsi="Times New Roman" w:cs="Times New Roman"/>
          <w:lang w:val="en-GB"/>
        </w:rPr>
        <w:t>ASV</w:t>
      </w:r>
      <w:r w:rsidR="004136C4">
        <w:rPr>
          <w:rFonts w:ascii="Times New Roman" w:hAnsi="Times New Roman" w:cs="Times New Roman"/>
          <w:lang w:val="en-GB"/>
        </w:rPr>
        <w:t>s</w:t>
      </w:r>
      <w:r>
        <w:rPr>
          <w:rFonts w:ascii="Times New Roman" w:hAnsi="Times New Roman" w:cs="Times New Roman"/>
          <w:lang w:val="en-GB"/>
        </w:rPr>
        <w:t>)</w:t>
      </w:r>
      <w:r w:rsidR="00234DDF">
        <w:rPr>
          <w:rFonts w:ascii="Times New Roman" w:hAnsi="Times New Roman" w:cs="Times New Roman"/>
          <w:lang w:val="en-GB"/>
        </w:rPr>
        <w:t xml:space="preserve"> after cleaning.</w:t>
      </w:r>
    </w:p>
    <w:p w14:paraId="18CBBE3C" w14:textId="72683810" w:rsidR="0064088D" w:rsidRDefault="0064088D" w:rsidP="002616FE">
      <w:pPr>
        <w:pStyle w:val="ListParagraph"/>
        <w:numPr>
          <w:ilvl w:val="1"/>
          <w:numId w:val="2"/>
        </w:numPr>
        <w:rPr>
          <w:rFonts w:ascii="Times New Roman" w:hAnsi="Times New Roman" w:cs="Times New Roman"/>
          <w:lang w:val="en-GB"/>
        </w:rPr>
      </w:pPr>
      <w:r>
        <w:rPr>
          <w:rFonts w:ascii="Times New Roman" w:hAnsi="Times New Roman" w:cs="Times New Roman"/>
          <w:lang w:val="en-GB"/>
        </w:rPr>
        <w:t xml:space="preserve">Total </w:t>
      </w:r>
      <w:r w:rsidR="004136C4">
        <w:rPr>
          <w:rFonts w:ascii="Times New Roman" w:hAnsi="Times New Roman" w:cs="Times New Roman"/>
          <w:lang w:val="en-GB"/>
        </w:rPr>
        <w:t>ASVs</w:t>
      </w:r>
      <w:r>
        <w:rPr>
          <w:rFonts w:ascii="Times New Roman" w:hAnsi="Times New Roman" w:cs="Times New Roman"/>
          <w:lang w:val="en-GB"/>
        </w:rPr>
        <w:t xml:space="preserve">: the number of distinct </w:t>
      </w:r>
      <w:r w:rsidR="004136C4">
        <w:rPr>
          <w:rFonts w:ascii="Times New Roman" w:hAnsi="Times New Roman" w:cs="Times New Roman"/>
          <w:lang w:val="en-GB"/>
        </w:rPr>
        <w:t>ASV</w:t>
      </w:r>
      <w:r w:rsidR="004136C4">
        <w:rPr>
          <w:rFonts w:ascii="Times New Roman" w:hAnsi="Times New Roman" w:cs="Times New Roman"/>
          <w:lang w:val="en-GB"/>
        </w:rPr>
        <w:t xml:space="preserve">s </w:t>
      </w:r>
      <w:r>
        <w:rPr>
          <w:rFonts w:ascii="Times New Roman" w:hAnsi="Times New Roman" w:cs="Times New Roman"/>
          <w:lang w:val="en-GB"/>
        </w:rPr>
        <w:t>found in that sample</w:t>
      </w:r>
      <w:r w:rsidR="00234DDF">
        <w:rPr>
          <w:rFonts w:ascii="Times New Roman" w:hAnsi="Times New Roman" w:cs="Times New Roman"/>
          <w:lang w:val="en-GB"/>
        </w:rPr>
        <w:t xml:space="preserve"> after cleaning.</w:t>
      </w:r>
    </w:p>
    <w:p w14:paraId="36078779" w14:textId="3B0CE74D" w:rsidR="0064088D" w:rsidRDefault="0064088D" w:rsidP="002616FE">
      <w:pPr>
        <w:pStyle w:val="ListParagraph"/>
        <w:numPr>
          <w:ilvl w:val="1"/>
          <w:numId w:val="2"/>
        </w:numPr>
        <w:rPr>
          <w:rFonts w:ascii="Times New Roman" w:hAnsi="Times New Roman" w:cs="Times New Roman"/>
          <w:lang w:val="en-GB"/>
        </w:rPr>
      </w:pPr>
      <w:r>
        <w:rPr>
          <w:rFonts w:ascii="Times New Roman" w:hAnsi="Times New Roman" w:cs="Times New Roman"/>
          <w:lang w:val="en-GB"/>
        </w:rPr>
        <w:t xml:space="preserve">Proportion: the proportion </w:t>
      </w:r>
      <w:r w:rsidR="00ED2F6E">
        <w:rPr>
          <w:rFonts w:ascii="Times New Roman" w:hAnsi="Times New Roman" w:cs="Times New Roman"/>
          <w:lang w:val="en-GB"/>
        </w:rPr>
        <w:t xml:space="preserve">of total reads for each sample </w:t>
      </w:r>
      <w:r>
        <w:rPr>
          <w:rFonts w:ascii="Times New Roman" w:hAnsi="Times New Roman" w:cs="Times New Roman"/>
          <w:lang w:val="en-GB"/>
        </w:rPr>
        <w:t xml:space="preserve">made up by each </w:t>
      </w:r>
      <w:r w:rsidR="004136C4">
        <w:rPr>
          <w:rFonts w:ascii="Times New Roman" w:hAnsi="Times New Roman" w:cs="Times New Roman"/>
          <w:lang w:val="en-GB"/>
        </w:rPr>
        <w:t>ASV</w:t>
      </w:r>
      <w:r w:rsidR="004136C4">
        <w:rPr>
          <w:rFonts w:ascii="Times New Roman" w:hAnsi="Times New Roman" w:cs="Times New Roman"/>
          <w:lang w:val="en-GB"/>
        </w:rPr>
        <w:t xml:space="preserve"> </w:t>
      </w:r>
      <w:r w:rsidR="002D08F9">
        <w:rPr>
          <w:rFonts w:ascii="Times New Roman" w:hAnsi="Times New Roman" w:cs="Times New Roman"/>
          <w:lang w:val="en-GB"/>
        </w:rPr>
        <w:t>after cleaning.</w:t>
      </w:r>
    </w:p>
    <w:p w14:paraId="2856C23D" w14:textId="66F97468" w:rsidR="002D08F9" w:rsidRDefault="002D08F9" w:rsidP="002616FE">
      <w:pPr>
        <w:pStyle w:val="ListParagraph"/>
        <w:numPr>
          <w:ilvl w:val="1"/>
          <w:numId w:val="2"/>
        </w:numPr>
        <w:rPr>
          <w:rFonts w:ascii="Times New Roman" w:hAnsi="Times New Roman" w:cs="Times New Roman"/>
          <w:lang w:val="en-GB"/>
        </w:rPr>
      </w:pPr>
      <w:r>
        <w:rPr>
          <w:rFonts w:ascii="Times New Roman" w:hAnsi="Times New Roman" w:cs="Times New Roman"/>
          <w:lang w:val="en-GB"/>
        </w:rPr>
        <w:t xml:space="preserve">Reads_hit: </w:t>
      </w:r>
      <w:r w:rsidRPr="002D08F9">
        <w:rPr>
          <w:rFonts w:ascii="Times New Roman" w:hAnsi="Times New Roman" w:cs="Times New Roman"/>
          <w:lang w:val="en-GB"/>
        </w:rPr>
        <w:t>number reads for this taxon hit in a sample</w:t>
      </w:r>
      <w:r w:rsidR="00310DC2">
        <w:rPr>
          <w:rFonts w:ascii="Times New Roman" w:hAnsi="Times New Roman" w:cs="Times New Roman"/>
          <w:lang w:val="en-GB"/>
        </w:rPr>
        <w:t xml:space="preserve"> after cleaning.</w:t>
      </w:r>
    </w:p>
    <w:p w14:paraId="0B6A40A5" w14:textId="54ABBBD2" w:rsidR="00C17D6F" w:rsidRPr="002616FE" w:rsidRDefault="00C17D6F" w:rsidP="002616FE">
      <w:pPr>
        <w:pStyle w:val="ListParagraph"/>
        <w:numPr>
          <w:ilvl w:val="1"/>
          <w:numId w:val="2"/>
        </w:numPr>
        <w:rPr>
          <w:rFonts w:ascii="Times New Roman" w:hAnsi="Times New Roman" w:cs="Times New Roman"/>
          <w:lang w:val="en-GB"/>
        </w:rPr>
      </w:pPr>
      <w:r>
        <w:rPr>
          <w:rFonts w:ascii="Times New Roman" w:hAnsi="Times New Roman" w:cs="Times New Roman"/>
          <w:lang w:val="en-GB"/>
        </w:rPr>
        <w:t>R</w:t>
      </w:r>
      <w:r w:rsidRPr="00C17D6F">
        <w:rPr>
          <w:rFonts w:ascii="Times New Roman" w:hAnsi="Times New Roman" w:cs="Times New Roman"/>
          <w:lang w:val="en-GB"/>
        </w:rPr>
        <w:t>eads_hit_proportion: proportion of number reads for this taxon hit to all reads in a sample</w:t>
      </w:r>
      <w:r w:rsidR="00310DC2">
        <w:rPr>
          <w:rFonts w:ascii="Times New Roman" w:hAnsi="Times New Roman" w:cs="Times New Roman"/>
          <w:lang w:val="en-GB"/>
        </w:rPr>
        <w:t xml:space="preserve"> after cleaning</w:t>
      </w:r>
      <w:r w:rsidRPr="00C17D6F">
        <w:rPr>
          <w:rFonts w:ascii="Times New Roman" w:hAnsi="Times New Roman" w:cs="Times New Roman"/>
          <w:lang w:val="en-GB"/>
        </w:rPr>
        <w:t>.</w:t>
      </w:r>
    </w:p>
    <w:p w14:paraId="5B862FFD" w14:textId="77777777" w:rsidR="00C93C51" w:rsidRPr="00C93C51" w:rsidRDefault="00C93C51" w:rsidP="00C93C51">
      <w:pPr>
        <w:ind w:left="720"/>
        <w:rPr>
          <w:rFonts w:ascii="Times New Roman" w:hAnsi="Times New Roman" w:cs="Times New Roman"/>
          <w:lang w:val="en-GB"/>
        </w:rPr>
      </w:pPr>
    </w:p>
    <w:p w14:paraId="4F0165F9" w14:textId="03B1D1B6" w:rsidR="000C68E4" w:rsidRDefault="000C68E4">
      <w:pPr>
        <w:rPr>
          <w:rFonts w:ascii="Times New Roman" w:hAnsi="Times New Roman" w:cs="Times New Roman"/>
          <w:lang w:val="en-GB"/>
        </w:rPr>
      </w:pPr>
    </w:p>
    <w:p w14:paraId="57C6D4D5" w14:textId="0C966D56" w:rsidR="000C68E4" w:rsidRPr="003C3344" w:rsidRDefault="000C68E4" w:rsidP="003C3344">
      <w:pPr>
        <w:rPr>
          <w:rFonts w:ascii="Times New Roman" w:hAnsi="Times New Roman" w:cs="Times New Roman"/>
          <w:lang w:val="en-GB"/>
        </w:rPr>
      </w:pPr>
    </w:p>
    <w:sectPr w:rsidR="000C68E4" w:rsidRPr="003C33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95C00"/>
    <w:multiLevelType w:val="hybridMultilevel"/>
    <w:tmpl w:val="E3A6184C"/>
    <w:lvl w:ilvl="0" w:tplc="931AEC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F5201F"/>
    <w:multiLevelType w:val="hybridMultilevel"/>
    <w:tmpl w:val="C03C397A"/>
    <w:lvl w:ilvl="0" w:tplc="2D267FE4">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83335292">
    <w:abstractNumId w:val="0"/>
  </w:num>
  <w:num w:numId="2" w16cid:durableId="1575165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6C3B"/>
    <w:rsid w:val="00014EB6"/>
    <w:rsid w:val="00021C2D"/>
    <w:rsid w:val="00093005"/>
    <w:rsid w:val="000C102B"/>
    <w:rsid w:val="000C68E4"/>
    <w:rsid w:val="000E3360"/>
    <w:rsid w:val="0012561C"/>
    <w:rsid w:val="00127CC7"/>
    <w:rsid w:val="00130F91"/>
    <w:rsid w:val="0015501E"/>
    <w:rsid w:val="0018260D"/>
    <w:rsid w:val="001B19DC"/>
    <w:rsid w:val="001C7C7E"/>
    <w:rsid w:val="00234DDF"/>
    <w:rsid w:val="002616FE"/>
    <w:rsid w:val="002B6BBB"/>
    <w:rsid w:val="002D08F9"/>
    <w:rsid w:val="002F1827"/>
    <w:rsid w:val="00310DC2"/>
    <w:rsid w:val="00395263"/>
    <w:rsid w:val="003C04FE"/>
    <w:rsid w:val="003C3344"/>
    <w:rsid w:val="003C6DBE"/>
    <w:rsid w:val="003D5BB1"/>
    <w:rsid w:val="004136C4"/>
    <w:rsid w:val="00430E19"/>
    <w:rsid w:val="00485226"/>
    <w:rsid w:val="004A64A6"/>
    <w:rsid w:val="004A7FB7"/>
    <w:rsid w:val="005A5085"/>
    <w:rsid w:val="00610DB6"/>
    <w:rsid w:val="00623016"/>
    <w:rsid w:val="00630348"/>
    <w:rsid w:val="0064088D"/>
    <w:rsid w:val="006547AC"/>
    <w:rsid w:val="007024D4"/>
    <w:rsid w:val="00754D57"/>
    <w:rsid w:val="007567B2"/>
    <w:rsid w:val="007A4C8C"/>
    <w:rsid w:val="007D117B"/>
    <w:rsid w:val="00831030"/>
    <w:rsid w:val="00845DE5"/>
    <w:rsid w:val="008500EB"/>
    <w:rsid w:val="008A3A42"/>
    <w:rsid w:val="008A6A49"/>
    <w:rsid w:val="008B138F"/>
    <w:rsid w:val="008F3C2F"/>
    <w:rsid w:val="00941612"/>
    <w:rsid w:val="009757D1"/>
    <w:rsid w:val="009C44DA"/>
    <w:rsid w:val="009F725C"/>
    <w:rsid w:val="00A96FFD"/>
    <w:rsid w:val="00B308F7"/>
    <w:rsid w:val="00B61EA4"/>
    <w:rsid w:val="00BB6C3B"/>
    <w:rsid w:val="00C12650"/>
    <w:rsid w:val="00C17D6F"/>
    <w:rsid w:val="00C50EE1"/>
    <w:rsid w:val="00C913C5"/>
    <w:rsid w:val="00C93C51"/>
    <w:rsid w:val="00DD657A"/>
    <w:rsid w:val="00DD7BE5"/>
    <w:rsid w:val="00E307C7"/>
    <w:rsid w:val="00E84E74"/>
    <w:rsid w:val="00E92AF7"/>
    <w:rsid w:val="00E94112"/>
    <w:rsid w:val="00ED2F6E"/>
    <w:rsid w:val="00ED587D"/>
    <w:rsid w:val="00EE3C4F"/>
    <w:rsid w:val="00F31736"/>
    <w:rsid w:val="00FA1956"/>
    <w:rsid w:val="00FA79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A776"/>
  <w15:chartTrackingRefBased/>
  <w15:docId w15:val="{613BABA0-815D-4C6B-BC3F-A627B527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38F"/>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D57"/>
    <w:rPr>
      <w:color w:val="0000FF" w:themeColor="hyperlink"/>
      <w:u w:val="single"/>
    </w:rPr>
  </w:style>
  <w:style w:type="character" w:styleId="UnresolvedMention">
    <w:name w:val="Unresolved Mention"/>
    <w:basedOn w:val="DefaultParagraphFont"/>
    <w:uiPriority w:val="99"/>
    <w:semiHidden/>
    <w:unhideWhenUsed/>
    <w:rsid w:val="00754D57"/>
    <w:rPr>
      <w:color w:val="605E5C"/>
      <w:shd w:val="clear" w:color="auto" w:fill="E1DFDD"/>
    </w:rPr>
  </w:style>
  <w:style w:type="paragraph" w:styleId="ListParagraph">
    <w:name w:val="List Paragraph"/>
    <w:basedOn w:val="Normal"/>
    <w:uiPriority w:val="34"/>
    <w:qFormat/>
    <w:rsid w:val="000C6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89355">
      <w:bodyDiv w:val="1"/>
      <w:marLeft w:val="0"/>
      <w:marRight w:val="0"/>
      <w:marTop w:val="0"/>
      <w:marBottom w:val="0"/>
      <w:divBdr>
        <w:top w:val="none" w:sz="0" w:space="0" w:color="auto"/>
        <w:left w:val="none" w:sz="0" w:space="0" w:color="auto"/>
        <w:bottom w:val="none" w:sz="0" w:space="0" w:color="auto"/>
        <w:right w:val="none" w:sz="0" w:space="0" w:color="auto"/>
      </w:divBdr>
    </w:div>
    <w:div w:id="125208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ra.gross@vogelwart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rinan.jarrett@vogelwarte.ch" TargetMode="External"/><Relationship Id="rId5" Type="http://schemas.openxmlformats.org/officeDocument/2006/relationships/hyperlink" Target="mailto:ferreiradf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4644</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Crinan Jarrett</dc:creator>
  <cp:keywords/>
  <dc:description/>
  <cp:lastModifiedBy>Crinan Jarrett</cp:lastModifiedBy>
  <cp:revision>69</cp:revision>
  <dcterms:created xsi:type="dcterms:W3CDTF">2022-09-01T09:03:00Z</dcterms:created>
  <dcterms:modified xsi:type="dcterms:W3CDTF">2025-08-29T14:21:00Z</dcterms:modified>
</cp:coreProperties>
</file>