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EB0AC" w14:textId="77777777" w:rsidR="006F230F" w:rsidRPr="006F230F" w:rsidRDefault="006F230F" w:rsidP="006F230F">
      <w:pPr>
        <w:rPr>
          <w:b/>
          <w:bCs/>
          <w:lang w:val="en-US"/>
        </w:rPr>
      </w:pPr>
      <w:r w:rsidRPr="006F230F">
        <w:rPr>
          <w:b/>
          <w:bCs/>
          <w:lang w:val="en-US"/>
        </w:rPr>
        <w:t>Scenario 1: Abortion – Town Hall Speech in a Conservative Community</w:t>
      </w:r>
    </w:p>
    <w:p w14:paraId="7DBC8C6C" w14:textId="6B921DEA" w:rsidR="006F230F" w:rsidRPr="006F230F" w:rsidRDefault="006F230F" w:rsidP="006F230F">
      <w:pPr>
        <w:rPr>
          <w:lang w:val="en-US"/>
        </w:rPr>
      </w:pPr>
      <w:r w:rsidRPr="006F230F">
        <w:rPr>
          <w:lang w:val="en-US"/>
        </w:rPr>
        <w:t xml:space="preserve">To build rapport with a </w:t>
      </w:r>
      <w:proofErr w:type="gramStart"/>
      <w:r w:rsidRPr="006F230F">
        <w:rPr>
          <w:lang w:val="en-US"/>
        </w:rPr>
        <w:t>strongly</w:t>
      </w:r>
      <w:proofErr w:type="gramEnd"/>
      <w:r w:rsidRPr="006F230F">
        <w:rPr>
          <w:lang w:val="en-US"/>
        </w:rPr>
        <w:t xml:space="preserve"> pro-life audience, I would begin by acknowledging their values and showing respect for the importance they place on family, faith, and the protection of life. Establishing common ground</w:t>
      </w:r>
      <w:r w:rsidR="003E4A09" w:rsidRPr="003E4A09">
        <w:rPr>
          <w:lang w:val="en-US"/>
        </w:rPr>
        <w:t xml:space="preserve"> </w:t>
      </w:r>
      <w:r w:rsidRPr="006F230F">
        <w:rPr>
          <w:lang w:val="en-US"/>
        </w:rPr>
        <w:t>such as agreeing that women’s health and human dignity are central concerns</w:t>
      </w:r>
      <w:r w:rsidR="003E4A09" w:rsidRPr="003E4A09">
        <w:rPr>
          <w:lang w:val="en-US"/>
        </w:rPr>
        <w:t xml:space="preserve"> </w:t>
      </w:r>
      <w:r w:rsidRPr="006F230F">
        <w:rPr>
          <w:lang w:val="en-US"/>
        </w:rPr>
        <w:t>helps reduce defensiveness from the start. I would use inclusive language (“we,” “our community,” “shared responsibility”) to create a sense of collaboration rather than disagreement.</w:t>
      </w:r>
    </w:p>
    <w:p w14:paraId="4564188D" w14:textId="43A646E6" w:rsidR="006F230F" w:rsidRPr="006F230F" w:rsidRDefault="006F230F" w:rsidP="006F230F">
      <w:pPr>
        <w:rPr>
          <w:lang w:val="en-US"/>
        </w:rPr>
      </w:pPr>
      <w:r w:rsidRPr="006F230F">
        <w:rPr>
          <w:lang w:val="en-US"/>
        </w:rPr>
        <w:t xml:space="preserve">I would also adopt a calm and empathetic tone, </w:t>
      </w:r>
      <w:proofErr w:type="gramStart"/>
      <w:r w:rsidRPr="006F230F">
        <w:rPr>
          <w:lang w:val="en-US"/>
        </w:rPr>
        <w:t>recognizing</w:t>
      </w:r>
      <w:proofErr w:type="gramEnd"/>
      <w:r w:rsidRPr="006F230F">
        <w:rPr>
          <w:lang w:val="en-US"/>
        </w:rPr>
        <w:t xml:space="preserve"> the emotional weight of the topic and validating the audience’s moral concerns. Sharing a brief credibility statement</w:t>
      </w:r>
      <w:r w:rsidR="003E4A09" w:rsidRPr="003E4A09">
        <w:rPr>
          <w:lang w:val="en-US"/>
        </w:rPr>
        <w:t xml:space="preserve"> </w:t>
      </w:r>
      <w:r w:rsidRPr="006F230F">
        <w:rPr>
          <w:lang w:val="en-US"/>
        </w:rPr>
        <w:t>such as my commitment to listening to all sides</w:t>
      </w:r>
      <w:r w:rsidR="003E4A09" w:rsidRPr="003E4A09">
        <w:rPr>
          <w:lang w:val="en-US"/>
        </w:rPr>
        <w:t xml:space="preserve"> </w:t>
      </w:r>
      <w:r w:rsidRPr="006F230F">
        <w:rPr>
          <w:lang w:val="en-US"/>
        </w:rPr>
        <w:t xml:space="preserve">would reinforce trust. </w:t>
      </w:r>
      <w:proofErr w:type="spellStart"/>
      <w:proofErr w:type="gramStart"/>
      <w:r w:rsidRPr="006F230F">
        <w:rPr>
          <w:lang w:val="en-US"/>
        </w:rPr>
        <w:t>Non</w:t>
      </w:r>
      <w:r w:rsidR="003E4A09" w:rsidRPr="003E4A09">
        <w:rPr>
          <w:lang w:val="en-US"/>
        </w:rPr>
        <w:t xml:space="preserve"> </w:t>
      </w:r>
      <w:r w:rsidRPr="006F230F">
        <w:rPr>
          <w:lang w:val="en-US"/>
        </w:rPr>
        <w:t>verbal</w:t>
      </w:r>
      <w:proofErr w:type="spellEnd"/>
      <w:proofErr w:type="gramEnd"/>
      <w:r w:rsidRPr="006F230F">
        <w:rPr>
          <w:lang w:val="en-US"/>
        </w:rPr>
        <w:t xml:space="preserve"> behaviors like steady eye contact and open posture would help signal sincerity and respect.</w:t>
      </w:r>
    </w:p>
    <w:p w14:paraId="2C0EA2E1" w14:textId="77777777" w:rsidR="006F230F" w:rsidRPr="006F230F" w:rsidRDefault="006F230F" w:rsidP="006F230F">
      <w:pPr>
        <w:rPr>
          <w:lang w:val="en-US"/>
        </w:rPr>
      </w:pPr>
      <w:r w:rsidRPr="006F230F">
        <w:rPr>
          <w:lang w:val="en-US"/>
        </w:rPr>
        <w:t xml:space="preserve">These strategies are effective for this audience because they value respectful dialogue, humility, and moral clarity. By avoiding confrontational language and showing genuine understanding, they are more likely to remain open to </w:t>
      </w:r>
      <w:proofErr w:type="gramStart"/>
      <w:r w:rsidRPr="006F230F">
        <w:rPr>
          <w:lang w:val="en-US"/>
        </w:rPr>
        <w:t>hearing</w:t>
      </w:r>
      <w:proofErr w:type="gramEnd"/>
      <w:r w:rsidRPr="006F230F">
        <w:rPr>
          <w:lang w:val="en-US"/>
        </w:rPr>
        <w:t xml:space="preserve"> a balanced perspective.</w:t>
      </w:r>
    </w:p>
    <w:p w14:paraId="488B5A6B" w14:textId="77777777" w:rsidR="006F230F" w:rsidRPr="006F230F" w:rsidRDefault="006F230F" w:rsidP="006F230F">
      <w:pPr>
        <w:rPr>
          <w:lang w:val="en-US"/>
        </w:rPr>
      </w:pPr>
      <w:r w:rsidRPr="006F230F">
        <w:rPr>
          <w:lang w:val="en-US"/>
        </w:rPr>
        <w:t>Ultimately, these rapport-building techniques would allow me to present a nuanced message without escalating tension, helping the audience feel heard and increasing the chances they engage thoughtfully with the information I offer.</w:t>
      </w:r>
    </w:p>
    <w:p w14:paraId="261A3AE0" w14:textId="77777777" w:rsidR="009D091A" w:rsidRPr="006F230F" w:rsidRDefault="009D091A">
      <w:pPr>
        <w:rPr>
          <w:lang w:val="en-US"/>
        </w:rPr>
      </w:pPr>
    </w:p>
    <w:sectPr w:rsidR="009D091A" w:rsidRPr="006F230F">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30F"/>
    <w:rsid w:val="00163FD4"/>
    <w:rsid w:val="003E4A09"/>
    <w:rsid w:val="006F230F"/>
    <w:rsid w:val="009D091A"/>
    <w:rsid w:val="00E851E2"/>
    <w:rsid w:val="00FC3AD5"/>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560B8"/>
  <w15:chartTrackingRefBased/>
  <w15:docId w15:val="{A4EF38AB-88D8-468E-96A0-7ABF6FAD0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H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F23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F23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F230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F230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F230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F230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F230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F230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F230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F230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F230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F230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F230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F230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F230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F230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F230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F230F"/>
    <w:rPr>
      <w:rFonts w:eastAsiaTheme="majorEastAsia" w:cstheme="majorBidi"/>
      <w:color w:val="272727" w:themeColor="text1" w:themeTint="D8"/>
    </w:rPr>
  </w:style>
  <w:style w:type="paragraph" w:styleId="Ttulo">
    <w:name w:val="Title"/>
    <w:basedOn w:val="Normal"/>
    <w:next w:val="Normal"/>
    <w:link w:val="TtuloCar"/>
    <w:uiPriority w:val="10"/>
    <w:qFormat/>
    <w:rsid w:val="006F23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F230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F230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F230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F230F"/>
    <w:pPr>
      <w:spacing w:before="160"/>
      <w:jc w:val="center"/>
    </w:pPr>
    <w:rPr>
      <w:i/>
      <w:iCs/>
      <w:color w:val="404040" w:themeColor="text1" w:themeTint="BF"/>
    </w:rPr>
  </w:style>
  <w:style w:type="character" w:customStyle="1" w:styleId="CitaCar">
    <w:name w:val="Cita Car"/>
    <w:basedOn w:val="Fuentedeprrafopredeter"/>
    <w:link w:val="Cita"/>
    <w:uiPriority w:val="29"/>
    <w:rsid w:val="006F230F"/>
    <w:rPr>
      <w:i/>
      <w:iCs/>
      <w:color w:val="404040" w:themeColor="text1" w:themeTint="BF"/>
    </w:rPr>
  </w:style>
  <w:style w:type="paragraph" w:styleId="Prrafodelista">
    <w:name w:val="List Paragraph"/>
    <w:basedOn w:val="Normal"/>
    <w:uiPriority w:val="34"/>
    <w:qFormat/>
    <w:rsid w:val="006F230F"/>
    <w:pPr>
      <w:ind w:left="720"/>
      <w:contextualSpacing/>
    </w:pPr>
  </w:style>
  <w:style w:type="character" w:styleId="nfasisintenso">
    <w:name w:val="Intense Emphasis"/>
    <w:basedOn w:val="Fuentedeprrafopredeter"/>
    <w:uiPriority w:val="21"/>
    <w:qFormat/>
    <w:rsid w:val="006F230F"/>
    <w:rPr>
      <w:i/>
      <w:iCs/>
      <w:color w:val="0F4761" w:themeColor="accent1" w:themeShade="BF"/>
    </w:rPr>
  </w:style>
  <w:style w:type="paragraph" w:styleId="Citadestacada">
    <w:name w:val="Intense Quote"/>
    <w:basedOn w:val="Normal"/>
    <w:next w:val="Normal"/>
    <w:link w:val="CitadestacadaCar"/>
    <w:uiPriority w:val="30"/>
    <w:qFormat/>
    <w:rsid w:val="006F23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F230F"/>
    <w:rPr>
      <w:i/>
      <w:iCs/>
      <w:color w:val="0F4761" w:themeColor="accent1" w:themeShade="BF"/>
    </w:rPr>
  </w:style>
  <w:style w:type="character" w:styleId="Referenciaintensa">
    <w:name w:val="Intense Reference"/>
    <w:basedOn w:val="Fuentedeprrafopredeter"/>
    <w:uiPriority w:val="32"/>
    <w:qFormat/>
    <w:rsid w:val="006F23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214</Words>
  <Characters>1178</Characters>
  <Application>Microsoft Office Word</Application>
  <DocSecurity>0</DocSecurity>
  <Lines>9</Lines>
  <Paragraphs>2</Paragraphs>
  <ScaleCrop>false</ScaleCrop>
  <Company/>
  <LinksUpToDate>false</LinksUpToDate>
  <CharactersWithSpaces>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jafet Rodas</dc:creator>
  <cp:keywords/>
  <dc:description/>
  <cp:lastModifiedBy>jafet Rodas</cp:lastModifiedBy>
  <cp:revision>2</cp:revision>
  <dcterms:created xsi:type="dcterms:W3CDTF">2025-12-03T03:58:00Z</dcterms:created>
  <dcterms:modified xsi:type="dcterms:W3CDTF">2025-12-03T03:59:00Z</dcterms:modified>
</cp:coreProperties>
</file>