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1287.0472440944873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</w:t>
        <w:tab/>
        <w:tab/>
        <w:tab/>
        <w:tab/>
        <w:tab/>
        <w:tab/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Crezione di un modulo specifico</w:t>
        <w:br w:type="textWrapping"/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  <w:t xml:space="preserve">Se in qualche lezione fa abbiamo studiato che normalmente abbiamo un modulo primario che costituisce la parte centrale dell’applicazione,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oggi andiamo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 vedere come è possibile creare noi un modulo specifico.</w:t>
        <w:br w:type="textWrapping"/>
        <w:br w:type="textWrapping"/>
        <w:t xml:space="preserve">Quindi andremo a creare un modulo utilizzando uno specifico comando : </w:t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ng generate module core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  <w:tab/>
        <w:tab/>
        <w:tab/>
        <w:tab/>
        <w:tab/>
        <w:tab/>
      </w: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1658261" cy="256121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8261" cy="2561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  <w:t xml:space="preserve">In questo modo abbiamo creato il nostro nuovo modulo, ma esso anche se lo vediamo non è presente ancora, è inutilizzabile in questo modo e quindi andiamo ad inserire alcuni elementi, come?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 andiamo a creare i componenti di questo modulo</w:t>
        <w:br w:type="textWrapping"/>
        <w:br w:type="textWrapping"/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Per questo esempio andremo a creare l’header della pagina stessa, che </w:t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attenzione non sarà inserito nel modulo primario (app.module) ma bensi nel modulo core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utilizzando il nostro comando per la generazione di un componente seguito da un percorso, </w:t>
        <w:br w:type="textWrapping"/>
        <w:t xml:space="preserve">in questo modo → </w:t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ng g c &lt;nome-componente&gt; --skip-tests --path=src/app/core --module=core --export</w:t>
        <w:br w:type="textWrapping"/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Quel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--export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sta indicando che questo componente specifico portà essere utilizzato anche da componenti esterni al modulo core.</w:t>
        <w:br w:type="textWrapping"/>
        <w:br w:type="textWrapping"/>
        <w:t xml:space="preserve">Genereati i nostri due nuovi componenti (header e footer) all’interno della cartella src/app/core il quale rappresenta il nostro modulo specifico, possiamo notare che nel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file core.module.ts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sono state dichiarati i nostri nuovi componenti e possono essere esportati all’esterno da altri componenti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E per poterli utilizzare andremo nel file del nostro modulo principale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app.module.ts E </w:t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Andiamo ad importare i nostri nuovi componenti!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br w:type="textWrapping"/>
        <w:t xml:space="preserve"> </w:t>
        <w:tab/>
        <w:tab/>
        <w:tab/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</w:rPr>
        <w:drawing>
          <wp:inline distB="114300" distT="114300" distL="114300" distR="114300">
            <wp:extent cx="2229338" cy="314133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9338" cy="3141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, e quindi avendo accesso all’header e al footer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2">
      <w:pPr>
        <w:ind w:right="-1287.0472440944873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1287.0472440944873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Per utilizzarli andremo nell’html principale del modulo andando ad utilizzare i selettori dei compnenti</w:t>
        <w:br w:type="textWrapping"/>
        <w:t xml:space="preserve"> </w:t>
        <w:tab/>
        <w:tab/>
        <w:tab/>
        <w:tab/>
        <w:tab/>
      </w: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2981813" cy="111321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813" cy="1113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0" w:top="283.46456692913387" w:left="141.73228346456693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