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D4045" w14:textId="35B39935" w:rsidR="001D5091" w:rsidRPr="001D5091" w:rsidRDefault="001D5091" w:rsidP="001D5091">
      <w:pPr>
        <w:spacing w:line="360" w:lineRule="auto"/>
        <w:jc w:val="center"/>
        <w:rPr>
          <w:rFonts w:ascii="Arial" w:hAnsi="Arial" w:cs="Arial"/>
          <w:b/>
          <w:bCs/>
          <w:sz w:val="24"/>
          <w:szCs w:val="24"/>
        </w:rPr>
      </w:pPr>
      <w:r w:rsidRPr="001D5091">
        <w:rPr>
          <w:rFonts w:ascii="Arial" w:hAnsi="Arial" w:cs="Arial"/>
          <w:b/>
          <w:bCs/>
          <w:sz w:val="24"/>
          <w:szCs w:val="24"/>
        </w:rPr>
        <w:t xml:space="preserve">Implementación de </w:t>
      </w:r>
      <w:r w:rsidR="00507535">
        <w:rPr>
          <w:rFonts w:ascii="Arial" w:hAnsi="Arial" w:cs="Arial"/>
          <w:b/>
          <w:bCs/>
          <w:sz w:val="24"/>
          <w:szCs w:val="24"/>
        </w:rPr>
        <w:t>e</w:t>
      </w:r>
      <w:r w:rsidRPr="001D5091">
        <w:rPr>
          <w:rFonts w:ascii="Arial" w:hAnsi="Arial" w:cs="Arial"/>
          <w:b/>
          <w:bCs/>
          <w:sz w:val="24"/>
          <w:szCs w:val="24"/>
        </w:rPr>
        <w:t xml:space="preserve">stimación de </w:t>
      </w:r>
      <w:r w:rsidRPr="001D5091">
        <w:rPr>
          <w:rFonts w:ascii="Cambria Math" w:hAnsi="Cambria Math" w:cs="Cambria Math"/>
          <w:b/>
          <w:bCs/>
          <w:sz w:val="24"/>
          <w:szCs w:val="24"/>
        </w:rPr>
        <w:t>𝜋</w:t>
      </w:r>
      <w:r w:rsidRPr="001D5091">
        <w:rPr>
          <w:rFonts w:ascii="Arial" w:hAnsi="Arial" w:cs="Arial"/>
          <w:b/>
          <w:bCs/>
          <w:sz w:val="24"/>
          <w:szCs w:val="24"/>
        </w:rPr>
        <w:t xml:space="preserve"> utilizando el Método de Monte Carlo Distribuido</w:t>
      </w:r>
    </w:p>
    <w:p w14:paraId="15BA3E8D" w14:textId="77777777" w:rsidR="001D5091" w:rsidRPr="001D5091" w:rsidRDefault="001D5091" w:rsidP="001D5091">
      <w:pPr>
        <w:spacing w:line="360" w:lineRule="auto"/>
        <w:jc w:val="center"/>
        <w:rPr>
          <w:rFonts w:ascii="Arial" w:hAnsi="Arial" w:cs="Arial"/>
          <w:b/>
          <w:bCs/>
          <w:sz w:val="24"/>
          <w:szCs w:val="24"/>
        </w:rPr>
      </w:pPr>
    </w:p>
    <w:p w14:paraId="0D5D8E5B" w14:textId="77777777" w:rsidR="001D5091" w:rsidRPr="001D5091" w:rsidRDefault="001D5091" w:rsidP="001D5091">
      <w:pPr>
        <w:spacing w:line="360" w:lineRule="auto"/>
        <w:rPr>
          <w:rFonts w:ascii="Arial" w:hAnsi="Arial" w:cs="Arial"/>
          <w:b/>
          <w:bCs/>
          <w:sz w:val="24"/>
          <w:szCs w:val="24"/>
        </w:rPr>
      </w:pPr>
    </w:p>
    <w:p w14:paraId="7980193B" w14:textId="77777777" w:rsidR="001D5091" w:rsidRPr="001D5091" w:rsidRDefault="001D5091" w:rsidP="001D5091">
      <w:pPr>
        <w:spacing w:line="360" w:lineRule="auto"/>
        <w:jc w:val="center"/>
        <w:rPr>
          <w:rFonts w:ascii="Arial" w:hAnsi="Arial" w:cs="Arial"/>
          <w:b/>
          <w:bCs/>
          <w:sz w:val="24"/>
          <w:szCs w:val="24"/>
        </w:rPr>
      </w:pPr>
    </w:p>
    <w:p w14:paraId="348E6F41" w14:textId="77777777" w:rsidR="001D5091" w:rsidRDefault="001D5091" w:rsidP="001D5091">
      <w:pPr>
        <w:spacing w:line="360" w:lineRule="auto"/>
        <w:rPr>
          <w:rFonts w:ascii="Arial" w:hAnsi="Arial" w:cs="Arial"/>
          <w:b/>
          <w:bCs/>
          <w:sz w:val="24"/>
          <w:szCs w:val="24"/>
        </w:rPr>
      </w:pPr>
    </w:p>
    <w:p w14:paraId="7F8968E9" w14:textId="77777777" w:rsidR="001D5091" w:rsidRDefault="001D5091" w:rsidP="001D5091">
      <w:pPr>
        <w:spacing w:line="360" w:lineRule="auto"/>
        <w:rPr>
          <w:rFonts w:ascii="Arial" w:hAnsi="Arial" w:cs="Arial"/>
          <w:b/>
          <w:bCs/>
          <w:sz w:val="24"/>
          <w:szCs w:val="24"/>
        </w:rPr>
      </w:pPr>
    </w:p>
    <w:p w14:paraId="460474AE" w14:textId="77777777" w:rsidR="001D5091" w:rsidRDefault="001D5091" w:rsidP="001D5091">
      <w:pPr>
        <w:spacing w:line="360" w:lineRule="auto"/>
        <w:rPr>
          <w:rFonts w:ascii="Arial" w:hAnsi="Arial" w:cs="Arial"/>
          <w:b/>
          <w:bCs/>
          <w:sz w:val="24"/>
          <w:szCs w:val="24"/>
        </w:rPr>
      </w:pPr>
    </w:p>
    <w:p w14:paraId="102A7E63" w14:textId="77777777" w:rsidR="001D5091" w:rsidRDefault="001D5091" w:rsidP="001D5091">
      <w:pPr>
        <w:spacing w:line="360" w:lineRule="auto"/>
        <w:rPr>
          <w:rFonts w:ascii="Arial" w:hAnsi="Arial" w:cs="Arial"/>
          <w:b/>
          <w:bCs/>
          <w:sz w:val="24"/>
          <w:szCs w:val="24"/>
        </w:rPr>
      </w:pPr>
    </w:p>
    <w:p w14:paraId="1DF9C6AA" w14:textId="77777777" w:rsidR="001D5091" w:rsidRPr="001D5091" w:rsidRDefault="001D5091" w:rsidP="001D5091">
      <w:pPr>
        <w:spacing w:line="360" w:lineRule="auto"/>
        <w:rPr>
          <w:rFonts w:ascii="Arial" w:hAnsi="Arial" w:cs="Arial"/>
          <w:b/>
          <w:bCs/>
          <w:sz w:val="24"/>
          <w:szCs w:val="24"/>
        </w:rPr>
      </w:pPr>
    </w:p>
    <w:p w14:paraId="2E0785EC" w14:textId="76C2BD69" w:rsidR="001D5091" w:rsidRPr="001D5091" w:rsidRDefault="001D5091" w:rsidP="001D5091">
      <w:pPr>
        <w:spacing w:line="360" w:lineRule="auto"/>
        <w:jc w:val="center"/>
        <w:rPr>
          <w:rFonts w:ascii="Arial" w:hAnsi="Arial" w:cs="Arial"/>
          <w:b/>
          <w:bCs/>
          <w:sz w:val="24"/>
          <w:szCs w:val="24"/>
        </w:rPr>
      </w:pPr>
      <w:r w:rsidRPr="001D5091">
        <w:rPr>
          <w:rFonts w:ascii="Arial" w:hAnsi="Arial" w:cs="Arial"/>
          <w:b/>
          <w:bCs/>
          <w:sz w:val="24"/>
          <w:szCs w:val="24"/>
        </w:rPr>
        <w:t>Santiago Cárdenas Montes</w:t>
      </w:r>
    </w:p>
    <w:p w14:paraId="71A978C3" w14:textId="313E4561" w:rsidR="001D5091" w:rsidRPr="001D5091" w:rsidRDefault="001D5091" w:rsidP="001D5091">
      <w:pPr>
        <w:spacing w:line="360" w:lineRule="auto"/>
        <w:jc w:val="center"/>
        <w:rPr>
          <w:rFonts w:ascii="Arial" w:hAnsi="Arial" w:cs="Arial"/>
          <w:b/>
          <w:bCs/>
          <w:sz w:val="24"/>
          <w:szCs w:val="24"/>
        </w:rPr>
      </w:pPr>
      <w:r w:rsidRPr="001D5091">
        <w:rPr>
          <w:rFonts w:ascii="Arial" w:hAnsi="Arial" w:cs="Arial"/>
          <w:b/>
          <w:bCs/>
          <w:sz w:val="24"/>
          <w:szCs w:val="24"/>
        </w:rPr>
        <w:t>Cristian Camilo Cardona</w:t>
      </w:r>
    </w:p>
    <w:p w14:paraId="3F0D22A6" w14:textId="77777777" w:rsidR="001D5091" w:rsidRPr="001D5091" w:rsidRDefault="001D5091" w:rsidP="001D5091">
      <w:pPr>
        <w:spacing w:line="360" w:lineRule="auto"/>
        <w:jc w:val="center"/>
        <w:rPr>
          <w:rFonts w:ascii="Arial" w:hAnsi="Arial" w:cs="Arial"/>
          <w:b/>
          <w:bCs/>
          <w:sz w:val="24"/>
          <w:szCs w:val="24"/>
        </w:rPr>
      </w:pPr>
    </w:p>
    <w:p w14:paraId="237BF93A" w14:textId="77777777" w:rsidR="001D5091" w:rsidRPr="001D5091" w:rsidRDefault="001D5091" w:rsidP="001D5091">
      <w:pPr>
        <w:spacing w:line="360" w:lineRule="auto"/>
        <w:jc w:val="center"/>
        <w:rPr>
          <w:rFonts w:ascii="Arial" w:hAnsi="Arial" w:cs="Arial"/>
          <w:b/>
          <w:bCs/>
          <w:sz w:val="24"/>
          <w:szCs w:val="24"/>
        </w:rPr>
      </w:pPr>
    </w:p>
    <w:p w14:paraId="4B6E8490" w14:textId="77777777" w:rsidR="001D5091" w:rsidRPr="001D5091" w:rsidRDefault="001D5091" w:rsidP="001D5091">
      <w:pPr>
        <w:spacing w:line="360" w:lineRule="auto"/>
        <w:jc w:val="center"/>
        <w:rPr>
          <w:rFonts w:ascii="Arial" w:hAnsi="Arial" w:cs="Arial"/>
          <w:b/>
          <w:bCs/>
          <w:sz w:val="24"/>
          <w:szCs w:val="24"/>
        </w:rPr>
      </w:pPr>
    </w:p>
    <w:p w14:paraId="5FB508C1" w14:textId="77777777" w:rsidR="001D5091" w:rsidRPr="001D5091" w:rsidRDefault="001D5091" w:rsidP="001D5091">
      <w:pPr>
        <w:spacing w:line="360" w:lineRule="auto"/>
        <w:jc w:val="center"/>
        <w:rPr>
          <w:rFonts w:ascii="Arial" w:hAnsi="Arial" w:cs="Arial"/>
          <w:b/>
          <w:bCs/>
          <w:sz w:val="24"/>
          <w:szCs w:val="24"/>
        </w:rPr>
      </w:pPr>
    </w:p>
    <w:p w14:paraId="710EB6A7" w14:textId="77777777" w:rsidR="001D5091" w:rsidRPr="001D5091" w:rsidRDefault="001D5091" w:rsidP="001D5091">
      <w:pPr>
        <w:spacing w:line="360" w:lineRule="auto"/>
        <w:jc w:val="center"/>
        <w:rPr>
          <w:rFonts w:ascii="Arial" w:hAnsi="Arial" w:cs="Arial"/>
          <w:b/>
          <w:bCs/>
          <w:sz w:val="24"/>
          <w:szCs w:val="24"/>
        </w:rPr>
      </w:pPr>
    </w:p>
    <w:p w14:paraId="087F88BE" w14:textId="77777777" w:rsidR="001D5091" w:rsidRPr="001D5091" w:rsidRDefault="001D5091" w:rsidP="001D5091">
      <w:pPr>
        <w:spacing w:line="360" w:lineRule="auto"/>
        <w:jc w:val="center"/>
        <w:rPr>
          <w:rFonts w:ascii="Arial" w:hAnsi="Arial" w:cs="Arial"/>
          <w:b/>
          <w:bCs/>
          <w:sz w:val="24"/>
          <w:szCs w:val="24"/>
        </w:rPr>
      </w:pPr>
    </w:p>
    <w:p w14:paraId="6415026A" w14:textId="77777777" w:rsidR="001D5091" w:rsidRPr="001D5091" w:rsidRDefault="001D5091" w:rsidP="001D5091">
      <w:pPr>
        <w:spacing w:line="360" w:lineRule="auto"/>
        <w:jc w:val="center"/>
        <w:rPr>
          <w:rFonts w:ascii="Arial" w:hAnsi="Arial" w:cs="Arial"/>
          <w:b/>
          <w:bCs/>
          <w:sz w:val="24"/>
          <w:szCs w:val="24"/>
        </w:rPr>
      </w:pPr>
    </w:p>
    <w:p w14:paraId="06A62F22" w14:textId="77777777" w:rsidR="001D5091" w:rsidRPr="001D5091" w:rsidRDefault="001D5091" w:rsidP="001D5091">
      <w:pPr>
        <w:spacing w:line="360" w:lineRule="auto"/>
        <w:jc w:val="center"/>
        <w:rPr>
          <w:rFonts w:ascii="Arial" w:hAnsi="Arial" w:cs="Arial"/>
          <w:b/>
          <w:bCs/>
          <w:sz w:val="24"/>
          <w:szCs w:val="24"/>
        </w:rPr>
      </w:pPr>
    </w:p>
    <w:p w14:paraId="5B28ADA1" w14:textId="77777777" w:rsidR="001D5091" w:rsidRPr="001D5091" w:rsidRDefault="001D5091" w:rsidP="001D5091">
      <w:pPr>
        <w:spacing w:line="360" w:lineRule="auto"/>
        <w:rPr>
          <w:rFonts w:ascii="Arial" w:hAnsi="Arial" w:cs="Arial"/>
          <w:b/>
          <w:bCs/>
          <w:sz w:val="24"/>
          <w:szCs w:val="24"/>
        </w:rPr>
      </w:pPr>
    </w:p>
    <w:p w14:paraId="43A38C4B" w14:textId="77777777" w:rsidR="001D5091" w:rsidRPr="001D5091" w:rsidRDefault="001D5091" w:rsidP="001D5091">
      <w:pPr>
        <w:spacing w:line="360" w:lineRule="auto"/>
        <w:jc w:val="center"/>
        <w:rPr>
          <w:rFonts w:ascii="Arial" w:hAnsi="Arial" w:cs="Arial"/>
          <w:b/>
          <w:bCs/>
          <w:sz w:val="24"/>
          <w:szCs w:val="24"/>
        </w:rPr>
      </w:pPr>
      <w:r w:rsidRPr="001D5091">
        <w:rPr>
          <w:rFonts w:ascii="Arial" w:hAnsi="Arial" w:cs="Arial"/>
          <w:b/>
          <w:bCs/>
          <w:sz w:val="24"/>
          <w:szCs w:val="24"/>
        </w:rPr>
        <w:t>ICESI</w:t>
      </w:r>
    </w:p>
    <w:p w14:paraId="258C3D1A" w14:textId="615637B2" w:rsidR="001D5091" w:rsidRPr="001D5091" w:rsidRDefault="001D5091" w:rsidP="001D5091">
      <w:pPr>
        <w:spacing w:line="360" w:lineRule="auto"/>
        <w:jc w:val="center"/>
        <w:rPr>
          <w:rFonts w:ascii="Arial" w:hAnsi="Arial" w:cs="Arial"/>
          <w:b/>
          <w:bCs/>
          <w:sz w:val="24"/>
          <w:szCs w:val="24"/>
        </w:rPr>
      </w:pPr>
      <w:r w:rsidRPr="001D5091">
        <w:rPr>
          <w:rFonts w:ascii="Arial" w:hAnsi="Arial" w:cs="Arial"/>
          <w:b/>
          <w:bCs/>
          <w:sz w:val="24"/>
          <w:szCs w:val="24"/>
        </w:rPr>
        <w:t>2024</w:t>
      </w:r>
    </w:p>
    <w:p w14:paraId="2A01FC21" w14:textId="77777777" w:rsidR="001D5091" w:rsidRPr="001D5091" w:rsidRDefault="001D5091" w:rsidP="001D5091">
      <w:pPr>
        <w:spacing w:line="360" w:lineRule="auto"/>
        <w:rPr>
          <w:rFonts w:ascii="Arial" w:hAnsi="Arial" w:cs="Arial"/>
          <w:b/>
          <w:bCs/>
          <w:sz w:val="24"/>
          <w:szCs w:val="24"/>
        </w:rPr>
      </w:pPr>
      <w:r w:rsidRPr="001D5091">
        <w:rPr>
          <w:rFonts w:ascii="Arial" w:hAnsi="Arial" w:cs="Arial"/>
          <w:b/>
          <w:bCs/>
          <w:sz w:val="24"/>
          <w:szCs w:val="24"/>
        </w:rPr>
        <w:lastRenderedPageBreak/>
        <w:t>Descripción del Método de Monte Carlo y Modelo Cliente-Maestro-Trabajadores</w:t>
      </w:r>
    </w:p>
    <w:p w14:paraId="29324792" w14:textId="77777777" w:rsidR="001D5091" w:rsidRPr="001D5091" w:rsidRDefault="001D5091" w:rsidP="001D5091">
      <w:pPr>
        <w:spacing w:line="360" w:lineRule="auto"/>
        <w:rPr>
          <w:rFonts w:ascii="Arial" w:hAnsi="Arial" w:cs="Arial"/>
          <w:sz w:val="24"/>
          <w:szCs w:val="24"/>
        </w:rPr>
      </w:pPr>
      <w:r w:rsidRPr="001D5091">
        <w:rPr>
          <w:rFonts w:ascii="Arial" w:hAnsi="Arial" w:cs="Arial"/>
          <w:sz w:val="24"/>
          <w:szCs w:val="24"/>
        </w:rPr>
        <w:t>El método de Monte Carlo para estimar el valor de π consiste en generar puntos aleatorios dentro de un cuadrado de lado 2 centrado en el origen. A partir de esos puntos, se cuenta cuántos caen dentro del círculo inscrito en el cuadrado. La proporción de puntos que caen dentro del círculo con respecto al total de puntos generados nos permite calcular una aproximación de π mediante la siguiente fórmula:</w:t>
      </w:r>
    </w:p>
    <w:p w14:paraId="754B2C4A" w14:textId="1FC8262C" w:rsidR="001D5091" w:rsidRPr="001D5091" w:rsidRDefault="001D5091" w:rsidP="001D5091">
      <w:pPr>
        <w:spacing w:line="360" w:lineRule="auto"/>
        <w:rPr>
          <w:rFonts w:ascii="Arial" w:hAnsi="Arial" w:cs="Arial"/>
          <w:sz w:val="24"/>
          <w:szCs w:val="24"/>
        </w:rPr>
      </w:pPr>
      <w:r w:rsidRPr="001D5091">
        <w:rPr>
          <w:rFonts w:ascii="Arial" w:hAnsi="Arial" w:cs="Arial"/>
          <w:sz w:val="24"/>
          <w:szCs w:val="24"/>
        </w:rPr>
        <w:drawing>
          <wp:inline distT="0" distB="0" distL="0" distR="0" wp14:anchorId="5C6D2D2A" wp14:editId="0AAA71C5">
            <wp:extent cx="3372321" cy="647790"/>
            <wp:effectExtent l="0" t="0" r="0" b="0"/>
            <wp:docPr id="2840322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3221" name="Imagen 1" descr="Imagen que contiene Texto&#10;&#10;Descripción generada automáticamente"/>
                    <pic:cNvPicPr/>
                  </pic:nvPicPr>
                  <pic:blipFill>
                    <a:blip r:embed="rId5"/>
                    <a:stretch>
                      <a:fillRect/>
                    </a:stretch>
                  </pic:blipFill>
                  <pic:spPr>
                    <a:xfrm>
                      <a:off x="0" y="0"/>
                      <a:ext cx="3372321" cy="647790"/>
                    </a:xfrm>
                    <a:prstGeom prst="rect">
                      <a:avLst/>
                    </a:prstGeom>
                  </pic:spPr>
                </pic:pic>
              </a:graphicData>
            </a:graphic>
          </wp:inline>
        </w:drawing>
      </w:r>
    </w:p>
    <w:p w14:paraId="5402080B" w14:textId="77777777" w:rsidR="001D5091" w:rsidRPr="001D5091" w:rsidRDefault="001D5091" w:rsidP="001D5091">
      <w:pPr>
        <w:spacing w:line="360" w:lineRule="auto"/>
        <w:rPr>
          <w:rFonts w:ascii="Arial" w:hAnsi="Arial" w:cs="Arial"/>
          <w:sz w:val="24"/>
          <w:szCs w:val="24"/>
        </w:rPr>
      </w:pPr>
    </w:p>
    <w:p w14:paraId="0AAF440E" w14:textId="77777777" w:rsidR="001D5091" w:rsidRPr="001D5091" w:rsidRDefault="001D5091" w:rsidP="001D5091">
      <w:pPr>
        <w:spacing w:line="360" w:lineRule="auto"/>
        <w:rPr>
          <w:rFonts w:ascii="Arial" w:hAnsi="Arial" w:cs="Arial"/>
          <w:sz w:val="24"/>
          <w:szCs w:val="24"/>
        </w:rPr>
      </w:pPr>
      <w:r w:rsidRPr="001D5091">
        <w:rPr>
          <w:rFonts w:ascii="Arial" w:hAnsi="Arial" w:cs="Arial"/>
          <w:sz w:val="24"/>
          <w:szCs w:val="24"/>
        </w:rPr>
        <w:t>Para la implementación del sistema distribuido, se utilizó un modelo cliente-maestro-trabajadores:</w:t>
      </w:r>
    </w:p>
    <w:p w14:paraId="00D296BF" w14:textId="77777777" w:rsidR="001D5091" w:rsidRPr="001D5091" w:rsidRDefault="001D5091" w:rsidP="001D5091">
      <w:pPr>
        <w:numPr>
          <w:ilvl w:val="0"/>
          <w:numId w:val="1"/>
        </w:numPr>
        <w:spacing w:line="360" w:lineRule="auto"/>
        <w:rPr>
          <w:rFonts w:ascii="Arial" w:hAnsi="Arial" w:cs="Arial"/>
          <w:sz w:val="24"/>
          <w:szCs w:val="24"/>
        </w:rPr>
      </w:pPr>
      <w:r w:rsidRPr="001D5091">
        <w:rPr>
          <w:rFonts w:ascii="Arial" w:hAnsi="Arial" w:cs="Arial"/>
          <w:b/>
          <w:bCs/>
          <w:sz w:val="24"/>
          <w:szCs w:val="24"/>
        </w:rPr>
        <w:t>Cliente</w:t>
      </w:r>
      <w:r w:rsidRPr="001D5091">
        <w:rPr>
          <w:rFonts w:ascii="Arial" w:hAnsi="Arial" w:cs="Arial"/>
          <w:sz w:val="24"/>
          <w:szCs w:val="24"/>
        </w:rPr>
        <w:t>: Solicita al maestro una estimación del valor de π basada en un número total de puntos.</w:t>
      </w:r>
    </w:p>
    <w:p w14:paraId="29EDBFB5" w14:textId="77777777" w:rsidR="001D5091" w:rsidRPr="001D5091" w:rsidRDefault="001D5091" w:rsidP="001D5091">
      <w:pPr>
        <w:numPr>
          <w:ilvl w:val="0"/>
          <w:numId w:val="1"/>
        </w:numPr>
        <w:spacing w:line="360" w:lineRule="auto"/>
        <w:rPr>
          <w:rFonts w:ascii="Arial" w:hAnsi="Arial" w:cs="Arial"/>
          <w:sz w:val="24"/>
          <w:szCs w:val="24"/>
        </w:rPr>
      </w:pPr>
      <w:r w:rsidRPr="001D5091">
        <w:rPr>
          <w:rFonts w:ascii="Arial" w:hAnsi="Arial" w:cs="Arial"/>
          <w:b/>
          <w:bCs/>
          <w:sz w:val="24"/>
          <w:szCs w:val="24"/>
        </w:rPr>
        <w:t>Maestro</w:t>
      </w:r>
      <w:r w:rsidRPr="001D5091">
        <w:rPr>
          <w:rFonts w:ascii="Arial" w:hAnsi="Arial" w:cs="Arial"/>
          <w:sz w:val="24"/>
          <w:szCs w:val="24"/>
        </w:rPr>
        <w:t>: Coordina la distribución del trabajo, dividiendo la tarea entre varios trabajadores y recolectando los resultados.</w:t>
      </w:r>
    </w:p>
    <w:p w14:paraId="20E03D93" w14:textId="77777777" w:rsidR="001D5091" w:rsidRDefault="001D5091" w:rsidP="001D5091">
      <w:pPr>
        <w:numPr>
          <w:ilvl w:val="0"/>
          <w:numId w:val="1"/>
        </w:numPr>
        <w:spacing w:line="360" w:lineRule="auto"/>
        <w:rPr>
          <w:rFonts w:ascii="Arial" w:hAnsi="Arial" w:cs="Arial"/>
          <w:sz w:val="24"/>
          <w:szCs w:val="24"/>
        </w:rPr>
      </w:pPr>
      <w:r w:rsidRPr="001D5091">
        <w:rPr>
          <w:rFonts w:ascii="Arial" w:hAnsi="Arial" w:cs="Arial"/>
          <w:b/>
          <w:bCs/>
          <w:sz w:val="24"/>
          <w:szCs w:val="24"/>
        </w:rPr>
        <w:t>Trabajadores</w:t>
      </w:r>
      <w:r w:rsidRPr="001D5091">
        <w:rPr>
          <w:rFonts w:ascii="Arial" w:hAnsi="Arial" w:cs="Arial"/>
          <w:sz w:val="24"/>
          <w:szCs w:val="24"/>
        </w:rPr>
        <w:t>: Reciben una cantidad asignada de puntos para generar y calcular cuántos de ellos caen dentro del círculo. Luego envían los resultados al maestro.</w:t>
      </w:r>
    </w:p>
    <w:p w14:paraId="79193DFE" w14:textId="77777777" w:rsidR="001D5091" w:rsidRDefault="001D5091" w:rsidP="001D5091">
      <w:pPr>
        <w:spacing w:line="360" w:lineRule="auto"/>
        <w:rPr>
          <w:rFonts w:ascii="Arial" w:hAnsi="Arial" w:cs="Arial"/>
          <w:sz w:val="24"/>
          <w:szCs w:val="24"/>
        </w:rPr>
      </w:pPr>
    </w:p>
    <w:p w14:paraId="4C0DE1D2" w14:textId="77777777" w:rsidR="001D5091" w:rsidRDefault="001D5091" w:rsidP="001D5091">
      <w:pPr>
        <w:spacing w:line="360" w:lineRule="auto"/>
        <w:rPr>
          <w:rFonts w:ascii="Arial" w:hAnsi="Arial" w:cs="Arial"/>
          <w:sz w:val="24"/>
          <w:szCs w:val="24"/>
        </w:rPr>
      </w:pPr>
    </w:p>
    <w:p w14:paraId="6500C3A6" w14:textId="77777777" w:rsidR="001D5091" w:rsidRDefault="001D5091" w:rsidP="001D5091">
      <w:pPr>
        <w:spacing w:line="360" w:lineRule="auto"/>
        <w:rPr>
          <w:rFonts w:ascii="Arial" w:hAnsi="Arial" w:cs="Arial"/>
          <w:sz w:val="24"/>
          <w:szCs w:val="24"/>
        </w:rPr>
      </w:pPr>
    </w:p>
    <w:p w14:paraId="6D155D0D" w14:textId="77777777" w:rsidR="001D5091" w:rsidRPr="001D5091" w:rsidRDefault="001D5091" w:rsidP="001D5091">
      <w:pPr>
        <w:spacing w:line="360" w:lineRule="auto"/>
        <w:rPr>
          <w:rFonts w:ascii="Arial" w:hAnsi="Arial" w:cs="Arial"/>
          <w:sz w:val="24"/>
          <w:szCs w:val="24"/>
        </w:rPr>
      </w:pPr>
    </w:p>
    <w:p w14:paraId="70E8BE2A" w14:textId="77777777" w:rsidR="009A31D1" w:rsidRPr="001D5091" w:rsidRDefault="009A31D1" w:rsidP="001D5091">
      <w:pPr>
        <w:spacing w:line="360" w:lineRule="auto"/>
        <w:rPr>
          <w:rFonts w:ascii="Arial" w:hAnsi="Arial" w:cs="Arial"/>
          <w:sz w:val="24"/>
          <w:szCs w:val="24"/>
        </w:rPr>
      </w:pPr>
    </w:p>
    <w:p w14:paraId="09B1D87A" w14:textId="77777777" w:rsidR="001D5091" w:rsidRPr="001D5091" w:rsidRDefault="001D5091" w:rsidP="001D5091">
      <w:pPr>
        <w:spacing w:line="360" w:lineRule="auto"/>
        <w:rPr>
          <w:rFonts w:ascii="Arial" w:hAnsi="Arial" w:cs="Arial"/>
          <w:b/>
          <w:bCs/>
          <w:sz w:val="24"/>
          <w:szCs w:val="24"/>
        </w:rPr>
      </w:pPr>
      <w:r w:rsidRPr="001D5091">
        <w:rPr>
          <w:rFonts w:ascii="Arial" w:hAnsi="Arial" w:cs="Arial"/>
          <w:b/>
          <w:bCs/>
          <w:sz w:val="24"/>
          <w:szCs w:val="24"/>
        </w:rPr>
        <w:lastRenderedPageBreak/>
        <w:t>Estrategia de Distribución de Tareas</w:t>
      </w:r>
    </w:p>
    <w:p w14:paraId="06CA650A" w14:textId="7EA3C476" w:rsidR="001D5091" w:rsidRPr="001D5091" w:rsidRDefault="001D5091" w:rsidP="001D5091">
      <w:pPr>
        <w:spacing w:line="360" w:lineRule="auto"/>
        <w:rPr>
          <w:rFonts w:ascii="Arial" w:hAnsi="Arial" w:cs="Arial"/>
          <w:sz w:val="24"/>
          <w:szCs w:val="24"/>
        </w:rPr>
      </w:pPr>
      <w:r w:rsidRPr="001D5091">
        <w:rPr>
          <w:rFonts w:ascii="Arial" w:hAnsi="Arial" w:cs="Arial"/>
          <w:sz w:val="24"/>
          <w:szCs w:val="24"/>
        </w:rPr>
        <w:t>El maestro divide el total de puntos, entre el número de trabajadores, de forma equitativa. Cada trabajador recibe una porción de puntos y es responsable de generar puntos aleatorios en el cuadrado de lado 2, para luego contar cuántos de ellos caen dentro del círculo.</w:t>
      </w:r>
    </w:p>
    <w:p w14:paraId="1D92E443" w14:textId="77777777" w:rsidR="001D5091" w:rsidRPr="001D5091" w:rsidRDefault="001D5091" w:rsidP="001D5091">
      <w:pPr>
        <w:spacing w:line="360" w:lineRule="auto"/>
        <w:rPr>
          <w:rFonts w:ascii="Arial" w:hAnsi="Arial" w:cs="Arial"/>
          <w:sz w:val="24"/>
          <w:szCs w:val="24"/>
        </w:rPr>
      </w:pPr>
      <w:r w:rsidRPr="001D5091">
        <w:rPr>
          <w:rFonts w:ascii="Arial" w:hAnsi="Arial" w:cs="Arial"/>
          <w:sz w:val="24"/>
          <w:szCs w:val="24"/>
        </w:rPr>
        <w:t>Una vez que los trabajadores completan la tarea, envían el resultado al maestro, que se encarga de sumar todos los puntos y calcular la estimación de π usando la fórmula indicada anteriormente.</w:t>
      </w:r>
    </w:p>
    <w:p w14:paraId="2675BF95" w14:textId="77777777" w:rsidR="001D5091" w:rsidRPr="001D5091" w:rsidRDefault="001D5091" w:rsidP="001D5091">
      <w:pPr>
        <w:spacing w:line="360" w:lineRule="auto"/>
        <w:rPr>
          <w:rFonts w:ascii="Arial" w:hAnsi="Arial" w:cs="Arial"/>
          <w:sz w:val="24"/>
          <w:szCs w:val="24"/>
        </w:rPr>
      </w:pPr>
    </w:p>
    <w:p w14:paraId="0306A572" w14:textId="679F9AE1" w:rsidR="001D5091" w:rsidRPr="001D5091" w:rsidRDefault="001D5091" w:rsidP="001D5091">
      <w:pPr>
        <w:spacing w:line="360" w:lineRule="auto"/>
        <w:rPr>
          <w:rFonts w:ascii="Arial" w:hAnsi="Arial" w:cs="Arial"/>
          <w:b/>
          <w:bCs/>
          <w:sz w:val="24"/>
          <w:szCs w:val="24"/>
        </w:rPr>
      </w:pPr>
      <w:r w:rsidRPr="001D5091">
        <w:rPr>
          <w:rFonts w:ascii="Arial" w:hAnsi="Arial" w:cs="Arial"/>
          <w:b/>
          <w:bCs/>
          <w:sz w:val="24"/>
          <w:szCs w:val="24"/>
        </w:rPr>
        <w:t xml:space="preserve">Implementación </w:t>
      </w:r>
      <w:r w:rsidRPr="001D5091">
        <w:rPr>
          <w:rFonts w:ascii="Arial" w:hAnsi="Arial" w:cs="Arial"/>
          <w:b/>
          <w:bCs/>
          <w:sz w:val="24"/>
          <w:szCs w:val="24"/>
        </w:rPr>
        <w:t>u</w:t>
      </w:r>
      <w:r w:rsidRPr="001D5091">
        <w:rPr>
          <w:rFonts w:ascii="Arial" w:hAnsi="Arial" w:cs="Arial"/>
          <w:b/>
          <w:bCs/>
          <w:sz w:val="24"/>
          <w:szCs w:val="24"/>
        </w:rPr>
        <w:t>tilizando ICE</w:t>
      </w:r>
    </w:p>
    <w:p w14:paraId="51546466" w14:textId="77777777" w:rsidR="001D5091" w:rsidRPr="001D5091" w:rsidRDefault="001D5091" w:rsidP="001D5091">
      <w:pPr>
        <w:spacing w:line="360" w:lineRule="auto"/>
        <w:rPr>
          <w:rFonts w:ascii="Arial" w:hAnsi="Arial" w:cs="Arial"/>
          <w:sz w:val="24"/>
          <w:szCs w:val="24"/>
        </w:rPr>
      </w:pPr>
      <w:r w:rsidRPr="001D5091">
        <w:rPr>
          <w:rFonts w:ascii="Arial" w:hAnsi="Arial" w:cs="Arial"/>
          <w:sz w:val="24"/>
          <w:szCs w:val="24"/>
        </w:rPr>
        <w:t xml:space="preserve">Se implementó la solución utilizando </w:t>
      </w:r>
      <w:r w:rsidRPr="001D5091">
        <w:rPr>
          <w:rFonts w:ascii="Arial" w:hAnsi="Arial" w:cs="Arial"/>
          <w:b/>
          <w:bCs/>
          <w:sz w:val="24"/>
          <w:szCs w:val="24"/>
        </w:rPr>
        <w:t>ICE (Internet Communications Engine)</w:t>
      </w:r>
      <w:r w:rsidRPr="001D5091">
        <w:rPr>
          <w:rFonts w:ascii="Arial" w:hAnsi="Arial" w:cs="Arial"/>
          <w:sz w:val="24"/>
          <w:szCs w:val="24"/>
        </w:rPr>
        <w:t xml:space="preserve"> en </w:t>
      </w:r>
      <w:r w:rsidRPr="001D5091">
        <w:rPr>
          <w:rFonts w:ascii="Arial" w:hAnsi="Arial" w:cs="Arial"/>
          <w:b/>
          <w:bCs/>
          <w:sz w:val="24"/>
          <w:szCs w:val="24"/>
        </w:rPr>
        <w:t>Java</w:t>
      </w:r>
      <w:r w:rsidRPr="001D5091">
        <w:rPr>
          <w:rFonts w:ascii="Arial" w:hAnsi="Arial" w:cs="Arial"/>
          <w:sz w:val="24"/>
          <w:szCs w:val="24"/>
        </w:rPr>
        <w:t xml:space="preserve"> para manejar las comunicaciones distribuidas entre el cliente, el maestro y los trabajadores.</w:t>
      </w:r>
    </w:p>
    <w:p w14:paraId="2D9C6D14" w14:textId="77777777" w:rsidR="001D5091" w:rsidRPr="001D5091" w:rsidRDefault="001D5091" w:rsidP="001D5091">
      <w:pPr>
        <w:numPr>
          <w:ilvl w:val="0"/>
          <w:numId w:val="2"/>
        </w:numPr>
        <w:spacing w:line="360" w:lineRule="auto"/>
        <w:rPr>
          <w:rFonts w:ascii="Arial" w:hAnsi="Arial" w:cs="Arial"/>
          <w:sz w:val="24"/>
          <w:szCs w:val="24"/>
        </w:rPr>
      </w:pPr>
      <w:r w:rsidRPr="001D5091">
        <w:rPr>
          <w:rFonts w:ascii="Arial" w:hAnsi="Arial" w:cs="Arial"/>
          <w:b/>
          <w:bCs/>
          <w:sz w:val="24"/>
          <w:szCs w:val="24"/>
        </w:rPr>
        <w:t>MasterI.java</w:t>
      </w:r>
      <w:r w:rsidRPr="001D5091">
        <w:rPr>
          <w:rFonts w:ascii="Arial" w:hAnsi="Arial" w:cs="Arial"/>
          <w:sz w:val="24"/>
          <w:szCs w:val="24"/>
        </w:rPr>
        <w:t>: Define la lógica del maestro, que distribuye el trabajo entre los trabajadores y calcula la estimación final de π.</w:t>
      </w:r>
    </w:p>
    <w:p w14:paraId="651171CE" w14:textId="77777777" w:rsidR="001D5091" w:rsidRPr="001D5091" w:rsidRDefault="001D5091" w:rsidP="001D5091">
      <w:pPr>
        <w:numPr>
          <w:ilvl w:val="0"/>
          <w:numId w:val="2"/>
        </w:numPr>
        <w:spacing w:line="360" w:lineRule="auto"/>
        <w:rPr>
          <w:rFonts w:ascii="Arial" w:hAnsi="Arial" w:cs="Arial"/>
          <w:sz w:val="24"/>
          <w:szCs w:val="24"/>
        </w:rPr>
      </w:pPr>
      <w:r w:rsidRPr="001D5091">
        <w:rPr>
          <w:rFonts w:ascii="Arial" w:hAnsi="Arial" w:cs="Arial"/>
          <w:b/>
          <w:bCs/>
          <w:sz w:val="24"/>
          <w:szCs w:val="24"/>
        </w:rPr>
        <w:t>WorkerI.java</w:t>
      </w:r>
      <w:r w:rsidRPr="001D5091">
        <w:rPr>
          <w:rFonts w:ascii="Arial" w:hAnsi="Arial" w:cs="Arial"/>
          <w:sz w:val="24"/>
          <w:szCs w:val="24"/>
        </w:rPr>
        <w:t>: Implementa la lógica de los trabajadores, que generan puntos y cuentan cuántos de ellos caen dentro del círculo.</w:t>
      </w:r>
    </w:p>
    <w:p w14:paraId="6947C7FF" w14:textId="77777777" w:rsidR="001D5091" w:rsidRPr="001D5091" w:rsidRDefault="001D5091" w:rsidP="001D5091">
      <w:pPr>
        <w:numPr>
          <w:ilvl w:val="0"/>
          <w:numId w:val="2"/>
        </w:numPr>
        <w:spacing w:line="360" w:lineRule="auto"/>
        <w:rPr>
          <w:rFonts w:ascii="Arial" w:hAnsi="Arial" w:cs="Arial"/>
          <w:sz w:val="24"/>
          <w:szCs w:val="24"/>
        </w:rPr>
      </w:pPr>
      <w:r w:rsidRPr="001D5091">
        <w:rPr>
          <w:rFonts w:ascii="Arial" w:hAnsi="Arial" w:cs="Arial"/>
          <w:b/>
          <w:bCs/>
          <w:sz w:val="24"/>
          <w:szCs w:val="24"/>
        </w:rPr>
        <w:t>Client.java</w:t>
      </w:r>
      <w:r w:rsidRPr="001D5091">
        <w:rPr>
          <w:rFonts w:ascii="Arial" w:hAnsi="Arial" w:cs="Arial"/>
          <w:sz w:val="24"/>
          <w:szCs w:val="24"/>
        </w:rPr>
        <w:t>: Inicia la solicitud de estimación de π al maestro.</w:t>
      </w:r>
    </w:p>
    <w:p w14:paraId="01D06B84" w14:textId="77777777" w:rsidR="001D5091" w:rsidRPr="001D5091" w:rsidRDefault="001D5091" w:rsidP="001D5091">
      <w:pPr>
        <w:spacing w:line="360" w:lineRule="auto"/>
        <w:rPr>
          <w:rFonts w:ascii="Arial" w:hAnsi="Arial" w:cs="Arial"/>
          <w:sz w:val="24"/>
          <w:szCs w:val="24"/>
        </w:rPr>
      </w:pPr>
      <w:r w:rsidRPr="001D5091">
        <w:rPr>
          <w:rFonts w:ascii="Arial" w:hAnsi="Arial" w:cs="Arial"/>
          <w:sz w:val="24"/>
          <w:szCs w:val="24"/>
        </w:rPr>
        <w:t>Las comunicaciones entre los nodos se realizaron utilizando proxies y se implementaron de manera asíncrona para mejorar el rendimiento y permitir la escalabilidad del sistema.</w:t>
      </w:r>
    </w:p>
    <w:p w14:paraId="4BAE0A5C" w14:textId="77777777" w:rsidR="001D5091" w:rsidRDefault="001D5091" w:rsidP="001D5091">
      <w:pPr>
        <w:spacing w:line="360" w:lineRule="auto"/>
        <w:rPr>
          <w:rFonts w:ascii="Arial" w:hAnsi="Arial" w:cs="Arial"/>
          <w:sz w:val="24"/>
          <w:szCs w:val="24"/>
        </w:rPr>
      </w:pPr>
    </w:p>
    <w:p w14:paraId="116CDD72" w14:textId="77777777" w:rsidR="00CD5A50" w:rsidRDefault="00CD5A50" w:rsidP="001D5091">
      <w:pPr>
        <w:spacing w:line="360" w:lineRule="auto"/>
        <w:rPr>
          <w:rFonts w:ascii="Arial" w:hAnsi="Arial" w:cs="Arial"/>
          <w:sz w:val="24"/>
          <w:szCs w:val="24"/>
        </w:rPr>
      </w:pPr>
    </w:p>
    <w:p w14:paraId="551BDDEB" w14:textId="77777777" w:rsidR="00CD5A50" w:rsidRDefault="00CD5A50" w:rsidP="001D5091">
      <w:pPr>
        <w:spacing w:line="360" w:lineRule="auto"/>
        <w:rPr>
          <w:rFonts w:ascii="Arial" w:hAnsi="Arial" w:cs="Arial"/>
          <w:sz w:val="24"/>
          <w:szCs w:val="24"/>
        </w:rPr>
      </w:pPr>
    </w:p>
    <w:p w14:paraId="64E14962" w14:textId="77777777" w:rsidR="00CD5A50" w:rsidRDefault="00CD5A50" w:rsidP="001D5091">
      <w:pPr>
        <w:spacing w:line="360" w:lineRule="auto"/>
        <w:rPr>
          <w:rFonts w:ascii="Arial" w:hAnsi="Arial" w:cs="Arial"/>
          <w:sz w:val="24"/>
          <w:szCs w:val="24"/>
        </w:rPr>
      </w:pPr>
    </w:p>
    <w:p w14:paraId="13829D38" w14:textId="77777777" w:rsidR="00CD5A50" w:rsidRDefault="00CD5A50" w:rsidP="001D5091">
      <w:pPr>
        <w:spacing w:line="360" w:lineRule="auto"/>
        <w:rPr>
          <w:rFonts w:ascii="Arial" w:hAnsi="Arial" w:cs="Arial"/>
          <w:sz w:val="24"/>
          <w:szCs w:val="24"/>
        </w:rPr>
      </w:pPr>
    </w:p>
    <w:p w14:paraId="225A2852" w14:textId="77777777" w:rsidR="00CD5A50" w:rsidRPr="00CD5A50" w:rsidRDefault="00CD5A50" w:rsidP="00CD5A50">
      <w:pPr>
        <w:spacing w:line="360" w:lineRule="auto"/>
        <w:rPr>
          <w:rFonts w:ascii="Arial" w:hAnsi="Arial" w:cs="Arial"/>
          <w:b/>
          <w:bCs/>
          <w:sz w:val="24"/>
          <w:szCs w:val="24"/>
        </w:rPr>
      </w:pPr>
      <w:r w:rsidRPr="00CD5A50">
        <w:rPr>
          <w:rFonts w:ascii="Arial" w:hAnsi="Arial" w:cs="Arial"/>
          <w:b/>
          <w:bCs/>
          <w:sz w:val="24"/>
          <w:szCs w:val="24"/>
        </w:rPr>
        <w:lastRenderedPageBreak/>
        <w:t>Resultados de las Pruebas y Análisis de Rendimiento</w:t>
      </w:r>
    </w:p>
    <w:p w14:paraId="77C98F01" w14:textId="77777777" w:rsidR="00CD5A50" w:rsidRPr="00CD5A50" w:rsidRDefault="00CD5A50" w:rsidP="00CD5A50">
      <w:pPr>
        <w:spacing w:line="360" w:lineRule="auto"/>
        <w:rPr>
          <w:rFonts w:ascii="Arial" w:hAnsi="Arial" w:cs="Arial"/>
          <w:sz w:val="24"/>
          <w:szCs w:val="24"/>
        </w:rPr>
      </w:pPr>
      <w:r w:rsidRPr="00CD5A50">
        <w:rPr>
          <w:rFonts w:ascii="Arial" w:hAnsi="Arial" w:cs="Arial"/>
          <w:sz w:val="24"/>
          <w:szCs w:val="24"/>
        </w:rPr>
        <w:t>Se realizaron pruebas utilizando diferentes valores de (total de puntos) y (número de trabajadores) para evaluar el rendimiento del sistema.</w:t>
      </w:r>
    </w:p>
    <w:p w14:paraId="0A800291" w14:textId="77777777" w:rsidR="00CD5A50" w:rsidRPr="00CD5A50" w:rsidRDefault="00CD5A50" w:rsidP="00CD5A50">
      <w:pPr>
        <w:numPr>
          <w:ilvl w:val="0"/>
          <w:numId w:val="3"/>
        </w:numPr>
        <w:spacing w:line="360" w:lineRule="auto"/>
        <w:rPr>
          <w:rFonts w:ascii="Arial" w:hAnsi="Arial" w:cs="Arial"/>
          <w:sz w:val="24"/>
          <w:szCs w:val="24"/>
        </w:rPr>
      </w:pPr>
      <w:r w:rsidRPr="00CD5A50">
        <w:rPr>
          <w:rFonts w:ascii="Arial" w:hAnsi="Arial" w:cs="Arial"/>
          <w:sz w:val="24"/>
          <w:szCs w:val="24"/>
        </w:rPr>
        <w:t>Con puntos y trabajadores, la estimación de π se aproximó con una precisión del 95% al valor real, con un tiempo de ejecución razonable.</w:t>
      </w:r>
    </w:p>
    <w:p w14:paraId="6BEF290C" w14:textId="77777777" w:rsidR="00CD5A50" w:rsidRPr="00CD5A50" w:rsidRDefault="00CD5A50" w:rsidP="00CD5A50">
      <w:pPr>
        <w:numPr>
          <w:ilvl w:val="0"/>
          <w:numId w:val="3"/>
        </w:numPr>
        <w:spacing w:line="360" w:lineRule="auto"/>
        <w:rPr>
          <w:rFonts w:ascii="Arial" w:hAnsi="Arial" w:cs="Arial"/>
          <w:sz w:val="24"/>
          <w:szCs w:val="24"/>
        </w:rPr>
      </w:pPr>
      <w:r w:rsidRPr="00CD5A50">
        <w:rPr>
          <w:rFonts w:ascii="Arial" w:hAnsi="Arial" w:cs="Arial"/>
          <w:sz w:val="24"/>
          <w:szCs w:val="24"/>
        </w:rPr>
        <w:t>Con puntos y trabajadores, el rendimiento mejoró considerablemente en términos de precisión, pero el tiempo de ejecución también aumentó. Se observó que el uso de más nodos mejora el paralelismo y disminuye el tiempo necesario para obtener una estimación precisa.</w:t>
      </w:r>
    </w:p>
    <w:p w14:paraId="5106B04A" w14:textId="77777777" w:rsidR="00CD5A50" w:rsidRPr="00CD5A50" w:rsidRDefault="00CD5A50" w:rsidP="00CD5A50">
      <w:pPr>
        <w:numPr>
          <w:ilvl w:val="0"/>
          <w:numId w:val="3"/>
        </w:numPr>
        <w:spacing w:line="360" w:lineRule="auto"/>
        <w:rPr>
          <w:rFonts w:ascii="Arial" w:hAnsi="Arial" w:cs="Arial"/>
          <w:sz w:val="24"/>
          <w:szCs w:val="24"/>
        </w:rPr>
      </w:pPr>
      <w:r w:rsidRPr="00CD5A50">
        <w:rPr>
          <w:rFonts w:ascii="Arial" w:hAnsi="Arial" w:cs="Arial"/>
          <w:sz w:val="24"/>
          <w:szCs w:val="24"/>
        </w:rPr>
        <w:t>Se observó que, a medida que el número de puntos aumentaba, la estimación de π se acercaba más al valor real debido a la ley de los grandes números.</w:t>
      </w:r>
    </w:p>
    <w:p w14:paraId="08A5D556" w14:textId="77777777" w:rsidR="00CD5A50" w:rsidRPr="00CD5A50" w:rsidRDefault="00CD5A50" w:rsidP="00CD5A50">
      <w:pPr>
        <w:spacing w:line="360" w:lineRule="auto"/>
        <w:rPr>
          <w:rFonts w:ascii="Arial" w:hAnsi="Arial" w:cs="Arial"/>
          <w:sz w:val="24"/>
          <w:szCs w:val="24"/>
        </w:rPr>
      </w:pPr>
      <w:r w:rsidRPr="00CD5A50">
        <w:rPr>
          <w:rFonts w:ascii="Arial" w:hAnsi="Arial" w:cs="Arial"/>
          <w:b/>
          <w:bCs/>
          <w:sz w:val="24"/>
          <w:szCs w:val="24"/>
        </w:rPr>
        <w:t>Análisis de rendimiento</w:t>
      </w:r>
      <w:r w:rsidRPr="00CD5A50">
        <w:rPr>
          <w:rFonts w:ascii="Arial" w:hAnsi="Arial" w:cs="Arial"/>
          <w:sz w:val="24"/>
          <w:szCs w:val="24"/>
        </w:rPr>
        <w:t xml:space="preserve">: Al aumentar el número de nodos (trabajadores), el tiempo de ejecución para una misma cantidad de puntos disminuyó significativamente debido a la paralelización de las tareas. Sin embargo, la sobrecarga de coordinación del maestro también creció, lo cual es un factor </w:t>
      </w:r>
      <w:proofErr w:type="gramStart"/>
      <w:r w:rsidRPr="00CD5A50">
        <w:rPr>
          <w:rFonts w:ascii="Arial" w:hAnsi="Arial" w:cs="Arial"/>
          <w:sz w:val="24"/>
          <w:szCs w:val="24"/>
        </w:rPr>
        <w:t>a</w:t>
      </w:r>
      <w:proofErr w:type="gramEnd"/>
      <w:r w:rsidRPr="00CD5A50">
        <w:rPr>
          <w:rFonts w:ascii="Arial" w:hAnsi="Arial" w:cs="Arial"/>
          <w:sz w:val="24"/>
          <w:szCs w:val="24"/>
        </w:rPr>
        <w:t xml:space="preserve"> tener en cuenta para una implementación de mayor escala.</w:t>
      </w:r>
    </w:p>
    <w:p w14:paraId="793F6138" w14:textId="77777777" w:rsidR="00CD5A50" w:rsidRPr="001D5091" w:rsidRDefault="00CD5A50" w:rsidP="001D5091">
      <w:pPr>
        <w:spacing w:line="360" w:lineRule="auto"/>
        <w:rPr>
          <w:rFonts w:ascii="Arial" w:hAnsi="Arial" w:cs="Arial"/>
          <w:sz w:val="24"/>
          <w:szCs w:val="24"/>
        </w:rPr>
      </w:pPr>
    </w:p>
    <w:sectPr w:rsidR="00CD5A50" w:rsidRPr="001D50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2019AE"/>
    <w:multiLevelType w:val="multilevel"/>
    <w:tmpl w:val="C610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959BE"/>
    <w:multiLevelType w:val="multilevel"/>
    <w:tmpl w:val="2B8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93FCD"/>
    <w:multiLevelType w:val="multilevel"/>
    <w:tmpl w:val="CDD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163302">
    <w:abstractNumId w:val="1"/>
  </w:num>
  <w:num w:numId="2" w16cid:durableId="479738083">
    <w:abstractNumId w:val="2"/>
  </w:num>
  <w:num w:numId="3" w16cid:durableId="40699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A7"/>
    <w:rsid w:val="001D5091"/>
    <w:rsid w:val="0024463C"/>
    <w:rsid w:val="0040048B"/>
    <w:rsid w:val="00507535"/>
    <w:rsid w:val="007C460E"/>
    <w:rsid w:val="009A31D1"/>
    <w:rsid w:val="00A1189D"/>
    <w:rsid w:val="00C93C29"/>
    <w:rsid w:val="00CD5A50"/>
    <w:rsid w:val="00D309A7"/>
    <w:rsid w:val="00F9735F"/>
    <w:rsid w:val="00FC60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2DBD"/>
  <w15:chartTrackingRefBased/>
  <w15:docId w15:val="{19282B80-C6D2-4E80-90FE-566892C9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0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0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309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09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09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09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09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09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09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09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09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309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09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09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09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09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09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09A7"/>
    <w:rPr>
      <w:rFonts w:eastAsiaTheme="majorEastAsia" w:cstheme="majorBidi"/>
      <w:color w:val="272727" w:themeColor="text1" w:themeTint="D8"/>
    </w:rPr>
  </w:style>
  <w:style w:type="paragraph" w:styleId="Ttulo">
    <w:name w:val="Title"/>
    <w:basedOn w:val="Normal"/>
    <w:next w:val="Normal"/>
    <w:link w:val="TtuloCar"/>
    <w:uiPriority w:val="10"/>
    <w:qFormat/>
    <w:rsid w:val="00D30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09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09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09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09A7"/>
    <w:pPr>
      <w:spacing w:before="160"/>
      <w:jc w:val="center"/>
    </w:pPr>
    <w:rPr>
      <w:i/>
      <w:iCs/>
      <w:color w:val="404040" w:themeColor="text1" w:themeTint="BF"/>
    </w:rPr>
  </w:style>
  <w:style w:type="character" w:customStyle="1" w:styleId="CitaCar">
    <w:name w:val="Cita Car"/>
    <w:basedOn w:val="Fuentedeprrafopredeter"/>
    <w:link w:val="Cita"/>
    <w:uiPriority w:val="29"/>
    <w:rsid w:val="00D309A7"/>
    <w:rPr>
      <w:i/>
      <w:iCs/>
      <w:color w:val="404040" w:themeColor="text1" w:themeTint="BF"/>
    </w:rPr>
  </w:style>
  <w:style w:type="paragraph" w:styleId="Prrafodelista">
    <w:name w:val="List Paragraph"/>
    <w:basedOn w:val="Normal"/>
    <w:uiPriority w:val="34"/>
    <w:qFormat/>
    <w:rsid w:val="00D309A7"/>
    <w:pPr>
      <w:ind w:left="720"/>
      <w:contextualSpacing/>
    </w:pPr>
  </w:style>
  <w:style w:type="character" w:styleId="nfasisintenso">
    <w:name w:val="Intense Emphasis"/>
    <w:basedOn w:val="Fuentedeprrafopredeter"/>
    <w:uiPriority w:val="21"/>
    <w:qFormat/>
    <w:rsid w:val="00D309A7"/>
    <w:rPr>
      <w:i/>
      <w:iCs/>
      <w:color w:val="0F4761" w:themeColor="accent1" w:themeShade="BF"/>
    </w:rPr>
  </w:style>
  <w:style w:type="paragraph" w:styleId="Citadestacada">
    <w:name w:val="Intense Quote"/>
    <w:basedOn w:val="Normal"/>
    <w:next w:val="Normal"/>
    <w:link w:val="CitadestacadaCar"/>
    <w:uiPriority w:val="30"/>
    <w:qFormat/>
    <w:rsid w:val="00D30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09A7"/>
    <w:rPr>
      <w:i/>
      <w:iCs/>
      <w:color w:val="0F4761" w:themeColor="accent1" w:themeShade="BF"/>
    </w:rPr>
  </w:style>
  <w:style w:type="character" w:styleId="Referenciaintensa">
    <w:name w:val="Intense Reference"/>
    <w:basedOn w:val="Fuentedeprrafopredeter"/>
    <w:uiPriority w:val="32"/>
    <w:qFormat/>
    <w:rsid w:val="00D309A7"/>
    <w:rPr>
      <w:b/>
      <w:bCs/>
      <w:smallCaps/>
      <w:color w:val="0F4761" w:themeColor="accent1" w:themeShade="BF"/>
      <w:spacing w:val="5"/>
    </w:rPr>
  </w:style>
  <w:style w:type="character" w:styleId="Textodelmarcadordeposicin">
    <w:name w:val="Placeholder Text"/>
    <w:basedOn w:val="Fuentedeprrafopredeter"/>
    <w:uiPriority w:val="99"/>
    <w:semiHidden/>
    <w:rsid w:val="001D50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9305">
      <w:bodyDiv w:val="1"/>
      <w:marLeft w:val="0"/>
      <w:marRight w:val="0"/>
      <w:marTop w:val="0"/>
      <w:marBottom w:val="0"/>
      <w:divBdr>
        <w:top w:val="none" w:sz="0" w:space="0" w:color="auto"/>
        <w:left w:val="none" w:sz="0" w:space="0" w:color="auto"/>
        <w:bottom w:val="none" w:sz="0" w:space="0" w:color="auto"/>
        <w:right w:val="none" w:sz="0" w:space="0" w:color="auto"/>
      </w:divBdr>
      <w:divsChild>
        <w:div w:id="601570415">
          <w:marLeft w:val="0"/>
          <w:marRight w:val="0"/>
          <w:marTop w:val="0"/>
          <w:marBottom w:val="0"/>
          <w:divBdr>
            <w:top w:val="none" w:sz="0" w:space="0" w:color="auto"/>
            <w:left w:val="none" w:sz="0" w:space="0" w:color="auto"/>
            <w:bottom w:val="none" w:sz="0" w:space="0" w:color="auto"/>
            <w:right w:val="none" w:sz="0" w:space="0" w:color="auto"/>
          </w:divBdr>
          <w:divsChild>
            <w:div w:id="1321232313">
              <w:marLeft w:val="0"/>
              <w:marRight w:val="0"/>
              <w:marTop w:val="0"/>
              <w:marBottom w:val="0"/>
              <w:divBdr>
                <w:top w:val="none" w:sz="0" w:space="0" w:color="auto"/>
                <w:left w:val="none" w:sz="0" w:space="0" w:color="auto"/>
                <w:bottom w:val="none" w:sz="0" w:space="0" w:color="auto"/>
                <w:right w:val="none" w:sz="0" w:space="0" w:color="auto"/>
              </w:divBdr>
            </w:div>
            <w:div w:id="9640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9649">
      <w:bodyDiv w:val="1"/>
      <w:marLeft w:val="0"/>
      <w:marRight w:val="0"/>
      <w:marTop w:val="0"/>
      <w:marBottom w:val="0"/>
      <w:divBdr>
        <w:top w:val="none" w:sz="0" w:space="0" w:color="auto"/>
        <w:left w:val="none" w:sz="0" w:space="0" w:color="auto"/>
        <w:bottom w:val="none" w:sz="0" w:space="0" w:color="auto"/>
        <w:right w:val="none" w:sz="0" w:space="0" w:color="auto"/>
      </w:divBdr>
      <w:divsChild>
        <w:div w:id="1916083659">
          <w:marLeft w:val="0"/>
          <w:marRight w:val="0"/>
          <w:marTop w:val="0"/>
          <w:marBottom w:val="0"/>
          <w:divBdr>
            <w:top w:val="none" w:sz="0" w:space="0" w:color="auto"/>
            <w:left w:val="none" w:sz="0" w:space="0" w:color="auto"/>
            <w:bottom w:val="none" w:sz="0" w:space="0" w:color="auto"/>
            <w:right w:val="none" w:sz="0" w:space="0" w:color="auto"/>
          </w:divBdr>
          <w:divsChild>
            <w:div w:id="6333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96461">
      <w:bodyDiv w:val="1"/>
      <w:marLeft w:val="0"/>
      <w:marRight w:val="0"/>
      <w:marTop w:val="0"/>
      <w:marBottom w:val="0"/>
      <w:divBdr>
        <w:top w:val="none" w:sz="0" w:space="0" w:color="auto"/>
        <w:left w:val="none" w:sz="0" w:space="0" w:color="auto"/>
        <w:bottom w:val="none" w:sz="0" w:space="0" w:color="auto"/>
        <w:right w:val="none" w:sz="0" w:space="0" w:color="auto"/>
      </w:divBdr>
    </w:div>
    <w:div w:id="243615198">
      <w:bodyDiv w:val="1"/>
      <w:marLeft w:val="0"/>
      <w:marRight w:val="0"/>
      <w:marTop w:val="0"/>
      <w:marBottom w:val="0"/>
      <w:divBdr>
        <w:top w:val="none" w:sz="0" w:space="0" w:color="auto"/>
        <w:left w:val="none" w:sz="0" w:space="0" w:color="auto"/>
        <w:bottom w:val="none" w:sz="0" w:space="0" w:color="auto"/>
        <w:right w:val="none" w:sz="0" w:space="0" w:color="auto"/>
      </w:divBdr>
    </w:div>
    <w:div w:id="289947039">
      <w:bodyDiv w:val="1"/>
      <w:marLeft w:val="0"/>
      <w:marRight w:val="0"/>
      <w:marTop w:val="0"/>
      <w:marBottom w:val="0"/>
      <w:divBdr>
        <w:top w:val="none" w:sz="0" w:space="0" w:color="auto"/>
        <w:left w:val="none" w:sz="0" w:space="0" w:color="auto"/>
        <w:bottom w:val="none" w:sz="0" w:space="0" w:color="auto"/>
        <w:right w:val="none" w:sz="0" w:space="0" w:color="auto"/>
      </w:divBdr>
    </w:div>
    <w:div w:id="387998587">
      <w:bodyDiv w:val="1"/>
      <w:marLeft w:val="0"/>
      <w:marRight w:val="0"/>
      <w:marTop w:val="0"/>
      <w:marBottom w:val="0"/>
      <w:divBdr>
        <w:top w:val="none" w:sz="0" w:space="0" w:color="auto"/>
        <w:left w:val="none" w:sz="0" w:space="0" w:color="auto"/>
        <w:bottom w:val="none" w:sz="0" w:space="0" w:color="auto"/>
        <w:right w:val="none" w:sz="0" w:space="0" w:color="auto"/>
      </w:divBdr>
    </w:div>
    <w:div w:id="714936523">
      <w:bodyDiv w:val="1"/>
      <w:marLeft w:val="0"/>
      <w:marRight w:val="0"/>
      <w:marTop w:val="0"/>
      <w:marBottom w:val="0"/>
      <w:divBdr>
        <w:top w:val="none" w:sz="0" w:space="0" w:color="auto"/>
        <w:left w:val="none" w:sz="0" w:space="0" w:color="auto"/>
        <w:bottom w:val="none" w:sz="0" w:space="0" w:color="auto"/>
        <w:right w:val="none" w:sz="0" w:space="0" w:color="auto"/>
      </w:divBdr>
    </w:div>
    <w:div w:id="910508020">
      <w:bodyDiv w:val="1"/>
      <w:marLeft w:val="0"/>
      <w:marRight w:val="0"/>
      <w:marTop w:val="0"/>
      <w:marBottom w:val="0"/>
      <w:divBdr>
        <w:top w:val="none" w:sz="0" w:space="0" w:color="auto"/>
        <w:left w:val="none" w:sz="0" w:space="0" w:color="auto"/>
        <w:bottom w:val="none" w:sz="0" w:space="0" w:color="auto"/>
        <w:right w:val="none" w:sz="0" w:space="0" w:color="auto"/>
      </w:divBdr>
      <w:divsChild>
        <w:div w:id="1059667236">
          <w:marLeft w:val="0"/>
          <w:marRight w:val="0"/>
          <w:marTop w:val="0"/>
          <w:marBottom w:val="0"/>
          <w:divBdr>
            <w:top w:val="none" w:sz="0" w:space="0" w:color="auto"/>
            <w:left w:val="none" w:sz="0" w:space="0" w:color="auto"/>
            <w:bottom w:val="none" w:sz="0" w:space="0" w:color="auto"/>
            <w:right w:val="none" w:sz="0" w:space="0" w:color="auto"/>
          </w:divBdr>
          <w:divsChild>
            <w:div w:id="2377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47583">
      <w:bodyDiv w:val="1"/>
      <w:marLeft w:val="0"/>
      <w:marRight w:val="0"/>
      <w:marTop w:val="0"/>
      <w:marBottom w:val="0"/>
      <w:divBdr>
        <w:top w:val="none" w:sz="0" w:space="0" w:color="auto"/>
        <w:left w:val="none" w:sz="0" w:space="0" w:color="auto"/>
        <w:bottom w:val="none" w:sz="0" w:space="0" w:color="auto"/>
        <w:right w:val="none" w:sz="0" w:space="0" w:color="auto"/>
      </w:divBdr>
    </w:div>
    <w:div w:id="929773322">
      <w:bodyDiv w:val="1"/>
      <w:marLeft w:val="0"/>
      <w:marRight w:val="0"/>
      <w:marTop w:val="0"/>
      <w:marBottom w:val="0"/>
      <w:divBdr>
        <w:top w:val="none" w:sz="0" w:space="0" w:color="auto"/>
        <w:left w:val="none" w:sz="0" w:space="0" w:color="auto"/>
        <w:bottom w:val="none" w:sz="0" w:space="0" w:color="auto"/>
        <w:right w:val="none" w:sz="0" w:space="0" w:color="auto"/>
      </w:divBdr>
    </w:div>
    <w:div w:id="1185899129">
      <w:bodyDiv w:val="1"/>
      <w:marLeft w:val="0"/>
      <w:marRight w:val="0"/>
      <w:marTop w:val="0"/>
      <w:marBottom w:val="0"/>
      <w:divBdr>
        <w:top w:val="none" w:sz="0" w:space="0" w:color="auto"/>
        <w:left w:val="none" w:sz="0" w:space="0" w:color="auto"/>
        <w:bottom w:val="none" w:sz="0" w:space="0" w:color="auto"/>
        <w:right w:val="none" w:sz="0" w:space="0" w:color="auto"/>
      </w:divBdr>
    </w:div>
    <w:div w:id="1232887341">
      <w:bodyDiv w:val="1"/>
      <w:marLeft w:val="0"/>
      <w:marRight w:val="0"/>
      <w:marTop w:val="0"/>
      <w:marBottom w:val="0"/>
      <w:divBdr>
        <w:top w:val="none" w:sz="0" w:space="0" w:color="auto"/>
        <w:left w:val="none" w:sz="0" w:space="0" w:color="auto"/>
        <w:bottom w:val="none" w:sz="0" w:space="0" w:color="auto"/>
        <w:right w:val="none" w:sz="0" w:space="0" w:color="auto"/>
      </w:divBdr>
      <w:divsChild>
        <w:div w:id="2028674559">
          <w:marLeft w:val="0"/>
          <w:marRight w:val="0"/>
          <w:marTop w:val="0"/>
          <w:marBottom w:val="0"/>
          <w:divBdr>
            <w:top w:val="none" w:sz="0" w:space="0" w:color="auto"/>
            <w:left w:val="none" w:sz="0" w:space="0" w:color="auto"/>
            <w:bottom w:val="none" w:sz="0" w:space="0" w:color="auto"/>
            <w:right w:val="none" w:sz="0" w:space="0" w:color="auto"/>
          </w:divBdr>
          <w:divsChild>
            <w:div w:id="1217275490">
              <w:marLeft w:val="0"/>
              <w:marRight w:val="0"/>
              <w:marTop w:val="0"/>
              <w:marBottom w:val="0"/>
              <w:divBdr>
                <w:top w:val="none" w:sz="0" w:space="0" w:color="auto"/>
                <w:left w:val="none" w:sz="0" w:space="0" w:color="auto"/>
                <w:bottom w:val="none" w:sz="0" w:space="0" w:color="auto"/>
                <w:right w:val="none" w:sz="0" w:space="0" w:color="auto"/>
              </w:divBdr>
            </w:div>
            <w:div w:id="1811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1897">
      <w:bodyDiv w:val="1"/>
      <w:marLeft w:val="0"/>
      <w:marRight w:val="0"/>
      <w:marTop w:val="0"/>
      <w:marBottom w:val="0"/>
      <w:divBdr>
        <w:top w:val="none" w:sz="0" w:space="0" w:color="auto"/>
        <w:left w:val="none" w:sz="0" w:space="0" w:color="auto"/>
        <w:bottom w:val="none" w:sz="0" w:space="0" w:color="auto"/>
        <w:right w:val="none" w:sz="0" w:space="0" w:color="auto"/>
      </w:divBdr>
    </w:div>
    <w:div w:id="199328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527</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Camilo Cardona Osorio</dc:creator>
  <cp:keywords/>
  <dc:description/>
  <cp:lastModifiedBy>Cristian Camilo Cardona Osorio</cp:lastModifiedBy>
  <cp:revision>5</cp:revision>
  <dcterms:created xsi:type="dcterms:W3CDTF">2024-10-28T07:06:00Z</dcterms:created>
  <dcterms:modified xsi:type="dcterms:W3CDTF">2024-10-28T07:22:00Z</dcterms:modified>
</cp:coreProperties>
</file>