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E6F59" w14:textId="22A76C21" w:rsidR="0070510D" w:rsidRDefault="00573772" w:rsidP="00763859">
      <w:pPr>
        <w:pStyle w:val="Textoindependiente"/>
        <w:ind w:left="720" w:hanging="720"/>
        <w:jc w:val="center"/>
        <w:rPr>
          <w:sz w:val="20"/>
        </w:rPr>
      </w:pPr>
      <w:r>
        <w:rPr>
          <w:noProof/>
          <w:sz w:val="20"/>
        </w:rPr>
        <w:drawing>
          <wp:inline distT="0" distB="0" distL="0" distR="0" wp14:anchorId="0BEBECDB" wp14:editId="74EA503E">
            <wp:extent cx="2090323" cy="1620000"/>
            <wp:effectExtent l="0" t="0" r="5715" b="0"/>
            <wp:docPr id="1270871202"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71202" name="Imagen 1" descr="Icon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2090323" cy="1620000"/>
                    </a:xfrm>
                    <a:prstGeom prst="rect">
                      <a:avLst/>
                    </a:prstGeom>
                  </pic:spPr>
                </pic:pic>
              </a:graphicData>
            </a:graphic>
          </wp:inline>
        </w:drawing>
      </w:r>
    </w:p>
    <w:p w14:paraId="2415175F" w14:textId="77777777" w:rsidR="00C10B95" w:rsidRDefault="00C10B95" w:rsidP="0070510D">
      <w:pPr>
        <w:pStyle w:val="Textoindependiente"/>
        <w:jc w:val="center"/>
        <w:rPr>
          <w:sz w:val="20"/>
        </w:rPr>
      </w:pPr>
    </w:p>
    <w:p w14:paraId="61812BBD" w14:textId="77777777" w:rsidR="009419EA" w:rsidRDefault="009419EA" w:rsidP="009419EA">
      <w:pPr>
        <w:widowControl w:val="0"/>
        <w:spacing w:line="276" w:lineRule="auto"/>
        <w:jc w:val="center"/>
        <w:rPr>
          <w:rFonts w:eastAsia="Calibri"/>
          <w:b/>
          <w:sz w:val="32"/>
          <w:szCs w:val="32"/>
        </w:rPr>
      </w:pPr>
      <w:bookmarkStart w:id="0" w:name="Carátula_para_Trabajo_de_Suficiencia_Pro"/>
      <w:bookmarkEnd w:id="0"/>
    </w:p>
    <w:p w14:paraId="466EA027" w14:textId="7B96C143" w:rsidR="0070510D" w:rsidRPr="009419EA" w:rsidRDefault="0070510D" w:rsidP="009419EA">
      <w:pPr>
        <w:widowControl w:val="0"/>
        <w:spacing w:line="276" w:lineRule="auto"/>
        <w:jc w:val="center"/>
        <w:rPr>
          <w:rFonts w:eastAsia="Calibri"/>
          <w:b/>
          <w:sz w:val="32"/>
          <w:szCs w:val="32"/>
        </w:rPr>
      </w:pPr>
      <w:r w:rsidRPr="009419EA">
        <w:rPr>
          <w:rFonts w:eastAsia="Calibri"/>
          <w:b/>
          <w:sz w:val="32"/>
          <w:szCs w:val="32"/>
        </w:rPr>
        <w:t>FACULTAD DE INGENIERÍA</w:t>
      </w:r>
    </w:p>
    <w:p w14:paraId="1D02C067" w14:textId="77777777" w:rsidR="0070510D" w:rsidRDefault="0070510D" w:rsidP="0070510D">
      <w:pPr>
        <w:pStyle w:val="Textoindependiente"/>
        <w:jc w:val="center"/>
        <w:rPr>
          <w:rFonts w:ascii="Verdana"/>
          <w:sz w:val="24"/>
        </w:rPr>
      </w:pPr>
    </w:p>
    <w:p w14:paraId="0D9BE6CB" w14:textId="77777777" w:rsidR="0070510D" w:rsidRPr="00C812BC" w:rsidRDefault="0070510D" w:rsidP="0070510D">
      <w:pPr>
        <w:pStyle w:val="Textoindependiente"/>
        <w:jc w:val="center"/>
        <w:rPr>
          <w:rFonts w:ascii="Verdana"/>
          <w:sz w:val="24"/>
        </w:rPr>
      </w:pPr>
    </w:p>
    <w:p w14:paraId="30F1B624" w14:textId="7AF4C695" w:rsidR="0070510D" w:rsidRPr="00BC7984" w:rsidRDefault="0070510D" w:rsidP="00AB678F">
      <w:pPr>
        <w:widowControl w:val="0"/>
        <w:spacing w:line="276" w:lineRule="auto"/>
        <w:jc w:val="center"/>
        <w:rPr>
          <w:rFonts w:eastAsia="Calibri"/>
          <w:b/>
          <w:sz w:val="32"/>
          <w:szCs w:val="32"/>
        </w:rPr>
      </w:pPr>
      <w:r>
        <w:rPr>
          <w:rFonts w:eastAsia="Calibri"/>
          <w:b/>
          <w:sz w:val="32"/>
          <w:szCs w:val="32"/>
        </w:rPr>
        <w:t xml:space="preserve">Carrera de Ingeniería </w:t>
      </w:r>
      <w:r w:rsidR="00E64903">
        <w:rPr>
          <w:rFonts w:eastAsia="Calibri"/>
          <w:b/>
          <w:sz w:val="32"/>
          <w:szCs w:val="32"/>
        </w:rPr>
        <w:t>Nombre</w:t>
      </w:r>
    </w:p>
    <w:p w14:paraId="43E545FD" w14:textId="6623E106" w:rsidR="0070510D" w:rsidRDefault="0070510D" w:rsidP="0070510D">
      <w:pPr>
        <w:pStyle w:val="Textoindependiente"/>
        <w:spacing w:before="12"/>
        <w:jc w:val="center"/>
        <w:rPr>
          <w:rFonts w:ascii="Verdana"/>
          <w:sz w:val="27"/>
        </w:rPr>
      </w:pPr>
    </w:p>
    <w:p w14:paraId="4DBADC9E" w14:textId="77777777" w:rsidR="0070510D" w:rsidRDefault="0070510D" w:rsidP="0070510D">
      <w:pPr>
        <w:pStyle w:val="Textoindependiente"/>
        <w:spacing w:before="12"/>
        <w:jc w:val="center"/>
        <w:rPr>
          <w:rFonts w:ascii="Verdana"/>
          <w:sz w:val="27"/>
        </w:rPr>
      </w:pPr>
    </w:p>
    <w:p w14:paraId="059648A5" w14:textId="77777777" w:rsidR="0070510D" w:rsidRPr="00C812BC" w:rsidRDefault="0070510D" w:rsidP="005C08AD">
      <w:pPr>
        <w:pStyle w:val="Textoindependiente"/>
        <w:rPr>
          <w:rFonts w:ascii="Verdana"/>
          <w:sz w:val="24"/>
        </w:rPr>
      </w:pPr>
    </w:p>
    <w:p w14:paraId="28A34D20" w14:textId="62054144" w:rsidR="005C08AD" w:rsidRPr="005C08AD" w:rsidRDefault="005C08AD" w:rsidP="005C08AD">
      <w:pPr>
        <w:widowControl w:val="0"/>
        <w:autoSpaceDE w:val="0"/>
        <w:autoSpaceDN w:val="0"/>
        <w:spacing w:line="276" w:lineRule="auto"/>
        <w:jc w:val="center"/>
        <w:rPr>
          <w:rFonts w:ascii="Arial" w:eastAsia="Liberation Sans Narrow" w:hAnsi="Arial" w:cs="Liberation Sans Narrow"/>
          <w:b/>
          <w:sz w:val="36"/>
          <w:szCs w:val="22"/>
        </w:rPr>
      </w:pPr>
      <w:r w:rsidRPr="005C08AD">
        <w:rPr>
          <w:rFonts w:ascii="Arial" w:eastAsia="Liberation Sans Narrow" w:hAnsi="Arial" w:cs="Liberation Sans Narrow"/>
          <w:b/>
          <w:sz w:val="36"/>
          <w:szCs w:val="22"/>
        </w:rPr>
        <w:t>IMPLEMENTACIÓN DE UN CHATBOT PARA MEJORAR LA EXPERIENCIA DE LOS ALUMNOS EN LA ATENCIÓN DE CONSULTAS</w:t>
      </w:r>
      <w:r w:rsidR="00967E17">
        <w:rPr>
          <w:rFonts w:ascii="Arial" w:eastAsia="Liberation Sans Narrow" w:hAnsi="Arial" w:cs="Liberation Sans Narrow"/>
          <w:b/>
          <w:sz w:val="36"/>
          <w:szCs w:val="22"/>
        </w:rPr>
        <w:t xml:space="preserve"> EN LA USIL</w:t>
      </w:r>
    </w:p>
    <w:p w14:paraId="716D9531" w14:textId="77777777" w:rsidR="0070510D" w:rsidRDefault="0070510D" w:rsidP="0070510D">
      <w:pPr>
        <w:pStyle w:val="Textoindependiente"/>
        <w:jc w:val="center"/>
        <w:rPr>
          <w:rFonts w:ascii="Verdana"/>
          <w:sz w:val="24"/>
        </w:rPr>
      </w:pPr>
    </w:p>
    <w:p w14:paraId="140172ED" w14:textId="77777777" w:rsidR="0070510D" w:rsidRDefault="0070510D" w:rsidP="0070510D">
      <w:pPr>
        <w:pStyle w:val="Textoindependiente"/>
        <w:jc w:val="center"/>
        <w:rPr>
          <w:rFonts w:ascii="Verdana"/>
          <w:sz w:val="24"/>
        </w:rPr>
      </w:pPr>
    </w:p>
    <w:p w14:paraId="16A2BBA7" w14:textId="77777777" w:rsidR="0070510D" w:rsidRPr="009419EA" w:rsidRDefault="0070510D" w:rsidP="009419EA">
      <w:pPr>
        <w:widowControl w:val="0"/>
        <w:spacing w:line="276" w:lineRule="auto"/>
        <w:jc w:val="center"/>
        <w:rPr>
          <w:rFonts w:eastAsia="Calibri"/>
          <w:b/>
          <w:sz w:val="32"/>
          <w:szCs w:val="32"/>
        </w:rPr>
      </w:pPr>
    </w:p>
    <w:p w14:paraId="7C05A911" w14:textId="2B888A77" w:rsidR="0070510D" w:rsidRPr="009419EA" w:rsidRDefault="00871F17" w:rsidP="009419EA">
      <w:pPr>
        <w:widowControl w:val="0"/>
        <w:spacing w:line="276" w:lineRule="auto"/>
        <w:jc w:val="center"/>
        <w:rPr>
          <w:rFonts w:eastAsia="Calibri"/>
          <w:b/>
          <w:sz w:val="32"/>
          <w:szCs w:val="32"/>
        </w:rPr>
      </w:pPr>
      <w:r>
        <w:rPr>
          <w:rFonts w:eastAsia="Calibri"/>
          <w:b/>
          <w:sz w:val="32"/>
          <w:szCs w:val="32"/>
        </w:rPr>
        <w:t xml:space="preserve">Plan de </w:t>
      </w:r>
      <w:r w:rsidRPr="004D3A44">
        <w:rPr>
          <w:rFonts w:eastAsia="Calibri"/>
          <w:b/>
          <w:sz w:val="32"/>
          <w:szCs w:val="32"/>
        </w:rPr>
        <w:t>T</w:t>
      </w:r>
      <w:r w:rsidR="00343D09">
        <w:rPr>
          <w:rFonts w:eastAsia="Calibri"/>
          <w:b/>
          <w:sz w:val="32"/>
          <w:szCs w:val="32"/>
        </w:rPr>
        <w:t xml:space="preserve">esis </w:t>
      </w:r>
      <w:r w:rsidR="00A55C88" w:rsidRPr="00A55C88">
        <w:rPr>
          <w:rFonts w:eastAsia="Calibri"/>
          <w:b/>
          <w:sz w:val="32"/>
          <w:szCs w:val="32"/>
        </w:rPr>
        <w:t xml:space="preserve">para optar el </w:t>
      </w:r>
      <w:r w:rsidR="00343D09">
        <w:rPr>
          <w:rFonts w:eastAsia="Calibri"/>
          <w:b/>
          <w:sz w:val="32"/>
          <w:szCs w:val="32"/>
        </w:rPr>
        <w:t>Título Profesional de</w:t>
      </w:r>
      <w:r w:rsidR="00A55C88" w:rsidRPr="00A55C88">
        <w:rPr>
          <w:rFonts w:eastAsia="Calibri"/>
          <w:b/>
          <w:sz w:val="32"/>
          <w:szCs w:val="32"/>
        </w:rPr>
        <w:t xml:space="preserve"> Ingenier</w:t>
      </w:r>
      <w:r w:rsidR="00343D09">
        <w:rPr>
          <w:rFonts w:eastAsia="Calibri"/>
          <w:b/>
          <w:sz w:val="32"/>
          <w:szCs w:val="32"/>
        </w:rPr>
        <w:t xml:space="preserve">o </w:t>
      </w:r>
      <w:r w:rsidR="005C08AD">
        <w:rPr>
          <w:rFonts w:eastAsia="Calibri"/>
          <w:b/>
          <w:sz w:val="32"/>
          <w:szCs w:val="32"/>
        </w:rPr>
        <w:t>de Ingeniería de Informática y de Sistemas</w:t>
      </w:r>
    </w:p>
    <w:p w14:paraId="0033E23F" w14:textId="77777777" w:rsidR="0070510D" w:rsidRPr="00C812BC" w:rsidRDefault="0070510D" w:rsidP="0070510D">
      <w:pPr>
        <w:pStyle w:val="Textoindependiente"/>
        <w:jc w:val="center"/>
        <w:rPr>
          <w:rFonts w:ascii="Verdana"/>
          <w:sz w:val="24"/>
        </w:rPr>
      </w:pPr>
    </w:p>
    <w:p w14:paraId="617B421B" w14:textId="77777777" w:rsidR="0070510D" w:rsidRDefault="0070510D" w:rsidP="0070510D">
      <w:pPr>
        <w:pStyle w:val="Textoindependiente"/>
        <w:jc w:val="center"/>
        <w:rPr>
          <w:rFonts w:ascii="Verdana"/>
          <w:sz w:val="24"/>
        </w:rPr>
      </w:pPr>
    </w:p>
    <w:p w14:paraId="7004ACB9" w14:textId="77777777" w:rsidR="0070510D" w:rsidRDefault="0070510D" w:rsidP="0001747F">
      <w:pPr>
        <w:pStyle w:val="Textoindependiente"/>
        <w:rPr>
          <w:rFonts w:ascii="Verdana"/>
          <w:sz w:val="24"/>
        </w:rPr>
      </w:pPr>
    </w:p>
    <w:p w14:paraId="7E631F14" w14:textId="77777777" w:rsidR="0070510D" w:rsidRPr="00C812BC" w:rsidRDefault="0070510D" w:rsidP="0070510D">
      <w:pPr>
        <w:pStyle w:val="Textoindependiente"/>
        <w:jc w:val="center"/>
        <w:rPr>
          <w:rFonts w:ascii="Verdana"/>
          <w:sz w:val="24"/>
        </w:rPr>
      </w:pPr>
    </w:p>
    <w:p w14:paraId="2F8111CE" w14:textId="77777777" w:rsidR="005C08AD" w:rsidRDefault="005C08AD" w:rsidP="005C08AD">
      <w:pPr>
        <w:jc w:val="center"/>
        <w:rPr>
          <w:b/>
          <w:sz w:val="34"/>
          <w:szCs w:val="34"/>
        </w:rPr>
      </w:pPr>
      <w:r>
        <w:rPr>
          <w:b/>
          <w:sz w:val="34"/>
          <w:szCs w:val="34"/>
        </w:rPr>
        <w:t>JOHAN BRANDO TIMANÁ BETETA</w:t>
      </w:r>
    </w:p>
    <w:p w14:paraId="0594C635" w14:textId="77777777" w:rsidR="005C08AD" w:rsidRDefault="005C08AD" w:rsidP="005C08AD">
      <w:pPr>
        <w:pStyle w:val="Default"/>
        <w:ind w:left="-284" w:right="-22"/>
        <w:jc w:val="center"/>
        <w:rPr>
          <w:b/>
          <w:sz w:val="28"/>
          <w:szCs w:val="28"/>
        </w:rPr>
      </w:pPr>
      <w:r>
        <w:rPr>
          <w:b/>
          <w:sz w:val="28"/>
          <w:szCs w:val="28"/>
        </w:rPr>
        <w:t>(</w:t>
      </w:r>
      <w:r w:rsidRPr="00F70448">
        <w:rPr>
          <w:b/>
          <w:sz w:val="28"/>
          <w:szCs w:val="28"/>
        </w:rPr>
        <w:t>0009-0006-5066-857X</w:t>
      </w:r>
      <w:r>
        <w:rPr>
          <w:b/>
          <w:sz w:val="28"/>
          <w:szCs w:val="28"/>
        </w:rPr>
        <w:t>)</w:t>
      </w:r>
    </w:p>
    <w:p w14:paraId="2DC82E8E" w14:textId="77777777" w:rsidR="0070510D" w:rsidRPr="00C812BC" w:rsidRDefault="0070510D" w:rsidP="0070510D">
      <w:pPr>
        <w:pStyle w:val="Textoindependiente"/>
        <w:jc w:val="center"/>
        <w:rPr>
          <w:rFonts w:ascii="Verdana"/>
          <w:sz w:val="24"/>
        </w:rPr>
      </w:pPr>
    </w:p>
    <w:p w14:paraId="73AEC8A9" w14:textId="77777777" w:rsidR="0070510D" w:rsidRPr="00C812BC" w:rsidRDefault="0070510D" w:rsidP="0070510D">
      <w:pPr>
        <w:pStyle w:val="Textoindependiente"/>
        <w:jc w:val="center"/>
        <w:rPr>
          <w:rFonts w:ascii="Verdana"/>
          <w:sz w:val="24"/>
        </w:rPr>
      </w:pPr>
    </w:p>
    <w:p w14:paraId="70ED8D67" w14:textId="6456A46C" w:rsidR="0001747F" w:rsidRDefault="0001747F" w:rsidP="0070510D">
      <w:pPr>
        <w:pStyle w:val="Textoindependiente"/>
        <w:rPr>
          <w:rFonts w:ascii="Verdana"/>
          <w:sz w:val="24"/>
        </w:rPr>
      </w:pPr>
    </w:p>
    <w:p w14:paraId="0884AF0F" w14:textId="77777777" w:rsidR="005C08AD" w:rsidRDefault="005C08AD" w:rsidP="0070510D">
      <w:pPr>
        <w:pStyle w:val="Textoindependiente"/>
        <w:rPr>
          <w:rFonts w:ascii="Verdana"/>
          <w:sz w:val="24"/>
        </w:rPr>
      </w:pPr>
    </w:p>
    <w:p w14:paraId="7D1CB844" w14:textId="77777777" w:rsidR="005C08AD" w:rsidRDefault="005C08AD" w:rsidP="0070510D">
      <w:pPr>
        <w:pStyle w:val="Textoindependiente"/>
        <w:rPr>
          <w:rFonts w:ascii="Verdana"/>
          <w:sz w:val="24"/>
        </w:rPr>
      </w:pPr>
    </w:p>
    <w:p w14:paraId="243C9D65" w14:textId="77777777" w:rsidR="0001747F" w:rsidRDefault="0001747F" w:rsidP="0070510D">
      <w:pPr>
        <w:pStyle w:val="Textoindependiente"/>
        <w:rPr>
          <w:rFonts w:ascii="Verdana"/>
          <w:sz w:val="24"/>
        </w:rPr>
      </w:pPr>
    </w:p>
    <w:p w14:paraId="6145472A" w14:textId="77777777" w:rsidR="00C10B95" w:rsidRDefault="00C10B95" w:rsidP="007F6E6A">
      <w:pPr>
        <w:pStyle w:val="Textoindependiente"/>
        <w:rPr>
          <w:rFonts w:ascii="Verdana"/>
          <w:sz w:val="24"/>
        </w:rPr>
      </w:pPr>
    </w:p>
    <w:p w14:paraId="421E448D" w14:textId="77777777" w:rsidR="0070510D" w:rsidRPr="000B4C39" w:rsidRDefault="0070510D" w:rsidP="007F6E6A">
      <w:pPr>
        <w:widowControl w:val="0"/>
        <w:autoSpaceDE w:val="0"/>
        <w:autoSpaceDN w:val="0"/>
        <w:spacing w:line="360" w:lineRule="auto"/>
        <w:jc w:val="center"/>
        <w:rPr>
          <w:rFonts w:eastAsia="Liberation Sans Narrow"/>
          <w:b/>
          <w:sz w:val="28"/>
          <w:szCs w:val="28"/>
        </w:rPr>
      </w:pPr>
      <w:r w:rsidRPr="000B4C39">
        <w:rPr>
          <w:rFonts w:eastAsia="Liberation Sans Narrow"/>
          <w:b/>
          <w:sz w:val="28"/>
          <w:szCs w:val="28"/>
        </w:rPr>
        <w:t xml:space="preserve">Lima – Perú </w:t>
      </w:r>
    </w:p>
    <w:p w14:paraId="1E389AD5" w14:textId="15279709" w:rsidR="0070510D" w:rsidRPr="000B4C39" w:rsidRDefault="0070510D" w:rsidP="00AB678F">
      <w:pPr>
        <w:widowControl w:val="0"/>
        <w:autoSpaceDE w:val="0"/>
        <w:autoSpaceDN w:val="0"/>
        <w:jc w:val="center"/>
        <w:rPr>
          <w:rFonts w:eastAsia="Liberation Sans Narrow"/>
          <w:b/>
          <w:sz w:val="28"/>
          <w:szCs w:val="28"/>
        </w:rPr>
      </w:pPr>
      <w:r w:rsidRPr="000B4C39">
        <w:rPr>
          <w:rFonts w:eastAsia="Liberation Sans Narrow"/>
          <w:b/>
          <w:sz w:val="28"/>
          <w:szCs w:val="28"/>
        </w:rPr>
        <w:t>20</w:t>
      </w:r>
      <w:r w:rsidR="00A55C88">
        <w:rPr>
          <w:rFonts w:eastAsia="Liberation Sans Narrow"/>
          <w:b/>
          <w:sz w:val="28"/>
          <w:szCs w:val="28"/>
        </w:rPr>
        <w:t>2</w:t>
      </w:r>
      <w:r w:rsidR="005C08AD">
        <w:rPr>
          <w:rFonts w:eastAsia="Liberation Sans Narrow"/>
          <w:b/>
          <w:sz w:val="28"/>
          <w:szCs w:val="28"/>
        </w:rPr>
        <w:t>5</w:t>
      </w:r>
    </w:p>
    <w:p w14:paraId="1A3A5D91" w14:textId="6DA63FB9" w:rsidR="007B391A" w:rsidRDefault="00236E6D" w:rsidP="006E330C">
      <w:pPr>
        <w:numPr>
          <w:ilvl w:val="12"/>
          <w:numId w:val="0"/>
        </w:numPr>
        <w:jc w:val="center"/>
        <w:rPr>
          <w:b/>
          <w:bCs/>
          <w:sz w:val="28"/>
          <w:szCs w:val="28"/>
          <w:lang w:val="es-ES"/>
        </w:rPr>
      </w:pPr>
      <w:r w:rsidRPr="00EE3934">
        <w:rPr>
          <w:lang w:val="es-ES"/>
        </w:rPr>
        <w:br w:type="page"/>
      </w:r>
    </w:p>
    <w:p w14:paraId="1673A33A" w14:textId="77777777" w:rsidR="007E0679" w:rsidRDefault="007E0679" w:rsidP="0021166D">
      <w:pPr>
        <w:pStyle w:val="EstiloT1"/>
        <w:spacing w:line="240" w:lineRule="auto"/>
        <w:ind w:left="0" w:firstLine="0"/>
        <w:jc w:val="center"/>
        <w:sectPr w:rsidR="007E0679" w:rsidSect="007E0679">
          <w:headerReference w:type="even" r:id="rId9"/>
          <w:headerReference w:type="default" r:id="rId10"/>
          <w:pgSz w:w="11907" w:h="16840" w:code="9"/>
          <w:pgMar w:top="1440" w:right="1440" w:bottom="1440" w:left="1440" w:header="1134" w:footer="1418" w:gutter="0"/>
          <w:pgNumType w:fmt="lowerRoman" w:start="1"/>
          <w:cols w:space="720"/>
          <w:noEndnote/>
          <w:titlePg/>
        </w:sectPr>
      </w:pPr>
    </w:p>
    <w:p w14:paraId="0DF432D3" w14:textId="1EF2D423" w:rsidR="00127763" w:rsidRPr="008E6706" w:rsidRDefault="008E6706" w:rsidP="00DB17CC">
      <w:pPr>
        <w:pStyle w:val="EstiloT1"/>
        <w:tabs>
          <w:tab w:val="center" w:pos="4099"/>
          <w:tab w:val="left" w:pos="6432"/>
        </w:tabs>
        <w:ind w:left="0" w:firstLine="0"/>
        <w:jc w:val="center"/>
        <w:rPr>
          <w:sz w:val="28"/>
          <w:szCs w:val="28"/>
        </w:rPr>
      </w:pPr>
      <w:bookmarkStart w:id="1" w:name="_Toc198900621"/>
      <w:r w:rsidRPr="008E6706">
        <w:rPr>
          <w:sz w:val="28"/>
          <w:szCs w:val="28"/>
        </w:rPr>
        <w:lastRenderedPageBreak/>
        <w:t>Tabla de Contenido</w:t>
      </w:r>
      <w:bookmarkEnd w:id="1"/>
    </w:p>
    <w:sdt>
      <w:sdtPr>
        <w:rPr>
          <w:lang w:val="es-ES"/>
        </w:rPr>
        <w:id w:val="-1600022026"/>
        <w:docPartObj>
          <w:docPartGallery w:val="Table of Contents"/>
          <w:docPartUnique/>
        </w:docPartObj>
      </w:sdtPr>
      <w:sdtContent>
        <w:p w14:paraId="40925216" w14:textId="3B55FB09" w:rsidR="00FB6154" w:rsidRDefault="00D720C3">
          <w:pPr>
            <w:pStyle w:val="TDC1"/>
            <w:rPr>
              <w:rFonts w:asciiTheme="minorHAnsi" w:eastAsiaTheme="minorEastAsia" w:hAnsiTheme="minorHAnsi" w:cstheme="minorBidi"/>
              <w:noProof/>
              <w:kern w:val="2"/>
              <w:lang w:val="es-ES" w:eastAsia="es-ES"/>
              <w14:ligatures w14:val="standardContextual"/>
            </w:rPr>
          </w:pPr>
          <w:r>
            <w:fldChar w:fldCharType="begin"/>
          </w:r>
          <w:r>
            <w:instrText xml:space="preserve"> TOC \o "1-3" \h \z \u </w:instrText>
          </w:r>
          <w:r>
            <w:fldChar w:fldCharType="separate"/>
          </w:r>
          <w:hyperlink w:anchor="_Toc198900621" w:history="1">
            <w:r w:rsidR="00FB6154" w:rsidRPr="00734961">
              <w:rPr>
                <w:rStyle w:val="Hipervnculo"/>
                <w:noProof/>
              </w:rPr>
              <w:t>Tabla de Contenido</w:t>
            </w:r>
            <w:r w:rsidR="00FB6154">
              <w:rPr>
                <w:noProof/>
                <w:webHidden/>
              </w:rPr>
              <w:tab/>
            </w:r>
            <w:r w:rsidR="00FB6154">
              <w:rPr>
                <w:noProof/>
                <w:webHidden/>
              </w:rPr>
              <w:fldChar w:fldCharType="begin"/>
            </w:r>
            <w:r w:rsidR="00FB6154">
              <w:rPr>
                <w:noProof/>
                <w:webHidden/>
              </w:rPr>
              <w:instrText xml:space="preserve"> PAGEREF _Toc198900621 \h </w:instrText>
            </w:r>
            <w:r w:rsidR="00FB6154">
              <w:rPr>
                <w:noProof/>
                <w:webHidden/>
              </w:rPr>
            </w:r>
            <w:r w:rsidR="00FB6154">
              <w:rPr>
                <w:noProof/>
                <w:webHidden/>
              </w:rPr>
              <w:fldChar w:fldCharType="separate"/>
            </w:r>
            <w:r w:rsidR="00F933BD">
              <w:rPr>
                <w:noProof/>
                <w:webHidden/>
              </w:rPr>
              <w:t>ii</w:t>
            </w:r>
            <w:r w:rsidR="00FB6154">
              <w:rPr>
                <w:noProof/>
                <w:webHidden/>
              </w:rPr>
              <w:fldChar w:fldCharType="end"/>
            </w:r>
          </w:hyperlink>
        </w:p>
        <w:p w14:paraId="4863EE42" w14:textId="6FA0282C" w:rsidR="00FB6154" w:rsidRDefault="00000000">
          <w:pPr>
            <w:pStyle w:val="TDC1"/>
            <w:rPr>
              <w:rFonts w:asciiTheme="minorHAnsi" w:eastAsiaTheme="minorEastAsia" w:hAnsiTheme="minorHAnsi" w:cstheme="minorBidi"/>
              <w:noProof/>
              <w:kern w:val="2"/>
              <w:lang w:val="es-ES" w:eastAsia="es-ES"/>
              <w14:ligatures w14:val="standardContextual"/>
            </w:rPr>
          </w:pPr>
          <w:hyperlink w:anchor="_Toc198900622" w:history="1">
            <w:r w:rsidR="00FB6154" w:rsidRPr="00734961">
              <w:rPr>
                <w:rStyle w:val="Hipervnculo"/>
                <w:noProof/>
              </w:rPr>
              <w:t>Lista de Tablas</w:t>
            </w:r>
            <w:r w:rsidR="00FB6154">
              <w:rPr>
                <w:noProof/>
                <w:webHidden/>
              </w:rPr>
              <w:tab/>
            </w:r>
            <w:r w:rsidR="00FB6154">
              <w:rPr>
                <w:noProof/>
                <w:webHidden/>
              </w:rPr>
              <w:fldChar w:fldCharType="begin"/>
            </w:r>
            <w:r w:rsidR="00FB6154">
              <w:rPr>
                <w:noProof/>
                <w:webHidden/>
              </w:rPr>
              <w:instrText xml:space="preserve"> PAGEREF _Toc198900622 \h </w:instrText>
            </w:r>
            <w:r w:rsidR="00FB6154">
              <w:rPr>
                <w:noProof/>
                <w:webHidden/>
              </w:rPr>
            </w:r>
            <w:r w:rsidR="00FB6154">
              <w:rPr>
                <w:noProof/>
                <w:webHidden/>
              </w:rPr>
              <w:fldChar w:fldCharType="separate"/>
            </w:r>
            <w:r w:rsidR="00F933BD">
              <w:rPr>
                <w:noProof/>
                <w:webHidden/>
              </w:rPr>
              <w:t>iii</w:t>
            </w:r>
            <w:r w:rsidR="00FB6154">
              <w:rPr>
                <w:noProof/>
                <w:webHidden/>
              </w:rPr>
              <w:fldChar w:fldCharType="end"/>
            </w:r>
          </w:hyperlink>
        </w:p>
        <w:p w14:paraId="3CB832C4" w14:textId="7AA0E8B1" w:rsidR="00FB6154" w:rsidRDefault="00000000">
          <w:pPr>
            <w:pStyle w:val="TDC1"/>
            <w:rPr>
              <w:rFonts w:asciiTheme="minorHAnsi" w:eastAsiaTheme="minorEastAsia" w:hAnsiTheme="minorHAnsi" w:cstheme="minorBidi"/>
              <w:noProof/>
              <w:kern w:val="2"/>
              <w:lang w:val="es-ES" w:eastAsia="es-ES"/>
              <w14:ligatures w14:val="standardContextual"/>
            </w:rPr>
          </w:pPr>
          <w:hyperlink w:anchor="_Toc198900623" w:history="1">
            <w:r w:rsidR="00FB6154" w:rsidRPr="00734961">
              <w:rPr>
                <w:rStyle w:val="Hipervnculo"/>
                <w:noProof/>
              </w:rPr>
              <w:t>Lista de Figuras</w:t>
            </w:r>
            <w:r w:rsidR="00FB6154">
              <w:rPr>
                <w:noProof/>
                <w:webHidden/>
              </w:rPr>
              <w:tab/>
            </w:r>
            <w:r w:rsidR="00FB6154">
              <w:rPr>
                <w:noProof/>
                <w:webHidden/>
              </w:rPr>
              <w:fldChar w:fldCharType="begin"/>
            </w:r>
            <w:r w:rsidR="00FB6154">
              <w:rPr>
                <w:noProof/>
                <w:webHidden/>
              </w:rPr>
              <w:instrText xml:space="preserve"> PAGEREF _Toc198900623 \h </w:instrText>
            </w:r>
            <w:r w:rsidR="00FB6154">
              <w:rPr>
                <w:noProof/>
                <w:webHidden/>
              </w:rPr>
            </w:r>
            <w:r w:rsidR="00FB6154">
              <w:rPr>
                <w:noProof/>
                <w:webHidden/>
              </w:rPr>
              <w:fldChar w:fldCharType="separate"/>
            </w:r>
            <w:r w:rsidR="00F933BD">
              <w:rPr>
                <w:noProof/>
                <w:webHidden/>
              </w:rPr>
              <w:t>iv</w:t>
            </w:r>
            <w:r w:rsidR="00FB6154">
              <w:rPr>
                <w:noProof/>
                <w:webHidden/>
              </w:rPr>
              <w:fldChar w:fldCharType="end"/>
            </w:r>
          </w:hyperlink>
        </w:p>
        <w:p w14:paraId="01806C6A" w14:textId="06CC6F87" w:rsidR="00FB6154" w:rsidRDefault="00000000">
          <w:pPr>
            <w:pStyle w:val="TDC1"/>
            <w:rPr>
              <w:rFonts w:asciiTheme="minorHAnsi" w:eastAsiaTheme="minorEastAsia" w:hAnsiTheme="minorHAnsi" w:cstheme="minorBidi"/>
              <w:noProof/>
              <w:kern w:val="2"/>
              <w:lang w:val="es-ES" w:eastAsia="es-ES"/>
              <w14:ligatures w14:val="standardContextual"/>
            </w:rPr>
          </w:pPr>
          <w:hyperlink w:anchor="_Toc198900624" w:history="1">
            <w:r w:rsidR="00FB6154" w:rsidRPr="00734961">
              <w:rPr>
                <w:rStyle w:val="Hipervnculo"/>
                <w:noProof/>
              </w:rPr>
              <w:t>PLAN DE TESIS</w:t>
            </w:r>
            <w:r w:rsidR="00FB6154">
              <w:rPr>
                <w:noProof/>
                <w:webHidden/>
              </w:rPr>
              <w:tab/>
            </w:r>
            <w:r w:rsidR="00FB6154">
              <w:rPr>
                <w:noProof/>
                <w:webHidden/>
              </w:rPr>
              <w:fldChar w:fldCharType="begin"/>
            </w:r>
            <w:r w:rsidR="00FB6154">
              <w:rPr>
                <w:noProof/>
                <w:webHidden/>
              </w:rPr>
              <w:instrText xml:space="preserve"> PAGEREF _Toc198900624 \h </w:instrText>
            </w:r>
            <w:r w:rsidR="00FB6154">
              <w:rPr>
                <w:noProof/>
                <w:webHidden/>
              </w:rPr>
            </w:r>
            <w:r w:rsidR="00FB6154">
              <w:rPr>
                <w:noProof/>
                <w:webHidden/>
              </w:rPr>
              <w:fldChar w:fldCharType="separate"/>
            </w:r>
            <w:r w:rsidR="00F933BD">
              <w:rPr>
                <w:noProof/>
                <w:webHidden/>
              </w:rPr>
              <w:t>1</w:t>
            </w:r>
            <w:r w:rsidR="00FB6154">
              <w:rPr>
                <w:noProof/>
                <w:webHidden/>
              </w:rPr>
              <w:fldChar w:fldCharType="end"/>
            </w:r>
          </w:hyperlink>
        </w:p>
        <w:p w14:paraId="36CBBE81" w14:textId="4CDCFEB3" w:rsidR="00FB6154" w:rsidRDefault="00000000">
          <w:pPr>
            <w:pStyle w:val="TDC1"/>
            <w:rPr>
              <w:rFonts w:asciiTheme="minorHAnsi" w:eastAsiaTheme="minorEastAsia" w:hAnsiTheme="minorHAnsi" w:cstheme="minorBidi"/>
              <w:noProof/>
              <w:kern w:val="2"/>
              <w:lang w:val="es-ES" w:eastAsia="es-ES"/>
              <w14:ligatures w14:val="standardContextual"/>
            </w:rPr>
          </w:pPr>
          <w:hyperlink w:anchor="_Toc198900625" w:history="1">
            <w:r w:rsidR="00FB6154" w:rsidRPr="00734961">
              <w:rPr>
                <w:rStyle w:val="Hipervnculo"/>
                <w:noProof/>
              </w:rPr>
              <w:t>DATOS PRELIMINARES.</w:t>
            </w:r>
            <w:r w:rsidR="00FB6154">
              <w:rPr>
                <w:noProof/>
                <w:webHidden/>
              </w:rPr>
              <w:tab/>
            </w:r>
            <w:r w:rsidR="00FB6154">
              <w:rPr>
                <w:noProof/>
                <w:webHidden/>
              </w:rPr>
              <w:fldChar w:fldCharType="begin"/>
            </w:r>
            <w:r w:rsidR="00FB6154">
              <w:rPr>
                <w:noProof/>
                <w:webHidden/>
              </w:rPr>
              <w:instrText xml:space="preserve"> PAGEREF _Toc198900625 \h </w:instrText>
            </w:r>
            <w:r w:rsidR="00FB6154">
              <w:rPr>
                <w:noProof/>
                <w:webHidden/>
              </w:rPr>
            </w:r>
            <w:r w:rsidR="00FB6154">
              <w:rPr>
                <w:noProof/>
                <w:webHidden/>
              </w:rPr>
              <w:fldChar w:fldCharType="separate"/>
            </w:r>
            <w:r w:rsidR="00F933BD">
              <w:rPr>
                <w:noProof/>
                <w:webHidden/>
              </w:rPr>
              <w:t>1</w:t>
            </w:r>
            <w:r w:rsidR="00FB6154">
              <w:rPr>
                <w:noProof/>
                <w:webHidden/>
              </w:rPr>
              <w:fldChar w:fldCharType="end"/>
            </w:r>
          </w:hyperlink>
        </w:p>
        <w:p w14:paraId="415823D8" w14:textId="00CD8E75" w:rsidR="00FB6154" w:rsidRDefault="00000000">
          <w:pPr>
            <w:pStyle w:val="TDC2"/>
            <w:tabs>
              <w:tab w:val="right" w:leader="dot" w:pos="8189"/>
            </w:tabs>
            <w:rPr>
              <w:rFonts w:asciiTheme="minorHAnsi" w:eastAsiaTheme="minorEastAsia" w:hAnsiTheme="minorHAnsi" w:cstheme="minorBidi"/>
              <w:noProof/>
              <w:kern w:val="2"/>
              <w:lang w:val="es-ES" w:eastAsia="es-ES"/>
              <w14:ligatures w14:val="standardContextual"/>
            </w:rPr>
          </w:pPr>
          <w:hyperlink w:anchor="_Toc198900626" w:history="1">
            <w:r w:rsidR="00FB6154" w:rsidRPr="00734961">
              <w:rPr>
                <w:rStyle w:val="Hipervnculo"/>
                <w:noProof/>
              </w:rPr>
              <w:t>Título de la investigación.</w:t>
            </w:r>
            <w:r w:rsidR="00FB6154">
              <w:rPr>
                <w:noProof/>
                <w:webHidden/>
              </w:rPr>
              <w:tab/>
            </w:r>
            <w:r w:rsidR="00FB6154">
              <w:rPr>
                <w:noProof/>
                <w:webHidden/>
              </w:rPr>
              <w:fldChar w:fldCharType="begin"/>
            </w:r>
            <w:r w:rsidR="00FB6154">
              <w:rPr>
                <w:noProof/>
                <w:webHidden/>
              </w:rPr>
              <w:instrText xml:space="preserve"> PAGEREF _Toc198900626 \h </w:instrText>
            </w:r>
            <w:r w:rsidR="00FB6154">
              <w:rPr>
                <w:noProof/>
                <w:webHidden/>
              </w:rPr>
            </w:r>
            <w:r w:rsidR="00FB6154">
              <w:rPr>
                <w:noProof/>
                <w:webHidden/>
              </w:rPr>
              <w:fldChar w:fldCharType="separate"/>
            </w:r>
            <w:r w:rsidR="00F933BD">
              <w:rPr>
                <w:noProof/>
                <w:webHidden/>
              </w:rPr>
              <w:t>1</w:t>
            </w:r>
            <w:r w:rsidR="00FB6154">
              <w:rPr>
                <w:noProof/>
                <w:webHidden/>
              </w:rPr>
              <w:fldChar w:fldCharType="end"/>
            </w:r>
          </w:hyperlink>
        </w:p>
        <w:p w14:paraId="6D63F79F" w14:textId="5D695AEA" w:rsidR="00FB6154" w:rsidRDefault="00000000">
          <w:pPr>
            <w:pStyle w:val="TDC2"/>
            <w:tabs>
              <w:tab w:val="right" w:leader="dot" w:pos="8189"/>
            </w:tabs>
            <w:rPr>
              <w:rFonts w:asciiTheme="minorHAnsi" w:eastAsiaTheme="minorEastAsia" w:hAnsiTheme="minorHAnsi" w:cstheme="minorBidi"/>
              <w:noProof/>
              <w:kern w:val="2"/>
              <w:lang w:val="es-ES" w:eastAsia="es-ES"/>
              <w14:ligatures w14:val="standardContextual"/>
            </w:rPr>
          </w:pPr>
          <w:hyperlink w:anchor="_Toc198900627" w:history="1">
            <w:r w:rsidR="00FB6154" w:rsidRPr="00734961">
              <w:rPr>
                <w:rStyle w:val="Hipervnculo"/>
                <w:noProof/>
              </w:rPr>
              <w:t>Tipo de investigación.</w:t>
            </w:r>
            <w:r w:rsidR="00FB6154">
              <w:rPr>
                <w:noProof/>
                <w:webHidden/>
              </w:rPr>
              <w:tab/>
            </w:r>
            <w:r w:rsidR="00FB6154">
              <w:rPr>
                <w:noProof/>
                <w:webHidden/>
              </w:rPr>
              <w:fldChar w:fldCharType="begin"/>
            </w:r>
            <w:r w:rsidR="00FB6154">
              <w:rPr>
                <w:noProof/>
                <w:webHidden/>
              </w:rPr>
              <w:instrText xml:space="preserve"> PAGEREF _Toc198900627 \h </w:instrText>
            </w:r>
            <w:r w:rsidR="00FB6154">
              <w:rPr>
                <w:noProof/>
                <w:webHidden/>
              </w:rPr>
            </w:r>
            <w:r w:rsidR="00FB6154">
              <w:rPr>
                <w:noProof/>
                <w:webHidden/>
              </w:rPr>
              <w:fldChar w:fldCharType="separate"/>
            </w:r>
            <w:r w:rsidR="00F933BD">
              <w:rPr>
                <w:noProof/>
                <w:webHidden/>
              </w:rPr>
              <w:t>1</w:t>
            </w:r>
            <w:r w:rsidR="00FB6154">
              <w:rPr>
                <w:noProof/>
                <w:webHidden/>
              </w:rPr>
              <w:fldChar w:fldCharType="end"/>
            </w:r>
          </w:hyperlink>
        </w:p>
        <w:p w14:paraId="2F1F8D04" w14:textId="4529894B"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28" w:history="1">
            <w:r w:rsidR="00FB6154" w:rsidRPr="00734961">
              <w:rPr>
                <w:rStyle w:val="Hipervnculo"/>
                <w:noProof/>
              </w:rPr>
              <w:t>Según el propósito de la investigación.</w:t>
            </w:r>
            <w:r w:rsidR="00FB6154">
              <w:rPr>
                <w:noProof/>
                <w:webHidden/>
              </w:rPr>
              <w:tab/>
            </w:r>
            <w:r w:rsidR="00FB6154">
              <w:rPr>
                <w:noProof/>
                <w:webHidden/>
              </w:rPr>
              <w:fldChar w:fldCharType="begin"/>
            </w:r>
            <w:r w:rsidR="00FB6154">
              <w:rPr>
                <w:noProof/>
                <w:webHidden/>
              </w:rPr>
              <w:instrText xml:space="preserve"> PAGEREF _Toc198900628 \h </w:instrText>
            </w:r>
            <w:r w:rsidR="00FB6154">
              <w:rPr>
                <w:noProof/>
                <w:webHidden/>
              </w:rPr>
            </w:r>
            <w:r w:rsidR="00FB6154">
              <w:rPr>
                <w:noProof/>
                <w:webHidden/>
              </w:rPr>
              <w:fldChar w:fldCharType="separate"/>
            </w:r>
            <w:r w:rsidR="00F933BD">
              <w:rPr>
                <w:noProof/>
                <w:webHidden/>
              </w:rPr>
              <w:t>1</w:t>
            </w:r>
            <w:r w:rsidR="00FB6154">
              <w:rPr>
                <w:noProof/>
                <w:webHidden/>
              </w:rPr>
              <w:fldChar w:fldCharType="end"/>
            </w:r>
          </w:hyperlink>
        </w:p>
        <w:p w14:paraId="6871AED6" w14:textId="39D9E235"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29" w:history="1">
            <w:r w:rsidR="00FB6154" w:rsidRPr="00734961">
              <w:rPr>
                <w:rStyle w:val="Hipervnculo"/>
                <w:noProof/>
              </w:rPr>
              <w:t>Según el nivel de profundidad de la investigación.</w:t>
            </w:r>
            <w:r w:rsidR="00FB6154">
              <w:rPr>
                <w:noProof/>
                <w:webHidden/>
              </w:rPr>
              <w:tab/>
            </w:r>
            <w:r w:rsidR="00FB6154">
              <w:rPr>
                <w:noProof/>
                <w:webHidden/>
              </w:rPr>
              <w:fldChar w:fldCharType="begin"/>
            </w:r>
            <w:r w:rsidR="00FB6154">
              <w:rPr>
                <w:noProof/>
                <w:webHidden/>
              </w:rPr>
              <w:instrText xml:space="preserve"> PAGEREF _Toc198900629 \h </w:instrText>
            </w:r>
            <w:r w:rsidR="00FB6154">
              <w:rPr>
                <w:noProof/>
                <w:webHidden/>
              </w:rPr>
            </w:r>
            <w:r w:rsidR="00FB6154">
              <w:rPr>
                <w:noProof/>
                <w:webHidden/>
              </w:rPr>
              <w:fldChar w:fldCharType="separate"/>
            </w:r>
            <w:r w:rsidR="00F933BD">
              <w:rPr>
                <w:noProof/>
                <w:webHidden/>
              </w:rPr>
              <w:t>1</w:t>
            </w:r>
            <w:r w:rsidR="00FB6154">
              <w:rPr>
                <w:noProof/>
                <w:webHidden/>
              </w:rPr>
              <w:fldChar w:fldCharType="end"/>
            </w:r>
          </w:hyperlink>
        </w:p>
        <w:p w14:paraId="6C4D4685" w14:textId="3B834508" w:rsidR="00FB6154" w:rsidRDefault="00000000">
          <w:pPr>
            <w:pStyle w:val="TDC2"/>
            <w:tabs>
              <w:tab w:val="right" w:leader="dot" w:pos="8189"/>
            </w:tabs>
            <w:rPr>
              <w:rFonts w:asciiTheme="minorHAnsi" w:eastAsiaTheme="minorEastAsia" w:hAnsiTheme="minorHAnsi" w:cstheme="minorBidi"/>
              <w:noProof/>
              <w:kern w:val="2"/>
              <w:lang w:val="es-ES" w:eastAsia="es-ES"/>
              <w14:ligatures w14:val="standardContextual"/>
            </w:rPr>
          </w:pPr>
          <w:hyperlink w:anchor="_Toc198900630" w:history="1">
            <w:r w:rsidR="00FB6154" w:rsidRPr="00734961">
              <w:rPr>
                <w:rStyle w:val="Hipervnculo"/>
                <w:noProof/>
              </w:rPr>
              <w:t>Localización.</w:t>
            </w:r>
            <w:r w:rsidR="00FB6154">
              <w:rPr>
                <w:noProof/>
                <w:webHidden/>
              </w:rPr>
              <w:tab/>
            </w:r>
            <w:r w:rsidR="00FB6154">
              <w:rPr>
                <w:noProof/>
                <w:webHidden/>
              </w:rPr>
              <w:fldChar w:fldCharType="begin"/>
            </w:r>
            <w:r w:rsidR="00FB6154">
              <w:rPr>
                <w:noProof/>
                <w:webHidden/>
              </w:rPr>
              <w:instrText xml:space="preserve"> PAGEREF _Toc198900630 \h </w:instrText>
            </w:r>
            <w:r w:rsidR="00FB6154">
              <w:rPr>
                <w:noProof/>
                <w:webHidden/>
              </w:rPr>
            </w:r>
            <w:r w:rsidR="00FB6154">
              <w:rPr>
                <w:noProof/>
                <w:webHidden/>
              </w:rPr>
              <w:fldChar w:fldCharType="separate"/>
            </w:r>
            <w:r w:rsidR="00F933BD">
              <w:rPr>
                <w:noProof/>
                <w:webHidden/>
              </w:rPr>
              <w:t>1</w:t>
            </w:r>
            <w:r w:rsidR="00FB6154">
              <w:rPr>
                <w:noProof/>
                <w:webHidden/>
              </w:rPr>
              <w:fldChar w:fldCharType="end"/>
            </w:r>
          </w:hyperlink>
        </w:p>
        <w:p w14:paraId="6B97430A" w14:textId="110253B5"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31" w:history="1">
            <w:r w:rsidR="00FB6154" w:rsidRPr="00734961">
              <w:rPr>
                <w:rStyle w:val="Hipervnculo"/>
                <w:noProof/>
              </w:rPr>
              <w:t>Institución a la que pertenece la Investigación.</w:t>
            </w:r>
            <w:r w:rsidR="00FB6154">
              <w:rPr>
                <w:noProof/>
                <w:webHidden/>
              </w:rPr>
              <w:tab/>
            </w:r>
            <w:r w:rsidR="00FB6154">
              <w:rPr>
                <w:noProof/>
                <w:webHidden/>
              </w:rPr>
              <w:fldChar w:fldCharType="begin"/>
            </w:r>
            <w:r w:rsidR="00FB6154">
              <w:rPr>
                <w:noProof/>
                <w:webHidden/>
              </w:rPr>
              <w:instrText xml:space="preserve"> PAGEREF _Toc198900631 \h </w:instrText>
            </w:r>
            <w:r w:rsidR="00FB6154">
              <w:rPr>
                <w:noProof/>
                <w:webHidden/>
              </w:rPr>
            </w:r>
            <w:r w:rsidR="00FB6154">
              <w:rPr>
                <w:noProof/>
                <w:webHidden/>
              </w:rPr>
              <w:fldChar w:fldCharType="separate"/>
            </w:r>
            <w:r w:rsidR="00F933BD">
              <w:rPr>
                <w:noProof/>
                <w:webHidden/>
              </w:rPr>
              <w:t>1</w:t>
            </w:r>
            <w:r w:rsidR="00FB6154">
              <w:rPr>
                <w:noProof/>
                <w:webHidden/>
              </w:rPr>
              <w:fldChar w:fldCharType="end"/>
            </w:r>
          </w:hyperlink>
        </w:p>
        <w:p w14:paraId="24F3D809" w14:textId="23DD0FE6"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32" w:history="1">
            <w:r w:rsidR="00FB6154" w:rsidRPr="00734961">
              <w:rPr>
                <w:rStyle w:val="Hipervnculo"/>
                <w:noProof/>
              </w:rPr>
              <w:t>Institución donde se desarrollará la Investigación.</w:t>
            </w:r>
            <w:r w:rsidR="00FB6154">
              <w:rPr>
                <w:noProof/>
                <w:webHidden/>
              </w:rPr>
              <w:tab/>
            </w:r>
            <w:r w:rsidR="00FB6154">
              <w:rPr>
                <w:noProof/>
                <w:webHidden/>
              </w:rPr>
              <w:fldChar w:fldCharType="begin"/>
            </w:r>
            <w:r w:rsidR="00FB6154">
              <w:rPr>
                <w:noProof/>
                <w:webHidden/>
              </w:rPr>
              <w:instrText xml:space="preserve"> PAGEREF _Toc198900632 \h </w:instrText>
            </w:r>
            <w:r w:rsidR="00FB6154">
              <w:rPr>
                <w:noProof/>
                <w:webHidden/>
              </w:rPr>
            </w:r>
            <w:r w:rsidR="00FB6154">
              <w:rPr>
                <w:noProof/>
                <w:webHidden/>
              </w:rPr>
              <w:fldChar w:fldCharType="separate"/>
            </w:r>
            <w:r w:rsidR="00F933BD">
              <w:rPr>
                <w:noProof/>
                <w:webHidden/>
              </w:rPr>
              <w:t>1</w:t>
            </w:r>
            <w:r w:rsidR="00FB6154">
              <w:rPr>
                <w:noProof/>
                <w:webHidden/>
              </w:rPr>
              <w:fldChar w:fldCharType="end"/>
            </w:r>
          </w:hyperlink>
        </w:p>
        <w:p w14:paraId="39B39F6C" w14:textId="4DFF6B74" w:rsidR="00FB6154" w:rsidRDefault="00000000">
          <w:pPr>
            <w:pStyle w:val="TDC1"/>
            <w:rPr>
              <w:rFonts w:asciiTheme="minorHAnsi" w:eastAsiaTheme="minorEastAsia" w:hAnsiTheme="minorHAnsi" w:cstheme="minorBidi"/>
              <w:noProof/>
              <w:kern w:val="2"/>
              <w:lang w:val="es-ES" w:eastAsia="es-ES"/>
              <w14:ligatures w14:val="standardContextual"/>
            </w:rPr>
          </w:pPr>
          <w:hyperlink w:anchor="_Toc198900633" w:history="1">
            <w:r w:rsidR="00FB6154" w:rsidRPr="00734961">
              <w:rPr>
                <w:rStyle w:val="Hipervnculo"/>
                <w:noProof/>
              </w:rPr>
              <w:t>ADMINISTRACIÓN DE LA INVESTIGACIÓN.</w:t>
            </w:r>
            <w:r w:rsidR="00FB6154">
              <w:rPr>
                <w:noProof/>
                <w:webHidden/>
              </w:rPr>
              <w:tab/>
            </w:r>
            <w:r w:rsidR="00FB6154">
              <w:rPr>
                <w:noProof/>
                <w:webHidden/>
              </w:rPr>
              <w:fldChar w:fldCharType="begin"/>
            </w:r>
            <w:r w:rsidR="00FB6154">
              <w:rPr>
                <w:noProof/>
                <w:webHidden/>
              </w:rPr>
              <w:instrText xml:space="preserve"> PAGEREF _Toc198900633 \h </w:instrText>
            </w:r>
            <w:r w:rsidR="00FB6154">
              <w:rPr>
                <w:noProof/>
                <w:webHidden/>
              </w:rPr>
            </w:r>
            <w:r w:rsidR="00FB6154">
              <w:rPr>
                <w:noProof/>
                <w:webHidden/>
              </w:rPr>
              <w:fldChar w:fldCharType="separate"/>
            </w:r>
            <w:r w:rsidR="00F933BD">
              <w:rPr>
                <w:noProof/>
                <w:webHidden/>
              </w:rPr>
              <w:t>2</w:t>
            </w:r>
            <w:r w:rsidR="00FB6154">
              <w:rPr>
                <w:noProof/>
                <w:webHidden/>
              </w:rPr>
              <w:fldChar w:fldCharType="end"/>
            </w:r>
          </w:hyperlink>
        </w:p>
        <w:p w14:paraId="3AF7B705" w14:textId="51679808" w:rsidR="00FB6154" w:rsidRDefault="00000000">
          <w:pPr>
            <w:pStyle w:val="TDC2"/>
            <w:tabs>
              <w:tab w:val="right" w:leader="dot" w:pos="8189"/>
            </w:tabs>
            <w:rPr>
              <w:rFonts w:asciiTheme="minorHAnsi" w:eastAsiaTheme="minorEastAsia" w:hAnsiTheme="minorHAnsi" w:cstheme="minorBidi"/>
              <w:noProof/>
              <w:kern w:val="2"/>
              <w:lang w:val="es-ES" w:eastAsia="es-ES"/>
              <w14:ligatures w14:val="standardContextual"/>
            </w:rPr>
          </w:pPr>
          <w:hyperlink w:anchor="_Toc198900634" w:history="1">
            <w:r w:rsidR="00FB6154" w:rsidRPr="00734961">
              <w:rPr>
                <w:rStyle w:val="Hipervnculo"/>
                <w:noProof/>
              </w:rPr>
              <w:t>Recursos.</w:t>
            </w:r>
            <w:r w:rsidR="00FB6154">
              <w:rPr>
                <w:noProof/>
                <w:webHidden/>
              </w:rPr>
              <w:tab/>
            </w:r>
            <w:r w:rsidR="00FB6154">
              <w:rPr>
                <w:noProof/>
                <w:webHidden/>
              </w:rPr>
              <w:fldChar w:fldCharType="begin"/>
            </w:r>
            <w:r w:rsidR="00FB6154">
              <w:rPr>
                <w:noProof/>
                <w:webHidden/>
              </w:rPr>
              <w:instrText xml:space="preserve"> PAGEREF _Toc198900634 \h </w:instrText>
            </w:r>
            <w:r w:rsidR="00FB6154">
              <w:rPr>
                <w:noProof/>
                <w:webHidden/>
              </w:rPr>
            </w:r>
            <w:r w:rsidR="00FB6154">
              <w:rPr>
                <w:noProof/>
                <w:webHidden/>
              </w:rPr>
              <w:fldChar w:fldCharType="separate"/>
            </w:r>
            <w:r w:rsidR="00F933BD">
              <w:rPr>
                <w:noProof/>
                <w:webHidden/>
              </w:rPr>
              <w:t>2</w:t>
            </w:r>
            <w:r w:rsidR="00FB6154">
              <w:rPr>
                <w:noProof/>
                <w:webHidden/>
              </w:rPr>
              <w:fldChar w:fldCharType="end"/>
            </w:r>
          </w:hyperlink>
        </w:p>
        <w:p w14:paraId="4C350AEA" w14:textId="02EF0412"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35" w:history="1">
            <w:r w:rsidR="00FB6154" w:rsidRPr="00734961">
              <w:rPr>
                <w:rStyle w:val="Hipervnculo"/>
                <w:noProof/>
              </w:rPr>
              <w:t>Capital humano.</w:t>
            </w:r>
            <w:r w:rsidR="00FB6154">
              <w:rPr>
                <w:noProof/>
                <w:webHidden/>
              </w:rPr>
              <w:tab/>
            </w:r>
            <w:r w:rsidR="00FB6154">
              <w:rPr>
                <w:noProof/>
                <w:webHidden/>
              </w:rPr>
              <w:fldChar w:fldCharType="begin"/>
            </w:r>
            <w:r w:rsidR="00FB6154">
              <w:rPr>
                <w:noProof/>
                <w:webHidden/>
              </w:rPr>
              <w:instrText xml:space="preserve"> PAGEREF _Toc198900635 \h </w:instrText>
            </w:r>
            <w:r w:rsidR="00FB6154">
              <w:rPr>
                <w:noProof/>
                <w:webHidden/>
              </w:rPr>
            </w:r>
            <w:r w:rsidR="00FB6154">
              <w:rPr>
                <w:noProof/>
                <w:webHidden/>
              </w:rPr>
              <w:fldChar w:fldCharType="separate"/>
            </w:r>
            <w:r w:rsidR="00F933BD">
              <w:rPr>
                <w:noProof/>
                <w:webHidden/>
              </w:rPr>
              <w:t>2</w:t>
            </w:r>
            <w:r w:rsidR="00FB6154">
              <w:rPr>
                <w:noProof/>
                <w:webHidden/>
              </w:rPr>
              <w:fldChar w:fldCharType="end"/>
            </w:r>
          </w:hyperlink>
        </w:p>
        <w:p w14:paraId="29F09384" w14:textId="19D7A324"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36" w:history="1">
            <w:r w:rsidR="00FB6154" w:rsidRPr="00734961">
              <w:rPr>
                <w:rStyle w:val="Hipervnculo"/>
                <w:noProof/>
              </w:rPr>
              <w:t>Equipo(s).</w:t>
            </w:r>
            <w:r w:rsidR="00FB6154">
              <w:rPr>
                <w:noProof/>
                <w:webHidden/>
              </w:rPr>
              <w:tab/>
            </w:r>
            <w:r w:rsidR="00FB6154">
              <w:rPr>
                <w:noProof/>
                <w:webHidden/>
              </w:rPr>
              <w:fldChar w:fldCharType="begin"/>
            </w:r>
            <w:r w:rsidR="00FB6154">
              <w:rPr>
                <w:noProof/>
                <w:webHidden/>
              </w:rPr>
              <w:instrText xml:space="preserve"> PAGEREF _Toc198900636 \h </w:instrText>
            </w:r>
            <w:r w:rsidR="00FB6154">
              <w:rPr>
                <w:noProof/>
                <w:webHidden/>
              </w:rPr>
            </w:r>
            <w:r w:rsidR="00FB6154">
              <w:rPr>
                <w:noProof/>
                <w:webHidden/>
              </w:rPr>
              <w:fldChar w:fldCharType="separate"/>
            </w:r>
            <w:r w:rsidR="00F933BD">
              <w:rPr>
                <w:noProof/>
                <w:webHidden/>
              </w:rPr>
              <w:t>2</w:t>
            </w:r>
            <w:r w:rsidR="00FB6154">
              <w:rPr>
                <w:noProof/>
                <w:webHidden/>
              </w:rPr>
              <w:fldChar w:fldCharType="end"/>
            </w:r>
          </w:hyperlink>
        </w:p>
        <w:p w14:paraId="0D5806FF" w14:textId="57DC3724"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37" w:history="1">
            <w:r w:rsidR="00FB6154" w:rsidRPr="00734961">
              <w:rPr>
                <w:rStyle w:val="Hipervnculo"/>
                <w:noProof/>
              </w:rPr>
              <w:t>Servicio(s)</w:t>
            </w:r>
            <w:r w:rsidR="00FB6154">
              <w:rPr>
                <w:noProof/>
                <w:webHidden/>
              </w:rPr>
              <w:tab/>
            </w:r>
            <w:r w:rsidR="00FB6154">
              <w:rPr>
                <w:noProof/>
                <w:webHidden/>
              </w:rPr>
              <w:fldChar w:fldCharType="begin"/>
            </w:r>
            <w:r w:rsidR="00FB6154">
              <w:rPr>
                <w:noProof/>
                <w:webHidden/>
              </w:rPr>
              <w:instrText xml:space="preserve"> PAGEREF _Toc198900637 \h </w:instrText>
            </w:r>
            <w:r w:rsidR="00FB6154">
              <w:rPr>
                <w:noProof/>
                <w:webHidden/>
              </w:rPr>
            </w:r>
            <w:r w:rsidR="00FB6154">
              <w:rPr>
                <w:noProof/>
                <w:webHidden/>
              </w:rPr>
              <w:fldChar w:fldCharType="separate"/>
            </w:r>
            <w:r w:rsidR="00F933BD">
              <w:rPr>
                <w:noProof/>
                <w:webHidden/>
              </w:rPr>
              <w:t>3</w:t>
            </w:r>
            <w:r w:rsidR="00FB6154">
              <w:rPr>
                <w:noProof/>
                <w:webHidden/>
              </w:rPr>
              <w:fldChar w:fldCharType="end"/>
            </w:r>
          </w:hyperlink>
        </w:p>
        <w:p w14:paraId="05112887" w14:textId="614C1F5D" w:rsidR="00FB6154" w:rsidRDefault="00000000">
          <w:pPr>
            <w:pStyle w:val="TDC2"/>
            <w:tabs>
              <w:tab w:val="right" w:leader="dot" w:pos="8189"/>
            </w:tabs>
            <w:rPr>
              <w:rFonts w:asciiTheme="minorHAnsi" w:eastAsiaTheme="minorEastAsia" w:hAnsiTheme="minorHAnsi" w:cstheme="minorBidi"/>
              <w:noProof/>
              <w:kern w:val="2"/>
              <w:lang w:val="es-ES" w:eastAsia="es-ES"/>
              <w14:ligatures w14:val="standardContextual"/>
            </w:rPr>
          </w:pPr>
          <w:hyperlink w:anchor="_Toc198900638" w:history="1">
            <w:r w:rsidR="00FB6154" w:rsidRPr="00734961">
              <w:rPr>
                <w:rStyle w:val="Hipervnculo"/>
                <w:noProof/>
              </w:rPr>
              <w:t>Presupuesto.</w:t>
            </w:r>
            <w:r w:rsidR="00FB6154">
              <w:rPr>
                <w:noProof/>
                <w:webHidden/>
              </w:rPr>
              <w:tab/>
            </w:r>
            <w:r w:rsidR="00FB6154">
              <w:rPr>
                <w:noProof/>
                <w:webHidden/>
              </w:rPr>
              <w:fldChar w:fldCharType="begin"/>
            </w:r>
            <w:r w:rsidR="00FB6154">
              <w:rPr>
                <w:noProof/>
                <w:webHidden/>
              </w:rPr>
              <w:instrText xml:space="preserve"> PAGEREF _Toc198900638 \h </w:instrText>
            </w:r>
            <w:r w:rsidR="00FB6154">
              <w:rPr>
                <w:noProof/>
                <w:webHidden/>
              </w:rPr>
            </w:r>
            <w:r w:rsidR="00FB6154">
              <w:rPr>
                <w:noProof/>
                <w:webHidden/>
              </w:rPr>
              <w:fldChar w:fldCharType="separate"/>
            </w:r>
            <w:r w:rsidR="00F933BD">
              <w:rPr>
                <w:noProof/>
                <w:webHidden/>
              </w:rPr>
              <w:t>8</w:t>
            </w:r>
            <w:r w:rsidR="00FB6154">
              <w:rPr>
                <w:noProof/>
                <w:webHidden/>
              </w:rPr>
              <w:fldChar w:fldCharType="end"/>
            </w:r>
          </w:hyperlink>
        </w:p>
        <w:p w14:paraId="7E4C65E2" w14:textId="77FCF2B0"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39" w:history="1">
            <w:r w:rsidR="00FB6154" w:rsidRPr="00734961">
              <w:rPr>
                <w:rStyle w:val="Hipervnculo"/>
                <w:noProof/>
              </w:rPr>
              <w:t>Financiamiento.</w:t>
            </w:r>
            <w:r w:rsidR="00FB6154">
              <w:rPr>
                <w:noProof/>
                <w:webHidden/>
              </w:rPr>
              <w:tab/>
            </w:r>
            <w:r w:rsidR="00FB6154">
              <w:rPr>
                <w:noProof/>
                <w:webHidden/>
              </w:rPr>
              <w:fldChar w:fldCharType="begin"/>
            </w:r>
            <w:r w:rsidR="00FB6154">
              <w:rPr>
                <w:noProof/>
                <w:webHidden/>
              </w:rPr>
              <w:instrText xml:space="preserve"> PAGEREF _Toc198900639 \h </w:instrText>
            </w:r>
            <w:r w:rsidR="00FB6154">
              <w:rPr>
                <w:noProof/>
                <w:webHidden/>
              </w:rPr>
            </w:r>
            <w:r w:rsidR="00FB6154">
              <w:rPr>
                <w:noProof/>
                <w:webHidden/>
              </w:rPr>
              <w:fldChar w:fldCharType="separate"/>
            </w:r>
            <w:r w:rsidR="00F933BD">
              <w:rPr>
                <w:noProof/>
                <w:webHidden/>
              </w:rPr>
              <w:t>11</w:t>
            </w:r>
            <w:r w:rsidR="00FB6154">
              <w:rPr>
                <w:noProof/>
                <w:webHidden/>
              </w:rPr>
              <w:fldChar w:fldCharType="end"/>
            </w:r>
          </w:hyperlink>
        </w:p>
        <w:p w14:paraId="53ED7AB3" w14:textId="548F6F32" w:rsidR="00FB6154" w:rsidRDefault="00000000">
          <w:pPr>
            <w:pStyle w:val="TDC2"/>
            <w:tabs>
              <w:tab w:val="right" w:leader="dot" w:pos="8189"/>
            </w:tabs>
            <w:rPr>
              <w:rFonts w:asciiTheme="minorHAnsi" w:eastAsiaTheme="minorEastAsia" w:hAnsiTheme="minorHAnsi" w:cstheme="minorBidi"/>
              <w:noProof/>
              <w:kern w:val="2"/>
              <w:lang w:val="es-ES" w:eastAsia="es-ES"/>
              <w14:ligatures w14:val="standardContextual"/>
            </w:rPr>
          </w:pPr>
          <w:hyperlink w:anchor="_Toc198900640" w:history="1">
            <w:r w:rsidR="00FB6154" w:rsidRPr="00734961">
              <w:rPr>
                <w:rStyle w:val="Hipervnculo"/>
                <w:noProof/>
              </w:rPr>
              <w:t>Cronograma.</w:t>
            </w:r>
            <w:r w:rsidR="00FB6154">
              <w:rPr>
                <w:noProof/>
                <w:webHidden/>
              </w:rPr>
              <w:tab/>
            </w:r>
            <w:r w:rsidR="00FB6154">
              <w:rPr>
                <w:noProof/>
                <w:webHidden/>
              </w:rPr>
              <w:fldChar w:fldCharType="begin"/>
            </w:r>
            <w:r w:rsidR="00FB6154">
              <w:rPr>
                <w:noProof/>
                <w:webHidden/>
              </w:rPr>
              <w:instrText xml:space="preserve"> PAGEREF _Toc198900640 \h </w:instrText>
            </w:r>
            <w:r w:rsidR="00FB6154">
              <w:rPr>
                <w:noProof/>
                <w:webHidden/>
              </w:rPr>
            </w:r>
            <w:r w:rsidR="00FB6154">
              <w:rPr>
                <w:noProof/>
                <w:webHidden/>
              </w:rPr>
              <w:fldChar w:fldCharType="separate"/>
            </w:r>
            <w:r w:rsidR="00F933BD">
              <w:rPr>
                <w:noProof/>
                <w:webHidden/>
              </w:rPr>
              <w:t>11</w:t>
            </w:r>
            <w:r w:rsidR="00FB6154">
              <w:rPr>
                <w:noProof/>
                <w:webHidden/>
              </w:rPr>
              <w:fldChar w:fldCharType="end"/>
            </w:r>
          </w:hyperlink>
        </w:p>
        <w:p w14:paraId="5888F892" w14:textId="6A393B77"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41" w:history="1">
            <w:r w:rsidR="00FB6154" w:rsidRPr="00734961">
              <w:rPr>
                <w:rStyle w:val="Hipervnculo"/>
                <w:noProof/>
              </w:rPr>
              <w:t>Duración del proyecto.</w:t>
            </w:r>
            <w:r w:rsidR="00FB6154">
              <w:rPr>
                <w:noProof/>
                <w:webHidden/>
              </w:rPr>
              <w:tab/>
            </w:r>
            <w:r w:rsidR="00FB6154">
              <w:rPr>
                <w:noProof/>
                <w:webHidden/>
              </w:rPr>
              <w:fldChar w:fldCharType="begin"/>
            </w:r>
            <w:r w:rsidR="00FB6154">
              <w:rPr>
                <w:noProof/>
                <w:webHidden/>
              </w:rPr>
              <w:instrText xml:space="preserve"> PAGEREF _Toc198900641 \h </w:instrText>
            </w:r>
            <w:r w:rsidR="00FB6154">
              <w:rPr>
                <w:noProof/>
                <w:webHidden/>
              </w:rPr>
            </w:r>
            <w:r w:rsidR="00FB6154">
              <w:rPr>
                <w:noProof/>
                <w:webHidden/>
              </w:rPr>
              <w:fldChar w:fldCharType="separate"/>
            </w:r>
            <w:r w:rsidR="00F933BD">
              <w:rPr>
                <w:noProof/>
                <w:webHidden/>
              </w:rPr>
              <w:t>14</w:t>
            </w:r>
            <w:r w:rsidR="00FB6154">
              <w:rPr>
                <w:noProof/>
                <w:webHidden/>
              </w:rPr>
              <w:fldChar w:fldCharType="end"/>
            </w:r>
          </w:hyperlink>
        </w:p>
        <w:p w14:paraId="19B4E730" w14:textId="5E24CCF9" w:rsidR="00FB6154" w:rsidRDefault="00000000">
          <w:pPr>
            <w:pStyle w:val="TDC1"/>
            <w:rPr>
              <w:rFonts w:asciiTheme="minorHAnsi" w:eastAsiaTheme="minorEastAsia" w:hAnsiTheme="minorHAnsi" w:cstheme="minorBidi"/>
              <w:noProof/>
              <w:kern w:val="2"/>
              <w:lang w:val="es-ES" w:eastAsia="es-ES"/>
              <w14:ligatures w14:val="standardContextual"/>
            </w:rPr>
          </w:pPr>
          <w:hyperlink w:anchor="_Toc198900642" w:history="1">
            <w:r w:rsidR="00FB6154" w:rsidRPr="00734961">
              <w:rPr>
                <w:rStyle w:val="Hipervnculo"/>
                <w:noProof/>
              </w:rPr>
              <w:t>PLAN DE INVESTIGACIÓN.</w:t>
            </w:r>
            <w:r w:rsidR="00FB6154">
              <w:rPr>
                <w:noProof/>
                <w:webHidden/>
              </w:rPr>
              <w:tab/>
            </w:r>
            <w:r w:rsidR="00FB6154">
              <w:rPr>
                <w:noProof/>
                <w:webHidden/>
              </w:rPr>
              <w:fldChar w:fldCharType="begin"/>
            </w:r>
            <w:r w:rsidR="00FB6154">
              <w:rPr>
                <w:noProof/>
                <w:webHidden/>
              </w:rPr>
              <w:instrText xml:space="preserve"> PAGEREF _Toc198900642 \h </w:instrText>
            </w:r>
            <w:r w:rsidR="00FB6154">
              <w:rPr>
                <w:noProof/>
                <w:webHidden/>
              </w:rPr>
            </w:r>
            <w:r w:rsidR="00FB6154">
              <w:rPr>
                <w:noProof/>
                <w:webHidden/>
              </w:rPr>
              <w:fldChar w:fldCharType="separate"/>
            </w:r>
            <w:r w:rsidR="00F933BD">
              <w:rPr>
                <w:noProof/>
                <w:webHidden/>
              </w:rPr>
              <w:t>15</w:t>
            </w:r>
            <w:r w:rsidR="00FB6154">
              <w:rPr>
                <w:noProof/>
                <w:webHidden/>
              </w:rPr>
              <w:fldChar w:fldCharType="end"/>
            </w:r>
          </w:hyperlink>
        </w:p>
        <w:p w14:paraId="4C15D05D" w14:textId="0DE9206F" w:rsidR="00FB6154" w:rsidRDefault="00000000">
          <w:pPr>
            <w:pStyle w:val="TDC2"/>
            <w:tabs>
              <w:tab w:val="right" w:leader="dot" w:pos="8189"/>
            </w:tabs>
            <w:rPr>
              <w:rFonts w:asciiTheme="minorHAnsi" w:eastAsiaTheme="minorEastAsia" w:hAnsiTheme="minorHAnsi" w:cstheme="minorBidi"/>
              <w:noProof/>
              <w:kern w:val="2"/>
              <w:lang w:val="es-ES" w:eastAsia="es-ES"/>
              <w14:ligatures w14:val="standardContextual"/>
            </w:rPr>
          </w:pPr>
          <w:hyperlink w:anchor="_Toc198900643" w:history="1">
            <w:r w:rsidR="00FB6154" w:rsidRPr="00734961">
              <w:rPr>
                <w:rStyle w:val="Hipervnculo"/>
                <w:noProof/>
              </w:rPr>
              <w:t>Planteamiento del Problema.</w:t>
            </w:r>
            <w:r w:rsidR="00FB6154">
              <w:rPr>
                <w:noProof/>
                <w:webHidden/>
              </w:rPr>
              <w:tab/>
            </w:r>
            <w:r w:rsidR="00FB6154">
              <w:rPr>
                <w:noProof/>
                <w:webHidden/>
              </w:rPr>
              <w:fldChar w:fldCharType="begin"/>
            </w:r>
            <w:r w:rsidR="00FB6154">
              <w:rPr>
                <w:noProof/>
                <w:webHidden/>
              </w:rPr>
              <w:instrText xml:space="preserve"> PAGEREF _Toc198900643 \h </w:instrText>
            </w:r>
            <w:r w:rsidR="00FB6154">
              <w:rPr>
                <w:noProof/>
                <w:webHidden/>
              </w:rPr>
            </w:r>
            <w:r w:rsidR="00FB6154">
              <w:rPr>
                <w:noProof/>
                <w:webHidden/>
              </w:rPr>
              <w:fldChar w:fldCharType="separate"/>
            </w:r>
            <w:r w:rsidR="00F933BD">
              <w:rPr>
                <w:noProof/>
                <w:webHidden/>
              </w:rPr>
              <w:t>15</w:t>
            </w:r>
            <w:r w:rsidR="00FB6154">
              <w:rPr>
                <w:noProof/>
                <w:webHidden/>
              </w:rPr>
              <w:fldChar w:fldCharType="end"/>
            </w:r>
          </w:hyperlink>
        </w:p>
        <w:p w14:paraId="7BE754E6" w14:textId="56506957"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44" w:history="1">
            <w:r w:rsidR="00FB6154" w:rsidRPr="00734961">
              <w:rPr>
                <w:rStyle w:val="Hipervnculo"/>
                <w:noProof/>
              </w:rPr>
              <w:t>Realidad problemática.</w:t>
            </w:r>
            <w:r w:rsidR="00FB6154">
              <w:rPr>
                <w:noProof/>
                <w:webHidden/>
              </w:rPr>
              <w:tab/>
            </w:r>
            <w:r w:rsidR="00FB6154">
              <w:rPr>
                <w:noProof/>
                <w:webHidden/>
              </w:rPr>
              <w:fldChar w:fldCharType="begin"/>
            </w:r>
            <w:r w:rsidR="00FB6154">
              <w:rPr>
                <w:noProof/>
                <w:webHidden/>
              </w:rPr>
              <w:instrText xml:space="preserve"> PAGEREF _Toc198900644 \h </w:instrText>
            </w:r>
            <w:r w:rsidR="00FB6154">
              <w:rPr>
                <w:noProof/>
                <w:webHidden/>
              </w:rPr>
            </w:r>
            <w:r w:rsidR="00FB6154">
              <w:rPr>
                <w:noProof/>
                <w:webHidden/>
              </w:rPr>
              <w:fldChar w:fldCharType="separate"/>
            </w:r>
            <w:r w:rsidR="00F933BD">
              <w:rPr>
                <w:noProof/>
                <w:webHidden/>
              </w:rPr>
              <w:t>15</w:t>
            </w:r>
            <w:r w:rsidR="00FB6154">
              <w:rPr>
                <w:noProof/>
                <w:webHidden/>
              </w:rPr>
              <w:fldChar w:fldCharType="end"/>
            </w:r>
          </w:hyperlink>
        </w:p>
        <w:p w14:paraId="74B108F1" w14:textId="346802D8"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45" w:history="1">
            <w:r w:rsidR="00FB6154" w:rsidRPr="00734961">
              <w:rPr>
                <w:rStyle w:val="Hipervnculo"/>
                <w:noProof/>
              </w:rPr>
              <w:t>Formulación del problema.</w:t>
            </w:r>
            <w:r w:rsidR="00FB6154">
              <w:rPr>
                <w:noProof/>
                <w:webHidden/>
              </w:rPr>
              <w:tab/>
            </w:r>
            <w:r w:rsidR="00FB6154">
              <w:rPr>
                <w:noProof/>
                <w:webHidden/>
              </w:rPr>
              <w:fldChar w:fldCharType="begin"/>
            </w:r>
            <w:r w:rsidR="00FB6154">
              <w:rPr>
                <w:noProof/>
                <w:webHidden/>
              </w:rPr>
              <w:instrText xml:space="preserve"> PAGEREF _Toc198900645 \h </w:instrText>
            </w:r>
            <w:r w:rsidR="00FB6154">
              <w:rPr>
                <w:noProof/>
                <w:webHidden/>
              </w:rPr>
            </w:r>
            <w:r w:rsidR="00FB6154">
              <w:rPr>
                <w:noProof/>
                <w:webHidden/>
              </w:rPr>
              <w:fldChar w:fldCharType="separate"/>
            </w:r>
            <w:r w:rsidR="00F933BD">
              <w:rPr>
                <w:noProof/>
                <w:webHidden/>
              </w:rPr>
              <w:t>16</w:t>
            </w:r>
            <w:r w:rsidR="00FB6154">
              <w:rPr>
                <w:noProof/>
                <w:webHidden/>
              </w:rPr>
              <w:fldChar w:fldCharType="end"/>
            </w:r>
          </w:hyperlink>
        </w:p>
        <w:p w14:paraId="46B0FC76" w14:textId="450201B0"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46" w:history="1">
            <w:r w:rsidR="00FB6154" w:rsidRPr="00734961">
              <w:rPr>
                <w:rStyle w:val="Hipervnculo"/>
                <w:noProof/>
              </w:rPr>
              <w:t>Justificación.</w:t>
            </w:r>
            <w:r w:rsidR="00FB6154">
              <w:rPr>
                <w:noProof/>
                <w:webHidden/>
              </w:rPr>
              <w:tab/>
            </w:r>
            <w:r w:rsidR="00FB6154">
              <w:rPr>
                <w:noProof/>
                <w:webHidden/>
              </w:rPr>
              <w:fldChar w:fldCharType="begin"/>
            </w:r>
            <w:r w:rsidR="00FB6154">
              <w:rPr>
                <w:noProof/>
                <w:webHidden/>
              </w:rPr>
              <w:instrText xml:space="preserve"> PAGEREF _Toc198900646 \h </w:instrText>
            </w:r>
            <w:r w:rsidR="00FB6154">
              <w:rPr>
                <w:noProof/>
                <w:webHidden/>
              </w:rPr>
            </w:r>
            <w:r w:rsidR="00FB6154">
              <w:rPr>
                <w:noProof/>
                <w:webHidden/>
              </w:rPr>
              <w:fldChar w:fldCharType="separate"/>
            </w:r>
            <w:r w:rsidR="00F933BD">
              <w:rPr>
                <w:noProof/>
                <w:webHidden/>
              </w:rPr>
              <w:t>17</w:t>
            </w:r>
            <w:r w:rsidR="00FB6154">
              <w:rPr>
                <w:noProof/>
                <w:webHidden/>
              </w:rPr>
              <w:fldChar w:fldCharType="end"/>
            </w:r>
          </w:hyperlink>
        </w:p>
        <w:p w14:paraId="0ED21EE6" w14:textId="45D9C668"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47" w:history="1">
            <w:r w:rsidR="00FB6154" w:rsidRPr="00734961">
              <w:rPr>
                <w:rStyle w:val="Hipervnculo"/>
                <w:noProof/>
              </w:rPr>
              <w:t>Objetivos.</w:t>
            </w:r>
            <w:r w:rsidR="00FB6154">
              <w:rPr>
                <w:noProof/>
                <w:webHidden/>
              </w:rPr>
              <w:tab/>
            </w:r>
            <w:r w:rsidR="00FB6154">
              <w:rPr>
                <w:noProof/>
                <w:webHidden/>
              </w:rPr>
              <w:fldChar w:fldCharType="begin"/>
            </w:r>
            <w:r w:rsidR="00FB6154">
              <w:rPr>
                <w:noProof/>
                <w:webHidden/>
              </w:rPr>
              <w:instrText xml:space="preserve"> PAGEREF _Toc198900647 \h </w:instrText>
            </w:r>
            <w:r w:rsidR="00FB6154">
              <w:rPr>
                <w:noProof/>
                <w:webHidden/>
              </w:rPr>
            </w:r>
            <w:r w:rsidR="00FB6154">
              <w:rPr>
                <w:noProof/>
                <w:webHidden/>
              </w:rPr>
              <w:fldChar w:fldCharType="separate"/>
            </w:r>
            <w:r w:rsidR="00F933BD">
              <w:rPr>
                <w:noProof/>
                <w:webHidden/>
              </w:rPr>
              <w:t>17</w:t>
            </w:r>
            <w:r w:rsidR="00FB6154">
              <w:rPr>
                <w:noProof/>
                <w:webHidden/>
              </w:rPr>
              <w:fldChar w:fldCharType="end"/>
            </w:r>
          </w:hyperlink>
        </w:p>
        <w:p w14:paraId="2DF823D7" w14:textId="6114CE3B"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48" w:history="1">
            <w:r w:rsidR="00FB6154" w:rsidRPr="00734961">
              <w:rPr>
                <w:rStyle w:val="Hipervnculo"/>
                <w:noProof/>
              </w:rPr>
              <w:t>Limitaciones del Proyecto.</w:t>
            </w:r>
            <w:r w:rsidR="00FB6154">
              <w:rPr>
                <w:noProof/>
                <w:webHidden/>
              </w:rPr>
              <w:tab/>
            </w:r>
            <w:r w:rsidR="00FB6154">
              <w:rPr>
                <w:noProof/>
                <w:webHidden/>
              </w:rPr>
              <w:fldChar w:fldCharType="begin"/>
            </w:r>
            <w:r w:rsidR="00FB6154">
              <w:rPr>
                <w:noProof/>
                <w:webHidden/>
              </w:rPr>
              <w:instrText xml:space="preserve"> PAGEREF _Toc198900648 \h </w:instrText>
            </w:r>
            <w:r w:rsidR="00FB6154">
              <w:rPr>
                <w:noProof/>
                <w:webHidden/>
              </w:rPr>
            </w:r>
            <w:r w:rsidR="00FB6154">
              <w:rPr>
                <w:noProof/>
                <w:webHidden/>
              </w:rPr>
              <w:fldChar w:fldCharType="separate"/>
            </w:r>
            <w:r w:rsidR="00F933BD">
              <w:rPr>
                <w:noProof/>
                <w:webHidden/>
              </w:rPr>
              <w:t>19</w:t>
            </w:r>
            <w:r w:rsidR="00FB6154">
              <w:rPr>
                <w:noProof/>
                <w:webHidden/>
              </w:rPr>
              <w:fldChar w:fldCharType="end"/>
            </w:r>
          </w:hyperlink>
        </w:p>
        <w:p w14:paraId="2383B11F" w14:textId="58DF43EA" w:rsidR="00FB6154" w:rsidRDefault="00000000">
          <w:pPr>
            <w:pStyle w:val="TDC2"/>
            <w:tabs>
              <w:tab w:val="right" w:leader="dot" w:pos="8189"/>
            </w:tabs>
            <w:rPr>
              <w:rFonts w:asciiTheme="minorHAnsi" w:eastAsiaTheme="minorEastAsia" w:hAnsiTheme="minorHAnsi" w:cstheme="minorBidi"/>
              <w:noProof/>
              <w:kern w:val="2"/>
              <w:lang w:val="es-ES" w:eastAsia="es-ES"/>
              <w14:ligatures w14:val="standardContextual"/>
            </w:rPr>
          </w:pPr>
          <w:hyperlink w:anchor="_Toc198900649" w:history="1">
            <w:r w:rsidR="00FB6154" w:rsidRPr="00734961">
              <w:rPr>
                <w:rStyle w:val="Hipervnculo"/>
                <w:noProof/>
              </w:rPr>
              <w:t>Marco teórico.</w:t>
            </w:r>
            <w:r w:rsidR="00FB6154">
              <w:rPr>
                <w:noProof/>
                <w:webHidden/>
              </w:rPr>
              <w:tab/>
            </w:r>
            <w:r w:rsidR="00FB6154">
              <w:rPr>
                <w:noProof/>
                <w:webHidden/>
              </w:rPr>
              <w:fldChar w:fldCharType="begin"/>
            </w:r>
            <w:r w:rsidR="00FB6154">
              <w:rPr>
                <w:noProof/>
                <w:webHidden/>
              </w:rPr>
              <w:instrText xml:space="preserve"> PAGEREF _Toc198900649 \h </w:instrText>
            </w:r>
            <w:r w:rsidR="00FB6154">
              <w:rPr>
                <w:noProof/>
                <w:webHidden/>
              </w:rPr>
            </w:r>
            <w:r w:rsidR="00FB6154">
              <w:rPr>
                <w:noProof/>
                <w:webHidden/>
              </w:rPr>
              <w:fldChar w:fldCharType="separate"/>
            </w:r>
            <w:r w:rsidR="00F933BD">
              <w:rPr>
                <w:noProof/>
                <w:webHidden/>
              </w:rPr>
              <w:t>19</w:t>
            </w:r>
            <w:r w:rsidR="00FB6154">
              <w:rPr>
                <w:noProof/>
                <w:webHidden/>
              </w:rPr>
              <w:fldChar w:fldCharType="end"/>
            </w:r>
          </w:hyperlink>
        </w:p>
        <w:p w14:paraId="0E2EA6B7" w14:textId="19F2E9FC"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50" w:history="1">
            <w:r w:rsidR="00FB6154" w:rsidRPr="00734961">
              <w:rPr>
                <w:rStyle w:val="Hipervnculo"/>
                <w:noProof/>
              </w:rPr>
              <w:t>Antecedentes.</w:t>
            </w:r>
            <w:r w:rsidR="00FB6154">
              <w:rPr>
                <w:noProof/>
                <w:webHidden/>
              </w:rPr>
              <w:tab/>
            </w:r>
            <w:r w:rsidR="00FB6154">
              <w:rPr>
                <w:noProof/>
                <w:webHidden/>
              </w:rPr>
              <w:fldChar w:fldCharType="begin"/>
            </w:r>
            <w:r w:rsidR="00FB6154">
              <w:rPr>
                <w:noProof/>
                <w:webHidden/>
              </w:rPr>
              <w:instrText xml:space="preserve"> PAGEREF _Toc198900650 \h </w:instrText>
            </w:r>
            <w:r w:rsidR="00FB6154">
              <w:rPr>
                <w:noProof/>
                <w:webHidden/>
              </w:rPr>
            </w:r>
            <w:r w:rsidR="00FB6154">
              <w:rPr>
                <w:noProof/>
                <w:webHidden/>
              </w:rPr>
              <w:fldChar w:fldCharType="separate"/>
            </w:r>
            <w:r w:rsidR="00F933BD">
              <w:rPr>
                <w:noProof/>
                <w:webHidden/>
              </w:rPr>
              <w:t>19</w:t>
            </w:r>
            <w:r w:rsidR="00FB6154">
              <w:rPr>
                <w:noProof/>
                <w:webHidden/>
              </w:rPr>
              <w:fldChar w:fldCharType="end"/>
            </w:r>
          </w:hyperlink>
        </w:p>
        <w:p w14:paraId="2EBE73A7" w14:textId="5716B95B"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51" w:history="1">
            <w:r w:rsidR="00FB6154" w:rsidRPr="00734961">
              <w:rPr>
                <w:rStyle w:val="Hipervnculo"/>
                <w:noProof/>
              </w:rPr>
              <w:t>Bases teóricas.</w:t>
            </w:r>
            <w:r w:rsidR="00FB6154">
              <w:rPr>
                <w:noProof/>
                <w:webHidden/>
              </w:rPr>
              <w:tab/>
            </w:r>
            <w:r w:rsidR="00FB6154">
              <w:rPr>
                <w:noProof/>
                <w:webHidden/>
              </w:rPr>
              <w:fldChar w:fldCharType="begin"/>
            </w:r>
            <w:r w:rsidR="00FB6154">
              <w:rPr>
                <w:noProof/>
                <w:webHidden/>
              </w:rPr>
              <w:instrText xml:space="preserve"> PAGEREF _Toc198900651 \h </w:instrText>
            </w:r>
            <w:r w:rsidR="00FB6154">
              <w:rPr>
                <w:noProof/>
                <w:webHidden/>
              </w:rPr>
            </w:r>
            <w:r w:rsidR="00FB6154">
              <w:rPr>
                <w:noProof/>
                <w:webHidden/>
              </w:rPr>
              <w:fldChar w:fldCharType="separate"/>
            </w:r>
            <w:r w:rsidR="00F933BD">
              <w:rPr>
                <w:noProof/>
                <w:webHidden/>
              </w:rPr>
              <w:t>25</w:t>
            </w:r>
            <w:r w:rsidR="00FB6154">
              <w:rPr>
                <w:noProof/>
                <w:webHidden/>
              </w:rPr>
              <w:fldChar w:fldCharType="end"/>
            </w:r>
          </w:hyperlink>
        </w:p>
        <w:p w14:paraId="5B6797D8" w14:textId="6A7F1835"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52" w:history="1">
            <w:r w:rsidR="00FB6154" w:rsidRPr="00734961">
              <w:rPr>
                <w:rStyle w:val="Hipervnculo"/>
                <w:noProof/>
              </w:rPr>
              <w:t>Definición de términos básicos.</w:t>
            </w:r>
            <w:r w:rsidR="00FB6154">
              <w:rPr>
                <w:noProof/>
                <w:webHidden/>
              </w:rPr>
              <w:tab/>
            </w:r>
            <w:r w:rsidR="00FB6154">
              <w:rPr>
                <w:noProof/>
                <w:webHidden/>
              </w:rPr>
              <w:fldChar w:fldCharType="begin"/>
            </w:r>
            <w:r w:rsidR="00FB6154">
              <w:rPr>
                <w:noProof/>
                <w:webHidden/>
              </w:rPr>
              <w:instrText xml:space="preserve"> PAGEREF _Toc198900652 \h </w:instrText>
            </w:r>
            <w:r w:rsidR="00FB6154">
              <w:rPr>
                <w:noProof/>
                <w:webHidden/>
              </w:rPr>
            </w:r>
            <w:r w:rsidR="00FB6154">
              <w:rPr>
                <w:noProof/>
                <w:webHidden/>
              </w:rPr>
              <w:fldChar w:fldCharType="separate"/>
            </w:r>
            <w:r w:rsidR="00F933BD">
              <w:rPr>
                <w:noProof/>
                <w:webHidden/>
              </w:rPr>
              <w:t>30</w:t>
            </w:r>
            <w:r w:rsidR="00FB6154">
              <w:rPr>
                <w:noProof/>
                <w:webHidden/>
              </w:rPr>
              <w:fldChar w:fldCharType="end"/>
            </w:r>
          </w:hyperlink>
        </w:p>
        <w:p w14:paraId="303932EE" w14:textId="584E54D2" w:rsidR="00FB6154" w:rsidRDefault="00000000">
          <w:pPr>
            <w:pStyle w:val="TDC2"/>
            <w:tabs>
              <w:tab w:val="right" w:leader="dot" w:pos="8189"/>
            </w:tabs>
            <w:rPr>
              <w:rFonts w:asciiTheme="minorHAnsi" w:eastAsiaTheme="minorEastAsia" w:hAnsiTheme="minorHAnsi" w:cstheme="minorBidi"/>
              <w:noProof/>
              <w:kern w:val="2"/>
              <w:lang w:val="es-ES" w:eastAsia="es-ES"/>
              <w14:ligatures w14:val="standardContextual"/>
            </w:rPr>
          </w:pPr>
          <w:hyperlink w:anchor="_Toc198900653" w:history="1">
            <w:r w:rsidR="00FB6154" w:rsidRPr="00734961">
              <w:rPr>
                <w:rStyle w:val="Hipervnculo"/>
                <w:noProof/>
              </w:rPr>
              <w:t>Hipótesis y variables.</w:t>
            </w:r>
            <w:r w:rsidR="00FB6154">
              <w:rPr>
                <w:noProof/>
                <w:webHidden/>
              </w:rPr>
              <w:tab/>
            </w:r>
            <w:r w:rsidR="00FB6154">
              <w:rPr>
                <w:noProof/>
                <w:webHidden/>
              </w:rPr>
              <w:fldChar w:fldCharType="begin"/>
            </w:r>
            <w:r w:rsidR="00FB6154">
              <w:rPr>
                <w:noProof/>
                <w:webHidden/>
              </w:rPr>
              <w:instrText xml:space="preserve"> PAGEREF _Toc198900653 \h </w:instrText>
            </w:r>
            <w:r w:rsidR="00FB6154">
              <w:rPr>
                <w:noProof/>
                <w:webHidden/>
              </w:rPr>
            </w:r>
            <w:r w:rsidR="00FB6154">
              <w:rPr>
                <w:noProof/>
                <w:webHidden/>
              </w:rPr>
              <w:fldChar w:fldCharType="separate"/>
            </w:r>
            <w:r w:rsidR="00F933BD">
              <w:rPr>
                <w:noProof/>
                <w:webHidden/>
              </w:rPr>
              <w:t>31</w:t>
            </w:r>
            <w:r w:rsidR="00FB6154">
              <w:rPr>
                <w:noProof/>
                <w:webHidden/>
              </w:rPr>
              <w:fldChar w:fldCharType="end"/>
            </w:r>
          </w:hyperlink>
        </w:p>
        <w:p w14:paraId="1D6398CC" w14:textId="2C461F9C"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54" w:history="1">
            <w:r w:rsidR="00FB6154" w:rsidRPr="00734961">
              <w:rPr>
                <w:rStyle w:val="Hipervnculo"/>
                <w:noProof/>
              </w:rPr>
              <w:t>Formulación de la Hipótesis.</w:t>
            </w:r>
            <w:r w:rsidR="00FB6154">
              <w:rPr>
                <w:noProof/>
                <w:webHidden/>
              </w:rPr>
              <w:tab/>
            </w:r>
            <w:r w:rsidR="00FB6154">
              <w:rPr>
                <w:noProof/>
                <w:webHidden/>
              </w:rPr>
              <w:fldChar w:fldCharType="begin"/>
            </w:r>
            <w:r w:rsidR="00FB6154">
              <w:rPr>
                <w:noProof/>
                <w:webHidden/>
              </w:rPr>
              <w:instrText xml:space="preserve"> PAGEREF _Toc198900654 \h </w:instrText>
            </w:r>
            <w:r w:rsidR="00FB6154">
              <w:rPr>
                <w:noProof/>
                <w:webHidden/>
              </w:rPr>
            </w:r>
            <w:r w:rsidR="00FB6154">
              <w:rPr>
                <w:noProof/>
                <w:webHidden/>
              </w:rPr>
              <w:fldChar w:fldCharType="separate"/>
            </w:r>
            <w:r w:rsidR="00F933BD">
              <w:rPr>
                <w:noProof/>
                <w:webHidden/>
              </w:rPr>
              <w:t>31</w:t>
            </w:r>
            <w:r w:rsidR="00FB6154">
              <w:rPr>
                <w:noProof/>
                <w:webHidden/>
              </w:rPr>
              <w:fldChar w:fldCharType="end"/>
            </w:r>
          </w:hyperlink>
        </w:p>
        <w:p w14:paraId="10E996C4" w14:textId="1FC2251D"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55" w:history="1">
            <w:r w:rsidR="00FB6154" w:rsidRPr="00734961">
              <w:rPr>
                <w:rStyle w:val="Hipervnculo"/>
                <w:noProof/>
              </w:rPr>
              <w:t>Identificación de Variables.</w:t>
            </w:r>
            <w:r w:rsidR="00FB6154">
              <w:rPr>
                <w:noProof/>
                <w:webHidden/>
              </w:rPr>
              <w:tab/>
            </w:r>
            <w:r w:rsidR="00FB6154">
              <w:rPr>
                <w:noProof/>
                <w:webHidden/>
              </w:rPr>
              <w:fldChar w:fldCharType="begin"/>
            </w:r>
            <w:r w:rsidR="00FB6154">
              <w:rPr>
                <w:noProof/>
                <w:webHidden/>
              </w:rPr>
              <w:instrText xml:space="preserve"> PAGEREF _Toc198900655 \h </w:instrText>
            </w:r>
            <w:r w:rsidR="00FB6154">
              <w:rPr>
                <w:noProof/>
                <w:webHidden/>
              </w:rPr>
            </w:r>
            <w:r w:rsidR="00FB6154">
              <w:rPr>
                <w:noProof/>
                <w:webHidden/>
              </w:rPr>
              <w:fldChar w:fldCharType="separate"/>
            </w:r>
            <w:r w:rsidR="00F933BD">
              <w:rPr>
                <w:noProof/>
                <w:webHidden/>
              </w:rPr>
              <w:t>32</w:t>
            </w:r>
            <w:r w:rsidR="00FB6154">
              <w:rPr>
                <w:noProof/>
                <w:webHidden/>
              </w:rPr>
              <w:fldChar w:fldCharType="end"/>
            </w:r>
          </w:hyperlink>
        </w:p>
        <w:p w14:paraId="6C4989B5" w14:textId="3297D7F1"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56" w:history="1">
            <w:r w:rsidR="00FB6154" w:rsidRPr="00734961">
              <w:rPr>
                <w:rStyle w:val="Hipervnculo"/>
                <w:noProof/>
              </w:rPr>
              <w:t>Operacionalización de Variables.</w:t>
            </w:r>
            <w:r w:rsidR="00FB6154">
              <w:rPr>
                <w:noProof/>
                <w:webHidden/>
              </w:rPr>
              <w:tab/>
            </w:r>
            <w:r w:rsidR="00FB6154">
              <w:rPr>
                <w:noProof/>
                <w:webHidden/>
              </w:rPr>
              <w:fldChar w:fldCharType="begin"/>
            </w:r>
            <w:r w:rsidR="00FB6154">
              <w:rPr>
                <w:noProof/>
                <w:webHidden/>
              </w:rPr>
              <w:instrText xml:space="preserve"> PAGEREF _Toc198900656 \h </w:instrText>
            </w:r>
            <w:r w:rsidR="00FB6154">
              <w:rPr>
                <w:noProof/>
                <w:webHidden/>
              </w:rPr>
            </w:r>
            <w:r w:rsidR="00FB6154">
              <w:rPr>
                <w:noProof/>
                <w:webHidden/>
              </w:rPr>
              <w:fldChar w:fldCharType="separate"/>
            </w:r>
            <w:r w:rsidR="00F933BD">
              <w:rPr>
                <w:noProof/>
                <w:webHidden/>
              </w:rPr>
              <w:t>33</w:t>
            </w:r>
            <w:r w:rsidR="00FB6154">
              <w:rPr>
                <w:noProof/>
                <w:webHidden/>
              </w:rPr>
              <w:fldChar w:fldCharType="end"/>
            </w:r>
          </w:hyperlink>
        </w:p>
        <w:p w14:paraId="5C34E0E9" w14:textId="5B7BCE43" w:rsidR="00FB6154" w:rsidRDefault="00000000">
          <w:pPr>
            <w:pStyle w:val="TDC2"/>
            <w:tabs>
              <w:tab w:val="right" w:leader="dot" w:pos="8189"/>
            </w:tabs>
            <w:rPr>
              <w:rFonts w:asciiTheme="minorHAnsi" w:eastAsiaTheme="minorEastAsia" w:hAnsiTheme="minorHAnsi" w:cstheme="minorBidi"/>
              <w:noProof/>
              <w:kern w:val="2"/>
              <w:lang w:val="es-ES" w:eastAsia="es-ES"/>
              <w14:ligatures w14:val="standardContextual"/>
            </w:rPr>
          </w:pPr>
          <w:hyperlink w:anchor="_Toc198900657" w:history="1">
            <w:r w:rsidR="00FB6154" w:rsidRPr="00734961">
              <w:rPr>
                <w:rStyle w:val="Hipervnculo"/>
                <w:noProof/>
              </w:rPr>
              <w:t>Metodología de trabajo.</w:t>
            </w:r>
            <w:r w:rsidR="00FB6154">
              <w:rPr>
                <w:noProof/>
                <w:webHidden/>
              </w:rPr>
              <w:tab/>
            </w:r>
            <w:r w:rsidR="00FB6154">
              <w:rPr>
                <w:noProof/>
                <w:webHidden/>
              </w:rPr>
              <w:fldChar w:fldCharType="begin"/>
            </w:r>
            <w:r w:rsidR="00FB6154">
              <w:rPr>
                <w:noProof/>
                <w:webHidden/>
              </w:rPr>
              <w:instrText xml:space="preserve"> PAGEREF _Toc198900657 \h </w:instrText>
            </w:r>
            <w:r w:rsidR="00FB6154">
              <w:rPr>
                <w:noProof/>
                <w:webHidden/>
              </w:rPr>
            </w:r>
            <w:r w:rsidR="00FB6154">
              <w:rPr>
                <w:noProof/>
                <w:webHidden/>
              </w:rPr>
              <w:fldChar w:fldCharType="separate"/>
            </w:r>
            <w:r w:rsidR="00F933BD">
              <w:rPr>
                <w:noProof/>
                <w:webHidden/>
              </w:rPr>
              <w:t>34</w:t>
            </w:r>
            <w:r w:rsidR="00FB6154">
              <w:rPr>
                <w:noProof/>
                <w:webHidden/>
              </w:rPr>
              <w:fldChar w:fldCharType="end"/>
            </w:r>
          </w:hyperlink>
        </w:p>
        <w:p w14:paraId="73A523BB" w14:textId="4B5596AA"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58" w:history="1">
            <w:r w:rsidR="00FB6154" w:rsidRPr="00734961">
              <w:rPr>
                <w:rStyle w:val="Hipervnculo"/>
                <w:noProof/>
              </w:rPr>
              <w:t>Diseño m</w:t>
            </w:r>
            <w:r w:rsidR="00FB6154" w:rsidRPr="00734961">
              <w:rPr>
                <w:rStyle w:val="Hipervnculo"/>
                <w:noProof/>
              </w:rPr>
              <w:t>e</w:t>
            </w:r>
            <w:r w:rsidR="00FB6154" w:rsidRPr="00734961">
              <w:rPr>
                <w:rStyle w:val="Hipervnculo"/>
                <w:noProof/>
              </w:rPr>
              <w:t>todológico.</w:t>
            </w:r>
            <w:r w:rsidR="00FB6154">
              <w:rPr>
                <w:noProof/>
                <w:webHidden/>
              </w:rPr>
              <w:tab/>
            </w:r>
            <w:r w:rsidR="00FB6154">
              <w:rPr>
                <w:noProof/>
                <w:webHidden/>
              </w:rPr>
              <w:fldChar w:fldCharType="begin"/>
            </w:r>
            <w:r w:rsidR="00FB6154">
              <w:rPr>
                <w:noProof/>
                <w:webHidden/>
              </w:rPr>
              <w:instrText xml:space="preserve"> PAGEREF _Toc198900658 \h </w:instrText>
            </w:r>
            <w:r w:rsidR="00FB6154">
              <w:rPr>
                <w:noProof/>
                <w:webHidden/>
              </w:rPr>
            </w:r>
            <w:r w:rsidR="00FB6154">
              <w:rPr>
                <w:noProof/>
                <w:webHidden/>
              </w:rPr>
              <w:fldChar w:fldCharType="separate"/>
            </w:r>
            <w:r w:rsidR="00F933BD">
              <w:rPr>
                <w:noProof/>
                <w:webHidden/>
              </w:rPr>
              <w:t>34</w:t>
            </w:r>
            <w:r w:rsidR="00FB6154">
              <w:rPr>
                <w:noProof/>
                <w:webHidden/>
              </w:rPr>
              <w:fldChar w:fldCharType="end"/>
            </w:r>
          </w:hyperlink>
        </w:p>
        <w:p w14:paraId="2158BC04" w14:textId="6CDDC0E0"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59" w:history="1">
            <w:r w:rsidR="00FB6154" w:rsidRPr="00734961">
              <w:rPr>
                <w:rStyle w:val="Hipervnculo"/>
                <w:noProof/>
              </w:rPr>
              <w:t>Diseño muestral.</w:t>
            </w:r>
            <w:r w:rsidR="00FB6154">
              <w:rPr>
                <w:noProof/>
                <w:webHidden/>
              </w:rPr>
              <w:tab/>
            </w:r>
            <w:r w:rsidR="00FB6154">
              <w:rPr>
                <w:noProof/>
                <w:webHidden/>
              </w:rPr>
              <w:fldChar w:fldCharType="begin"/>
            </w:r>
            <w:r w:rsidR="00FB6154">
              <w:rPr>
                <w:noProof/>
                <w:webHidden/>
              </w:rPr>
              <w:instrText xml:space="preserve"> PAGEREF _Toc198900659 \h </w:instrText>
            </w:r>
            <w:r w:rsidR="00FB6154">
              <w:rPr>
                <w:noProof/>
                <w:webHidden/>
              </w:rPr>
            </w:r>
            <w:r w:rsidR="00FB6154">
              <w:rPr>
                <w:noProof/>
                <w:webHidden/>
              </w:rPr>
              <w:fldChar w:fldCharType="separate"/>
            </w:r>
            <w:r w:rsidR="00F933BD">
              <w:rPr>
                <w:noProof/>
                <w:webHidden/>
              </w:rPr>
              <w:t>35</w:t>
            </w:r>
            <w:r w:rsidR="00FB6154">
              <w:rPr>
                <w:noProof/>
                <w:webHidden/>
              </w:rPr>
              <w:fldChar w:fldCharType="end"/>
            </w:r>
          </w:hyperlink>
        </w:p>
        <w:p w14:paraId="64319B53" w14:textId="128E360C"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60" w:history="1">
            <w:r w:rsidR="00FB6154" w:rsidRPr="00734961">
              <w:rPr>
                <w:rStyle w:val="Hipervnculo"/>
                <w:noProof/>
              </w:rPr>
              <w:t>Diseño de contrastación.</w:t>
            </w:r>
            <w:r w:rsidR="00FB6154">
              <w:rPr>
                <w:noProof/>
                <w:webHidden/>
              </w:rPr>
              <w:tab/>
            </w:r>
            <w:r w:rsidR="00FB6154">
              <w:rPr>
                <w:noProof/>
                <w:webHidden/>
              </w:rPr>
              <w:fldChar w:fldCharType="begin"/>
            </w:r>
            <w:r w:rsidR="00FB6154">
              <w:rPr>
                <w:noProof/>
                <w:webHidden/>
              </w:rPr>
              <w:instrText xml:space="preserve"> PAGEREF _Toc198900660 \h </w:instrText>
            </w:r>
            <w:r w:rsidR="00FB6154">
              <w:rPr>
                <w:noProof/>
                <w:webHidden/>
              </w:rPr>
            </w:r>
            <w:r w:rsidR="00FB6154">
              <w:rPr>
                <w:noProof/>
                <w:webHidden/>
              </w:rPr>
              <w:fldChar w:fldCharType="separate"/>
            </w:r>
            <w:r w:rsidR="00F933BD">
              <w:rPr>
                <w:noProof/>
                <w:webHidden/>
              </w:rPr>
              <w:t>36</w:t>
            </w:r>
            <w:r w:rsidR="00FB6154">
              <w:rPr>
                <w:noProof/>
                <w:webHidden/>
              </w:rPr>
              <w:fldChar w:fldCharType="end"/>
            </w:r>
          </w:hyperlink>
        </w:p>
        <w:p w14:paraId="5E20AFFE" w14:textId="6C73FB82"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61" w:history="1">
            <w:r w:rsidR="00FB6154" w:rsidRPr="00734961">
              <w:rPr>
                <w:rStyle w:val="Hipervnculo"/>
                <w:noProof/>
              </w:rPr>
              <w:t>Métodos, técnicas y/o procedimientos e instrumentos de recolección de datos.</w:t>
            </w:r>
            <w:r w:rsidR="00FB6154">
              <w:rPr>
                <w:noProof/>
                <w:webHidden/>
              </w:rPr>
              <w:tab/>
            </w:r>
            <w:r w:rsidR="00FB6154">
              <w:rPr>
                <w:noProof/>
                <w:webHidden/>
              </w:rPr>
              <w:fldChar w:fldCharType="begin"/>
            </w:r>
            <w:r w:rsidR="00FB6154">
              <w:rPr>
                <w:noProof/>
                <w:webHidden/>
              </w:rPr>
              <w:instrText xml:space="preserve"> PAGEREF _Toc198900661 \h </w:instrText>
            </w:r>
            <w:r w:rsidR="00FB6154">
              <w:rPr>
                <w:noProof/>
                <w:webHidden/>
              </w:rPr>
            </w:r>
            <w:r w:rsidR="00FB6154">
              <w:rPr>
                <w:noProof/>
                <w:webHidden/>
              </w:rPr>
              <w:fldChar w:fldCharType="separate"/>
            </w:r>
            <w:r w:rsidR="00F933BD">
              <w:rPr>
                <w:noProof/>
                <w:webHidden/>
              </w:rPr>
              <w:t>36</w:t>
            </w:r>
            <w:r w:rsidR="00FB6154">
              <w:rPr>
                <w:noProof/>
                <w:webHidden/>
              </w:rPr>
              <w:fldChar w:fldCharType="end"/>
            </w:r>
          </w:hyperlink>
        </w:p>
        <w:p w14:paraId="270C923E" w14:textId="58864B02" w:rsidR="00FB6154" w:rsidRDefault="00000000">
          <w:pPr>
            <w:pStyle w:val="TDC3"/>
            <w:tabs>
              <w:tab w:val="right" w:leader="dot" w:pos="8189"/>
            </w:tabs>
            <w:rPr>
              <w:rFonts w:asciiTheme="minorHAnsi" w:eastAsiaTheme="minorEastAsia" w:hAnsiTheme="minorHAnsi" w:cstheme="minorBidi"/>
              <w:noProof/>
              <w:kern w:val="2"/>
              <w:lang w:val="es-ES" w:eastAsia="es-ES"/>
              <w14:ligatures w14:val="standardContextual"/>
            </w:rPr>
          </w:pPr>
          <w:hyperlink w:anchor="_Toc198900662" w:history="1">
            <w:r w:rsidR="00FB6154" w:rsidRPr="00734961">
              <w:rPr>
                <w:rStyle w:val="Hipervnculo"/>
                <w:noProof/>
              </w:rPr>
              <w:t>Métodos, técnicas y/o procedimientos para el análisis y procesamiento de datos.</w:t>
            </w:r>
            <w:r w:rsidR="00FB6154">
              <w:rPr>
                <w:noProof/>
                <w:webHidden/>
              </w:rPr>
              <w:tab/>
            </w:r>
            <w:r w:rsidR="00FB6154">
              <w:rPr>
                <w:noProof/>
                <w:webHidden/>
              </w:rPr>
              <w:fldChar w:fldCharType="begin"/>
            </w:r>
            <w:r w:rsidR="00FB6154">
              <w:rPr>
                <w:noProof/>
                <w:webHidden/>
              </w:rPr>
              <w:instrText xml:space="preserve"> PAGEREF _Toc198900662 \h </w:instrText>
            </w:r>
            <w:r w:rsidR="00FB6154">
              <w:rPr>
                <w:noProof/>
                <w:webHidden/>
              </w:rPr>
            </w:r>
            <w:r w:rsidR="00FB6154">
              <w:rPr>
                <w:noProof/>
                <w:webHidden/>
              </w:rPr>
              <w:fldChar w:fldCharType="separate"/>
            </w:r>
            <w:r w:rsidR="00F933BD">
              <w:rPr>
                <w:noProof/>
                <w:webHidden/>
              </w:rPr>
              <w:t>38</w:t>
            </w:r>
            <w:r w:rsidR="00FB6154">
              <w:rPr>
                <w:noProof/>
                <w:webHidden/>
              </w:rPr>
              <w:fldChar w:fldCharType="end"/>
            </w:r>
          </w:hyperlink>
        </w:p>
        <w:p w14:paraId="28532EBD" w14:textId="5FF46DB3" w:rsidR="00FB6154" w:rsidRDefault="00000000">
          <w:pPr>
            <w:pStyle w:val="TDC1"/>
            <w:rPr>
              <w:rFonts w:asciiTheme="minorHAnsi" w:eastAsiaTheme="minorEastAsia" w:hAnsiTheme="minorHAnsi" w:cstheme="minorBidi"/>
              <w:noProof/>
              <w:kern w:val="2"/>
              <w:lang w:val="es-ES" w:eastAsia="es-ES"/>
              <w14:ligatures w14:val="standardContextual"/>
            </w:rPr>
          </w:pPr>
          <w:hyperlink w:anchor="_Toc198900663" w:history="1">
            <w:r w:rsidR="00FB6154" w:rsidRPr="00734961">
              <w:rPr>
                <w:rStyle w:val="Hipervnculo"/>
                <w:noProof/>
              </w:rPr>
              <w:t>REFERENCIAS.</w:t>
            </w:r>
            <w:r w:rsidR="00FB6154">
              <w:rPr>
                <w:noProof/>
                <w:webHidden/>
              </w:rPr>
              <w:tab/>
            </w:r>
            <w:r w:rsidR="00FB6154">
              <w:rPr>
                <w:noProof/>
                <w:webHidden/>
              </w:rPr>
              <w:fldChar w:fldCharType="begin"/>
            </w:r>
            <w:r w:rsidR="00FB6154">
              <w:rPr>
                <w:noProof/>
                <w:webHidden/>
              </w:rPr>
              <w:instrText xml:space="preserve"> PAGEREF _Toc198900663 \h </w:instrText>
            </w:r>
            <w:r w:rsidR="00FB6154">
              <w:rPr>
                <w:noProof/>
                <w:webHidden/>
              </w:rPr>
            </w:r>
            <w:r w:rsidR="00FB6154">
              <w:rPr>
                <w:noProof/>
                <w:webHidden/>
              </w:rPr>
              <w:fldChar w:fldCharType="separate"/>
            </w:r>
            <w:r w:rsidR="00F933BD">
              <w:rPr>
                <w:noProof/>
                <w:webHidden/>
              </w:rPr>
              <w:t>39</w:t>
            </w:r>
            <w:r w:rsidR="00FB6154">
              <w:rPr>
                <w:noProof/>
                <w:webHidden/>
              </w:rPr>
              <w:fldChar w:fldCharType="end"/>
            </w:r>
          </w:hyperlink>
        </w:p>
        <w:p w14:paraId="1A34D6D0" w14:textId="534F2C04" w:rsidR="00FB6154" w:rsidRDefault="00000000">
          <w:pPr>
            <w:pStyle w:val="TDC1"/>
            <w:rPr>
              <w:rFonts w:asciiTheme="minorHAnsi" w:eastAsiaTheme="minorEastAsia" w:hAnsiTheme="minorHAnsi" w:cstheme="minorBidi"/>
              <w:noProof/>
              <w:kern w:val="2"/>
              <w:lang w:val="es-ES" w:eastAsia="es-ES"/>
              <w14:ligatures w14:val="standardContextual"/>
            </w:rPr>
          </w:pPr>
          <w:hyperlink w:anchor="_Toc198900664" w:history="1">
            <w:r w:rsidR="00FB6154" w:rsidRPr="00734961">
              <w:rPr>
                <w:rStyle w:val="Hipervnculo"/>
                <w:noProof/>
                <w:lang w:val="es-ES"/>
              </w:rPr>
              <w:t>ANEXOS.</w:t>
            </w:r>
            <w:r w:rsidR="00FB6154">
              <w:rPr>
                <w:noProof/>
                <w:webHidden/>
              </w:rPr>
              <w:tab/>
            </w:r>
            <w:r w:rsidR="00FB6154">
              <w:rPr>
                <w:noProof/>
                <w:webHidden/>
              </w:rPr>
              <w:fldChar w:fldCharType="begin"/>
            </w:r>
            <w:r w:rsidR="00FB6154">
              <w:rPr>
                <w:noProof/>
                <w:webHidden/>
              </w:rPr>
              <w:instrText xml:space="preserve"> PAGEREF _Toc198900664 \h </w:instrText>
            </w:r>
            <w:r w:rsidR="00FB6154">
              <w:rPr>
                <w:noProof/>
                <w:webHidden/>
              </w:rPr>
            </w:r>
            <w:r w:rsidR="00FB6154">
              <w:rPr>
                <w:noProof/>
                <w:webHidden/>
              </w:rPr>
              <w:fldChar w:fldCharType="separate"/>
            </w:r>
            <w:r w:rsidR="00F933BD">
              <w:rPr>
                <w:noProof/>
                <w:webHidden/>
              </w:rPr>
              <w:t>44</w:t>
            </w:r>
            <w:r w:rsidR="00FB6154">
              <w:rPr>
                <w:noProof/>
                <w:webHidden/>
              </w:rPr>
              <w:fldChar w:fldCharType="end"/>
            </w:r>
          </w:hyperlink>
        </w:p>
        <w:p w14:paraId="2811338A" w14:textId="7821AE58" w:rsidR="00D80FD4" w:rsidRDefault="00D720C3" w:rsidP="00D80FD4">
          <w:pPr>
            <w:rPr>
              <w:lang w:val="es-ES"/>
            </w:rPr>
          </w:pPr>
          <w:r>
            <w:rPr>
              <w:b/>
              <w:bCs/>
              <w:lang w:val="es-ES"/>
            </w:rPr>
            <w:fldChar w:fldCharType="end"/>
          </w:r>
        </w:p>
      </w:sdtContent>
    </w:sdt>
    <w:p w14:paraId="68F52841" w14:textId="0FFB2FCA" w:rsidR="002E4C74" w:rsidRPr="00D80FD4" w:rsidRDefault="002E4C74" w:rsidP="00D80FD4">
      <w:pPr>
        <w:rPr>
          <w:lang w:val="es-ES"/>
        </w:rPr>
      </w:pPr>
    </w:p>
    <w:p w14:paraId="30776555" w14:textId="5F4D2134" w:rsidR="00236E6D" w:rsidRDefault="008E6706" w:rsidP="00DB17CC">
      <w:pPr>
        <w:pStyle w:val="EstiloT1"/>
        <w:tabs>
          <w:tab w:val="center" w:pos="4099"/>
          <w:tab w:val="left" w:pos="6432"/>
        </w:tabs>
        <w:spacing w:line="480" w:lineRule="auto"/>
        <w:ind w:left="0" w:firstLine="0"/>
        <w:jc w:val="center"/>
        <w:rPr>
          <w:sz w:val="28"/>
          <w:szCs w:val="28"/>
        </w:rPr>
      </w:pPr>
      <w:bookmarkStart w:id="2" w:name="_Toc198900622"/>
      <w:r w:rsidRPr="008E6706">
        <w:rPr>
          <w:sz w:val="28"/>
          <w:szCs w:val="28"/>
        </w:rPr>
        <w:lastRenderedPageBreak/>
        <w:t>Lista de Tablas</w:t>
      </w:r>
      <w:bookmarkEnd w:id="2"/>
    </w:p>
    <w:p w14:paraId="285B1809" w14:textId="77777777" w:rsidR="001B5843" w:rsidRDefault="001B5843" w:rsidP="001B5843">
      <w:pPr>
        <w:pStyle w:val="TDC1"/>
        <w:spacing w:line="360" w:lineRule="auto"/>
      </w:pPr>
      <w:r>
        <w:t>Tabla 1. Capital humano que estará presente para el proyecto</w:t>
      </w:r>
      <w:r>
        <w:tab/>
        <w:t>2</w:t>
      </w:r>
    </w:p>
    <w:p w14:paraId="49B5C7BE" w14:textId="77777777" w:rsidR="001B5843" w:rsidRDefault="001B5843" w:rsidP="001B5843">
      <w:pPr>
        <w:pStyle w:val="TDC1"/>
        <w:spacing w:line="360" w:lineRule="auto"/>
      </w:pPr>
      <w:r>
        <w:t>Tabla 2. Equipos que se utilizarán para el proyecto</w:t>
      </w:r>
      <w:r>
        <w:tab/>
        <w:t>2</w:t>
      </w:r>
    </w:p>
    <w:p w14:paraId="63BA9B6E" w14:textId="211BB9A9" w:rsidR="009020ED" w:rsidRDefault="001B5843" w:rsidP="001B5843">
      <w:pPr>
        <w:tabs>
          <w:tab w:val="right" w:leader="dot" w:pos="8505"/>
        </w:tabs>
        <w:spacing w:line="360" w:lineRule="auto"/>
      </w:pPr>
      <w:r>
        <w:t>Tabla 3. Servicios que se utilizarán para el proyecto</w:t>
      </w:r>
      <w:r>
        <w:tab/>
        <w:t>3</w:t>
      </w:r>
    </w:p>
    <w:p w14:paraId="6851B23A" w14:textId="7E6DEE38" w:rsidR="009020ED" w:rsidRDefault="009020ED" w:rsidP="009020ED">
      <w:pPr>
        <w:tabs>
          <w:tab w:val="right" w:leader="dot" w:pos="8505"/>
        </w:tabs>
        <w:spacing w:line="360" w:lineRule="auto"/>
      </w:pPr>
      <w:r>
        <w:t xml:space="preserve">Tabla 4. </w:t>
      </w:r>
      <w:r w:rsidRPr="009020ED">
        <w:t>Matriz de comparación del marco de trabajo del chatbot</w:t>
      </w:r>
      <w:r>
        <w:t xml:space="preserve"> </w:t>
      </w:r>
      <w:r>
        <w:tab/>
        <w:t>4</w:t>
      </w:r>
    </w:p>
    <w:p w14:paraId="105C1893" w14:textId="1DF5DC56" w:rsidR="009020ED" w:rsidRDefault="009020ED" w:rsidP="009020ED">
      <w:pPr>
        <w:tabs>
          <w:tab w:val="right" w:leader="dot" w:pos="8505"/>
        </w:tabs>
        <w:spacing w:line="360" w:lineRule="auto"/>
      </w:pPr>
      <w:r>
        <w:t xml:space="preserve">Tabla 5. </w:t>
      </w:r>
      <w:r w:rsidRPr="009020ED">
        <w:t>Matriz de comparación de servicios en la nube para desplegar Rasa</w:t>
      </w:r>
      <w:r>
        <w:tab/>
        <w:t>5</w:t>
      </w:r>
    </w:p>
    <w:p w14:paraId="1CAAAEDE" w14:textId="39F195F9" w:rsidR="009020ED" w:rsidRDefault="009020ED" w:rsidP="009020ED">
      <w:pPr>
        <w:tabs>
          <w:tab w:val="right" w:leader="dot" w:pos="8505"/>
        </w:tabs>
        <w:spacing w:line="360" w:lineRule="auto"/>
      </w:pPr>
      <w:r>
        <w:t xml:space="preserve">Tabla 6. </w:t>
      </w:r>
      <w:r w:rsidRPr="009020ED">
        <w:t>Matriz de comparación de motores de bases de datos estructurado</w:t>
      </w:r>
      <w:r>
        <w:t>s</w:t>
      </w:r>
      <w:r>
        <w:tab/>
        <w:t>6</w:t>
      </w:r>
    </w:p>
    <w:p w14:paraId="27677735" w14:textId="3E714329" w:rsidR="009020ED" w:rsidRDefault="009020ED" w:rsidP="009020ED">
      <w:pPr>
        <w:tabs>
          <w:tab w:val="right" w:leader="dot" w:pos="8505"/>
        </w:tabs>
        <w:spacing w:line="360" w:lineRule="auto"/>
      </w:pPr>
      <w:r>
        <w:t xml:space="preserve">Tabla 7. </w:t>
      </w:r>
      <w:r w:rsidRPr="009020ED">
        <w:t xml:space="preserve">Matriz de comparación de motores de bases de datos no </w:t>
      </w:r>
      <w:r w:rsidR="0017327A">
        <w:t>estructurados</w:t>
      </w:r>
      <w:r>
        <w:tab/>
        <w:t>7</w:t>
      </w:r>
    </w:p>
    <w:p w14:paraId="47A83D8B" w14:textId="4B193B38" w:rsidR="009020ED" w:rsidRDefault="009020ED" w:rsidP="009020ED">
      <w:pPr>
        <w:tabs>
          <w:tab w:val="right" w:leader="dot" w:pos="8505"/>
        </w:tabs>
        <w:spacing w:line="360" w:lineRule="auto"/>
      </w:pPr>
      <w:r>
        <w:t xml:space="preserve">Tabla 8. </w:t>
      </w:r>
      <w:r w:rsidRPr="009020ED">
        <w:t>Matriz de comparación de plataformas de comunicación en la nube que permiten WhatsApp</w:t>
      </w:r>
      <w:r>
        <w:tab/>
        <w:t>8</w:t>
      </w:r>
    </w:p>
    <w:p w14:paraId="284E9578" w14:textId="36E7D965" w:rsidR="001B5843" w:rsidRDefault="001B5843" w:rsidP="001B5843">
      <w:pPr>
        <w:tabs>
          <w:tab w:val="right" w:leader="dot" w:pos="8505"/>
        </w:tabs>
        <w:spacing w:line="360" w:lineRule="auto"/>
      </w:pPr>
      <w:r>
        <w:t xml:space="preserve">Tabla </w:t>
      </w:r>
      <w:r w:rsidR="009020ED">
        <w:t>9</w:t>
      </w:r>
      <w:r>
        <w:t>. Presupuesto de Capital Humano</w:t>
      </w:r>
      <w:r>
        <w:tab/>
      </w:r>
      <w:r w:rsidR="009020ED">
        <w:t>9</w:t>
      </w:r>
    </w:p>
    <w:p w14:paraId="69C8D370" w14:textId="6DDCC094" w:rsidR="001B5843" w:rsidRDefault="001B5843" w:rsidP="001B5843">
      <w:pPr>
        <w:tabs>
          <w:tab w:val="right" w:leader="dot" w:pos="8505"/>
        </w:tabs>
        <w:spacing w:line="360" w:lineRule="auto"/>
      </w:pPr>
      <w:r>
        <w:t xml:space="preserve">Tabla </w:t>
      </w:r>
      <w:r w:rsidR="009020ED">
        <w:t>10</w:t>
      </w:r>
      <w:r>
        <w:t>. Presupuesto de Equipos</w:t>
      </w:r>
      <w:r>
        <w:tab/>
      </w:r>
      <w:r w:rsidR="009020ED">
        <w:t>9</w:t>
      </w:r>
    </w:p>
    <w:p w14:paraId="58646E64" w14:textId="271F89DE" w:rsidR="001B5843" w:rsidRDefault="001B5843" w:rsidP="001B5843">
      <w:pPr>
        <w:tabs>
          <w:tab w:val="right" w:leader="dot" w:pos="8505"/>
        </w:tabs>
        <w:spacing w:line="360" w:lineRule="auto"/>
      </w:pPr>
      <w:r>
        <w:t xml:space="preserve">Tabla </w:t>
      </w:r>
      <w:r w:rsidR="009020ED">
        <w:t>11</w:t>
      </w:r>
      <w:r>
        <w:t>. Presupuesto de Servicios</w:t>
      </w:r>
      <w:r>
        <w:tab/>
      </w:r>
      <w:r w:rsidR="009020ED">
        <w:t>10</w:t>
      </w:r>
    </w:p>
    <w:p w14:paraId="1FEBD217" w14:textId="1C9824AB" w:rsidR="001B5843" w:rsidRDefault="001B5843" w:rsidP="001B5843">
      <w:pPr>
        <w:tabs>
          <w:tab w:val="right" w:leader="dot" w:pos="8505"/>
        </w:tabs>
        <w:spacing w:line="360" w:lineRule="auto"/>
      </w:pPr>
      <w:r>
        <w:t xml:space="preserve">Tabla </w:t>
      </w:r>
      <w:r w:rsidR="009020ED">
        <w:t>12</w:t>
      </w:r>
      <w:r>
        <w:t>. Costos directos</w:t>
      </w:r>
      <w:r>
        <w:tab/>
      </w:r>
      <w:r w:rsidR="009020ED">
        <w:t>11</w:t>
      </w:r>
    </w:p>
    <w:p w14:paraId="34E77514" w14:textId="229CC128" w:rsidR="001B5843" w:rsidRDefault="001B5843" w:rsidP="001B5843">
      <w:pPr>
        <w:tabs>
          <w:tab w:val="right" w:leader="dot" w:pos="8505"/>
        </w:tabs>
        <w:spacing w:line="360" w:lineRule="auto"/>
      </w:pPr>
      <w:r>
        <w:t xml:space="preserve">Tabla </w:t>
      </w:r>
      <w:r w:rsidR="009020ED">
        <w:t>13</w:t>
      </w:r>
      <w:r>
        <w:t>. Financiamiento</w:t>
      </w:r>
      <w:r>
        <w:tab/>
      </w:r>
      <w:r w:rsidR="009020ED">
        <w:t>11</w:t>
      </w:r>
    </w:p>
    <w:p w14:paraId="08600673" w14:textId="73A806B4" w:rsidR="000D31E0" w:rsidRPr="006937C7" w:rsidRDefault="001B5843" w:rsidP="001B5843">
      <w:pPr>
        <w:tabs>
          <w:tab w:val="right" w:leader="dot" w:pos="8505"/>
        </w:tabs>
        <w:spacing w:line="360" w:lineRule="auto"/>
      </w:pPr>
      <w:r>
        <w:t xml:space="preserve">Tabla </w:t>
      </w:r>
      <w:r w:rsidR="009020ED">
        <w:t>14</w:t>
      </w:r>
      <w:r>
        <w:t>. Operacionalización de Variables</w:t>
      </w:r>
      <w:r>
        <w:tab/>
      </w:r>
      <w:r w:rsidR="009020ED">
        <w:t>32</w:t>
      </w:r>
    </w:p>
    <w:p w14:paraId="2D2901DA" w14:textId="4AE88921" w:rsidR="000D31E0" w:rsidRPr="006937C7" w:rsidRDefault="000D31E0" w:rsidP="000D31E0">
      <w:pPr>
        <w:tabs>
          <w:tab w:val="right" w:leader="dot" w:pos="8505"/>
        </w:tabs>
        <w:spacing w:line="360" w:lineRule="auto"/>
      </w:pPr>
      <w:r>
        <w:t xml:space="preserve">Tabla 15. </w:t>
      </w:r>
      <w:r w:rsidR="00F933BD">
        <w:t>Ficha Técnica</w:t>
      </w:r>
      <w:r w:rsidR="008F19D6">
        <w:t xml:space="preserve"> del instrumento</w:t>
      </w:r>
      <w:r w:rsidR="00F933BD">
        <w:t>: UES-SF</w:t>
      </w:r>
      <w:r>
        <w:tab/>
        <w:t>37</w:t>
      </w:r>
    </w:p>
    <w:p w14:paraId="2DA0DCD1" w14:textId="5A2734B2" w:rsidR="000D31E0" w:rsidRPr="006937C7" w:rsidRDefault="000D31E0" w:rsidP="000D31E0">
      <w:pPr>
        <w:tabs>
          <w:tab w:val="right" w:leader="dot" w:pos="8505"/>
        </w:tabs>
        <w:spacing w:line="360" w:lineRule="auto"/>
      </w:pPr>
      <w:r>
        <w:t xml:space="preserve">Tabla 16. </w:t>
      </w:r>
      <w:r w:rsidR="00F933BD">
        <w:t>Ficha Técnica</w:t>
      </w:r>
      <w:r w:rsidR="008F19D6">
        <w:t xml:space="preserve"> del instrumento</w:t>
      </w:r>
      <w:r w:rsidR="00F933BD">
        <w:t>: BUS-15</w:t>
      </w:r>
      <w:r>
        <w:tab/>
        <w:t>38</w:t>
      </w:r>
    </w:p>
    <w:p w14:paraId="04A4E980" w14:textId="4B0C0CFD" w:rsidR="009419EA" w:rsidRPr="001B5843" w:rsidRDefault="009419EA">
      <w:pPr>
        <w:numPr>
          <w:ilvl w:val="12"/>
          <w:numId w:val="0"/>
        </w:numPr>
        <w:jc w:val="center"/>
        <w:rPr>
          <w:sz w:val="28"/>
          <w:szCs w:val="28"/>
        </w:rPr>
      </w:pPr>
    </w:p>
    <w:p w14:paraId="47292A49" w14:textId="77777777" w:rsidR="0023477D" w:rsidRDefault="0023477D" w:rsidP="00B61483">
      <w:pPr>
        <w:pStyle w:val="EstiloT1"/>
        <w:ind w:left="0" w:firstLine="0"/>
      </w:pPr>
      <w:r>
        <w:br w:type="page"/>
      </w:r>
    </w:p>
    <w:p w14:paraId="56186A1A" w14:textId="5F55D0BE" w:rsidR="00236E6D" w:rsidRPr="008E6706" w:rsidRDefault="008E6706" w:rsidP="00DB17CC">
      <w:pPr>
        <w:pStyle w:val="EstiloT1"/>
        <w:tabs>
          <w:tab w:val="center" w:pos="4099"/>
          <w:tab w:val="left" w:pos="6432"/>
        </w:tabs>
        <w:spacing w:line="480" w:lineRule="auto"/>
        <w:ind w:left="0" w:firstLine="0"/>
        <w:jc w:val="center"/>
        <w:rPr>
          <w:sz w:val="28"/>
          <w:szCs w:val="28"/>
        </w:rPr>
      </w:pPr>
      <w:bookmarkStart w:id="3" w:name="_Toc198900623"/>
      <w:r w:rsidRPr="008E6706">
        <w:rPr>
          <w:sz w:val="28"/>
          <w:szCs w:val="28"/>
        </w:rPr>
        <w:lastRenderedPageBreak/>
        <w:t>Lista de Figuras</w:t>
      </w:r>
      <w:bookmarkEnd w:id="3"/>
    </w:p>
    <w:p w14:paraId="3B7B6A60" w14:textId="2F26E298" w:rsidR="001B5843" w:rsidRDefault="001B5843" w:rsidP="001B5843">
      <w:pPr>
        <w:pStyle w:val="Tabladeilustraciones"/>
        <w:tabs>
          <w:tab w:val="right" w:leader="dot" w:pos="7938"/>
          <w:tab w:val="right" w:leader="dot" w:pos="8505"/>
          <w:tab w:val="right" w:leader="dot" w:pos="9350"/>
        </w:tabs>
        <w:spacing w:line="360" w:lineRule="auto"/>
        <w:ind w:left="284" w:hanging="284"/>
        <w:jc w:val="both"/>
      </w:pPr>
      <w:r>
        <w:t>Figura 1. Cronograma del proyecto</w:t>
      </w:r>
      <w:r>
        <w:tab/>
      </w:r>
      <w:r w:rsidR="00120685">
        <w:t>13</w:t>
      </w:r>
    </w:p>
    <w:p w14:paraId="116471B9" w14:textId="0E18330B" w:rsidR="009020ED" w:rsidRDefault="001B5843" w:rsidP="001B5843">
      <w:pPr>
        <w:tabs>
          <w:tab w:val="right" w:leader="dot" w:pos="7938"/>
          <w:tab w:val="right" w:leader="dot" w:pos="8505"/>
        </w:tabs>
        <w:spacing w:line="360" w:lineRule="auto"/>
      </w:pPr>
      <w:r>
        <w:t>Figura 2. Diagrama de Gantt del proyecto</w:t>
      </w:r>
      <w:r>
        <w:tab/>
      </w:r>
      <w:r w:rsidR="00120685">
        <w:t>14</w:t>
      </w:r>
    </w:p>
    <w:p w14:paraId="2BE33CBC" w14:textId="58335E31" w:rsidR="009020ED" w:rsidRDefault="009020ED" w:rsidP="001B5843">
      <w:pPr>
        <w:tabs>
          <w:tab w:val="right" w:leader="dot" w:pos="7938"/>
          <w:tab w:val="right" w:leader="dot" w:pos="8505"/>
        </w:tabs>
        <w:spacing w:line="360" w:lineRule="auto"/>
      </w:pPr>
      <w:r>
        <w:t xml:space="preserve">Figura 3. </w:t>
      </w:r>
      <w:r w:rsidRPr="009020ED">
        <w:t>Arquitectura del chatbot</w:t>
      </w:r>
      <w:r>
        <w:tab/>
        <w:t>34</w:t>
      </w:r>
    </w:p>
    <w:p w14:paraId="5BB4B3B7" w14:textId="31EFB42D" w:rsidR="009E6E7E" w:rsidRPr="00507948" w:rsidRDefault="001B5843" w:rsidP="001B5843">
      <w:pPr>
        <w:tabs>
          <w:tab w:val="right" w:leader="dot" w:pos="7938"/>
          <w:tab w:val="right" w:leader="dot" w:pos="8505"/>
        </w:tabs>
        <w:spacing w:line="360" w:lineRule="auto"/>
      </w:pPr>
      <w:r>
        <w:t xml:space="preserve">Figura </w:t>
      </w:r>
      <w:r w:rsidR="009020ED">
        <w:t>4</w:t>
      </w:r>
      <w:r>
        <w:t>. Fórmula para calcular la muestra en una población finita</w:t>
      </w:r>
      <w:r>
        <w:tab/>
      </w:r>
      <w:r w:rsidR="009020ED">
        <w:t>35</w:t>
      </w:r>
    </w:p>
    <w:p w14:paraId="5B4FD16E" w14:textId="377FC37D" w:rsidR="000D64E3" w:rsidRDefault="000D64E3" w:rsidP="001B5843">
      <w:pPr>
        <w:pStyle w:val="Tabladeilustraciones"/>
        <w:tabs>
          <w:tab w:val="right" w:leader="dot" w:pos="9350"/>
        </w:tabs>
        <w:ind w:left="0" w:firstLine="0"/>
        <w:jc w:val="both"/>
        <w:rPr>
          <w:lang w:val="es-ES"/>
        </w:rPr>
      </w:pPr>
      <w:r>
        <w:rPr>
          <w:lang w:val="es-ES"/>
        </w:rPr>
        <w:fldChar w:fldCharType="begin"/>
      </w:r>
      <w:r>
        <w:rPr>
          <w:lang w:val="es-ES"/>
        </w:rPr>
        <w:instrText xml:space="preserve"> TOC \h \z \c "Figura" </w:instrText>
      </w:r>
      <w:r w:rsidR="00000000">
        <w:rPr>
          <w:lang w:val="es-ES"/>
        </w:rPr>
        <w:fldChar w:fldCharType="separate"/>
      </w:r>
      <w:r>
        <w:rPr>
          <w:lang w:val="es-ES"/>
        </w:rPr>
        <w:fldChar w:fldCharType="end"/>
      </w:r>
    </w:p>
    <w:p w14:paraId="36ABFCB2" w14:textId="7F0A0397" w:rsidR="007F235C" w:rsidRDefault="007F235C" w:rsidP="000D64E3">
      <w:pPr>
        <w:rPr>
          <w:lang w:val="es-ES"/>
        </w:rPr>
      </w:pPr>
    </w:p>
    <w:p w14:paraId="3E38AA45" w14:textId="1EE900FF" w:rsidR="007F235C" w:rsidRDefault="007F235C" w:rsidP="000D64E3">
      <w:pPr>
        <w:rPr>
          <w:lang w:val="es-ES"/>
        </w:rPr>
      </w:pPr>
    </w:p>
    <w:p w14:paraId="6BD7E7A3" w14:textId="54DE5079" w:rsidR="007F235C" w:rsidRDefault="007F235C" w:rsidP="000D64E3">
      <w:pPr>
        <w:rPr>
          <w:lang w:val="es-ES"/>
        </w:rPr>
      </w:pPr>
    </w:p>
    <w:p w14:paraId="6FC22053" w14:textId="055EFF5A" w:rsidR="007F235C" w:rsidRDefault="007F235C" w:rsidP="000D64E3">
      <w:pPr>
        <w:rPr>
          <w:lang w:val="es-ES"/>
        </w:rPr>
      </w:pPr>
    </w:p>
    <w:p w14:paraId="2876C217" w14:textId="6F00AE24" w:rsidR="007F235C" w:rsidRDefault="007F235C" w:rsidP="000D64E3">
      <w:pPr>
        <w:rPr>
          <w:lang w:val="es-ES"/>
        </w:rPr>
      </w:pPr>
    </w:p>
    <w:p w14:paraId="0825875A" w14:textId="22C64D4E" w:rsidR="007F235C" w:rsidRDefault="007F235C" w:rsidP="000D64E3">
      <w:pPr>
        <w:rPr>
          <w:lang w:val="es-ES"/>
        </w:rPr>
      </w:pPr>
    </w:p>
    <w:p w14:paraId="11F321B6" w14:textId="77777777" w:rsidR="0023477D" w:rsidRDefault="0023477D" w:rsidP="000D64E3">
      <w:pPr>
        <w:rPr>
          <w:lang w:val="es-ES"/>
        </w:rPr>
        <w:sectPr w:rsidR="0023477D" w:rsidSect="00CA5E0C">
          <w:headerReference w:type="default" r:id="rId11"/>
          <w:footerReference w:type="default" r:id="rId12"/>
          <w:pgSz w:w="11907" w:h="16840" w:code="9"/>
          <w:pgMar w:top="1440" w:right="1440" w:bottom="1440" w:left="2268" w:header="1418" w:footer="851" w:gutter="0"/>
          <w:pgNumType w:fmt="lowerRoman" w:start="2"/>
          <w:cols w:space="720"/>
          <w:noEndnote/>
          <w:docGrid w:linePitch="326"/>
        </w:sectPr>
      </w:pPr>
    </w:p>
    <w:p w14:paraId="6245B833" w14:textId="03691666" w:rsidR="007F235C" w:rsidRDefault="000B2E52" w:rsidP="001F44D8">
      <w:pPr>
        <w:pStyle w:val="EstiloT1"/>
        <w:spacing w:line="480" w:lineRule="auto"/>
        <w:ind w:left="0" w:firstLine="0"/>
        <w:jc w:val="center"/>
        <w:rPr>
          <w:sz w:val="28"/>
          <w:szCs w:val="28"/>
        </w:rPr>
      </w:pPr>
      <w:bookmarkStart w:id="10" w:name="_Toc198900624"/>
      <w:bookmarkStart w:id="11" w:name="_Toc285535805"/>
      <w:bookmarkStart w:id="12" w:name="_Toc410627900"/>
      <w:bookmarkStart w:id="13" w:name="_Toc410628925"/>
      <w:r w:rsidRPr="00127763">
        <w:rPr>
          <w:sz w:val="28"/>
          <w:szCs w:val="28"/>
        </w:rPr>
        <w:lastRenderedPageBreak/>
        <w:t>P</w:t>
      </w:r>
      <w:r>
        <w:rPr>
          <w:sz w:val="28"/>
          <w:szCs w:val="28"/>
        </w:rPr>
        <w:t xml:space="preserve">LAN </w:t>
      </w:r>
      <w:r w:rsidRPr="00127763">
        <w:rPr>
          <w:sz w:val="28"/>
          <w:szCs w:val="28"/>
        </w:rPr>
        <w:t xml:space="preserve">DE </w:t>
      </w:r>
      <w:r w:rsidR="00343D09">
        <w:rPr>
          <w:sz w:val="28"/>
          <w:szCs w:val="28"/>
        </w:rPr>
        <w:t>TESIS</w:t>
      </w:r>
      <w:bookmarkEnd w:id="10"/>
    </w:p>
    <w:p w14:paraId="65ADE7A1" w14:textId="1C0C21C5" w:rsidR="007F235C" w:rsidRPr="003A473C" w:rsidRDefault="007F235C" w:rsidP="001F44D8">
      <w:pPr>
        <w:pStyle w:val="EstiloT1"/>
        <w:ind w:left="0" w:firstLine="0"/>
      </w:pPr>
      <w:bookmarkStart w:id="14" w:name="_Toc198900625"/>
      <w:r w:rsidRPr="003A473C">
        <w:t xml:space="preserve">DATOS </w:t>
      </w:r>
      <w:r w:rsidRPr="00A43B01">
        <w:t>PRELIMINARES</w:t>
      </w:r>
      <w:r w:rsidR="009172E2" w:rsidRPr="003A473C">
        <w:t>.</w:t>
      </w:r>
      <w:bookmarkEnd w:id="14"/>
    </w:p>
    <w:p w14:paraId="7AED21EA" w14:textId="36313460" w:rsidR="007F235C" w:rsidRPr="00A54338" w:rsidRDefault="007F235C" w:rsidP="001F44D8">
      <w:pPr>
        <w:pStyle w:val="EstiloT2"/>
        <w:rPr>
          <w:sz w:val="24"/>
          <w:szCs w:val="24"/>
        </w:rPr>
      </w:pPr>
      <w:bookmarkStart w:id="15" w:name="_Toc198900626"/>
      <w:r w:rsidRPr="00A54338">
        <w:rPr>
          <w:sz w:val="24"/>
          <w:szCs w:val="24"/>
        </w:rPr>
        <w:t>Título de la investigación</w:t>
      </w:r>
      <w:r w:rsidR="002D2996" w:rsidRPr="00A54338">
        <w:rPr>
          <w:sz w:val="24"/>
          <w:szCs w:val="24"/>
        </w:rPr>
        <w:t>.</w:t>
      </w:r>
      <w:bookmarkEnd w:id="15"/>
    </w:p>
    <w:p w14:paraId="736F23D5" w14:textId="13FA217B" w:rsidR="00454519" w:rsidRDefault="001B5843" w:rsidP="001F44D8">
      <w:pPr>
        <w:spacing w:line="360" w:lineRule="auto"/>
        <w:ind w:left="426" w:firstLine="294"/>
      </w:pPr>
      <w:r w:rsidRPr="001B5843">
        <w:t>Implementación de un chatbot para mejorar la experiencia de los alumnos en la atención de consultas</w:t>
      </w:r>
      <w:r w:rsidR="00967E17">
        <w:t xml:space="preserve"> en la USIL</w:t>
      </w:r>
    </w:p>
    <w:p w14:paraId="4047F671" w14:textId="77777777" w:rsidR="001B5843" w:rsidRPr="00454519" w:rsidRDefault="001B5843" w:rsidP="001F44D8">
      <w:pPr>
        <w:spacing w:line="360" w:lineRule="auto"/>
        <w:ind w:left="426" w:firstLine="294"/>
      </w:pPr>
    </w:p>
    <w:p w14:paraId="51DA3575" w14:textId="40799BE3" w:rsidR="007F235C" w:rsidRPr="00A54338" w:rsidRDefault="007F235C" w:rsidP="001F44D8">
      <w:pPr>
        <w:pStyle w:val="EstiloT2"/>
        <w:rPr>
          <w:sz w:val="24"/>
          <w:szCs w:val="24"/>
        </w:rPr>
      </w:pPr>
      <w:bookmarkStart w:id="16" w:name="_Toc198900627"/>
      <w:r w:rsidRPr="00A54338">
        <w:rPr>
          <w:sz w:val="24"/>
          <w:szCs w:val="24"/>
        </w:rPr>
        <w:t>Tipo de investigación</w:t>
      </w:r>
      <w:r w:rsidR="002D2996" w:rsidRPr="00A54338">
        <w:rPr>
          <w:sz w:val="24"/>
          <w:szCs w:val="24"/>
        </w:rPr>
        <w:t>.</w:t>
      </w:r>
      <w:bookmarkEnd w:id="16"/>
    </w:p>
    <w:p w14:paraId="3B41A2F8" w14:textId="0CDFB05C" w:rsidR="007F235C" w:rsidRPr="00A54338" w:rsidRDefault="007F235C" w:rsidP="006C4E47">
      <w:pPr>
        <w:pStyle w:val="EstiloT3"/>
        <w:numPr>
          <w:ilvl w:val="0"/>
          <w:numId w:val="0"/>
        </w:numPr>
        <w:ind w:left="426" w:firstLine="283"/>
        <w:rPr>
          <w:sz w:val="24"/>
        </w:rPr>
      </w:pPr>
      <w:bookmarkStart w:id="17" w:name="_Toc198900628"/>
      <w:r w:rsidRPr="00A54338">
        <w:rPr>
          <w:sz w:val="24"/>
        </w:rPr>
        <w:t>Según el propósito</w:t>
      </w:r>
      <w:r w:rsidR="00000D08">
        <w:rPr>
          <w:sz w:val="24"/>
        </w:rPr>
        <w:t xml:space="preserve"> de la investigación</w:t>
      </w:r>
      <w:r w:rsidR="002D2996" w:rsidRPr="00A54338">
        <w:rPr>
          <w:sz w:val="24"/>
        </w:rPr>
        <w:t>.</w:t>
      </w:r>
      <w:bookmarkEnd w:id="17"/>
    </w:p>
    <w:p w14:paraId="6015D949" w14:textId="1204931E" w:rsidR="007F235C" w:rsidRPr="00A54338" w:rsidRDefault="007F235C" w:rsidP="006C4E47">
      <w:pPr>
        <w:spacing w:line="360" w:lineRule="auto"/>
        <w:ind w:left="720" w:firstLine="414"/>
        <w:rPr>
          <w:lang w:val="es-ES_tradnl"/>
        </w:rPr>
      </w:pPr>
      <w:r w:rsidRPr="00A54338">
        <w:rPr>
          <w:lang w:val="es-ES_tradnl"/>
        </w:rPr>
        <w:t xml:space="preserve">La </w:t>
      </w:r>
      <w:r w:rsidRPr="00A54338">
        <w:t>Investigación</w:t>
      </w:r>
      <w:r w:rsidRPr="00A54338">
        <w:rPr>
          <w:lang w:val="es-ES_tradnl"/>
        </w:rPr>
        <w:t xml:space="preserve"> </w:t>
      </w:r>
      <w:r w:rsidR="001B5843">
        <w:rPr>
          <w:lang w:val="es-ES_tradnl"/>
        </w:rPr>
        <w:t>es aplicada</w:t>
      </w:r>
    </w:p>
    <w:p w14:paraId="413DB384" w14:textId="77777777" w:rsidR="007F235C" w:rsidRPr="00A54338" w:rsidRDefault="007F235C" w:rsidP="006C4E47">
      <w:pPr>
        <w:spacing w:line="360" w:lineRule="auto"/>
        <w:ind w:left="1134"/>
        <w:rPr>
          <w:lang w:val="es-ES_tradnl"/>
        </w:rPr>
      </w:pPr>
    </w:p>
    <w:p w14:paraId="7759A5A2" w14:textId="2C5E36F0" w:rsidR="009D28C5" w:rsidRDefault="009D28C5" w:rsidP="006C4E47">
      <w:pPr>
        <w:pStyle w:val="EstiloT3"/>
        <w:numPr>
          <w:ilvl w:val="0"/>
          <w:numId w:val="0"/>
        </w:numPr>
        <w:ind w:left="426" w:firstLine="283"/>
        <w:rPr>
          <w:sz w:val="24"/>
        </w:rPr>
      </w:pPr>
      <w:bookmarkStart w:id="18" w:name="_Toc198900629"/>
      <w:r w:rsidRPr="00A54338">
        <w:rPr>
          <w:sz w:val="24"/>
        </w:rPr>
        <w:t xml:space="preserve">Según </w:t>
      </w:r>
      <w:r>
        <w:rPr>
          <w:sz w:val="24"/>
        </w:rPr>
        <w:t>el nivel de profundidad de la investigación.</w:t>
      </w:r>
      <w:bookmarkEnd w:id="18"/>
    </w:p>
    <w:p w14:paraId="4F5CD5EC" w14:textId="7B151639" w:rsidR="009D28C5" w:rsidRDefault="009D28C5" w:rsidP="00C41D8F">
      <w:pPr>
        <w:spacing w:line="360" w:lineRule="auto"/>
        <w:ind w:left="720" w:firstLine="414"/>
        <w:rPr>
          <w:lang w:val="es-ES_tradnl"/>
        </w:rPr>
      </w:pPr>
      <w:r w:rsidRPr="00A54338">
        <w:rPr>
          <w:lang w:val="es-ES_tradnl"/>
        </w:rPr>
        <w:t xml:space="preserve">La </w:t>
      </w:r>
      <w:r w:rsidRPr="00A54338">
        <w:t>Investigación</w:t>
      </w:r>
      <w:r w:rsidRPr="00A54338">
        <w:rPr>
          <w:lang w:val="es-ES_tradnl"/>
        </w:rPr>
        <w:t xml:space="preserve"> </w:t>
      </w:r>
      <w:r w:rsidR="001B5843">
        <w:rPr>
          <w:lang w:val="es-ES_tradnl"/>
        </w:rPr>
        <w:t>es explicativa</w:t>
      </w:r>
    </w:p>
    <w:p w14:paraId="3F8566C6" w14:textId="77777777" w:rsidR="00C41D8F" w:rsidRPr="009D28C5" w:rsidRDefault="00C41D8F" w:rsidP="00C41D8F">
      <w:pPr>
        <w:spacing w:line="360" w:lineRule="auto"/>
        <w:ind w:left="720" w:firstLine="414"/>
        <w:rPr>
          <w:lang w:val="es-ES_tradnl"/>
        </w:rPr>
      </w:pPr>
    </w:p>
    <w:p w14:paraId="61C46D96" w14:textId="77D46229" w:rsidR="007F235C" w:rsidRPr="00A54338" w:rsidRDefault="007F235C" w:rsidP="001F44D8">
      <w:pPr>
        <w:pStyle w:val="EstiloT2"/>
        <w:rPr>
          <w:sz w:val="24"/>
          <w:szCs w:val="24"/>
        </w:rPr>
      </w:pPr>
      <w:bookmarkStart w:id="19" w:name="_Toc198900630"/>
      <w:r w:rsidRPr="00A54338">
        <w:rPr>
          <w:sz w:val="24"/>
          <w:szCs w:val="24"/>
        </w:rPr>
        <w:t>Localización</w:t>
      </w:r>
      <w:r w:rsidR="002D2996" w:rsidRPr="00A54338">
        <w:rPr>
          <w:sz w:val="24"/>
          <w:szCs w:val="24"/>
        </w:rPr>
        <w:t>.</w:t>
      </w:r>
      <w:bookmarkEnd w:id="19"/>
    </w:p>
    <w:p w14:paraId="49A49756" w14:textId="1E26DB50" w:rsidR="00982BA3" w:rsidRPr="00982BA3" w:rsidRDefault="00982BA3" w:rsidP="001F44D8">
      <w:pPr>
        <w:pStyle w:val="EstiloT3"/>
        <w:numPr>
          <w:ilvl w:val="0"/>
          <w:numId w:val="0"/>
        </w:numPr>
        <w:ind w:left="426" w:firstLine="283"/>
        <w:rPr>
          <w:sz w:val="24"/>
        </w:rPr>
      </w:pPr>
      <w:bookmarkStart w:id="20" w:name="_Hlk28713624"/>
      <w:r w:rsidRPr="00982BA3">
        <w:rPr>
          <w:sz w:val="24"/>
        </w:rPr>
        <w:tab/>
      </w:r>
      <w:bookmarkStart w:id="21" w:name="_Toc198900631"/>
      <w:r w:rsidRPr="00982BA3">
        <w:rPr>
          <w:sz w:val="24"/>
        </w:rPr>
        <w:t>Institución a la que pertenece la Investigación.</w:t>
      </w:r>
      <w:bookmarkEnd w:id="21"/>
    </w:p>
    <w:p w14:paraId="2401C7ED" w14:textId="77777777" w:rsidR="0018651B" w:rsidRDefault="0018651B" w:rsidP="006C4E47">
      <w:pPr>
        <w:spacing w:line="360" w:lineRule="auto"/>
        <w:ind w:left="414" w:firstLine="295"/>
        <w:rPr>
          <w:lang w:val="es-ES_tradnl"/>
        </w:rPr>
      </w:pPr>
      <w:r>
        <w:rPr>
          <w:lang w:val="es-ES_tradnl"/>
        </w:rPr>
        <w:t>Universidad San Ignacio de Loyola</w:t>
      </w:r>
      <w:r w:rsidRPr="00A54338">
        <w:rPr>
          <w:lang w:val="es-ES_tradnl"/>
        </w:rPr>
        <w:t>.</w:t>
      </w:r>
    </w:p>
    <w:p w14:paraId="735F9A79" w14:textId="77777777" w:rsidR="0018651B" w:rsidRDefault="0018651B" w:rsidP="006C4E47">
      <w:pPr>
        <w:spacing w:line="360" w:lineRule="auto"/>
        <w:ind w:left="720" w:firstLine="12"/>
        <w:rPr>
          <w:lang w:val="es-ES"/>
        </w:rPr>
      </w:pPr>
      <w:r>
        <w:rPr>
          <w:lang w:val="es-ES"/>
        </w:rPr>
        <w:t>Lima, Lima, La Molina</w:t>
      </w:r>
      <w:r w:rsidRPr="00982BA3">
        <w:rPr>
          <w:lang w:val="es-ES"/>
        </w:rPr>
        <w:t xml:space="preserve">, </w:t>
      </w:r>
      <w:r>
        <w:rPr>
          <w:lang w:val="es-ES"/>
        </w:rPr>
        <w:t>Av. La Fontana 550</w:t>
      </w:r>
      <w:r w:rsidRPr="00982BA3">
        <w:rPr>
          <w:lang w:val="es-ES"/>
        </w:rPr>
        <w:t>.</w:t>
      </w:r>
    </w:p>
    <w:p w14:paraId="47484306" w14:textId="77777777" w:rsidR="00982BA3" w:rsidRPr="00982BA3" w:rsidRDefault="00982BA3" w:rsidP="001F44D8">
      <w:pPr>
        <w:spacing w:line="360" w:lineRule="auto"/>
        <w:ind w:left="720" w:firstLine="273"/>
        <w:rPr>
          <w:lang w:val="es-ES"/>
        </w:rPr>
      </w:pPr>
    </w:p>
    <w:p w14:paraId="392EF6C7" w14:textId="79594153" w:rsidR="00982BA3" w:rsidRPr="00982BA3" w:rsidRDefault="00982BA3" w:rsidP="001F44D8">
      <w:pPr>
        <w:pStyle w:val="EstiloT3"/>
        <w:numPr>
          <w:ilvl w:val="0"/>
          <w:numId w:val="0"/>
        </w:numPr>
        <w:ind w:left="426" w:firstLine="283"/>
        <w:rPr>
          <w:sz w:val="24"/>
        </w:rPr>
      </w:pPr>
      <w:bookmarkStart w:id="22" w:name="_Toc198900632"/>
      <w:r w:rsidRPr="00982BA3">
        <w:rPr>
          <w:sz w:val="24"/>
        </w:rPr>
        <w:t>Institución donde se desarrollará la Investigación.</w:t>
      </w:r>
      <w:bookmarkEnd w:id="22"/>
    </w:p>
    <w:bookmarkEnd w:id="20"/>
    <w:p w14:paraId="193B4E18" w14:textId="77777777" w:rsidR="001B5843" w:rsidRPr="007E2761" w:rsidRDefault="001B5843" w:rsidP="006C4E47">
      <w:pPr>
        <w:spacing w:line="360" w:lineRule="auto"/>
        <w:ind w:left="720" w:hanging="11"/>
      </w:pPr>
      <w:r w:rsidRPr="007E2761">
        <w:t xml:space="preserve">Universidad San Ignacio de Loyola S.R.L. </w:t>
      </w:r>
    </w:p>
    <w:p w14:paraId="132FB395" w14:textId="77777777" w:rsidR="001B5843" w:rsidRPr="007E2761" w:rsidRDefault="001B5843" w:rsidP="006C4E47">
      <w:pPr>
        <w:spacing w:line="360" w:lineRule="auto"/>
        <w:ind w:left="720" w:hanging="11"/>
      </w:pPr>
      <w:r w:rsidRPr="007E2761">
        <w:t>Localización: Av. la Fontana Nro. 550</w:t>
      </w:r>
    </w:p>
    <w:p w14:paraId="19E047AF" w14:textId="79AD59F1" w:rsidR="00982BA3" w:rsidRPr="001B5843" w:rsidRDefault="00982BA3" w:rsidP="001F44D8"/>
    <w:p w14:paraId="0A6060D9" w14:textId="07B49414" w:rsidR="006E23FC" w:rsidRDefault="006E23FC" w:rsidP="001F44D8">
      <w:pPr>
        <w:rPr>
          <w:lang w:val="es-ES"/>
        </w:rPr>
      </w:pPr>
      <w:r>
        <w:rPr>
          <w:lang w:val="es-ES"/>
        </w:rPr>
        <w:br w:type="page"/>
      </w:r>
    </w:p>
    <w:p w14:paraId="5AE43E1F" w14:textId="1EC34B64" w:rsidR="006E23FC" w:rsidRPr="003A473C" w:rsidRDefault="006E23FC" w:rsidP="001F44D8">
      <w:pPr>
        <w:pStyle w:val="EstiloT1"/>
        <w:ind w:left="0" w:firstLine="0"/>
      </w:pPr>
      <w:bookmarkStart w:id="23" w:name="_Toc198900633"/>
      <w:r>
        <w:lastRenderedPageBreak/>
        <w:t>ADMINISTRACIÓN DE LA INVESTIGACIÓN</w:t>
      </w:r>
      <w:r w:rsidRPr="003A473C">
        <w:t>.</w:t>
      </w:r>
      <w:bookmarkEnd w:id="23"/>
    </w:p>
    <w:p w14:paraId="0CD2DAF3" w14:textId="72367294" w:rsidR="007F235C" w:rsidRPr="00A54338" w:rsidRDefault="007F235C" w:rsidP="001F44D8">
      <w:pPr>
        <w:pStyle w:val="EstiloT2"/>
        <w:rPr>
          <w:sz w:val="24"/>
          <w:szCs w:val="24"/>
        </w:rPr>
      </w:pPr>
      <w:bookmarkStart w:id="24" w:name="_Toc198900634"/>
      <w:r w:rsidRPr="00A54338">
        <w:rPr>
          <w:sz w:val="24"/>
          <w:szCs w:val="24"/>
        </w:rPr>
        <w:t>Recursos</w:t>
      </w:r>
      <w:r w:rsidR="002D2996" w:rsidRPr="00A54338">
        <w:rPr>
          <w:sz w:val="24"/>
          <w:szCs w:val="24"/>
        </w:rPr>
        <w:t>.</w:t>
      </w:r>
      <w:bookmarkEnd w:id="24"/>
    </w:p>
    <w:p w14:paraId="10264724" w14:textId="6DB08D7E" w:rsidR="007F235C" w:rsidRPr="00A54338" w:rsidRDefault="004D19C8" w:rsidP="002924FA">
      <w:pPr>
        <w:pStyle w:val="EstiloT3"/>
        <w:numPr>
          <w:ilvl w:val="0"/>
          <w:numId w:val="0"/>
        </w:numPr>
        <w:ind w:left="709"/>
        <w:rPr>
          <w:sz w:val="24"/>
        </w:rPr>
      </w:pPr>
      <w:bookmarkStart w:id="25" w:name="_Toc198900635"/>
      <w:r w:rsidRPr="002924FA">
        <w:rPr>
          <w:sz w:val="24"/>
          <w:szCs w:val="32"/>
        </w:rPr>
        <w:t>Capital</w:t>
      </w:r>
      <w:r>
        <w:rPr>
          <w:sz w:val="24"/>
        </w:rPr>
        <w:t xml:space="preserve"> </w:t>
      </w:r>
      <w:r w:rsidR="00681C63">
        <w:rPr>
          <w:sz w:val="24"/>
        </w:rPr>
        <w:t>h</w:t>
      </w:r>
      <w:r w:rsidR="007F235C" w:rsidRPr="00A54338">
        <w:rPr>
          <w:sz w:val="24"/>
        </w:rPr>
        <w:t>umano.</w:t>
      </w:r>
      <w:bookmarkEnd w:id="25"/>
    </w:p>
    <w:p w14:paraId="20243354" w14:textId="77777777" w:rsidR="001B5843" w:rsidRDefault="001B5843" w:rsidP="001B5843">
      <w:pPr>
        <w:spacing w:line="480" w:lineRule="auto"/>
        <w:ind w:left="709"/>
        <w:rPr>
          <w:b/>
          <w:bCs/>
          <w:lang w:val="es-ES"/>
        </w:rPr>
      </w:pPr>
      <w:r>
        <w:rPr>
          <w:b/>
          <w:bCs/>
          <w:lang w:val="es-ES"/>
        </w:rPr>
        <w:t>Tabla 1</w:t>
      </w:r>
    </w:p>
    <w:tbl>
      <w:tblPr>
        <w:tblStyle w:val="Tablaconcuadrcula"/>
        <w:tblpPr w:leftFromText="180" w:rightFromText="180" w:vertAnchor="text" w:horzAnchor="margin" w:tblpX="709" w:tblpY="424"/>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3402"/>
        <w:gridCol w:w="3118"/>
      </w:tblGrid>
      <w:tr w:rsidR="001B5843" w14:paraId="0BBF3BC3" w14:textId="77777777" w:rsidTr="001B5843">
        <w:tc>
          <w:tcPr>
            <w:tcW w:w="3402" w:type="dxa"/>
          </w:tcPr>
          <w:p w14:paraId="27D1D15E" w14:textId="77777777" w:rsidR="001B5843" w:rsidRPr="00A5654A" w:rsidRDefault="001B5843" w:rsidP="001B5843">
            <w:pPr>
              <w:spacing w:line="360" w:lineRule="auto"/>
              <w:ind w:left="709"/>
              <w:rPr>
                <w:rFonts w:ascii="Times New Roman" w:hAnsi="Times New Roman"/>
                <w:b/>
                <w:bCs/>
                <w:lang w:val="es-ES"/>
              </w:rPr>
            </w:pPr>
            <w:r w:rsidRPr="00A5654A">
              <w:rPr>
                <w:rFonts w:ascii="Times New Roman" w:hAnsi="Times New Roman"/>
                <w:b/>
                <w:bCs/>
                <w:lang w:val="es-ES"/>
              </w:rPr>
              <w:t>Apellido</w:t>
            </w:r>
          </w:p>
        </w:tc>
        <w:tc>
          <w:tcPr>
            <w:tcW w:w="3118" w:type="dxa"/>
          </w:tcPr>
          <w:p w14:paraId="3759D14D" w14:textId="77777777" w:rsidR="001B5843" w:rsidRPr="00A5654A" w:rsidRDefault="001B5843" w:rsidP="001B5843">
            <w:pPr>
              <w:spacing w:line="360" w:lineRule="auto"/>
              <w:ind w:left="709"/>
              <w:rPr>
                <w:rFonts w:ascii="Times New Roman" w:hAnsi="Times New Roman"/>
                <w:b/>
                <w:bCs/>
                <w:lang w:val="es-ES"/>
              </w:rPr>
            </w:pPr>
            <w:r w:rsidRPr="00A5654A">
              <w:rPr>
                <w:rFonts w:ascii="Times New Roman" w:hAnsi="Times New Roman"/>
                <w:b/>
                <w:bCs/>
                <w:lang w:val="es-ES"/>
              </w:rPr>
              <w:t>Nombre</w:t>
            </w:r>
          </w:p>
        </w:tc>
      </w:tr>
      <w:tr w:rsidR="001B5843" w14:paraId="44B846AF" w14:textId="77777777" w:rsidTr="001B5843">
        <w:tc>
          <w:tcPr>
            <w:tcW w:w="3402" w:type="dxa"/>
          </w:tcPr>
          <w:p w14:paraId="42645193" w14:textId="77777777" w:rsidR="001B5843" w:rsidRPr="00A5654A" w:rsidRDefault="001B5843" w:rsidP="001B5843">
            <w:pPr>
              <w:spacing w:line="360" w:lineRule="auto"/>
              <w:ind w:left="709"/>
              <w:rPr>
                <w:rFonts w:ascii="Times New Roman" w:hAnsi="Times New Roman"/>
                <w:lang w:val="es-ES"/>
              </w:rPr>
            </w:pPr>
            <w:r w:rsidRPr="00A5654A">
              <w:rPr>
                <w:rFonts w:ascii="Times New Roman" w:hAnsi="Times New Roman"/>
                <w:lang w:val="es-ES"/>
              </w:rPr>
              <w:t>Timaná Beteta</w:t>
            </w:r>
          </w:p>
        </w:tc>
        <w:tc>
          <w:tcPr>
            <w:tcW w:w="3118" w:type="dxa"/>
          </w:tcPr>
          <w:p w14:paraId="1D9A54EA" w14:textId="77777777" w:rsidR="001B5843" w:rsidRPr="00A5654A" w:rsidRDefault="001B5843" w:rsidP="001B5843">
            <w:pPr>
              <w:spacing w:line="360" w:lineRule="auto"/>
              <w:ind w:left="709"/>
              <w:rPr>
                <w:rFonts w:ascii="Times New Roman" w:hAnsi="Times New Roman"/>
                <w:lang w:val="es-ES"/>
              </w:rPr>
            </w:pPr>
            <w:r w:rsidRPr="00A5654A">
              <w:rPr>
                <w:rFonts w:ascii="Times New Roman" w:hAnsi="Times New Roman"/>
                <w:lang w:val="es-ES"/>
              </w:rPr>
              <w:t>Johan Brando</w:t>
            </w:r>
          </w:p>
        </w:tc>
      </w:tr>
    </w:tbl>
    <w:p w14:paraId="6C7C91D2" w14:textId="6727A543" w:rsidR="001B5843" w:rsidRPr="00FF7467" w:rsidRDefault="001B5843" w:rsidP="001B5843">
      <w:pPr>
        <w:spacing w:line="480" w:lineRule="auto"/>
        <w:ind w:left="709"/>
        <w:rPr>
          <w:i/>
          <w:iCs/>
          <w:lang w:val="es-ES_tradnl"/>
        </w:rPr>
      </w:pPr>
      <w:r w:rsidRPr="00FF7467">
        <w:rPr>
          <w:i/>
          <w:iCs/>
          <w:lang w:val="es-ES_tradnl"/>
        </w:rPr>
        <w:t>Capital humano que estará presente para el proyecto</w:t>
      </w:r>
      <w:r w:rsidR="009020ED">
        <w:rPr>
          <w:i/>
          <w:iCs/>
          <w:lang w:val="es-ES_tradnl"/>
        </w:rPr>
        <w:t>.</w:t>
      </w:r>
    </w:p>
    <w:p w14:paraId="01F314DD" w14:textId="77777777" w:rsidR="001B5843" w:rsidRDefault="001B5843" w:rsidP="001B5843">
      <w:pPr>
        <w:spacing w:line="480" w:lineRule="auto"/>
        <w:ind w:left="709"/>
        <w:rPr>
          <w:i/>
          <w:iCs/>
          <w:lang w:val="es-ES"/>
        </w:rPr>
      </w:pPr>
    </w:p>
    <w:p w14:paraId="6574013B" w14:textId="77777777" w:rsidR="001B5843" w:rsidRDefault="001B5843" w:rsidP="001B5843">
      <w:pPr>
        <w:spacing w:line="480" w:lineRule="auto"/>
        <w:ind w:left="709"/>
        <w:rPr>
          <w:i/>
          <w:iCs/>
          <w:lang w:val="es-ES"/>
        </w:rPr>
      </w:pPr>
    </w:p>
    <w:p w14:paraId="301152D5" w14:textId="55F7B836" w:rsidR="007F235C" w:rsidRPr="00897662" w:rsidRDefault="001B5843" w:rsidP="00CC10D5">
      <w:pPr>
        <w:spacing w:line="360" w:lineRule="auto"/>
        <w:ind w:left="720" w:hanging="11"/>
        <w:rPr>
          <w:sz w:val="20"/>
          <w:szCs w:val="20"/>
        </w:rPr>
      </w:pPr>
      <w:r w:rsidRPr="00897662">
        <w:rPr>
          <w:sz w:val="20"/>
          <w:szCs w:val="20"/>
          <w:lang w:val="es-ES"/>
        </w:rPr>
        <w:t xml:space="preserve">Nota: Chiavenato (2007) explica que el capital humano es un </w:t>
      </w:r>
      <w:r w:rsidRPr="00897662">
        <w:rPr>
          <w:sz w:val="20"/>
          <w:szCs w:val="20"/>
        </w:rPr>
        <w:t>conjunto de talentos y competencias de las personas, entendidas como su capacidad para actuar en diversas situaciones y crear activos tangibles e intangibles.</w:t>
      </w:r>
    </w:p>
    <w:p w14:paraId="23A37871" w14:textId="77777777" w:rsidR="007F235C" w:rsidRPr="00A54338" w:rsidRDefault="007F235C" w:rsidP="001F44D8">
      <w:pPr>
        <w:pStyle w:val="Prrafodelista"/>
        <w:spacing w:line="360" w:lineRule="auto"/>
        <w:ind w:left="1134"/>
        <w:rPr>
          <w:b/>
        </w:rPr>
      </w:pPr>
    </w:p>
    <w:p w14:paraId="51505054" w14:textId="722D3C8D" w:rsidR="007F235C" w:rsidRDefault="00681C63" w:rsidP="002924FA">
      <w:pPr>
        <w:pStyle w:val="EstiloT3"/>
        <w:numPr>
          <w:ilvl w:val="0"/>
          <w:numId w:val="0"/>
        </w:numPr>
        <w:ind w:left="709"/>
        <w:rPr>
          <w:sz w:val="24"/>
        </w:rPr>
      </w:pPr>
      <w:bookmarkStart w:id="26" w:name="_Toc198900636"/>
      <w:r w:rsidRPr="002924FA">
        <w:rPr>
          <w:sz w:val="24"/>
          <w:szCs w:val="32"/>
        </w:rPr>
        <w:t>Equipo</w:t>
      </w:r>
      <w:r w:rsidR="00E64903">
        <w:rPr>
          <w:sz w:val="24"/>
          <w:szCs w:val="32"/>
        </w:rPr>
        <w:t>(s)</w:t>
      </w:r>
      <w:r w:rsidR="007F235C" w:rsidRPr="00A54338">
        <w:rPr>
          <w:sz w:val="24"/>
        </w:rPr>
        <w:t>.</w:t>
      </w:r>
      <w:bookmarkEnd w:id="26"/>
    </w:p>
    <w:p w14:paraId="6318E3A5" w14:textId="77777777" w:rsidR="001B5843" w:rsidRDefault="001B5843" w:rsidP="001B5843">
      <w:pPr>
        <w:spacing w:line="480" w:lineRule="auto"/>
        <w:ind w:left="709"/>
        <w:rPr>
          <w:b/>
          <w:bCs/>
          <w:lang w:val="es-ES"/>
        </w:rPr>
      </w:pPr>
      <w:r>
        <w:rPr>
          <w:b/>
          <w:bCs/>
          <w:lang w:val="es-ES"/>
        </w:rPr>
        <w:t>Tabla 2</w:t>
      </w:r>
    </w:p>
    <w:p w14:paraId="4CE20BD4" w14:textId="40A72448" w:rsidR="001B5843" w:rsidRPr="009552E7" w:rsidRDefault="001B5843" w:rsidP="001B5843">
      <w:pPr>
        <w:spacing w:line="480" w:lineRule="auto"/>
        <w:ind w:left="709"/>
        <w:rPr>
          <w:i/>
          <w:iCs/>
          <w:lang w:val="es-ES_tradnl"/>
        </w:rPr>
      </w:pPr>
      <w:r w:rsidRPr="009552E7">
        <w:rPr>
          <w:i/>
          <w:iCs/>
          <w:lang w:val="es-ES_tradnl"/>
        </w:rPr>
        <w:t>Equipos que se utilizarán para el proyecto</w:t>
      </w:r>
      <w:r w:rsidR="009020ED">
        <w:rPr>
          <w:i/>
          <w:iCs/>
          <w:lang w:val="es-ES_tradnl"/>
        </w:rPr>
        <w:t>.</w:t>
      </w:r>
    </w:p>
    <w:tbl>
      <w:tblPr>
        <w:tblStyle w:val="Tablaconcuadrcula"/>
        <w:tblW w:w="0" w:type="auto"/>
        <w:tblInd w:w="709" w:type="dxa"/>
        <w:tblLook w:val="04A0" w:firstRow="1" w:lastRow="0" w:firstColumn="1" w:lastColumn="0" w:noHBand="0" w:noVBand="1"/>
      </w:tblPr>
      <w:tblGrid>
        <w:gridCol w:w="851"/>
        <w:gridCol w:w="4394"/>
        <w:gridCol w:w="1819"/>
      </w:tblGrid>
      <w:tr w:rsidR="001B5843" w:rsidRPr="002F30C8" w14:paraId="31015B25" w14:textId="77777777" w:rsidTr="006F4F0E">
        <w:trPr>
          <w:trHeight w:val="385"/>
        </w:trPr>
        <w:tc>
          <w:tcPr>
            <w:tcW w:w="851" w:type="dxa"/>
            <w:tcBorders>
              <w:top w:val="single" w:sz="4" w:space="0" w:color="auto"/>
              <w:left w:val="nil"/>
              <w:bottom w:val="single" w:sz="4" w:space="0" w:color="auto"/>
              <w:right w:val="nil"/>
            </w:tcBorders>
            <w:vAlign w:val="center"/>
          </w:tcPr>
          <w:p w14:paraId="16ECAA85" w14:textId="77777777" w:rsidR="001B5843" w:rsidRPr="002F30C8" w:rsidRDefault="001B5843" w:rsidP="006F4F0E">
            <w:pPr>
              <w:spacing w:line="360" w:lineRule="auto"/>
              <w:ind w:left="-101" w:right="-109"/>
              <w:jc w:val="center"/>
              <w:rPr>
                <w:rFonts w:ascii="Times New Roman" w:hAnsi="Times New Roman"/>
                <w:b/>
                <w:bCs/>
              </w:rPr>
            </w:pPr>
            <w:r w:rsidRPr="002F30C8">
              <w:rPr>
                <w:rFonts w:ascii="Times New Roman" w:hAnsi="Times New Roman"/>
                <w:b/>
                <w:bCs/>
              </w:rPr>
              <w:t>N°</w:t>
            </w:r>
          </w:p>
        </w:tc>
        <w:tc>
          <w:tcPr>
            <w:tcW w:w="4394" w:type="dxa"/>
            <w:tcBorders>
              <w:top w:val="single" w:sz="4" w:space="0" w:color="auto"/>
              <w:left w:val="nil"/>
              <w:bottom w:val="single" w:sz="4" w:space="0" w:color="auto"/>
              <w:right w:val="nil"/>
            </w:tcBorders>
            <w:vAlign w:val="center"/>
          </w:tcPr>
          <w:p w14:paraId="10567661" w14:textId="77777777" w:rsidR="001B5843" w:rsidRPr="002F30C8" w:rsidRDefault="001B5843" w:rsidP="006F4F0E">
            <w:pPr>
              <w:spacing w:line="360" w:lineRule="auto"/>
              <w:ind w:left="178" w:right="34"/>
              <w:jc w:val="center"/>
              <w:rPr>
                <w:rFonts w:ascii="Times New Roman" w:hAnsi="Times New Roman"/>
                <w:b/>
                <w:bCs/>
              </w:rPr>
            </w:pPr>
            <w:r w:rsidRPr="002F30C8">
              <w:rPr>
                <w:rFonts w:ascii="Times New Roman" w:hAnsi="Times New Roman"/>
                <w:b/>
                <w:bCs/>
              </w:rPr>
              <w:t>Descripción</w:t>
            </w:r>
          </w:p>
        </w:tc>
        <w:tc>
          <w:tcPr>
            <w:tcW w:w="1819" w:type="dxa"/>
            <w:tcBorders>
              <w:top w:val="single" w:sz="4" w:space="0" w:color="auto"/>
              <w:left w:val="nil"/>
              <w:bottom w:val="single" w:sz="4" w:space="0" w:color="auto"/>
              <w:right w:val="nil"/>
            </w:tcBorders>
            <w:vAlign w:val="center"/>
          </w:tcPr>
          <w:p w14:paraId="60081458" w14:textId="77777777" w:rsidR="001B5843" w:rsidRPr="002F30C8" w:rsidRDefault="001B5843" w:rsidP="001B5843">
            <w:pPr>
              <w:spacing w:line="360" w:lineRule="auto"/>
              <w:ind w:left="172"/>
              <w:jc w:val="center"/>
              <w:rPr>
                <w:rFonts w:ascii="Times New Roman" w:hAnsi="Times New Roman"/>
                <w:b/>
                <w:bCs/>
              </w:rPr>
            </w:pPr>
            <w:r w:rsidRPr="002F30C8">
              <w:rPr>
                <w:rFonts w:ascii="Times New Roman" w:hAnsi="Times New Roman"/>
                <w:b/>
                <w:bCs/>
              </w:rPr>
              <w:t>Costo Total (S/.)</w:t>
            </w:r>
          </w:p>
        </w:tc>
      </w:tr>
      <w:tr w:rsidR="001B5843" w:rsidRPr="002F30C8" w14:paraId="4DE8DD60" w14:textId="77777777" w:rsidTr="006F4F0E">
        <w:tc>
          <w:tcPr>
            <w:tcW w:w="851" w:type="dxa"/>
            <w:tcBorders>
              <w:top w:val="single" w:sz="4" w:space="0" w:color="auto"/>
              <w:left w:val="nil"/>
              <w:bottom w:val="nil"/>
              <w:right w:val="nil"/>
            </w:tcBorders>
            <w:vAlign w:val="center"/>
          </w:tcPr>
          <w:p w14:paraId="1C1278DB" w14:textId="77777777" w:rsidR="001B5843" w:rsidRPr="002F30C8" w:rsidRDefault="001B5843" w:rsidP="006F4F0E">
            <w:pPr>
              <w:spacing w:line="360" w:lineRule="auto"/>
              <w:ind w:left="-101" w:right="-109"/>
              <w:jc w:val="center"/>
              <w:rPr>
                <w:rFonts w:ascii="Times New Roman" w:hAnsi="Times New Roman"/>
              </w:rPr>
            </w:pPr>
            <w:r w:rsidRPr="002F30C8">
              <w:rPr>
                <w:rFonts w:ascii="Times New Roman" w:hAnsi="Times New Roman"/>
              </w:rPr>
              <w:t>1</w:t>
            </w:r>
          </w:p>
        </w:tc>
        <w:tc>
          <w:tcPr>
            <w:tcW w:w="4394" w:type="dxa"/>
            <w:tcBorders>
              <w:top w:val="single" w:sz="4" w:space="0" w:color="auto"/>
              <w:left w:val="nil"/>
              <w:bottom w:val="nil"/>
              <w:right w:val="nil"/>
            </w:tcBorders>
            <w:vAlign w:val="center"/>
          </w:tcPr>
          <w:p w14:paraId="0BB317F1" w14:textId="1C15F5FA" w:rsidR="001B5843" w:rsidRPr="002F30C8" w:rsidRDefault="001B5843" w:rsidP="006F4F0E">
            <w:pPr>
              <w:spacing w:line="360" w:lineRule="auto"/>
              <w:ind w:left="178" w:right="34"/>
              <w:rPr>
                <w:rFonts w:ascii="Times New Roman" w:hAnsi="Times New Roman"/>
              </w:rPr>
            </w:pPr>
            <w:r w:rsidRPr="009C2F95">
              <w:rPr>
                <w:rFonts w:ascii="Times New Roman" w:hAnsi="Times New Roman"/>
                <w:bCs/>
              </w:rPr>
              <w:t xml:space="preserve">Laptop HP Pavillion 15-cw1024la – </w:t>
            </w:r>
            <w:r w:rsidR="006F4F0E">
              <w:rPr>
                <w:rFonts w:ascii="Times New Roman" w:hAnsi="Times New Roman"/>
                <w:bCs/>
              </w:rPr>
              <w:t>Ubuntu LTS 24.04</w:t>
            </w:r>
            <w:r w:rsidRPr="009C2F95">
              <w:rPr>
                <w:rFonts w:ascii="Times New Roman" w:hAnsi="Times New Roman"/>
                <w:bCs/>
              </w:rPr>
              <w:t xml:space="preserve"> – 16GB RAM DDR4 2300 Hz – 512 GB SSD - AMD Ryzen 7 3700U – Gráficos AMD Radeon RX Vega 10</w:t>
            </w:r>
          </w:p>
        </w:tc>
        <w:tc>
          <w:tcPr>
            <w:tcW w:w="1819" w:type="dxa"/>
            <w:tcBorders>
              <w:top w:val="single" w:sz="4" w:space="0" w:color="auto"/>
              <w:left w:val="nil"/>
              <w:bottom w:val="nil"/>
              <w:right w:val="nil"/>
            </w:tcBorders>
            <w:vAlign w:val="center"/>
          </w:tcPr>
          <w:p w14:paraId="70AA3CBC" w14:textId="27D51F14" w:rsidR="001B5843" w:rsidRPr="002F30C8" w:rsidRDefault="000A04A7" w:rsidP="001B5843">
            <w:pPr>
              <w:spacing w:line="360" w:lineRule="auto"/>
              <w:ind w:left="172"/>
              <w:jc w:val="center"/>
              <w:rPr>
                <w:rFonts w:ascii="Times New Roman" w:hAnsi="Times New Roman"/>
              </w:rPr>
            </w:pPr>
            <w:r>
              <w:rPr>
                <w:rFonts w:ascii="Times New Roman" w:hAnsi="Times New Roman"/>
              </w:rPr>
              <w:t>169.95</w:t>
            </w:r>
          </w:p>
        </w:tc>
      </w:tr>
      <w:tr w:rsidR="001B5843" w:rsidRPr="002F30C8" w14:paraId="6B5E73E6" w14:textId="77777777" w:rsidTr="006F4F0E">
        <w:tc>
          <w:tcPr>
            <w:tcW w:w="851" w:type="dxa"/>
            <w:tcBorders>
              <w:top w:val="nil"/>
              <w:left w:val="nil"/>
              <w:bottom w:val="single" w:sz="4" w:space="0" w:color="auto"/>
              <w:right w:val="nil"/>
            </w:tcBorders>
            <w:vAlign w:val="center"/>
          </w:tcPr>
          <w:p w14:paraId="7981870F" w14:textId="77777777" w:rsidR="001B5843" w:rsidRPr="002F30C8" w:rsidRDefault="001B5843" w:rsidP="006F4F0E">
            <w:pPr>
              <w:spacing w:line="360" w:lineRule="auto"/>
              <w:ind w:left="-101" w:right="-109"/>
              <w:jc w:val="center"/>
              <w:rPr>
                <w:rFonts w:ascii="Times New Roman" w:hAnsi="Times New Roman"/>
              </w:rPr>
            </w:pPr>
            <w:r w:rsidRPr="002F30C8">
              <w:rPr>
                <w:rFonts w:ascii="Times New Roman" w:hAnsi="Times New Roman"/>
              </w:rPr>
              <w:t>2</w:t>
            </w:r>
          </w:p>
        </w:tc>
        <w:tc>
          <w:tcPr>
            <w:tcW w:w="4394" w:type="dxa"/>
            <w:tcBorders>
              <w:top w:val="nil"/>
              <w:left w:val="nil"/>
              <w:bottom w:val="single" w:sz="4" w:space="0" w:color="auto"/>
              <w:right w:val="nil"/>
            </w:tcBorders>
            <w:vAlign w:val="center"/>
          </w:tcPr>
          <w:p w14:paraId="79274CD2" w14:textId="05B418E6" w:rsidR="001B5843" w:rsidRPr="002F30C8" w:rsidRDefault="000A04A7" w:rsidP="006F4F0E">
            <w:pPr>
              <w:spacing w:line="360" w:lineRule="auto"/>
              <w:ind w:left="178" w:right="34"/>
              <w:rPr>
                <w:rFonts w:ascii="Times New Roman" w:hAnsi="Times New Roman"/>
              </w:rPr>
            </w:pPr>
            <w:r>
              <w:rPr>
                <w:rFonts w:ascii="Times New Roman" w:hAnsi="Times New Roman"/>
              </w:rPr>
              <w:t xml:space="preserve">Smartphone </w:t>
            </w:r>
            <w:r w:rsidR="006F4F0E">
              <w:rPr>
                <w:rFonts w:ascii="Times New Roman" w:hAnsi="Times New Roman"/>
              </w:rPr>
              <w:t>POCO X6 Pro</w:t>
            </w:r>
          </w:p>
        </w:tc>
        <w:tc>
          <w:tcPr>
            <w:tcW w:w="1819" w:type="dxa"/>
            <w:tcBorders>
              <w:top w:val="nil"/>
              <w:left w:val="nil"/>
              <w:bottom w:val="single" w:sz="4" w:space="0" w:color="auto"/>
              <w:right w:val="nil"/>
            </w:tcBorders>
            <w:vAlign w:val="center"/>
          </w:tcPr>
          <w:p w14:paraId="73BB1696" w14:textId="0B4DF815" w:rsidR="001B5843" w:rsidRPr="002F30C8" w:rsidRDefault="000A04A7" w:rsidP="001B5843">
            <w:pPr>
              <w:spacing w:line="360" w:lineRule="auto"/>
              <w:ind w:left="172"/>
              <w:jc w:val="center"/>
              <w:rPr>
                <w:rFonts w:ascii="Times New Roman" w:hAnsi="Times New Roman"/>
              </w:rPr>
            </w:pPr>
            <w:r>
              <w:rPr>
                <w:rFonts w:ascii="Times New Roman" w:hAnsi="Times New Roman"/>
              </w:rPr>
              <w:t>108.33</w:t>
            </w:r>
          </w:p>
        </w:tc>
      </w:tr>
    </w:tbl>
    <w:p w14:paraId="21911EB1" w14:textId="3F7FAA89" w:rsidR="001B5843" w:rsidRPr="006C4E47" w:rsidRDefault="001B5843" w:rsidP="001B5843">
      <w:pPr>
        <w:spacing w:line="360" w:lineRule="auto"/>
        <w:ind w:left="709"/>
        <w:rPr>
          <w:b/>
          <w:sz w:val="20"/>
          <w:szCs w:val="20"/>
        </w:rPr>
      </w:pPr>
      <w:r w:rsidRPr="006C4E47">
        <w:rPr>
          <w:sz w:val="20"/>
          <w:szCs w:val="20"/>
          <w:lang w:val="es-ES"/>
        </w:rPr>
        <w:t xml:space="preserve">Nota: </w:t>
      </w:r>
      <w:proofErr w:type="spellStart"/>
      <w:r w:rsidR="00F27AA7">
        <w:rPr>
          <w:sz w:val="20"/>
          <w:szCs w:val="20"/>
          <w:lang w:val="es-ES"/>
        </w:rPr>
        <w:t>Rodney</w:t>
      </w:r>
      <w:proofErr w:type="spellEnd"/>
      <w:r w:rsidRPr="006C4E47">
        <w:rPr>
          <w:sz w:val="20"/>
          <w:szCs w:val="20"/>
          <w:lang w:val="es-ES"/>
        </w:rPr>
        <w:t xml:space="preserve"> (2009) detalla que los equipos son lo utilizado en el proyecto, los cuales no se consumen y pueden reutilizarse en otros proyectos. Estos pueden ser adquiridos o alquilados. Cada proyecto solo asume una parte del costo total.</w:t>
      </w:r>
    </w:p>
    <w:p w14:paraId="599A54F3" w14:textId="77777777" w:rsidR="00681C63" w:rsidRDefault="00681C63" w:rsidP="00C8008A"/>
    <w:p w14:paraId="64D5FC58" w14:textId="77777777" w:rsidR="006C4E47" w:rsidRDefault="006C4E47" w:rsidP="00C8008A"/>
    <w:p w14:paraId="7C6A9357" w14:textId="692BF037" w:rsidR="006C4E47" w:rsidRDefault="006F4F0E" w:rsidP="00C8008A">
      <w:r>
        <w:tab/>
      </w:r>
    </w:p>
    <w:p w14:paraId="79966369" w14:textId="77777777" w:rsidR="006C4E47" w:rsidRDefault="006C4E47" w:rsidP="00C8008A"/>
    <w:p w14:paraId="0FD41DBC" w14:textId="77777777" w:rsidR="006C4E47" w:rsidRDefault="006C4E47" w:rsidP="00C8008A"/>
    <w:p w14:paraId="356D3F28" w14:textId="77777777" w:rsidR="00744FAB" w:rsidRDefault="00744FAB" w:rsidP="00C8008A"/>
    <w:p w14:paraId="561F5646" w14:textId="77777777" w:rsidR="00744FAB" w:rsidRDefault="00744FAB" w:rsidP="00C8008A"/>
    <w:p w14:paraId="36262D93" w14:textId="77777777" w:rsidR="006C4E47" w:rsidRPr="001B5843" w:rsidRDefault="006C4E47" w:rsidP="00C8008A"/>
    <w:p w14:paraId="0F95384B" w14:textId="46F3D31D" w:rsidR="007F235C" w:rsidRDefault="007F235C" w:rsidP="002924FA">
      <w:pPr>
        <w:pStyle w:val="EstiloT3"/>
        <w:numPr>
          <w:ilvl w:val="0"/>
          <w:numId w:val="0"/>
        </w:numPr>
        <w:ind w:left="709"/>
        <w:rPr>
          <w:sz w:val="24"/>
        </w:rPr>
      </w:pPr>
      <w:bookmarkStart w:id="27" w:name="_Toc198900637"/>
      <w:r w:rsidRPr="002924FA">
        <w:rPr>
          <w:sz w:val="24"/>
          <w:szCs w:val="32"/>
        </w:rPr>
        <w:lastRenderedPageBreak/>
        <w:t>Servicio</w:t>
      </w:r>
      <w:r w:rsidR="00E64903">
        <w:rPr>
          <w:sz w:val="24"/>
          <w:szCs w:val="32"/>
        </w:rPr>
        <w:t>(</w:t>
      </w:r>
      <w:r w:rsidRPr="002924FA">
        <w:rPr>
          <w:sz w:val="24"/>
          <w:szCs w:val="32"/>
        </w:rPr>
        <w:t>s</w:t>
      </w:r>
      <w:r w:rsidR="00E64903">
        <w:rPr>
          <w:sz w:val="24"/>
          <w:szCs w:val="32"/>
        </w:rPr>
        <w:t>)</w:t>
      </w:r>
      <w:bookmarkEnd w:id="27"/>
    </w:p>
    <w:p w14:paraId="224EB170" w14:textId="631D3C8C" w:rsidR="006C4E47" w:rsidRPr="006C4E47" w:rsidRDefault="006C4E47" w:rsidP="006C4E47">
      <w:pPr>
        <w:spacing w:line="480" w:lineRule="auto"/>
        <w:rPr>
          <w:b/>
          <w:bCs/>
          <w:lang w:val="es-ES"/>
        </w:rPr>
      </w:pPr>
      <w:r>
        <w:rPr>
          <w:lang w:val="es-ES"/>
        </w:rPr>
        <w:tab/>
      </w:r>
      <w:r>
        <w:rPr>
          <w:b/>
          <w:bCs/>
          <w:lang w:val="es-ES"/>
        </w:rPr>
        <w:t>Tabla 3</w:t>
      </w:r>
    </w:p>
    <w:p w14:paraId="51168483" w14:textId="61241785" w:rsidR="001B5843" w:rsidRPr="009552E7" w:rsidRDefault="001B5843" w:rsidP="001B5843">
      <w:pPr>
        <w:spacing w:line="480" w:lineRule="auto"/>
        <w:ind w:left="709"/>
        <w:rPr>
          <w:i/>
          <w:iCs/>
          <w:lang w:val="es-ES_tradnl"/>
        </w:rPr>
      </w:pPr>
      <w:r>
        <w:rPr>
          <w:lang w:val="es-ES_tradnl"/>
        </w:rPr>
        <w:tab/>
      </w:r>
      <w:r w:rsidRPr="009552E7">
        <w:rPr>
          <w:i/>
          <w:iCs/>
          <w:lang w:val="es-ES_tradnl"/>
        </w:rPr>
        <w:t>Servicios que se utilizarán para el proyecto</w:t>
      </w:r>
      <w:r w:rsidR="009020ED">
        <w:rPr>
          <w:i/>
          <w:iCs/>
          <w:lang w:val="es-ES_tradnl"/>
        </w:rPr>
        <w:t>.</w:t>
      </w:r>
    </w:p>
    <w:tbl>
      <w:tblPr>
        <w:tblStyle w:val="Tablaconcuadrcula"/>
        <w:tblpPr w:leftFromText="180" w:rightFromText="180" w:vertAnchor="text" w:horzAnchor="page" w:tblpX="3014" w:tblpY="-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
        <w:gridCol w:w="2138"/>
        <w:gridCol w:w="1134"/>
        <w:gridCol w:w="3602"/>
      </w:tblGrid>
      <w:tr w:rsidR="005A2862" w:rsidRPr="00A5654A" w14:paraId="732F16DF" w14:textId="77777777" w:rsidTr="00837873">
        <w:tc>
          <w:tcPr>
            <w:tcW w:w="556" w:type="dxa"/>
            <w:tcBorders>
              <w:top w:val="single" w:sz="4" w:space="0" w:color="auto"/>
              <w:bottom w:val="single" w:sz="4" w:space="0" w:color="auto"/>
            </w:tcBorders>
            <w:vAlign w:val="center"/>
          </w:tcPr>
          <w:p w14:paraId="0826C2FB" w14:textId="77777777" w:rsidR="005A2862" w:rsidRPr="00F97CEE" w:rsidRDefault="005A2862" w:rsidP="00837873">
            <w:pPr>
              <w:spacing w:line="360" w:lineRule="auto"/>
              <w:ind w:left="-105"/>
              <w:jc w:val="center"/>
              <w:rPr>
                <w:rFonts w:ascii="Times New Roman" w:hAnsi="Times New Roman"/>
                <w:b/>
                <w:bCs/>
                <w:lang w:val="es-ES"/>
              </w:rPr>
            </w:pPr>
            <w:r w:rsidRPr="00F97CEE">
              <w:rPr>
                <w:rFonts w:ascii="Times New Roman" w:hAnsi="Times New Roman"/>
                <w:b/>
                <w:bCs/>
                <w:lang w:val="es-ES"/>
              </w:rPr>
              <w:t>N°</w:t>
            </w:r>
          </w:p>
        </w:tc>
        <w:tc>
          <w:tcPr>
            <w:tcW w:w="2138" w:type="dxa"/>
            <w:tcBorders>
              <w:top w:val="single" w:sz="4" w:space="0" w:color="auto"/>
              <w:bottom w:val="single" w:sz="4" w:space="0" w:color="auto"/>
            </w:tcBorders>
            <w:vAlign w:val="center"/>
          </w:tcPr>
          <w:p w14:paraId="5212C9E9" w14:textId="77777777" w:rsidR="005A2862" w:rsidRPr="00F97CEE" w:rsidRDefault="005A2862" w:rsidP="00837873">
            <w:pPr>
              <w:spacing w:line="360" w:lineRule="auto"/>
              <w:ind w:left="-105"/>
              <w:jc w:val="center"/>
              <w:rPr>
                <w:rFonts w:ascii="Times New Roman" w:hAnsi="Times New Roman"/>
                <w:b/>
                <w:bCs/>
                <w:lang w:val="es-ES"/>
              </w:rPr>
            </w:pPr>
            <w:r w:rsidRPr="00F97CEE">
              <w:rPr>
                <w:rFonts w:ascii="Times New Roman" w:hAnsi="Times New Roman"/>
                <w:b/>
                <w:bCs/>
                <w:lang w:val="es-ES"/>
              </w:rPr>
              <w:t>Descripción</w:t>
            </w:r>
          </w:p>
        </w:tc>
        <w:tc>
          <w:tcPr>
            <w:tcW w:w="1134" w:type="dxa"/>
            <w:tcBorders>
              <w:top w:val="single" w:sz="4" w:space="0" w:color="auto"/>
              <w:bottom w:val="single" w:sz="4" w:space="0" w:color="auto"/>
            </w:tcBorders>
            <w:vAlign w:val="center"/>
          </w:tcPr>
          <w:p w14:paraId="35D8C85C" w14:textId="77777777" w:rsidR="005A2862" w:rsidRPr="00F97CEE" w:rsidRDefault="005A2862" w:rsidP="00837873">
            <w:pPr>
              <w:spacing w:line="360" w:lineRule="auto"/>
              <w:ind w:left="-105"/>
              <w:jc w:val="center"/>
              <w:rPr>
                <w:rFonts w:ascii="Times New Roman" w:hAnsi="Times New Roman"/>
                <w:b/>
                <w:bCs/>
                <w:lang w:val="es-ES"/>
              </w:rPr>
            </w:pPr>
            <w:r w:rsidRPr="00F97CEE">
              <w:rPr>
                <w:rFonts w:ascii="Times New Roman" w:hAnsi="Times New Roman"/>
                <w:b/>
                <w:bCs/>
                <w:lang w:val="es-ES"/>
              </w:rPr>
              <w:t>Unidades</w:t>
            </w:r>
          </w:p>
        </w:tc>
        <w:tc>
          <w:tcPr>
            <w:tcW w:w="3602" w:type="dxa"/>
            <w:tcBorders>
              <w:top w:val="single" w:sz="4" w:space="0" w:color="auto"/>
              <w:bottom w:val="single" w:sz="4" w:space="0" w:color="auto"/>
            </w:tcBorders>
            <w:vAlign w:val="center"/>
          </w:tcPr>
          <w:p w14:paraId="588B4DA8" w14:textId="633D12BC" w:rsidR="005A2862" w:rsidRPr="00F97CEE" w:rsidRDefault="005A2862" w:rsidP="00837873">
            <w:pPr>
              <w:spacing w:line="360" w:lineRule="auto"/>
              <w:ind w:left="-105"/>
              <w:jc w:val="center"/>
              <w:rPr>
                <w:rFonts w:ascii="Times New Roman" w:hAnsi="Times New Roman"/>
                <w:b/>
                <w:bCs/>
                <w:lang w:val="es-ES"/>
              </w:rPr>
            </w:pPr>
            <w:r w:rsidRPr="00F97CEE">
              <w:rPr>
                <w:rFonts w:ascii="Times New Roman" w:hAnsi="Times New Roman"/>
                <w:b/>
                <w:bCs/>
                <w:lang w:val="es-ES"/>
              </w:rPr>
              <w:t>Página Oficial</w:t>
            </w:r>
          </w:p>
        </w:tc>
      </w:tr>
      <w:tr w:rsidR="005A2862" w:rsidRPr="00A5654A" w14:paraId="509070B2" w14:textId="77777777" w:rsidTr="00837873">
        <w:tc>
          <w:tcPr>
            <w:tcW w:w="556" w:type="dxa"/>
            <w:vAlign w:val="center"/>
          </w:tcPr>
          <w:p w14:paraId="708D57FA"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1</w:t>
            </w:r>
          </w:p>
        </w:tc>
        <w:tc>
          <w:tcPr>
            <w:tcW w:w="2138" w:type="dxa"/>
            <w:vAlign w:val="center"/>
          </w:tcPr>
          <w:p w14:paraId="79751278"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Correo Institucional</w:t>
            </w:r>
          </w:p>
        </w:tc>
        <w:tc>
          <w:tcPr>
            <w:tcW w:w="1134" w:type="dxa"/>
            <w:vAlign w:val="center"/>
          </w:tcPr>
          <w:p w14:paraId="1B528127"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1</w:t>
            </w:r>
          </w:p>
        </w:tc>
        <w:tc>
          <w:tcPr>
            <w:tcW w:w="3602" w:type="dxa"/>
            <w:vAlign w:val="center"/>
          </w:tcPr>
          <w:p w14:paraId="47317CE0" w14:textId="3338BCD3"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https://www.microsoft.com/es-ww/microsoft-365</w:t>
            </w:r>
          </w:p>
        </w:tc>
      </w:tr>
      <w:tr w:rsidR="005A2862" w:rsidRPr="00A5654A" w14:paraId="6E47FA0F" w14:textId="77777777" w:rsidTr="00837873">
        <w:tc>
          <w:tcPr>
            <w:tcW w:w="556" w:type="dxa"/>
            <w:vAlign w:val="center"/>
          </w:tcPr>
          <w:p w14:paraId="504035E7"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2</w:t>
            </w:r>
          </w:p>
        </w:tc>
        <w:tc>
          <w:tcPr>
            <w:tcW w:w="2138" w:type="dxa"/>
            <w:vAlign w:val="center"/>
          </w:tcPr>
          <w:p w14:paraId="4A60C592"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Docker</w:t>
            </w:r>
          </w:p>
        </w:tc>
        <w:tc>
          <w:tcPr>
            <w:tcW w:w="1134" w:type="dxa"/>
            <w:vAlign w:val="center"/>
          </w:tcPr>
          <w:p w14:paraId="7D884608"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1</w:t>
            </w:r>
          </w:p>
        </w:tc>
        <w:tc>
          <w:tcPr>
            <w:tcW w:w="3602" w:type="dxa"/>
            <w:vAlign w:val="center"/>
          </w:tcPr>
          <w:p w14:paraId="6FF3927F" w14:textId="437D81B2"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https://www.docker.com/</w:t>
            </w:r>
          </w:p>
        </w:tc>
      </w:tr>
      <w:tr w:rsidR="005A2862" w:rsidRPr="00A5654A" w14:paraId="5A350D2C" w14:textId="77777777" w:rsidTr="00837873">
        <w:tc>
          <w:tcPr>
            <w:tcW w:w="556" w:type="dxa"/>
            <w:vAlign w:val="center"/>
          </w:tcPr>
          <w:p w14:paraId="5A510F41"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3</w:t>
            </w:r>
          </w:p>
        </w:tc>
        <w:tc>
          <w:tcPr>
            <w:tcW w:w="2138" w:type="dxa"/>
            <w:vAlign w:val="center"/>
          </w:tcPr>
          <w:p w14:paraId="72C3098D"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Google Cloud Platform (GCP)</w:t>
            </w:r>
          </w:p>
        </w:tc>
        <w:tc>
          <w:tcPr>
            <w:tcW w:w="1134" w:type="dxa"/>
            <w:vAlign w:val="center"/>
          </w:tcPr>
          <w:p w14:paraId="3F52575D"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1</w:t>
            </w:r>
          </w:p>
        </w:tc>
        <w:tc>
          <w:tcPr>
            <w:tcW w:w="3602" w:type="dxa"/>
            <w:vAlign w:val="center"/>
          </w:tcPr>
          <w:p w14:paraId="54EE6F6A" w14:textId="1A2902A4"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https://cloud.google.com/</w:t>
            </w:r>
          </w:p>
        </w:tc>
      </w:tr>
      <w:tr w:rsidR="005A2862" w:rsidRPr="00A5654A" w14:paraId="2BA8F244" w14:textId="77777777" w:rsidTr="00837873">
        <w:tc>
          <w:tcPr>
            <w:tcW w:w="556" w:type="dxa"/>
            <w:vAlign w:val="center"/>
          </w:tcPr>
          <w:p w14:paraId="40473EC1"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4</w:t>
            </w:r>
          </w:p>
        </w:tc>
        <w:tc>
          <w:tcPr>
            <w:tcW w:w="2138" w:type="dxa"/>
            <w:vAlign w:val="center"/>
          </w:tcPr>
          <w:p w14:paraId="083F4FED" w14:textId="77777777" w:rsidR="005A2862" w:rsidRPr="00F97CEE" w:rsidRDefault="005A2862" w:rsidP="00837873">
            <w:pPr>
              <w:spacing w:line="360" w:lineRule="auto"/>
              <w:ind w:left="-105"/>
              <w:jc w:val="center"/>
              <w:rPr>
                <w:rFonts w:ascii="Times New Roman" w:hAnsi="Times New Roman"/>
                <w:lang w:val="es-ES"/>
              </w:rPr>
            </w:pPr>
            <w:proofErr w:type="spellStart"/>
            <w:r w:rsidRPr="00F97CEE">
              <w:rPr>
                <w:rFonts w:ascii="Times New Roman" w:hAnsi="Times New Roman"/>
                <w:lang w:val="es-ES"/>
              </w:rPr>
              <w:t>Github</w:t>
            </w:r>
            <w:proofErr w:type="spellEnd"/>
          </w:p>
        </w:tc>
        <w:tc>
          <w:tcPr>
            <w:tcW w:w="1134" w:type="dxa"/>
            <w:vAlign w:val="center"/>
          </w:tcPr>
          <w:p w14:paraId="7FE9FA74"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1</w:t>
            </w:r>
          </w:p>
        </w:tc>
        <w:tc>
          <w:tcPr>
            <w:tcW w:w="3602" w:type="dxa"/>
            <w:vAlign w:val="center"/>
          </w:tcPr>
          <w:p w14:paraId="4E3A3FA8" w14:textId="7DF7A43D"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https://github.com/</w:t>
            </w:r>
          </w:p>
        </w:tc>
      </w:tr>
      <w:tr w:rsidR="005A2862" w:rsidRPr="00A5654A" w14:paraId="15CB81FA" w14:textId="77777777" w:rsidTr="00837873">
        <w:tc>
          <w:tcPr>
            <w:tcW w:w="556" w:type="dxa"/>
            <w:vAlign w:val="center"/>
          </w:tcPr>
          <w:p w14:paraId="0B62D334"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5</w:t>
            </w:r>
          </w:p>
        </w:tc>
        <w:tc>
          <w:tcPr>
            <w:tcW w:w="2138" w:type="dxa"/>
            <w:vAlign w:val="center"/>
          </w:tcPr>
          <w:p w14:paraId="694D23B7"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Internet</w:t>
            </w:r>
          </w:p>
        </w:tc>
        <w:tc>
          <w:tcPr>
            <w:tcW w:w="1134" w:type="dxa"/>
            <w:vAlign w:val="center"/>
          </w:tcPr>
          <w:p w14:paraId="4F601BAA" w14:textId="77777777" w:rsidR="005A2862" w:rsidRPr="00F97CEE" w:rsidRDefault="005A2862" w:rsidP="00837873">
            <w:pPr>
              <w:spacing w:line="360" w:lineRule="auto"/>
              <w:ind w:left="-105"/>
              <w:jc w:val="center"/>
              <w:rPr>
                <w:rFonts w:ascii="Times New Roman" w:hAnsi="Times New Roman"/>
                <w:lang w:val="es-ES"/>
              </w:rPr>
            </w:pPr>
            <w:r w:rsidRPr="00F97CEE">
              <w:rPr>
                <w:rFonts w:ascii="Times New Roman" w:hAnsi="Times New Roman"/>
                <w:lang w:val="es-ES"/>
              </w:rPr>
              <w:t>1</w:t>
            </w:r>
          </w:p>
        </w:tc>
        <w:tc>
          <w:tcPr>
            <w:tcW w:w="3602" w:type="dxa"/>
            <w:vAlign w:val="center"/>
          </w:tcPr>
          <w:p w14:paraId="35123016" w14:textId="3D2CC00C" w:rsidR="005A2862" w:rsidRPr="00F97CEE" w:rsidRDefault="003A1BE5" w:rsidP="00837873">
            <w:pPr>
              <w:spacing w:line="360" w:lineRule="auto"/>
              <w:ind w:left="-105"/>
              <w:jc w:val="center"/>
              <w:rPr>
                <w:rFonts w:ascii="Times New Roman" w:hAnsi="Times New Roman"/>
                <w:lang w:val="es-ES"/>
              </w:rPr>
            </w:pPr>
            <w:r w:rsidRPr="00F97CEE">
              <w:rPr>
                <w:rFonts w:ascii="Times New Roman" w:hAnsi="Times New Roman"/>
                <w:lang w:val="es-ES"/>
              </w:rPr>
              <w:t>https://www.claro.com.pe/</w:t>
            </w:r>
          </w:p>
        </w:tc>
      </w:tr>
      <w:tr w:rsidR="00F97CEE" w:rsidRPr="00A5654A" w14:paraId="3E77D322" w14:textId="77777777" w:rsidTr="00837873">
        <w:tc>
          <w:tcPr>
            <w:tcW w:w="556" w:type="dxa"/>
            <w:vAlign w:val="center"/>
          </w:tcPr>
          <w:p w14:paraId="7AC5560C" w14:textId="15EB899C" w:rsidR="00F97CEE" w:rsidRPr="00F97CEE" w:rsidRDefault="00F97CEE" w:rsidP="00837873">
            <w:pPr>
              <w:spacing w:line="360" w:lineRule="auto"/>
              <w:ind w:left="-105"/>
              <w:jc w:val="center"/>
              <w:rPr>
                <w:rFonts w:ascii="Times New Roman" w:hAnsi="Times New Roman"/>
                <w:lang w:val="es-ES"/>
              </w:rPr>
            </w:pPr>
            <w:r w:rsidRPr="00F97CEE">
              <w:rPr>
                <w:rFonts w:ascii="Times New Roman" w:hAnsi="Times New Roman"/>
                <w:lang w:val="es-ES"/>
              </w:rPr>
              <w:t>6</w:t>
            </w:r>
          </w:p>
        </w:tc>
        <w:tc>
          <w:tcPr>
            <w:tcW w:w="2138" w:type="dxa"/>
            <w:vAlign w:val="center"/>
          </w:tcPr>
          <w:p w14:paraId="7F82F548" w14:textId="4F4D5D6B" w:rsidR="00F97CEE" w:rsidRPr="00F97CEE" w:rsidRDefault="00F97CEE" w:rsidP="00837873">
            <w:pPr>
              <w:spacing w:line="360" w:lineRule="auto"/>
              <w:ind w:left="-105"/>
              <w:jc w:val="center"/>
              <w:rPr>
                <w:rFonts w:ascii="Times New Roman" w:hAnsi="Times New Roman"/>
                <w:lang w:val="es-ES"/>
              </w:rPr>
            </w:pPr>
            <w:r w:rsidRPr="00F97CEE">
              <w:rPr>
                <w:rFonts w:ascii="Times New Roman" w:hAnsi="Times New Roman"/>
                <w:lang w:val="es-ES"/>
              </w:rPr>
              <w:t>MongoDB</w:t>
            </w:r>
          </w:p>
        </w:tc>
        <w:tc>
          <w:tcPr>
            <w:tcW w:w="1134" w:type="dxa"/>
            <w:vAlign w:val="center"/>
          </w:tcPr>
          <w:p w14:paraId="5E08C3B7" w14:textId="6605BE4A" w:rsidR="00F97CEE" w:rsidRPr="00F97CEE" w:rsidRDefault="00F97CEE" w:rsidP="00837873">
            <w:pPr>
              <w:spacing w:line="360" w:lineRule="auto"/>
              <w:ind w:left="-105"/>
              <w:jc w:val="center"/>
              <w:rPr>
                <w:rFonts w:ascii="Times New Roman" w:hAnsi="Times New Roman"/>
                <w:lang w:val="es-ES"/>
              </w:rPr>
            </w:pPr>
            <w:r w:rsidRPr="00F97CEE">
              <w:rPr>
                <w:rFonts w:ascii="Times New Roman" w:hAnsi="Times New Roman"/>
                <w:lang w:val="es-ES"/>
              </w:rPr>
              <w:t>1</w:t>
            </w:r>
          </w:p>
        </w:tc>
        <w:tc>
          <w:tcPr>
            <w:tcW w:w="3602" w:type="dxa"/>
            <w:vAlign w:val="center"/>
          </w:tcPr>
          <w:p w14:paraId="1149275D" w14:textId="035F7872" w:rsidR="00F97CEE" w:rsidRPr="00F97CEE" w:rsidRDefault="00F97CEE" w:rsidP="00837873">
            <w:pPr>
              <w:spacing w:line="360" w:lineRule="auto"/>
              <w:ind w:left="-105"/>
              <w:jc w:val="center"/>
              <w:rPr>
                <w:rFonts w:ascii="Times New Roman" w:hAnsi="Times New Roman"/>
                <w:lang w:val="es-ES"/>
              </w:rPr>
            </w:pPr>
            <w:r w:rsidRPr="00F97CEE">
              <w:rPr>
                <w:rFonts w:ascii="Times New Roman" w:hAnsi="Times New Roman"/>
                <w:lang w:val="es-ES"/>
              </w:rPr>
              <w:t>https://www.mongodb.com/</w:t>
            </w:r>
          </w:p>
        </w:tc>
      </w:tr>
      <w:tr w:rsidR="005A2862" w:rsidRPr="00A5654A" w14:paraId="06C8D4FE" w14:textId="77777777" w:rsidTr="00837873">
        <w:tc>
          <w:tcPr>
            <w:tcW w:w="556" w:type="dxa"/>
            <w:vAlign w:val="center"/>
          </w:tcPr>
          <w:p w14:paraId="3B462053" w14:textId="097A654C" w:rsidR="005A2862" w:rsidRPr="00A41932" w:rsidRDefault="00F97CEE" w:rsidP="00837873">
            <w:pPr>
              <w:spacing w:line="360" w:lineRule="auto"/>
              <w:ind w:left="-105"/>
              <w:jc w:val="center"/>
              <w:rPr>
                <w:rFonts w:ascii="Times New Roman" w:hAnsi="Times New Roman"/>
                <w:lang w:val="es-ES"/>
              </w:rPr>
            </w:pPr>
            <w:r w:rsidRPr="00A41932">
              <w:rPr>
                <w:rFonts w:ascii="Times New Roman" w:hAnsi="Times New Roman"/>
                <w:lang w:val="es-ES"/>
              </w:rPr>
              <w:t>7</w:t>
            </w:r>
          </w:p>
        </w:tc>
        <w:tc>
          <w:tcPr>
            <w:tcW w:w="2138" w:type="dxa"/>
            <w:vAlign w:val="center"/>
          </w:tcPr>
          <w:p w14:paraId="0C52D517" w14:textId="77777777" w:rsidR="005A2862" w:rsidRPr="00A41932" w:rsidRDefault="005A2862" w:rsidP="00837873">
            <w:pPr>
              <w:spacing w:line="360" w:lineRule="auto"/>
              <w:ind w:left="-105"/>
              <w:jc w:val="center"/>
              <w:rPr>
                <w:rFonts w:ascii="Times New Roman" w:hAnsi="Times New Roman"/>
                <w:lang w:val="es-ES"/>
              </w:rPr>
            </w:pPr>
            <w:proofErr w:type="spellStart"/>
            <w:r w:rsidRPr="00A41932">
              <w:rPr>
                <w:rFonts w:ascii="Times New Roman" w:hAnsi="Times New Roman"/>
                <w:lang w:val="es-ES"/>
              </w:rPr>
              <w:t>Ngrok</w:t>
            </w:r>
            <w:proofErr w:type="spellEnd"/>
          </w:p>
        </w:tc>
        <w:tc>
          <w:tcPr>
            <w:tcW w:w="1134" w:type="dxa"/>
            <w:vAlign w:val="center"/>
          </w:tcPr>
          <w:p w14:paraId="60C58B07"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p>
        </w:tc>
        <w:tc>
          <w:tcPr>
            <w:tcW w:w="3602" w:type="dxa"/>
            <w:vAlign w:val="center"/>
          </w:tcPr>
          <w:p w14:paraId="157363D0" w14:textId="523AC4EB"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https://ngrok.com/</w:t>
            </w:r>
          </w:p>
        </w:tc>
      </w:tr>
      <w:tr w:rsidR="005A2862" w:rsidRPr="00A5654A" w14:paraId="31ADCB93" w14:textId="77777777" w:rsidTr="00837873">
        <w:tc>
          <w:tcPr>
            <w:tcW w:w="556" w:type="dxa"/>
            <w:vAlign w:val="center"/>
          </w:tcPr>
          <w:p w14:paraId="619FD11D" w14:textId="3093FDC5" w:rsidR="005A2862" w:rsidRPr="00A41932" w:rsidRDefault="00F97CEE" w:rsidP="00837873">
            <w:pPr>
              <w:spacing w:line="360" w:lineRule="auto"/>
              <w:ind w:left="-105"/>
              <w:jc w:val="center"/>
              <w:rPr>
                <w:rFonts w:ascii="Times New Roman" w:hAnsi="Times New Roman"/>
                <w:lang w:val="es-ES"/>
              </w:rPr>
            </w:pPr>
            <w:r w:rsidRPr="00A41932">
              <w:rPr>
                <w:rFonts w:ascii="Times New Roman" w:hAnsi="Times New Roman"/>
                <w:lang w:val="es-ES"/>
              </w:rPr>
              <w:t>8</w:t>
            </w:r>
          </w:p>
        </w:tc>
        <w:tc>
          <w:tcPr>
            <w:tcW w:w="2138" w:type="dxa"/>
            <w:vAlign w:val="center"/>
          </w:tcPr>
          <w:p w14:paraId="4B263241"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PostgreSQL</w:t>
            </w:r>
          </w:p>
        </w:tc>
        <w:tc>
          <w:tcPr>
            <w:tcW w:w="1134" w:type="dxa"/>
            <w:vAlign w:val="center"/>
          </w:tcPr>
          <w:p w14:paraId="1362D6F6"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p>
        </w:tc>
        <w:tc>
          <w:tcPr>
            <w:tcW w:w="3602" w:type="dxa"/>
            <w:vAlign w:val="center"/>
          </w:tcPr>
          <w:p w14:paraId="51DD4BB2" w14:textId="2814FB35"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https://www.postgresql.org/</w:t>
            </w:r>
          </w:p>
        </w:tc>
      </w:tr>
      <w:tr w:rsidR="005A2862" w:rsidRPr="00A5654A" w14:paraId="3BDC88C9" w14:textId="77777777" w:rsidTr="00837873">
        <w:tc>
          <w:tcPr>
            <w:tcW w:w="556" w:type="dxa"/>
            <w:vAlign w:val="center"/>
          </w:tcPr>
          <w:p w14:paraId="73678D0F" w14:textId="684E60B9" w:rsidR="005A2862" w:rsidRPr="00A41932" w:rsidRDefault="00F97CEE" w:rsidP="00837873">
            <w:pPr>
              <w:spacing w:line="360" w:lineRule="auto"/>
              <w:ind w:left="-105"/>
              <w:jc w:val="center"/>
              <w:rPr>
                <w:rFonts w:ascii="Times New Roman" w:hAnsi="Times New Roman"/>
                <w:lang w:val="es-ES"/>
              </w:rPr>
            </w:pPr>
            <w:r w:rsidRPr="00A41932">
              <w:rPr>
                <w:rFonts w:ascii="Times New Roman" w:hAnsi="Times New Roman"/>
                <w:lang w:val="es-ES"/>
              </w:rPr>
              <w:t>9</w:t>
            </w:r>
          </w:p>
        </w:tc>
        <w:tc>
          <w:tcPr>
            <w:tcW w:w="2138" w:type="dxa"/>
            <w:vAlign w:val="center"/>
          </w:tcPr>
          <w:p w14:paraId="669B5D4D"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Rasa</w:t>
            </w:r>
          </w:p>
        </w:tc>
        <w:tc>
          <w:tcPr>
            <w:tcW w:w="1134" w:type="dxa"/>
            <w:vAlign w:val="center"/>
          </w:tcPr>
          <w:p w14:paraId="71573FB1"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p>
        </w:tc>
        <w:tc>
          <w:tcPr>
            <w:tcW w:w="3602" w:type="dxa"/>
            <w:vAlign w:val="center"/>
          </w:tcPr>
          <w:p w14:paraId="3B3358A5" w14:textId="389B4948"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https://rasa.com/</w:t>
            </w:r>
          </w:p>
        </w:tc>
      </w:tr>
      <w:tr w:rsidR="00A41932" w:rsidRPr="00A5654A" w14:paraId="4660315F" w14:textId="77777777" w:rsidTr="00837873">
        <w:tc>
          <w:tcPr>
            <w:tcW w:w="556" w:type="dxa"/>
            <w:vAlign w:val="center"/>
          </w:tcPr>
          <w:p w14:paraId="6E95B8B1" w14:textId="5080C77E" w:rsidR="00A41932" w:rsidRPr="00A41932" w:rsidRDefault="00A41932" w:rsidP="00837873">
            <w:pPr>
              <w:spacing w:line="360" w:lineRule="auto"/>
              <w:ind w:left="-105"/>
              <w:jc w:val="center"/>
              <w:rPr>
                <w:rFonts w:ascii="Times New Roman" w:hAnsi="Times New Roman"/>
                <w:lang w:val="es-ES"/>
              </w:rPr>
            </w:pPr>
            <w:r w:rsidRPr="00A41932">
              <w:rPr>
                <w:rFonts w:ascii="Times New Roman" w:hAnsi="Times New Roman"/>
                <w:lang w:val="es-ES"/>
              </w:rPr>
              <w:t>10</w:t>
            </w:r>
          </w:p>
        </w:tc>
        <w:tc>
          <w:tcPr>
            <w:tcW w:w="2138" w:type="dxa"/>
            <w:vAlign w:val="center"/>
          </w:tcPr>
          <w:p w14:paraId="00DB5C2F" w14:textId="33C376F4" w:rsidR="00A41932" w:rsidRPr="00A41932" w:rsidRDefault="00A41932" w:rsidP="00837873">
            <w:pPr>
              <w:spacing w:line="360" w:lineRule="auto"/>
              <w:ind w:left="-105"/>
              <w:jc w:val="center"/>
              <w:rPr>
                <w:rFonts w:ascii="Times New Roman" w:hAnsi="Times New Roman"/>
                <w:lang w:val="es-ES"/>
              </w:rPr>
            </w:pPr>
            <w:r w:rsidRPr="00A41932">
              <w:rPr>
                <w:rFonts w:ascii="Times New Roman" w:hAnsi="Times New Roman"/>
                <w:lang w:val="es-ES"/>
              </w:rPr>
              <w:t>Redis</w:t>
            </w:r>
          </w:p>
        </w:tc>
        <w:tc>
          <w:tcPr>
            <w:tcW w:w="1134" w:type="dxa"/>
            <w:vAlign w:val="center"/>
          </w:tcPr>
          <w:p w14:paraId="7A6C308A" w14:textId="6CB74FD2" w:rsidR="00A41932" w:rsidRPr="00A41932" w:rsidRDefault="00A41932" w:rsidP="00837873">
            <w:pPr>
              <w:spacing w:line="360" w:lineRule="auto"/>
              <w:ind w:left="-105"/>
              <w:jc w:val="center"/>
              <w:rPr>
                <w:rFonts w:ascii="Times New Roman" w:hAnsi="Times New Roman"/>
                <w:lang w:val="es-ES"/>
              </w:rPr>
            </w:pPr>
            <w:r w:rsidRPr="00A41932">
              <w:rPr>
                <w:rFonts w:ascii="Times New Roman" w:hAnsi="Times New Roman"/>
                <w:lang w:val="es-ES"/>
              </w:rPr>
              <w:t>1</w:t>
            </w:r>
          </w:p>
        </w:tc>
        <w:tc>
          <w:tcPr>
            <w:tcW w:w="3602" w:type="dxa"/>
            <w:vAlign w:val="center"/>
          </w:tcPr>
          <w:p w14:paraId="238F2A8D" w14:textId="6AF971DF" w:rsidR="00A41932" w:rsidRPr="00A41932" w:rsidRDefault="00A41932" w:rsidP="00837873">
            <w:pPr>
              <w:spacing w:line="360" w:lineRule="auto"/>
              <w:ind w:left="-105"/>
              <w:jc w:val="center"/>
              <w:rPr>
                <w:rFonts w:ascii="Times New Roman" w:hAnsi="Times New Roman"/>
                <w:lang w:val="es-ES"/>
              </w:rPr>
            </w:pPr>
            <w:r w:rsidRPr="00A41932">
              <w:rPr>
                <w:rFonts w:ascii="Times New Roman" w:hAnsi="Times New Roman"/>
                <w:lang w:val="es-ES"/>
              </w:rPr>
              <w:t>https://redis.io/</w:t>
            </w:r>
          </w:p>
        </w:tc>
      </w:tr>
      <w:tr w:rsidR="005A2862" w:rsidRPr="00A5654A" w14:paraId="19818FA0" w14:textId="77777777" w:rsidTr="00837873">
        <w:tc>
          <w:tcPr>
            <w:tcW w:w="556" w:type="dxa"/>
            <w:vAlign w:val="center"/>
          </w:tcPr>
          <w:p w14:paraId="79992898" w14:textId="5203FFC8"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r w:rsidR="00A41932" w:rsidRPr="00A41932">
              <w:rPr>
                <w:rFonts w:ascii="Times New Roman" w:hAnsi="Times New Roman"/>
                <w:lang w:val="es-ES"/>
              </w:rPr>
              <w:t>1</w:t>
            </w:r>
          </w:p>
        </w:tc>
        <w:tc>
          <w:tcPr>
            <w:tcW w:w="2138" w:type="dxa"/>
            <w:vAlign w:val="center"/>
          </w:tcPr>
          <w:p w14:paraId="03B757E4"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Telegram Bot API</w:t>
            </w:r>
          </w:p>
        </w:tc>
        <w:tc>
          <w:tcPr>
            <w:tcW w:w="1134" w:type="dxa"/>
            <w:vAlign w:val="center"/>
          </w:tcPr>
          <w:p w14:paraId="2BB3854B"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p>
        </w:tc>
        <w:tc>
          <w:tcPr>
            <w:tcW w:w="3602" w:type="dxa"/>
            <w:vAlign w:val="center"/>
          </w:tcPr>
          <w:p w14:paraId="210D6251" w14:textId="7ED2E531"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rPr>
              <w:t>https://core.telegram.org/bots/api</w:t>
            </w:r>
          </w:p>
        </w:tc>
      </w:tr>
      <w:tr w:rsidR="005A2862" w:rsidRPr="00A5654A" w14:paraId="60E44680" w14:textId="77777777" w:rsidTr="00837873">
        <w:tc>
          <w:tcPr>
            <w:tcW w:w="556" w:type="dxa"/>
            <w:vAlign w:val="center"/>
          </w:tcPr>
          <w:p w14:paraId="1A6FAA92" w14:textId="6F2090B8"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r w:rsidR="00A41932" w:rsidRPr="00A41932">
              <w:rPr>
                <w:rFonts w:ascii="Times New Roman" w:hAnsi="Times New Roman"/>
                <w:lang w:val="es-ES"/>
              </w:rPr>
              <w:t>2</w:t>
            </w:r>
          </w:p>
        </w:tc>
        <w:tc>
          <w:tcPr>
            <w:tcW w:w="2138" w:type="dxa"/>
            <w:vAlign w:val="center"/>
          </w:tcPr>
          <w:p w14:paraId="48EF546B"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Twilio</w:t>
            </w:r>
          </w:p>
        </w:tc>
        <w:tc>
          <w:tcPr>
            <w:tcW w:w="1134" w:type="dxa"/>
            <w:vAlign w:val="center"/>
          </w:tcPr>
          <w:p w14:paraId="20865B40"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p>
        </w:tc>
        <w:tc>
          <w:tcPr>
            <w:tcW w:w="36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2862" w:rsidRPr="005A2862" w14:paraId="5672DF18" w14:textId="77777777" w:rsidTr="005A2862">
              <w:trPr>
                <w:tblCellSpacing w:w="15" w:type="dxa"/>
              </w:trPr>
              <w:tc>
                <w:tcPr>
                  <w:tcW w:w="0" w:type="auto"/>
                  <w:vAlign w:val="center"/>
                  <w:hideMark/>
                </w:tcPr>
                <w:p w14:paraId="3C34F39F" w14:textId="77777777" w:rsidR="005A2862" w:rsidRPr="005A2862" w:rsidRDefault="005A2862" w:rsidP="00C917DE">
                  <w:pPr>
                    <w:framePr w:hSpace="180" w:wrap="around" w:vAnchor="text" w:hAnchor="page" w:x="3014" w:y="-2"/>
                    <w:spacing w:line="360" w:lineRule="auto"/>
                    <w:ind w:left="-105"/>
                    <w:jc w:val="center"/>
                    <w:rPr>
                      <w:rFonts w:eastAsia="Calibri"/>
                      <w:lang w:val="es-ES"/>
                    </w:rPr>
                  </w:pPr>
                </w:p>
              </w:tc>
            </w:tr>
          </w:tbl>
          <w:p w14:paraId="5D675993" w14:textId="01347726"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https://www.twilio.com/en-us/messaging/channels/whatsapp</w:t>
            </w:r>
          </w:p>
        </w:tc>
      </w:tr>
      <w:tr w:rsidR="005A2862" w:rsidRPr="00A5654A" w14:paraId="234A6B1A" w14:textId="77777777" w:rsidTr="0083765C">
        <w:tc>
          <w:tcPr>
            <w:tcW w:w="556" w:type="dxa"/>
            <w:vAlign w:val="center"/>
          </w:tcPr>
          <w:p w14:paraId="30717E22" w14:textId="37402EF9"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r w:rsidR="00A41932" w:rsidRPr="00A41932">
              <w:rPr>
                <w:rFonts w:ascii="Times New Roman" w:hAnsi="Times New Roman"/>
                <w:lang w:val="es-ES"/>
              </w:rPr>
              <w:t>3</w:t>
            </w:r>
          </w:p>
        </w:tc>
        <w:tc>
          <w:tcPr>
            <w:tcW w:w="2138" w:type="dxa"/>
            <w:vAlign w:val="center"/>
          </w:tcPr>
          <w:p w14:paraId="0D00ABD5"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Ubuntu LTS 24.04</w:t>
            </w:r>
          </w:p>
        </w:tc>
        <w:tc>
          <w:tcPr>
            <w:tcW w:w="1134" w:type="dxa"/>
            <w:vAlign w:val="center"/>
          </w:tcPr>
          <w:p w14:paraId="6DCCB6CF"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p>
        </w:tc>
        <w:tc>
          <w:tcPr>
            <w:tcW w:w="3602" w:type="dxa"/>
            <w:vAlign w:val="center"/>
          </w:tcPr>
          <w:p w14:paraId="618E1863" w14:textId="1697315F"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https://ubuntu.com</w:t>
            </w:r>
          </w:p>
        </w:tc>
      </w:tr>
      <w:tr w:rsidR="005A2862" w:rsidRPr="00A5654A" w14:paraId="6957407D" w14:textId="77777777" w:rsidTr="0083765C">
        <w:trPr>
          <w:trHeight w:val="80"/>
        </w:trPr>
        <w:tc>
          <w:tcPr>
            <w:tcW w:w="556" w:type="dxa"/>
            <w:tcBorders>
              <w:bottom w:val="single" w:sz="4" w:space="0" w:color="auto"/>
            </w:tcBorders>
            <w:vAlign w:val="center"/>
          </w:tcPr>
          <w:p w14:paraId="78FB95D0" w14:textId="01EACC2D"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r w:rsidR="00A41932" w:rsidRPr="00A41932">
              <w:rPr>
                <w:rFonts w:ascii="Times New Roman" w:hAnsi="Times New Roman"/>
                <w:lang w:val="es-ES"/>
              </w:rPr>
              <w:t>4</w:t>
            </w:r>
          </w:p>
        </w:tc>
        <w:tc>
          <w:tcPr>
            <w:tcW w:w="2138" w:type="dxa"/>
            <w:tcBorders>
              <w:bottom w:val="single" w:sz="4" w:space="0" w:color="auto"/>
            </w:tcBorders>
            <w:vAlign w:val="center"/>
          </w:tcPr>
          <w:p w14:paraId="66AF56CE"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Visual Studio Code</w:t>
            </w:r>
          </w:p>
        </w:tc>
        <w:tc>
          <w:tcPr>
            <w:tcW w:w="1134" w:type="dxa"/>
            <w:tcBorders>
              <w:bottom w:val="single" w:sz="4" w:space="0" w:color="auto"/>
            </w:tcBorders>
            <w:vAlign w:val="center"/>
          </w:tcPr>
          <w:p w14:paraId="6FA1FB9E" w14:textId="77777777"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1</w:t>
            </w:r>
          </w:p>
        </w:tc>
        <w:tc>
          <w:tcPr>
            <w:tcW w:w="3602" w:type="dxa"/>
            <w:tcBorders>
              <w:bottom w:val="single" w:sz="4" w:space="0" w:color="auto"/>
            </w:tcBorders>
            <w:vAlign w:val="center"/>
          </w:tcPr>
          <w:p w14:paraId="343ED3FC" w14:textId="46D0E934" w:rsidR="005A2862" w:rsidRPr="00A41932" w:rsidRDefault="005A2862" w:rsidP="00837873">
            <w:pPr>
              <w:spacing w:line="360" w:lineRule="auto"/>
              <w:ind w:left="-105"/>
              <w:jc w:val="center"/>
              <w:rPr>
                <w:rFonts w:ascii="Times New Roman" w:hAnsi="Times New Roman"/>
                <w:lang w:val="es-ES"/>
              </w:rPr>
            </w:pPr>
            <w:r w:rsidRPr="00A41932">
              <w:rPr>
                <w:rFonts w:ascii="Times New Roman" w:hAnsi="Times New Roman"/>
                <w:lang w:val="es-ES"/>
              </w:rPr>
              <w:t>https://code.visualstudio.com/</w:t>
            </w:r>
          </w:p>
        </w:tc>
      </w:tr>
    </w:tbl>
    <w:p w14:paraId="4109154B" w14:textId="77777777" w:rsidR="001B5843" w:rsidRDefault="001B5843" w:rsidP="006A5AFF">
      <w:pPr>
        <w:spacing w:line="480" w:lineRule="auto"/>
        <w:rPr>
          <w:lang w:val="es-ES"/>
        </w:rPr>
      </w:pPr>
    </w:p>
    <w:p w14:paraId="29D65E2F" w14:textId="77777777" w:rsidR="001B5843" w:rsidRDefault="001B5843" w:rsidP="00FA6931">
      <w:pPr>
        <w:spacing w:line="480" w:lineRule="auto"/>
        <w:rPr>
          <w:lang w:val="es-ES"/>
        </w:rPr>
      </w:pPr>
    </w:p>
    <w:p w14:paraId="14A7805A" w14:textId="77777777" w:rsidR="00FA6931" w:rsidRDefault="00FA6931" w:rsidP="00FA6931">
      <w:pPr>
        <w:spacing w:line="480" w:lineRule="auto"/>
        <w:rPr>
          <w:lang w:val="es-ES"/>
        </w:rPr>
      </w:pPr>
    </w:p>
    <w:p w14:paraId="73B409F1" w14:textId="01F2A692" w:rsidR="00FA6931" w:rsidRPr="005A2862" w:rsidRDefault="001B5843" w:rsidP="005A2862">
      <w:pPr>
        <w:spacing w:line="360" w:lineRule="auto"/>
        <w:ind w:left="709"/>
        <w:rPr>
          <w:sz w:val="20"/>
          <w:szCs w:val="20"/>
          <w:lang w:val="es-ES"/>
        </w:rPr>
      </w:pPr>
      <w:r w:rsidRPr="00744FAB">
        <w:rPr>
          <w:sz w:val="20"/>
          <w:szCs w:val="20"/>
          <w:lang w:val="es-ES"/>
        </w:rPr>
        <w:t xml:space="preserve">Nota: </w:t>
      </w:r>
      <w:proofErr w:type="spellStart"/>
      <w:r w:rsidR="00FE602A">
        <w:rPr>
          <w:sz w:val="20"/>
          <w:szCs w:val="20"/>
          <w:lang w:val="es-ES"/>
        </w:rPr>
        <w:t>Rodney</w:t>
      </w:r>
      <w:proofErr w:type="spellEnd"/>
      <w:r w:rsidRPr="00744FAB">
        <w:rPr>
          <w:sz w:val="20"/>
          <w:szCs w:val="20"/>
          <w:lang w:val="es-ES"/>
        </w:rPr>
        <w:t xml:space="preserve"> (2009) explica que los servicios son la mano de obra y materiales proporcionados por contratistas externos. Estos costos se incluyen en esta categoría cuando su control no está dentro del alcance de la organización principal.</w:t>
      </w:r>
    </w:p>
    <w:p w14:paraId="1C1AF703" w14:textId="77777777" w:rsidR="005A2862" w:rsidRDefault="00A33B76" w:rsidP="00A33B76">
      <w:pPr>
        <w:spacing w:line="480" w:lineRule="auto"/>
        <w:rPr>
          <w:lang w:val="es-ES"/>
        </w:rPr>
      </w:pPr>
      <w:r>
        <w:rPr>
          <w:lang w:val="es-ES"/>
        </w:rPr>
        <w:tab/>
      </w:r>
    </w:p>
    <w:p w14:paraId="24F4AAC6" w14:textId="77777777" w:rsidR="005A2862" w:rsidRDefault="005A2862">
      <w:pPr>
        <w:rPr>
          <w:lang w:val="es-ES"/>
        </w:rPr>
      </w:pPr>
      <w:r>
        <w:rPr>
          <w:lang w:val="es-ES"/>
        </w:rPr>
        <w:br w:type="page"/>
      </w:r>
    </w:p>
    <w:p w14:paraId="15E9D18B" w14:textId="5182E0BE" w:rsidR="00A33B76" w:rsidRPr="006C4E47" w:rsidRDefault="00A33B76" w:rsidP="00C92A80">
      <w:pPr>
        <w:spacing w:line="480" w:lineRule="auto"/>
        <w:ind w:firstLine="709"/>
        <w:rPr>
          <w:b/>
          <w:bCs/>
          <w:lang w:val="es-ES"/>
        </w:rPr>
      </w:pPr>
      <w:r>
        <w:rPr>
          <w:b/>
          <w:bCs/>
          <w:lang w:val="es-ES"/>
        </w:rPr>
        <w:lastRenderedPageBreak/>
        <w:t>Tabla 4</w:t>
      </w:r>
    </w:p>
    <w:tbl>
      <w:tblPr>
        <w:tblStyle w:val="Tablaconcuadrcula"/>
        <w:tblpPr w:leftFromText="180" w:rightFromText="180" w:vertAnchor="text" w:horzAnchor="margin" w:tblpX="709" w:tblpY="3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559"/>
        <w:gridCol w:w="1559"/>
        <w:gridCol w:w="1559"/>
        <w:gridCol w:w="1560"/>
      </w:tblGrid>
      <w:tr w:rsidR="00663E53" w:rsidRPr="00A5654A" w14:paraId="1DCBC4AE" w14:textId="77777777" w:rsidTr="00663E53">
        <w:tc>
          <w:tcPr>
            <w:tcW w:w="1134" w:type="dxa"/>
            <w:tcBorders>
              <w:top w:val="single" w:sz="4" w:space="0" w:color="auto"/>
              <w:bottom w:val="single" w:sz="4" w:space="0" w:color="auto"/>
            </w:tcBorders>
            <w:vAlign w:val="center"/>
          </w:tcPr>
          <w:p w14:paraId="23C33A05" w14:textId="77777777" w:rsidR="003A18BB" w:rsidRPr="002F6ED2" w:rsidRDefault="003A18BB" w:rsidP="00663E53">
            <w:pPr>
              <w:spacing w:line="360" w:lineRule="auto"/>
              <w:ind w:left="-104"/>
              <w:jc w:val="center"/>
              <w:rPr>
                <w:rFonts w:ascii="Times New Roman" w:hAnsi="Times New Roman"/>
                <w:b/>
                <w:bCs/>
                <w:lang w:val="es-ES"/>
              </w:rPr>
            </w:pPr>
            <w:r w:rsidRPr="002F6ED2">
              <w:rPr>
                <w:rFonts w:ascii="Times New Roman" w:hAnsi="Times New Roman"/>
                <w:b/>
                <w:bCs/>
                <w:lang w:val="es-ES"/>
              </w:rPr>
              <w:t>Criterio</w:t>
            </w:r>
          </w:p>
        </w:tc>
        <w:tc>
          <w:tcPr>
            <w:tcW w:w="1559" w:type="dxa"/>
            <w:tcBorders>
              <w:top w:val="single" w:sz="4" w:space="0" w:color="auto"/>
              <w:bottom w:val="single" w:sz="4" w:space="0" w:color="auto"/>
            </w:tcBorders>
            <w:vAlign w:val="center"/>
          </w:tcPr>
          <w:p w14:paraId="13958DFD" w14:textId="77777777" w:rsidR="003A18BB" w:rsidRPr="002F6ED2" w:rsidRDefault="003A18BB" w:rsidP="00663E53">
            <w:pPr>
              <w:spacing w:line="360" w:lineRule="auto"/>
              <w:ind w:left="-105"/>
              <w:jc w:val="center"/>
              <w:rPr>
                <w:rFonts w:ascii="Times New Roman" w:hAnsi="Times New Roman"/>
                <w:b/>
                <w:bCs/>
                <w:lang w:val="es-ES"/>
              </w:rPr>
            </w:pPr>
            <w:r w:rsidRPr="002F6ED2">
              <w:rPr>
                <w:rFonts w:ascii="Times New Roman" w:hAnsi="Times New Roman"/>
                <w:b/>
                <w:bCs/>
                <w:lang w:val="es-ES"/>
              </w:rPr>
              <w:t>Rasa</w:t>
            </w:r>
          </w:p>
        </w:tc>
        <w:tc>
          <w:tcPr>
            <w:tcW w:w="1559" w:type="dxa"/>
            <w:tcBorders>
              <w:top w:val="single" w:sz="4" w:space="0" w:color="auto"/>
              <w:bottom w:val="single" w:sz="4" w:space="0" w:color="auto"/>
            </w:tcBorders>
            <w:vAlign w:val="center"/>
          </w:tcPr>
          <w:p w14:paraId="6B74D0EA" w14:textId="77777777" w:rsidR="003A18BB" w:rsidRPr="002F6ED2" w:rsidRDefault="003A18BB" w:rsidP="00663E53">
            <w:pPr>
              <w:spacing w:line="360" w:lineRule="auto"/>
              <w:ind w:left="-105"/>
              <w:jc w:val="center"/>
              <w:rPr>
                <w:rFonts w:ascii="Times New Roman" w:hAnsi="Times New Roman"/>
                <w:b/>
                <w:bCs/>
                <w:lang w:val="es-ES"/>
              </w:rPr>
            </w:pPr>
            <w:proofErr w:type="spellStart"/>
            <w:r w:rsidRPr="002F6ED2">
              <w:rPr>
                <w:rFonts w:ascii="Times New Roman" w:hAnsi="Times New Roman"/>
                <w:b/>
                <w:bCs/>
                <w:lang w:val="es-ES"/>
              </w:rPr>
              <w:t>Dialogflow</w:t>
            </w:r>
            <w:proofErr w:type="spellEnd"/>
            <w:r w:rsidRPr="002F6ED2">
              <w:rPr>
                <w:rFonts w:ascii="Times New Roman" w:hAnsi="Times New Roman"/>
                <w:b/>
                <w:bCs/>
                <w:lang w:val="es-ES"/>
              </w:rPr>
              <w:t xml:space="preserve"> ES</w:t>
            </w:r>
          </w:p>
        </w:tc>
        <w:tc>
          <w:tcPr>
            <w:tcW w:w="1559" w:type="dxa"/>
            <w:tcBorders>
              <w:top w:val="single" w:sz="4" w:space="0" w:color="auto"/>
              <w:bottom w:val="single" w:sz="4" w:space="0" w:color="auto"/>
            </w:tcBorders>
            <w:vAlign w:val="center"/>
          </w:tcPr>
          <w:p w14:paraId="7B7F8F13" w14:textId="34BE77B5" w:rsidR="003A18BB" w:rsidRPr="002F6ED2" w:rsidRDefault="003A18BB" w:rsidP="00663E53">
            <w:pPr>
              <w:spacing w:line="360" w:lineRule="auto"/>
              <w:ind w:left="-105"/>
              <w:jc w:val="center"/>
              <w:rPr>
                <w:rFonts w:ascii="Times New Roman" w:hAnsi="Times New Roman"/>
                <w:b/>
                <w:bCs/>
                <w:lang w:val="es-ES"/>
              </w:rPr>
            </w:pPr>
            <w:r w:rsidRPr="002F6ED2">
              <w:rPr>
                <w:rFonts w:ascii="Times New Roman" w:hAnsi="Times New Roman"/>
                <w:b/>
                <w:bCs/>
                <w:lang w:val="es-ES"/>
              </w:rPr>
              <w:t>Microsoft Bot</w:t>
            </w:r>
          </w:p>
        </w:tc>
        <w:tc>
          <w:tcPr>
            <w:tcW w:w="1560" w:type="dxa"/>
            <w:tcBorders>
              <w:top w:val="single" w:sz="4" w:space="0" w:color="auto"/>
              <w:bottom w:val="single" w:sz="4" w:space="0" w:color="auto"/>
            </w:tcBorders>
            <w:vAlign w:val="center"/>
          </w:tcPr>
          <w:p w14:paraId="67A0C5A9" w14:textId="77777777" w:rsidR="003A18BB" w:rsidRPr="002F6ED2" w:rsidRDefault="003A18BB" w:rsidP="00663E53">
            <w:pPr>
              <w:spacing w:line="360" w:lineRule="auto"/>
              <w:ind w:left="-105"/>
              <w:jc w:val="center"/>
              <w:rPr>
                <w:rFonts w:ascii="Times New Roman" w:hAnsi="Times New Roman"/>
                <w:b/>
                <w:bCs/>
                <w:lang w:val="es-ES"/>
              </w:rPr>
            </w:pPr>
            <w:r w:rsidRPr="002F6ED2">
              <w:rPr>
                <w:rFonts w:ascii="Times New Roman" w:hAnsi="Times New Roman"/>
                <w:b/>
                <w:bCs/>
                <w:lang w:val="es-ES"/>
              </w:rPr>
              <w:t xml:space="preserve">Watson </w:t>
            </w:r>
            <w:proofErr w:type="spellStart"/>
            <w:r w:rsidRPr="002F6ED2">
              <w:rPr>
                <w:rFonts w:ascii="Times New Roman" w:hAnsi="Times New Roman"/>
                <w:b/>
                <w:bCs/>
                <w:lang w:val="es-ES"/>
              </w:rPr>
              <w:t>Assistant</w:t>
            </w:r>
            <w:proofErr w:type="spellEnd"/>
          </w:p>
        </w:tc>
      </w:tr>
      <w:tr w:rsidR="003A18BB" w:rsidRPr="00A5654A" w14:paraId="1D6DE964" w14:textId="77777777" w:rsidTr="00663E53">
        <w:trPr>
          <w:trHeight w:val="1004"/>
        </w:trPr>
        <w:tc>
          <w:tcPr>
            <w:tcW w:w="1134" w:type="dxa"/>
            <w:tcBorders>
              <w:bottom w:val="single" w:sz="4" w:space="0" w:color="auto"/>
            </w:tcBorders>
            <w:vAlign w:val="center"/>
          </w:tcPr>
          <w:p w14:paraId="2D450A59" w14:textId="77777777" w:rsidR="003A18BB" w:rsidRPr="002F6ED2" w:rsidRDefault="003A18BB" w:rsidP="00663E53">
            <w:pPr>
              <w:spacing w:line="360" w:lineRule="auto"/>
              <w:ind w:left="-105"/>
              <w:jc w:val="center"/>
              <w:rPr>
                <w:rFonts w:ascii="Times New Roman" w:hAnsi="Times New Roman"/>
                <w:b/>
                <w:bCs/>
                <w:lang w:val="es-ES"/>
              </w:rPr>
            </w:pPr>
            <w:r w:rsidRPr="002F6ED2">
              <w:rPr>
                <w:rFonts w:ascii="Times New Roman" w:hAnsi="Times New Roman"/>
                <w:b/>
                <w:bCs/>
                <w:lang w:val="es-ES"/>
              </w:rPr>
              <w:t>Control de datos</w:t>
            </w:r>
          </w:p>
        </w:tc>
        <w:tc>
          <w:tcPr>
            <w:tcW w:w="1559" w:type="dxa"/>
            <w:tcBorders>
              <w:bottom w:val="single" w:sz="4" w:space="0" w:color="auto"/>
            </w:tcBorders>
            <w:vAlign w:val="center"/>
          </w:tcPr>
          <w:p w14:paraId="4CAAC894" w14:textId="70FE29EF"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 xml:space="preserve">5. </w:t>
            </w:r>
            <w:r w:rsidR="0017327A">
              <w:rPr>
                <w:rFonts w:ascii="Times New Roman" w:hAnsi="Times New Roman"/>
                <w:lang w:val="es-ES"/>
              </w:rPr>
              <w:t>Alojamiento propio</w:t>
            </w:r>
            <w:r>
              <w:rPr>
                <w:rFonts w:ascii="Times New Roman" w:hAnsi="Times New Roman"/>
                <w:lang w:val="es-ES"/>
              </w:rPr>
              <w:t>.</w:t>
            </w:r>
          </w:p>
        </w:tc>
        <w:tc>
          <w:tcPr>
            <w:tcW w:w="1559" w:type="dxa"/>
            <w:tcBorders>
              <w:bottom w:val="single" w:sz="4" w:space="0" w:color="auto"/>
            </w:tcBorders>
            <w:vAlign w:val="center"/>
          </w:tcPr>
          <w:p w14:paraId="4EDDC436"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1. Solo en GCP</w:t>
            </w:r>
            <w:r>
              <w:rPr>
                <w:rFonts w:ascii="Times New Roman" w:hAnsi="Times New Roman"/>
                <w:lang w:val="es-ES"/>
              </w:rPr>
              <w:t>.</w:t>
            </w:r>
          </w:p>
        </w:tc>
        <w:tc>
          <w:tcPr>
            <w:tcW w:w="1559" w:type="dxa"/>
            <w:tcBorders>
              <w:bottom w:val="single" w:sz="4" w:space="0" w:color="auto"/>
            </w:tcBorders>
            <w:vAlign w:val="center"/>
          </w:tcPr>
          <w:p w14:paraId="2CBD1B6B" w14:textId="33CF100A"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 xml:space="preserve">5. </w:t>
            </w:r>
            <w:r w:rsidR="0017327A">
              <w:rPr>
                <w:rFonts w:ascii="Times New Roman" w:hAnsi="Times New Roman"/>
                <w:lang w:val="es-ES"/>
              </w:rPr>
              <w:t>Alojamiento propio</w:t>
            </w:r>
            <w:r>
              <w:rPr>
                <w:rFonts w:ascii="Times New Roman" w:hAnsi="Times New Roman"/>
                <w:lang w:val="es-ES"/>
              </w:rPr>
              <w:t>.</w:t>
            </w:r>
          </w:p>
        </w:tc>
        <w:tc>
          <w:tcPr>
            <w:tcW w:w="1560" w:type="dxa"/>
            <w:tcBorders>
              <w:bottom w:val="single" w:sz="4" w:space="0" w:color="auto"/>
            </w:tcBorders>
            <w:vAlign w:val="center"/>
          </w:tcPr>
          <w:p w14:paraId="6DD19C81" w14:textId="28FAE49D" w:rsidR="003A18BB" w:rsidRPr="002F6ED2" w:rsidRDefault="003A18BB" w:rsidP="00663E53">
            <w:pPr>
              <w:spacing w:line="360" w:lineRule="auto"/>
              <w:jc w:val="center"/>
              <w:rPr>
                <w:rFonts w:ascii="Times New Roman" w:hAnsi="Times New Roman"/>
                <w:lang w:val="es-ES"/>
              </w:rPr>
            </w:pPr>
            <w:r w:rsidRPr="002F6ED2">
              <w:rPr>
                <w:rFonts w:ascii="Times New Roman" w:hAnsi="Times New Roman"/>
                <w:lang w:val="es-ES"/>
              </w:rPr>
              <w:t xml:space="preserve">3. </w:t>
            </w:r>
            <w:r w:rsidR="0017327A">
              <w:rPr>
                <w:rFonts w:ascii="Times New Roman" w:hAnsi="Times New Roman"/>
                <w:lang w:val="es-ES"/>
              </w:rPr>
              <w:t>Alojamiento propio</w:t>
            </w:r>
            <w:r>
              <w:rPr>
                <w:rFonts w:ascii="Times New Roman" w:hAnsi="Times New Roman"/>
                <w:lang w:val="es-ES"/>
              </w:rPr>
              <w:t xml:space="preserve"> solo en el plan </w:t>
            </w:r>
            <w:r w:rsidR="0017327A">
              <w:rPr>
                <w:rFonts w:ascii="Times New Roman" w:hAnsi="Times New Roman"/>
                <w:lang w:val="es-ES"/>
              </w:rPr>
              <w:t>“</w:t>
            </w:r>
            <w:r>
              <w:rPr>
                <w:rFonts w:ascii="Times New Roman" w:hAnsi="Times New Roman"/>
                <w:lang w:val="es-ES"/>
              </w:rPr>
              <w:t>Enterprise</w:t>
            </w:r>
            <w:r w:rsidR="0017327A">
              <w:rPr>
                <w:rFonts w:ascii="Times New Roman" w:hAnsi="Times New Roman"/>
                <w:lang w:val="es-ES"/>
              </w:rPr>
              <w:t>”</w:t>
            </w:r>
          </w:p>
        </w:tc>
      </w:tr>
      <w:tr w:rsidR="00663E53" w:rsidRPr="00A5654A" w14:paraId="610D0501" w14:textId="77777777" w:rsidTr="00663E53">
        <w:tc>
          <w:tcPr>
            <w:tcW w:w="1134" w:type="dxa"/>
            <w:tcBorders>
              <w:top w:val="single" w:sz="4" w:space="0" w:color="auto"/>
              <w:bottom w:val="single" w:sz="4" w:space="0" w:color="auto"/>
            </w:tcBorders>
            <w:vAlign w:val="center"/>
          </w:tcPr>
          <w:p w14:paraId="1C9F63CB" w14:textId="77777777" w:rsidR="003A18BB" w:rsidRPr="002F6ED2" w:rsidRDefault="003A18BB" w:rsidP="00663E53">
            <w:pPr>
              <w:spacing w:line="360" w:lineRule="auto"/>
              <w:ind w:left="-105"/>
              <w:jc w:val="center"/>
              <w:rPr>
                <w:rFonts w:ascii="Times New Roman" w:hAnsi="Times New Roman"/>
                <w:b/>
                <w:bCs/>
                <w:lang w:val="es-ES"/>
              </w:rPr>
            </w:pPr>
            <w:r w:rsidRPr="002F6ED2">
              <w:rPr>
                <w:rFonts w:ascii="Times New Roman" w:hAnsi="Times New Roman"/>
                <w:b/>
                <w:bCs/>
                <w:lang w:val="es-ES"/>
              </w:rPr>
              <w:t>Costo</w:t>
            </w:r>
            <w:r>
              <w:rPr>
                <w:rFonts w:ascii="Times New Roman" w:hAnsi="Times New Roman"/>
                <w:b/>
                <w:bCs/>
                <w:lang w:val="es-ES"/>
              </w:rPr>
              <w:t>s</w:t>
            </w:r>
          </w:p>
        </w:tc>
        <w:tc>
          <w:tcPr>
            <w:tcW w:w="1559" w:type="dxa"/>
            <w:tcBorders>
              <w:top w:val="single" w:sz="4" w:space="0" w:color="auto"/>
              <w:bottom w:val="single" w:sz="4" w:space="0" w:color="auto"/>
            </w:tcBorders>
            <w:vAlign w:val="center"/>
          </w:tcPr>
          <w:p w14:paraId="29C41AA5"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5. Gratis</w:t>
            </w:r>
            <w:r>
              <w:rPr>
                <w:rFonts w:ascii="Times New Roman" w:hAnsi="Times New Roman"/>
                <w:lang w:val="es-ES"/>
              </w:rPr>
              <w:t>.</w:t>
            </w:r>
          </w:p>
        </w:tc>
        <w:tc>
          <w:tcPr>
            <w:tcW w:w="1559" w:type="dxa"/>
            <w:tcBorders>
              <w:top w:val="single" w:sz="4" w:space="0" w:color="auto"/>
              <w:bottom w:val="single" w:sz="4" w:space="0" w:color="auto"/>
            </w:tcBorders>
            <w:vAlign w:val="center"/>
          </w:tcPr>
          <w:p w14:paraId="633EF2BF"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3. Pago por uso ($0.002 por solicitud)</w:t>
            </w:r>
            <w:r>
              <w:rPr>
                <w:rFonts w:ascii="Times New Roman" w:hAnsi="Times New Roman"/>
                <w:lang w:val="es-ES"/>
              </w:rPr>
              <w:t>.</w:t>
            </w:r>
          </w:p>
        </w:tc>
        <w:tc>
          <w:tcPr>
            <w:tcW w:w="1559" w:type="dxa"/>
            <w:tcBorders>
              <w:top w:val="single" w:sz="4" w:space="0" w:color="auto"/>
              <w:bottom w:val="single" w:sz="4" w:space="0" w:color="auto"/>
            </w:tcBorders>
            <w:vAlign w:val="center"/>
          </w:tcPr>
          <w:p w14:paraId="00F37C2E"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3. Pago por uso ($0.50 por cada 1000 mensajes)</w:t>
            </w:r>
            <w:r>
              <w:rPr>
                <w:rFonts w:ascii="Times New Roman" w:hAnsi="Times New Roman"/>
                <w:lang w:val="es-ES"/>
              </w:rPr>
              <w:t>.</w:t>
            </w:r>
          </w:p>
        </w:tc>
        <w:tc>
          <w:tcPr>
            <w:tcW w:w="1560" w:type="dxa"/>
            <w:tcBorders>
              <w:top w:val="single" w:sz="4" w:space="0" w:color="auto"/>
              <w:bottom w:val="single" w:sz="4" w:space="0" w:color="auto"/>
            </w:tcBorders>
            <w:vAlign w:val="center"/>
          </w:tcPr>
          <w:p w14:paraId="17EFAEAE"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 xml:space="preserve">2. Si se puede, pero está limitado al plan </w:t>
            </w:r>
            <w:r>
              <w:rPr>
                <w:rFonts w:ascii="Times New Roman" w:hAnsi="Times New Roman"/>
                <w:lang w:val="es-ES"/>
              </w:rPr>
              <w:t>Enterprise.</w:t>
            </w:r>
          </w:p>
        </w:tc>
      </w:tr>
      <w:tr w:rsidR="003A18BB" w:rsidRPr="00A5654A" w14:paraId="057D5025" w14:textId="77777777" w:rsidTr="00663E53">
        <w:tc>
          <w:tcPr>
            <w:tcW w:w="1134" w:type="dxa"/>
            <w:tcBorders>
              <w:top w:val="single" w:sz="4" w:space="0" w:color="auto"/>
              <w:bottom w:val="single" w:sz="4" w:space="0" w:color="auto"/>
            </w:tcBorders>
            <w:vAlign w:val="center"/>
          </w:tcPr>
          <w:p w14:paraId="4B85DAC1" w14:textId="4EB4D64F" w:rsidR="003A18BB" w:rsidRPr="002F6ED2" w:rsidRDefault="003A18BB" w:rsidP="00663E53">
            <w:pPr>
              <w:spacing w:line="360" w:lineRule="auto"/>
              <w:ind w:left="-105"/>
              <w:jc w:val="center"/>
              <w:rPr>
                <w:rFonts w:ascii="Times New Roman" w:hAnsi="Times New Roman"/>
                <w:b/>
                <w:bCs/>
                <w:lang w:val="es-ES"/>
              </w:rPr>
            </w:pPr>
            <w:r w:rsidRPr="002F6ED2">
              <w:rPr>
                <w:rFonts w:ascii="Times New Roman" w:hAnsi="Times New Roman"/>
                <w:b/>
                <w:bCs/>
                <w:lang w:val="es-ES"/>
              </w:rPr>
              <w:t>Perso</w:t>
            </w:r>
            <w:r w:rsidR="00663E53">
              <w:rPr>
                <w:rFonts w:ascii="Times New Roman" w:hAnsi="Times New Roman"/>
                <w:b/>
                <w:bCs/>
                <w:lang w:val="es-ES"/>
              </w:rPr>
              <w:t>na-             -</w:t>
            </w:r>
            <w:proofErr w:type="spellStart"/>
            <w:r w:rsidR="00663E53">
              <w:rPr>
                <w:rFonts w:ascii="Times New Roman" w:hAnsi="Times New Roman"/>
                <w:b/>
                <w:bCs/>
                <w:lang w:val="es-ES"/>
              </w:rPr>
              <w:t>l</w:t>
            </w:r>
            <w:r w:rsidRPr="002F6ED2">
              <w:rPr>
                <w:rFonts w:ascii="Times New Roman" w:hAnsi="Times New Roman"/>
                <w:b/>
                <w:bCs/>
                <w:lang w:val="es-ES"/>
              </w:rPr>
              <w:t>ización</w:t>
            </w:r>
            <w:proofErr w:type="spellEnd"/>
          </w:p>
        </w:tc>
        <w:tc>
          <w:tcPr>
            <w:tcW w:w="1559" w:type="dxa"/>
            <w:tcBorders>
              <w:top w:val="single" w:sz="4" w:space="0" w:color="auto"/>
              <w:bottom w:val="single" w:sz="4" w:space="0" w:color="auto"/>
            </w:tcBorders>
            <w:vAlign w:val="center"/>
          </w:tcPr>
          <w:p w14:paraId="6926091C"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5. NLU pipeline editable con Python, código abierto</w:t>
            </w:r>
            <w:r>
              <w:rPr>
                <w:rFonts w:ascii="Times New Roman" w:hAnsi="Times New Roman"/>
                <w:lang w:val="es-ES"/>
              </w:rPr>
              <w:t>.</w:t>
            </w:r>
          </w:p>
        </w:tc>
        <w:tc>
          <w:tcPr>
            <w:tcW w:w="1559" w:type="dxa"/>
            <w:tcBorders>
              <w:top w:val="single" w:sz="4" w:space="0" w:color="auto"/>
              <w:bottom w:val="single" w:sz="4" w:space="0" w:color="auto"/>
            </w:tcBorders>
            <w:vAlign w:val="center"/>
          </w:tcPr>
          <w:p w14:paraId="73385FB2"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2. Solo se puede utilizar el NLU de Google. No se puede modificar la lógica del motor interno</w:t>
            </w:r>
            <w:r>
              <w:rPr>
                <w:rFonts w:ascii="Times New Roman" w:hAnsi="Times New Roman"/>
                <w:lang w:val="es-ES"/>
              </w:rPr>
              <w:t>.</w:t>
            </w:r>
          </w:p>
        </w:tc>
        <w:tc>
          <w:tcPr>
            <w:tcW w:w="1559" w:type="dxa"/>
            <w:tcBorders>
              <w:top w:val="single" w:sz="4" w:space="0" w:color="auto"/>
              <w:bottom w:val="single" w:sz="4" w:space="0" w:color="auto"/>
            </w:tcBorders>
            <w:vAlign w:val="center"/>
          </w:tcPr>
          <w:p w14:paraId="54BC186A"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5. Control con kits de desarrollo de software (</w:t>
            </w:r>
            <w:proofErr w:type="spellStart"/>
            <w:r w:rsidRPr="002F6ED2">
              <w:rPr>
                <w:rFonts w:ascii="Times New Roman" w:hAnsi="Times New Roman"/>
                <w:lang w:val="es-ES"/>
              </w:rPr>
              <w:t>SDKs</w:t>
            </w:r>
            <w:proofErr w:type="spellEnd"/>
            <w:r w:rsidRPr="002F6ED2">
              <w:rPr>
                <w:rFonts w:ascii="Times New Roman" w:hAnsi="Times New Roman"/>
                <w:lang w:val="es-ES"/>
              </w:rPr>
              <w:t xml:space="preserve"> por sus siglas en inglés). Se puede utilizar </w:t>
            </w:r>
            <w:r>
              <w:rPr>
                <w:rFonts w:ascii="Times New Roman" w:hAnsi="Times New Roman"/>
                <w:lang w:val="es-ES"/>
              </w:rPr>
              <w:t>modelos propios o el modelo LUIS.</w:t>
            </w:r>
          </w:p>
        </w:tc>
        <w:tc>
          <w:tcPr>
            <w:tcW w:w="1560" w:type="dxa"/>
            <w:tcBorders>
              <w:top w:val="single" w:sz="4" w:space="0" w:color="auto"/>
              <w:bottom w:val="single" w:sz="4" w:space="0" w:color="auto"/>
            </w:tcBorders>
            <w:vAlign w:val="center"/>
          </w:tcPr>
          <w:p w14:paraId="4F0171F3"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3. Solo usa Watson NLU. Se puede modificar las respuestas con JSON.</w:t>
            </w:r>
          </w:p>
        </w:tc>
      </w:tr>
      <w:tr w:rsidR="003A18BB" w:rsidRPr="00A5654A" w14:paraId="538651E8" w14:textId="77777777" w:rsidTr="00663E53">
        <w:tc>
          <w:tcPr>
            <w:tcW w:w="1134" w:type="dxa"/>
            <w:tcBorders>
              <w:top w:val="single" w:sz="4" w:space="0" w:color="auto"/>
              <w:bottom w:val="single" w:sz="4" w:space="0" w:color="auto"/>
            </w:tcBorders>
            <w:vAlign w:val="center"/>
          </w:tcPr>
          <w:p w14:paraId="33785F41" w14:textId="77777777" w:rsidR="003A18BB" w:rsidRPr="002F6ED2" w:rsidRDefault="003A18BB" w:rsidP="00663E53">
            <w:pPr>
              <w:spacing w:line="360" w:lineRule="auto"/>
              <w:ind w:left="-105"/>
              <w:jc w:val="center"/>
              <w:rPr>
                <w:rFonts w:ascii="Times New Roman" w:hAnsi="Times New Roman"/>
                <w:b/>
                <w:bCs/>
                <w:lang w:val="es-ES"/>
              </w:rPr>
            </w:pPr>
            <w:r w:rsidRPr="002F6ED2">
              <w:rPr>
                <w:rFonts w:ascii="Times New Roman" w:hAnsi="Times New Roman"/>
                <w:b/>
                <w:bCs/>
                <w:lang w:val="es-ES"/>
              </w:rPr>
              <w:t>Total</w:t>
            </w:r>
          </w:p>
        </w:tc>
        <w:tc>
          <w:tcPr>
            <w:tcW w:w="1559" w:type="dxa"/>
            <w:tcBorders>
              <w:top w:val="single" w:sz="4" w:space="0" w:color="auto"/>
              <w:bottom w:val="single" w:sz="4" w:space="0" w:color="auto"/>
            </w:tcBorders>
            <w:vAlign w:val="center"/>
          </w:tcPr>
          <w:p w14:paraId="2BEB02DA"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15</w:t>
            </w:r>
          </w:p>
        </w:tc>
        <w:tc>
          <w:tcPr>
            <w:tcW w:w="1559" w:type="dxa"/>
            <w:tcBorders>
              <w:top w:val="single" w:sz="4" w:space="0" w:color="auto"/>
              <w:bottom w:val="single" w:sz="4" w:space="0" w:color="auto"/>
            </w:tcBorders>
            <w:vAlign w:val="center"/>
          </w:tcPr>
          <w:p w14:paraId="71D92E8C"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6</w:t>
            </w:r>
          </w:p>
        </w:tc>
        <w:tc>
          <w:tcPr>
            <w:tcW w:w="1559" w:type="dxa"/>
            <w:tcBorders>
              <w:top w:val="single" w:sz="4" w:space="0" w:color="auto"/>
              <w:bottom w:val="single" w:sz="4" w:space="0" w:color="auto"/>
            </w:tcBorders>
            <w:vAlign w:val="center"/>
          </w:tcPr>
          <w:p w14:paraId="33DBAA65"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13</w:t>
            </w:r>
          </w:p>
        </w:tc>
        <w:tc>
          <w:tcPr>
            <w:tcW w:w="1560" w:type="dxa"/>
            <w:tcBorders>
              <w:top w:val="single" w:sz="4" w:space="0" w:color="auto"/>
              <w:bottom w:val="single" w:sz="4" w:space="0" w:color="auto"/>
            </w:tcBorders>
            <w:vAlign w:val="center"/>
          </w:tcPr>
          <w:p w14:paraId="0D24B026" w14:textId="77777777" w:rsidR="003A18BB" w:rsidRPr="002F6ED2" w:rsidRDefault="003A18BB" w:rsidP="00663E53">
            <w:pPr>
              <w:spacing w:line="360" w:lineRule="auto"/>
              <w:ind w:left="-105"/>
              <w:jc w:val="center"/>
              <w:rPr>
                <w:rFonts w:ascii="Times New Roman" w:hAnsi="Times New Roman"/>
                <w:lang w:val="es-ES"/>
              </w:rPr>
            </w:pPr>
            <w:r w:rsidRPr="002F6ED2">
              <w:rPr>
                <w:rFonts w:ascii="Times New Roman" w:hAnsi="Times New Roman"/>
                <w:lang w:val="es-ES"/>
              </w:rPr>
              <w:t>8</w:t>
            </w:r>
          </w:p>
        </w:tc>
      </w:tr>
    </w:tbl>
    <w:p w14:paraId="4723A0F6" w14:textId="4CBBF147" w:rsidR="00A33B76" w:rsidRPr="009552E7" w:rsidRDefault="00A33B76" w:rsidP="00A33B76">
      <w:pPr>
        <w:spacing w:line="480" w:lineRule="auto"/>
        <w:ind w:left="709"/>
        <w:rPr>
          <w:i/>
          <w:iCs/>
          <w:lang w:val="es-ES_tradnl"/>
        </w:rPr>
      </w:pPr>
      <w:r>
        <w:rPr>
          <w:lang w:val="es-ES_tradnl"/>
        </w:rPr>
        <w:tab/>
      </w:r>
      <w:r>
        <w:rPr>
          <w:i/>
          <w:iCs/>
          <w:lang w:val="es-ES_tradnl"/>
        </w:rPr>
        <w:t xml:space="preserve">Matriz de </w:t>
      </w:r>
      <w:r w:rsidR="004A6E80">
        <w:rPr>
          <w:i/>
          <w:iCs/>
          <w:lang w:val="es-ES_tradnl"/>
        </w:rPr>
        <w:t>comparación</w:t>
      </w:r>
      <w:r w:rsidRPr="009552E7">
        <w:rPr>
          <w:i/>
          <w:iCs/>
          <w:lang w:val="es-ES_tradnl"/>
        </w:rPr>
        <w:t xml:space="preserve"> </w:t>
      </w:r>
      <w:r>
        <w:rPr>
          <w:i/>
          <w:iCs/>
          <w:lang w:val="es-ES_tradnl"/>
        </w:rPr>
        <w:t xml:space="preserve">del </w:t>
      </w:r>
      <w:r w:rsidR="009020ED">
        <w:rPr>
          <w:i/>
          <w:iCs/>
          <w:lang w:val="es-ES_tradnl"/>
        </w:rPr>
        <w:t>marco de trabajo</w:t>
      </w:r>
      <w:r>
        <w:rPr>
          <w:i/>
          <w:iCs/>
          <w:lang w:val="es-ES_tradnl"/>
        </w:rPr>
        <w:t xml:space="preserve"> del chatbot</w:t>
      </w:r>
      <w:r w:rsidR="009020ED">
        <w:rPr>
          <w:i/>
          <w:iCs/>
          <w:lang w:val="es-ES_tradnl"/>
        </w:rPr>
        <w:t>.</w:t>
      </w:r>
    </w:p>
    <w:p w14:paraId="3CE2CDD7" w14:textId="77777777" w:rsidR="00A33B76" w:rsidRDefault="00A33B76" w:rsidP="00A33B76">
      <w:pPr>
        <w:spacing w:line="480" w:lineRule="auto"/>
        <w:rPr>
          <w:lang w:val="es-ES"/>
        </w:rPr>
      </w:pPr>
    </w:p>
    <w:p w14:paraId="19D13416" w14:textId="7EEB65B7" w:rsidR="006A5AFF" w:rsidRDefault="006A5AFF" w:rsidP="001F44D8">
      <w:pPr>
        <w:spacing w:line="360" w:lineRule="auto"/>
        <w:rPr>
          <w:lang w:val="es-ES"/>
        </w:rPr>
      </w:pPr>
    </w:p>
    <w:p w14:paraId="4174185B" w14:textId="77777777" w:rsidR="002F6ED2" w:rsidRDefault="002F6ED2" w:rsidP="001F44D8">
      <w:pPr>
        <w:spacing w:line="360" w:lineRule="auto"/>
        <w:rPr>
          <w:lang w:val="es-ES"/>
        </w:rPr>
      </w:pPr>
    </w:p>
    <w:p w14:paraId="626040E2" w14:textId="77777777" w:rsidR="002F6ED2" w:rsidRDefault="002F6ED2" w:rsidP="001F44D8">
      <w:pPr>
        <w:spacing w:line="360" w:lineRule="auto"/>
        <w:rPr>
          <w:lang w:val="es-ES"/>
        </w:rPr>
      </w:pPr>
    </w:p>
    <w:p w14:paraId="5BE23BDA" w14:textId="77777777" w:rsidR="002F6ED2" w:rsidRDefault="002F6ED2" w:rsidP="001F44D8">
      <w:pPr>
        <w:spacing w:line="360" w:lineRule="auto"/>
        <w:rPr>
          <w:lang w:val="es-ES"/>
        </w:rPr>
      </w:pPr>
    </w:p>
    <w:p w14:paraId="73112B28" w14:textId="77777777" w:rsidR="002F6ED2" w:rsidRDefault="002F6ED2" w:rsidP="001F44D8">
      <w:pPr>
        <w:spacing w:line="360" w:lineRule="auto"/>
        <w:rPr>
          <w:lang w:val="es-ES"/>
        </w:rPr>
      </w:pPr>
    </w:p>
    <w:p w14:paraId="07F76545" w14:textId="77777777" w:rsidR="002F6ED2" w:rsidRDefault="002F6ED2" w:rsidP="001F44D8">
      <w:pPr>
        <w:spacing w:line="360" w:lineRule="auto"/>
        <w:rPr>
          <w:lang w:val="es-ES"/>
        </w:rPr>
      </w:pPr>
    </w:p>
    <w:p w14:paraId="59F7E30D" w14:textId="77777777" w:rsidR="002F6ED2" w:rsidRDefault="002F6ED2" w:rsidP="001F44D8">
      <w:pPr>
        <w:spacing w:line="360" w:lineRule="auto"/>
        <w:rPr>
          <w:lang w:val="es-ES"/>
        </w:rPr>
      </w:pPr>
    </w:p>
    <w:p w14:paraId="36D7F5F1" w14:textId="77777777" w:rsidR="002F6ED2" w:rsidRDefault="002F6ED2" w:rsidP="001F44D8">
      <w:pPr>
        <w:spacing w:line="360" w:lineRule="auto"/>
        <w:rPr>
          <w:lang w:val="es-ES"/>
        </w:rPr>
      </w:pPr>
    </w:p>
    <w:p w14:paraId="01B72AFC" w14:textId="77777777" w:rsidR="002F6ED2" w:rsidRDefault="002F6ED2" w:rsidP="001F44D8">
      <w:pPr>
        <w:spacing w:line="360" w:lineRule="auto"/>
        <w:rPr>
          <w:lang w:val="es-ES"/>
        </w:rPr>
      </w:pPr>
    </w:p>
    <w:p w14:paraId="3BDBBDB0" w14:textId="77777777" w:rsidR="002F6ED2" w:rsidRDefault="002F6ED2" w:rsidP="001F44D8">
      <w:pPr>
        <w:spacing w:line="360" w:lineRule="auto"/>
        <w:rPr>
          <w:lang w:val="es-ES"/>
        </w:rPr>
      </w:pPr>
    </w:p>
    <w:p w14:paraId="114552AA" w14:textId="77777777" w:rsidR="002F6ED2" w:rsidRDefault="002F6ED2" w:rsidP="001F44D8">
      <w:pPr>
        <w:spacing w:line="360" w:lineRule="auto"/>
        <w:rPr>
          <w:lang w:val="es-ES"/>
        </w:rPr>
      </w:pPr>
    </w:p>
    <w:p w14:paraId="7417849D" w14:textId="77777777" w:rsidR="002F6ED2" w:rsidRDefault="002F6ED2" w:rsidP="001F44D8">
      <w:pPr>
        <w:spacing w:line="360" w:lineRule="auto"/>
        <w:rPr>
          <w:lang w:val="es-ES"/>
        </w:rPr>
      </w:pPr>
    </w:p>
    <w:p w14:paraId="4304C790" w14:textId="77777777" w:rsidR="002F6ED2" w:rsidRDefault="002F6ED2" w:rsidP="001F44D8">
      <w:pPr>
        <w:spacing w:line="360" w:lineRule="auto"/>
        <w:rPr>
          <w:lang w:val="es-ES"/>
        </w:rPr>
      </w:pPr>
    </w:p>
    <w:p w14:paraId="0D7755E0" w14:textId="77777777" w:rsidR="002F6ED2" w:rsidRDefault="002F6ED2" w:rsidP="001F44D8">
      <w:pPr>
        <w:spacing w:line="360" w:lineRule="auto"/>
        <w:rPr>
          <w:lang w:val="es-ES"/>
        </w:rPr>
      </w:pPr>
    </w:p>
    <w:p w14:paraId="31EBB9CA" w14:textId="77777777" w:rsidR="002F6ED2" w:rsidRDefault="002F6ED2" w:rsidP="001F44D8">
      <w:pPr>
        <w:spacing w:line="360" w:lineRule="auto"/>
        <w:rPr>
          <w:lang w:val="es-ES"/>
        </w:rPr>
      </w:pPr>
    </w:p>
    <w:p w14:paraId="565069EB" w14:textId="77777777" w:rsidR="002F6ED2" w:rsidRDefault="002F6ED2" w:rsidP="001F44D8">
      <w:pPr>
        <w:spacing w:line="360" w:lineRule="auto"/>
        <w:rPr>
          <w:lang w:val="es-ES"/>
        </w:rPr>
      </w:pPr>
    </w:p>
    <w:p w14:paraId="2C3D5203" w14:textId="77777777" w:rsidR="002F6ED2" w:rsidRDefault="002F6ED2" w:rsidP="001F44D8">
      <w:pPr>
        <w:spacing w:line="360" w:lineRule="auto"/>
        <w:rPr>
          <w:lang w:val="es-ES"/>
        </w:rPr>
      </w:pPr>
    </w:p>
    <w:p w14:paraId="32E0B7FC" w14:textId="77777777" w:rsidR="002F6ED2" w:rsidRDefault="002F6ED2" w:rsidP="001F44D8">
      <w:pPr>
        <w:spacing w:line="360" w:lineRule="auto"/>
        <w:rPr>
          <w:lang w:val="es-ES"/>
        </w:rPr>
      </w:pPr>
    </w:p>
    <w:p w14:paraId="7468A49E" w14:textId="77777777" w:rsidR="002F6ED2" w:rsidRDefault="002F6ED2" w:rsidP="001F44D8">
      <w:pPr>
        <w:spacing w:line="360" w:lineRule="auto"/>
        <w:rPr>
          <w:lang w:val="es-ES"/>
        </w:rPr>
      </w:pPr>
    </w:p>
    <w:p w14:paraId="408299DD" w14:textId="039C1BD5" w:rsidR="002F6ED2" w:rsidRDefault="002F6ED2" w:rsidP="002F6ED2">
      <w:pPr>
        <w:spacing w:line="360" w:lineRule="auto"/>
        <w:ind w:left="709"/>
        <w:rPr>
          <w:sz w:val="20"/>
          <w:szCs w:val="20"/>
          <w:lang w:val="es-ES"/>
        </w:rPr>
      </w:pPr>
      <w:r>
        <w:rPr>
          <w:sz w:val="20"/>
          <w:szCs w:val="20"/>
          <w:lang w:val="es-ES"/>
        </w:rPr>
        <w:t>Nota: En este cuadro est</w:t>
      </w:r>
      <w:r w:rsidR="001708D0">
        <w:rPr>
          <w:sz w:val="20"/>
          <w:szCs w:val="20"/>
          <w:lang w:val="es-ES"/>
        </w:rPr>
        <w:t>á</w:t>
      </w:r>
      <w:r>
        <w:rPr>
          <w:sz w:val="20"/>
          <w:szCs w:val="20"/>
          <w:lang w:val="es-ES"/>
        </w:rPr>
        <w:t xml:space="preserve"> presente la evaluación realizada entre las diversas plataformas para el desarrollo de chatbots. Tras valorarlas, se optó por utilizar el </w:t>
      </w:r>
      <w:r w:rsidR="009020ED">
        <w:rPr>
          <w:sz w:val="20"/>
          <w:szCs w:val="20"/>
          <w:lang w:val="es-ES"/>
        </w:rPr>
        <w:t>marco de trabajo</w:t>
      </w:r>
      <w:r>
        <w:rPr>
          <w:sz w:val="20"/>
          <w:szCs w:val="20"/>
          <w:lang w:val="es-ES"/>
        </w:rPr>
        <w:t xml:space="preserve"> Rasa debido a su enfoque de código abierto, alto nivel de personalización y control sobre el flujo de la conversación. En contraste con otras soluciones, Rasa permite un mayor control sobre la privacidad y seguridad de los datos.</w:t>
      </w:r>
    </w:p>
    <w:p w14:paraId="7139635B" w14:textId="77777777" w:rsidR="00663E53" w:rsidRDefault="00663E53" w:rsidP="002F6ED2">
      <w:pPr>
        <w:spacing w:line="360" w:lineRule="auto"/>
        <w:ind w:left="709"/>
        <w:rPr>
          <w:sz w:val="20"/>
          <w:szCs w:val="20"/>
          <w:lang w:val="es-ES"/>
        </w:rPr>
      </w:pPr>
    </w:p>
    <w:p w14:paraId="40307934" w14:textId="77777777" w:rsidR="005A2862" w:rsidRDefault="005A2862">
      <w:pPr>
        <w:rPr>
          <w:sz w:val="20"/>
          <w:szCs w:val="20"/>
          <w:lang w:val="es-ES"/>
        </w:rPr>
      </w:pPr>
      <w:r>
        <w:rPr>
          <w:sz w:val="20"/>
          <w:szCs w:val="20"/>
          <w:lang w:val="es-ES"/>
        </w:rPr>
        <w:br w:type="page"/>
      </w:r>
    </w:p>
    <w:p w14:paraId="5865EDE1" w14:textId="594827EC" w:rsidR="00FA6931" w:rsidRPr="006C4E47" w:rsidRDefault="00FA6931" w:rsidP="005A2862">
      <w:pPr>
        <w:spacing w:line="480" w:lineRule="auto"/>
        <w:ind w:firstLine="709"/>
        <w:rPr>
          <w:b/>
          <w:bCs/>
          <w:lang w:val="es-ES"/>
        </w:rPr>
      </w:pPr>
      <w:r>
        <w:rPr>
          <w:b/>
          <w:bCs/>
          <w:lang w:val="es-ES"/>
        </w:rPr>
        <w:lastRenderedPageBreak/>
        <w:t>Tabla 5</w:t>
      </w:r>
    </w:p>
    <w:tbl>
      <w:tblPr>
        <w:tblStyle w:val="Tablaconcuadrcula"/>
        <w:tblpPr w:leftFromText="180" w:rightFromText="180" w:vertAnchor="text" w:horzAnchor="margin" w:tblpX="709" w:tblpY="5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524"/>
        <w:gridCol w:w="1524"/>
        <w:gridCol w:w="1524"/>
        <w:gridCol w:w="1524"/>
      </w:tblGrid>
      <w:tr w:rsidR="00FA6931" w:rsidRPr="00A5654A" w14:paraId="58555AE3" w14:textId="77777777" w:rsidTr="00663E53">
        <w:tc>
          <w:tcPr>
            <w:tcW w:w="1134" w:type="dxa"/>
            <w:tcBorders>
              <w:top w:val="single" w:sz="4" w:space="0" w:color="auto"/>
              <w:bottom w:val="single" w:sz="4" w:space="0" w:color="auto"/>
            </w:tcBorders>
            <w:vAlign w:val="center"/>
          </w:tcPr>
          <w:p w14:paraId="5963C04E" w14:textId="77777777" w:rsidR="00FA6931" w:rsidRPr="002F6ED2" w:rsidRDefault="00FA6931" w:rsidP="00663E53">
            <w:pPr>
              <w:spacing w:line="360" w:lineRule="auto"/>
              <w:ind w:left="-105"/>
              <w:jc w:val="center"/>
              <w:rPr>
                <w:rFonts w:ascii="Times New Roman" w:hAnsi="Times New Roman"/>
                <w:b/>
                <w:bCs/>
                <w:lang w:val="es-ES"/>
              </w:rPr>
            </w:pPr>
            <w:r w:rsidRPr="002F6ED2">
              <w:rPr>
                <w:rFonts w:ascii="Times New Roman" w:hAnsi="Times New Roman"/>
                <w:b/>
                <w:bCs/>
                <w:lang w:val="es-ES"/>
              </w:rPr>
              <w:t>Criterio</w:t>
            </w:r>
          </w:p>
        </w:tc>
        <w:tc>
          <w:tcPr>
            <w:tcW w:w="1524" w:type="dxa"/>
            <w:tcBorders>
              <w:top w:val="single" w:sz="4" w:space="0" w:color="auto"/>
              <w:bottom w:val="single" w:sz="4" w:space="0" w:color="auto"/>
            </w:tcBorders>
            <w:vAlign w:val="center"/>
          </w:tcPr>
          <w:p w14:paraId="62D55BEE" w14:textId="0D29E1F5" w:rsidR="00FA6931" w:rsidRPr="002F6ED2" w:rsidRDefault="00FA6931" w:rsidP="00663E53">
            <w:pPr>
              <w:spacing w:line="360" w:lineRule="auto"/>
              <w:ind w:left="-105"/>
              <w:jc w:val="center"/>
              <w:rPr>
                <w:rFonts w:ascii="Times New Roman" w:hAnsi="Times New Roman"/>
                <w:b/>
                <w:bCs/>
                <w:lang w:val="es-ES"/>
              </w:rPr>
            </w:pPr>
            <w:r>
              <w:rPr>
                <w:rFonts w:ascii="Times New Roman" w:hAnsi="Times New Roman"/>
                <w:b/>
                <w:bCs/>
                <w:lang w:val="es-ES"/>
              </w:rPr>
              <w:t>GCP</w:t>
            </w:r>
          </w:p>
        </w:tc>
        <w:tc>
          <w:tcPr>
            <w:tcW w:w="1524" w:type="dxa"/>
            <w:tcBorders>
              <w:top w:val="single" w:sz="4" w:space="0" w:color="auto"/>
              <w:bottom w:val="single" w:sz="4" w:space="0" w:color="auto"/>
            </w:tcBorders>
            <w:vAlign w:val="center"/>
          </w:tcPr>
          <w:p w14:paraId="2E34B35F" w14:textId="5CAA879E" w:rsidR="00FA6931" w:rsidRPr="002F6ED2" w:rsidRDefault="00FA6931" w:rsidP="00663E53">
            <w:pPr>
              <w:spacing w:line="360" w:lineRule="auto"/>
              <w:ind w:left="-105"/>
              <w:jc w:val="center"/>
              <w:rPr>
                <w:rFonts w:ascii="Times New Roman" w:hAnsi="Times New Roman"/>
                <w:b/>
                <w:bCs/>
                <w:lang w:val="es-ES"/>
              </w:rPr>
            </w:pPr>
            <w:r>
              <w:rPr>
                <w:rFonts w:ascii="Times New Roman" w:hAnsi="Times New Roman"/>
                <w:b/>
                <w:bCs/>
                <w:lang w:val="es-ES"/>
              </w:rPr>
              <w:t>Amazon Web Service (AWS)</w:t>
            </w:r>
          </w:p>
        </w:tc>
        <w:tc>
          <w:tcPr>
            <w:tcW w:w="1524" w:type="dxa"/>
            <w:tcBorders>
              <w:top w:val="single" w:sz="4" w:space="0" w:color="auto"/>
              <w:bottom w:val="single" w:sz="4" w:space="0" w:color="auto"/>
            </w:tcBorders>
            <w:vAlign w:val="center"/>
          </w:tcPr>
          <w:p w14:paraId="36D20B4B" w14:textId="58CE0035" w:rsidR="00FA6931" w:rsidRPr="002F6ED2" w:rsidRDefault="00FA6931" w:rsidP="00663E53">
            <w:pPr>
              <w:spacing w:line="360" w:lineRule="auto"/>
              <w:ind w:left="-105"/>
              <w:jc w:val="center"/>
              <w:rPr>
                <w:rFonts w:ascii="Times New Roman" w:hAnsi="Times New Roman"/>
                <w:b/>
                <w:bCs/>
                <w:lang w:val="es-ES"/>
              </w:rPr>
            </w:pPr>
            <w:r w:rsidRPr="002F6ED2">
              <w:rPr>
                <w:rFonts w:ascii="Times New Roman" w:hAnsi="Times New Roman"/>
                <w:b/>
                <w:bCs/>
                <w:lang w:val="es-ES"/>
              </w:rPr>
              <w:t xml:space="preserve">Microsoft </w:t>
            </w:r>
            <w:r>
              <w:rPr>
                <w:rFonts w:ascii="Times New Roman" w:hAnsi="Times New Roman"/>
                <w:b/>
                <w:bCs/>
                <w:lang w:val="es-ES"/>
              </w:rPr>
              <w:t>Azure</w:t>
            </w:r>
          </w:p>
        </w:tc>
        <w:tc>
          <w:tcPr>
            <w:tcW w:w="1524" w:type="dxa"/>
            <w:tcBorders>
              <w:top w:val="single" w:sz="4" w:space="0" w:color="auto"/>
              <w:bottom w:val="single" w:sz="4" w:space="0" w:color="auto"/>
            </w:tcBorders>
            <w:vAlign w:val="center"/>
          </w:tcPr>
          <w:p w14:paraId="33081689" w14:textId="0F5B7255" w:rsidR="00FA6931" w:rsidRPr="002F6ED2" w:rsidRDefault="00FA6931" w:rsidP="00663E53">
            <w:pPr>
              <w:spacing w:line="360" w:lineRule="auto"/>
              <w:ind w:left="-105"/>
              <w:jc w:val="center"/>
              <w:rPr>
                <w:rFonts w:ascii="Times New Roman" w:hAnsi="Times New Roman"/>
                <w:b/>
                <w:bCs/>
                <w:lang w:val="es-ES"/>
              </w:rPr>
            </w:pPr>
            <w:proofErr w:type="spellStart"/>
            <w:r>
              <w:rPr>
                <w:rFonts w:ascii="Times New Roman" w:hAnsi="Times New Roman"/>
                <w:b/>
                <w:bCs/>
                <w:lang w:val="es-ES"/>
              </w:rPr>
              <w:t>Heroku</w:t>
            </w:r>
            <w:proofErr w:type="spellEnd"/>
          </w:p>
        </w:tc>
      </w:tr>
      <w:tr w:rsidR="00663E53" w:rsidRPr="00A5654A" w14:paraId="4A0F3EA4" w14:textId="77777777" w:rsidTr="00663E53">
        <w:trPr>
          <w:trHeight w:val="1004"/>
        </w:trPr>
        <w:tc>
          <w:tcPr>
            <w:tcW w:w="1134" w:type="dxa"/>
            <w:tcBorders>
              <w:bottom w:val="single" w:sz="4" w:space="0" w:color="auto"/>
            </w:tcBorders>
            <w:vAlign w:val="center"/>
          </w:tcPr>
          <w:p w14:paraId="5D8C9D7D" w14:textId="239D4017" w:rsidR="00FA6931" w:rsidRPr="002F6ED2" w:rsidRDefault="00D375A1" w:rsidP="00663E53">
            <w:pPr>
              <w:spacing w:line="360" w:lineRule="auto"/>
              <w:ind w:left="-105"/>
              <w:jc w:val="center"/>
              <w:rPr>
                <w:rFonts w:ascii="Times New Roman" w:hAnsi="Times New Roman"/>
                <w:b/>
                <w:bCs/>
                <w:lang w:val="es-ES"/>
              </w:rPr>
            </w:pPr>
            <w:r>
              <w:rPr>
                <w:rFonts w:ascii="Times New Roman" w:hAnsi="Times New Roman"/>
                <w:b/>
                <w:bCs/>
                <w:lang w:val="es-ES"/>
              </w:rPr>
              <w:t>Costos</w:t>
            </w:r>
          </w:p>
        </w:tc>
        <w:tc>
          <w:tcPr>
            <w:tcW w:w="1524" w:type="dxa"/>
            <w:tcBorders>
              <w:bottom w:val="single" w:sz="4" w:space="0" w:color="auto"/>
            </w:tcBorders>
            <w:vAlign w:val="center"/>
          </w:tcPr>
          <w:p w14:paraId="7682BB3E" w14:textId="6FE32C07" w:rsidR="00FA6931" w:rsidRPr="002F6ED2" w:rsidRDefault="00D375A1" w:rsidP="00663E53">
            <w:pPr>
              <w:spacing w:line="360" w:lineRule="auto"/>
              <w:ind w:left="-105"/>
              <w:jc w:val="center"/>
              <w:rPr>
                <w:rFonts w:ascii="Times New Roman" w:hAnsi="Times New Roman"/>
                <w:lang w:val="es-ES"/>
              </w:rPr>
            </w:pPr>
            <w:r>
              <w:rPr>
                <w:rFonts w:ascii="Times New Roman" w:hAnsi="Times New Roman"/>
                <w:lang w:val="es-ES"/>
              </w:rPr>
              <w:t>4. Bajo</w:t>
            </w:r>
            <w:r w:rsidR="00AE1E97">
              <w:rPr>
                <w:rFonts w:ascii="Times New Roman" w:hAnsi="Times New Roman"/>
                <w:lang w:val="es-ES"/>
              </w:rPr>
              <w:t>,</w:t>
            </w:r>
            <w:r>
              <w:rPr>
                <w:rFonts w:ascii="Times New Roman" w:hAnsi="Times New Roman"/>
                <w:lang w:val="es-ES"/>
              </w:rPr>
              <w:t xml:space="preserve"> con una capa gratuita. </w:t>
            </w:r>
          </w:p>
        </w:tc>
        <w:tc>
          <w:tcPr>
            <w:tcW w:w="1524" w:type="dxa"/>
            <w:tcBorders>
              <w:bottom w:val="single" w:sz="4" w:space="0" w:color="auto"/>
            </w:tcBorders>
            <w:vAlign w:val="center"/>
          </w:tcPr>
          <w:p w14:paraId="10563CE0" w14:textId="53C2E78B" w:rsidR="00FA6931" w:rsidRPr="002F6ED2" w:rsidRDefault="00D375A1" w:rsidP="00663E53">
            <w:pPr>
              <w:spacing w:line="360" w:lineRule="auto"/>
              <w:ind w:left="-105"/>
              <w:jc w:val="center"/>
              <w:rPr>
                <w:rFonts w:ascii="Times New Roman" w:hAnsi="Times New Roman"/>
                <w:lang w:val="es-ES"/>
              </w:rPr>
            </w:pPr>
            <w:r>
              <w:rPr>
                <w:rFonts w:ascii="Times New Roman" w:hAnsi="Times New Roman"/>
                <w:lang w:val="es-ES"/>
              </w:rPr>
              <w:t>3. En general, sus servicios son más costosos</w:t>
            </w:r>
            <w:r w:rsidR="0083765C">
              <w:rPr>
                <w:rFonts w:ascii="Times New Roman" w:hAnsi="Times New Roman"/>
                <w:lang w:val="es-ES"/>
              </w:rPr>
              <w:t>.</w:t>
            </w:r>
            <w:r>
              <w:rPr>
                <w:rFonts w:ascii="Times New Roman" w:hAnsi="Times New Roman"/>
                <w:lang w:val="es-ES"/>
              </w:rPr>
              <w:t xml:space="preserve"> </w:t>
            </w:r>
          </w:p>
        </w:tc>
        <w:tc>
          <w:tcPr>
            <w:tcW w:w="1524" w:type="dxa"/>
            <w:tcBorders>
              <w:bottom w:val="single" w:sz="4" w:space="0" w:color="auto"/>
            </w:tcBorders>
            <w:vAlign w:val="center"/>
          </w:tcPr>
          <w:p w14:paraId="576A20E2" w14:textId="7739B07C" w:rsidR="00FA6931" w:rsidRPr="002F6ED2" w:rsidRDefault="00D375A1" w:rsidP="00663E53">
            <w:pPr>
              <w:spacing w:line="360" w:lineRule="auto"/>
              <w:ind w:left="-105"/>
              <w:jc w:val="center"/>
              <w:rPr>
                <w:rFonts w:ascii="Times New Roman" w:hAnsi="Times New Roman"/>
                <w:lang w:val="es-ES"/>
              </w:rPr>
            </w:pPr>
            <w:r>
              <w:rPr>
                <w:rFonts w:ascii="Times New Roman" w:hAnsi="Times New Roman"/>
                <w:lang w:val="es-ES"/>
              </w:rPr>
              <w:t>3. Bajo, pero el costo aumenta con niveles m</w:t>
            </w:r>
            <w:r w:rsidR="00D36C70">
              <w:rPr>
                <w:rFonts w:ascii="Times New Roman" w:hAnsi="Times New Roman"/>
                <w:lang w:val="es-ES"/>
              </w:rPr>
              <w:t>á</w:t>
            </w:r>
            <w:r>
              <w:rPr>
                <w:rFonts w:ascii="Times New Roman" w:hAnsi="Times New Roman"/>
                <w:lang w:val="es-ES"/>
              </w:rPr>
              <w:t>s alto de los servicios</w:t>
            </w:r>
            <w:r w:rsidR="0083765C">
              <w:rPr>
                <w:rFonts w:ascii="Times New Roman" w:hAnsi="Times New Roman"/>
                <w:lang w:val="es-ES"/>
              </w:rPr>
              <w:t>.</w:t>
            </w:r>
          </w:p>
        </w:tc>
        <w:tc>
          <w:tcPr>
            <w:tcW w:w="1524" w:type="dxa"/>
            <w:tcBorders>
              <w:bottom w:val="single" w:sz="4" w:space="0" w:color="auto"/>
            </w:tcBorders>
            <w:vAlign w:val="center"/>
          </w:tcPr>
          <w:p w14:paraId="1D7C7132" w14:textId="7B3481F3" w:rsidR="00FA6931" w:rsidRPr="002F6ED2" w:rsidRDefault="00D375A1" w:rsidP="00663E53">
            <w:pPr>
              <w:spacing w:line="360" w:lineRule="auto"/>
              <w:jc w:val="center"/>
              <w:rPr>
                <w:rFonts w:ascii="Times New Roman" w:hAnsi="Times New Roman"/>
                <w:lang w:val="es-ES"/>
              </w:rPr>
            </w:pPr>
            <w:r>
              <w:rPr>
                <w:rFonts w:ascii="Times New Roman" w:hAnsi="Times New Roman"/>
                <w:lang w:val="es-ES"/>
              </w:rPr>
              <w:t>2. Bajo, pero con varios limites (</w:t>
            </w:r>
            <w:r w:rsidR="00125D36">
              <w:rPr>
                <w:rFonts w:ascii="Times New Roman" w:hAnsi="Times New Roman"/>
                <w:lang w:val="es-ES"/>
              </w:rPr>
              <w:t>consultas</w:t>
            </w:r>
            <w:r>
              <w:rPr>
                <w:rFonts w:ascii="Times New Roman" w:hAnsi="Times New Roman"/>
                <w:lang w:val="es-ES"/>
              </w:rPr>
              <w:t xml:space="preserve"> </w:t>
            </w:r>
            <w:r w:rsidR="00125D36">
              <w:rPr>
                <w:rFonts w:ascii="Times New Roman" w:hAnsi="Times New Roman"/>
                <w:lang w:val="es-ES"/>
              </w:rPr>
              <w:t>al servidor</w:t>
            </w:r>
            <w:r>
              <w:rPr>
                <w:rFonts w:ascii="Times New Roman" w:hAnsi="Times New Roman"/>
                <w:lang w:val="es-ES"/>
              </w:rPr>
              <w:t>, soporte)</w:t>
            </w:r>
            <w:r w:rsidR="0083765C">
              <w:rPr>
                <w:rFonts w:ascii="Times New Roman" w:hAnsi="Times New Roman"/>
                <w:lang w:val="es-ES"/>
              </w:rPr>
              <w:t>.</w:t>
            </w:r>
          </w:p>
        </w:tc>
      </w:tr>
      <w:tr w:rsidR="00663E53" w:rsidRPr="00A5654A" w14:paraId="05697D45" w14:textId="77777777" w:rsidTr="00663E53">
        <w:tc>
          <w:tcPr>
            <w:tcW w:w="1134" w:type="dxa"/>
            <w:tcBorders>
              <w:top w:val="single" w:sz="4" w:space="0" w:color="auto"/>
              <w:bottom w:val="single" w:sz="4" w:space="0" w:color="auto"/>
            </w:tcBorders>
            <w:vAlign w:val="center"/>
          </w:tcPr>
          <w:p w14:paraId="45E2EB40" w14:textId="1CAECB9E" w:rsidR="001708D0" w:rsidRPr="002F6ED2" w:rsidRDefault="001708D0" w:rsidP="00663E53">
            <w:pPr>
              <w:spacing w:line="360" w:lineRule="auto"/>
              <w:ind w:left="-105"/>
              <w:jc w:val="center"/>
              <w:rPr>
                <w:rFonts w:ascii="Times New Roman" w:hAnsi="Times New Roman"/>
                <w:b/>
                <w:bCs/>
                <w:lang w:val="es-ES"/>
              </w:rPr>
            </w:pPr>
            <w:proofErr w:type="spellStart"/>
            <w:r>
              <w:rPr>
                <w:rFonts w:ascii="Times New Roman" w:hAnsi="Times New Roman"/>
                <w:b/>
                <w:bCs/>
                <w:lang w:val="es-ES"/>
              </w:rPr>
              <w:t>Escalabi</w:t>
            </w:r>
            <w:proofErr w:type="spellEnd"/>
            <w:r w:rsidR="00125D36">
              <w:rPr>
                <w:rFonts w:ascii="Times New Roman" w:hAnsi="Times New Roman"/>
                <w:b/>
                <w:bCs/>
                <w:lang w:val="es-ES"/>
              </w:rPr>
              <w:t>- -</w:t>
            </w:r>
            <w:proofErr w:type="spellStart"/>
            <w:r>
              <w:rPr>
                <w:rFonts w:ascii="Times New Roman" w:hAnsi="Times New Roman"/>
                <w:b/>
                <w:bCs/>
                <w:lang w:val="es-ES"/>
              </w:rPr>
              <w:t>lidad</w:t>
            </w:r>
            <w:proofErr w:type="spellEnd"/>
          </w:p>
        </w:tc>
        <w:tc>
          <w:tcPr>
            <w:tcW w:w="1524" w:type="dxa"/>
            <w:tcBorders>
              <w:top w:val="single" w:sz="4" w:space="0" w:color="auto"/>
              <w:bottom w:val="single" w:sz="4" w:space="0" w:color="auto"/>
            </w:tcBorders>
            <w:vAlign w:val="center"/>
          </w:tcPr>
          <w:p w14:paraId="2D67CFA4" w14:textId="41BEE779"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5. Escalado automático con Cloud Run</w:t>
            </w:r>
            <w:r w:rsidR="0083765C">
              <w:rPr>
                <w:rFonts w:ascii="Times New Roman" w:hAnsi="Times New Roman"/>
                <w:lang w:val="es-ES"/>
              </w:rPr>
              <w:t>.</w:t>
            </w:r>
          </w:p>
        </w:tc>
        <w:tc>
          <w:tcPr>
            <w:tcW w:w="1524" w:type="dxa"/>
            <w:tcBorders>
              <w:top w:val="single" w:sz="4" w:space="0" w:color="auto"/>
              <w:bottom w:val="single" w:sz="4" w:space="0" w:color="auto"/>
            </w:tcBorders>
            <w:vAlign w:val="center"/>
          </w:tcPr>
          <w:p w14:paraId="029594CF" w14:textId="39FC212C"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 xml:space="preserve">5.  </w:t>
            </w:r>
            <w:r w:rsidR="00BE3092">
              <w:rPr>
                <w:rFonts w:ascii="Times New Roman" w:hAnsi="Times New Roman"/>
                <w:lang w:val="es-ES"/>
              </w:rPr>
              <w:t>Escalado automático</w:t>
            </w:r>
            <w:r>
              <w:rPr>
                <w:rFonts w:ascii="Times New Roman" w:hAnsi="Times New Roman"/>
                <w:lang w:val="es-ES"/>
              </w:rPr>
              <w:t xml:space="preserve"> con Elastic Cloud Server (ECS)</w:t>
            </w:r>
            <w:r w:rsidR="0083765C">
              <w:rPr>
                <w:rFonts w:ascii="Times New Roman" w:hAnsi="Times New Roman"/>
                <w:lang w:val="es-ES"/>
              </w:rPr>
              <w:t>.</w:t>
            </w:r>
          </w:p>
        </w:tc>
        <w:tc>
          <w:tcPr>
            <w:tcW w:w="1524" w:type="dxa"/>
            <w:tcBorders>
              <w:top w:val="single" w:sz="4" w:space="0" w:color="auto"/>
              <w:bottom w:val="single" w:sz="4" w:space="0" w:color="auto"/>
            </w:tcBorders>
            <w:vAlign w:val="center"/>
          </w:tcPr>
          <w:p w14:paraId="3F7A6E97" w14:textId="67FE0B85"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5. Escalado con App Service</w:t>
            </w:r>
            <w:r w:rsidR="0083765C">
              <w:rPr>
                <w:rFonts w:ascii="Times New Roman" w:hAnsi="Times New Roman"/>
                <w:lang w:val="es-ES"/>
              </w:rPr>
              <w:t>.</w:t>
            </w:r>
          </w:p>
        </w:tc>
        <w:tc>
          <w:tcPr>
            <w:tcW w:w="1524" w:type="dxa"/>
            <w:tcBorders>
              <w:top w:val="single" w:sz="4" w:space="0" w:color="auto"/>
              <w:bottom w:val="single" w:sz="4" w:space="0" w:color="auto"/>
            </w:tcBorders>
            <w:vAlign w:val="center"/>
          </w:tcPr>
          <w:p w14:paraId="56F162D6" w14:textId="5909CCAE"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2. Escalado muy limitado</w:t>
            </w:r>
            <w:r w:rsidR="0083765C">
              <w:rPr>
                <w:rFonts w:ascii="Times New Roman" w:hAnsi="Times New Roman"/>
                <w:lang w:val="es-ES"/>
              </w:rPr>
              <w:t>.</w:t>
            </w:r>
          </w:p>
        </w:tc>
      </w:tr>
      <w:tr w:rsidR="00663E53" w:rsidRPr="00A5654A" w14:paraId="3413D2A7" w14:textId="77777777" w:rsidTr="00663E53">
        <w:tc>
          <w:tcPr>
            <w:tcW w:w="1134" w:type="dxa"/>
            <w:tcBorders>
              <w:top w:val="single" w:sz="4" w:space="0" w:color="auto"/>
              <w:bottom w:val="single" w:sz="4" w:space="0" w:color="auto"/>
            </w:tcBorders>
            <w:vAlign w:val="center"/>
          </w:tcPr>
          <w:p w14:paraId="3AF76528" w14:textId="734ACA11" w:rsidR="001708D0" w:rsidRPr="002F6ED2" w:rsidRDefault="001708D0" w:rsidP="00663E53">
            <w:pPr>
              <w:spacing w:line="360" w:lineRule="auto"/>
              <w:ind w:left="-105"/>
              <w:jc w:val="center"/>
              <w:rPr>
                <w:rFonts w:ascii="Times New Roman" w:hAnsi="Times New Roman"/>
                <w:b/>
                <w:bCs/>
                <w:lang w:val="es-ES"/>
              </w:rPr>
            </w:pPr>
            <w:r>
              <w:rPr>
                <w:rFonts w:ascii="Times New Roman" w:hAnsi="Times New Roman"/>
                <w:b/>
                <w:bCs/>
                <w:lang w:val="es-ES"/>
              </w:rPr>
              <w:t xml:space="preserve">Facilidad del </w:t>
            </w:r>
            <w:proofErr w:type="spellStart"/>
            <w:r>
              <w:rPr>
                <w:rFonts w:ascii="Times New Roman" w:hAnsi="Times New Roman"/>
                <w:b/>
                <w:bCs/>
                <w:lang w:val="es-ES"/>
              </w:rPr>
              <w:t>desplie</w:t>
            </w:r>
            <w:proofErr w:type="spellEnd"/>
            <w:r w:rsidR="00125D36">
              <w:rPr>
                <w:rFonts w:ascii="Times New Roman" w:hAnsi="Times New Roman"/>
                <w:b/>
                <w:bCs/>
                <w:lang w:val="es-ES"/>
              </w:rPr>
              <w:t>-   -</w:t>
            </w:r>
            <w:proofErr w:type="spellStart"/>
            <w:r>
              <w:rPr>
                <w:rFonts w:ascii="Times New Roman" w:hAnsi="Times New Roman"/>
                <w:b/>
                <w:bCs/>
                <w:lang w:val="es-ES"/>
              </w:rPr>
              <w:t>gue</w:t>
            </w:r>
            <w:proofErr w:type="spellEnd"/>
          </w:p>
        </w:tc>
        <w:tc>
          <w:tcPr>
            <w:tcW w:w="1524" w:type="dxa"/>
            <w:tcBorders>
              <w:top w:val="single" w:sz="4" w:space="0" w:color="auto"/>
              <w:bottom w:val="single" w:sz="4" w:space="0" w:color="auto"/>
            </w:tcBorders>
            <w:vAlign w:val="center"/>
          </w:tcPr>
          <w:p w14:paraId="3FF08600" w14:textId="72A2BBCA"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 xml:space="preserve">5. Con compute </w:t>
            </w:r>
            <w:proofErr w:type="spellStart"/>
            <w:r>
              <w:rPr>
                <w:rFonts w:ascii="Times New Roman" w:hAnsi="Times New Roman"/>
                <w:lang w:val="es-ES"/>
              </w:rPr>
              <w:t>engine</w:t>
            </w:r>
            <w:proofErr w:type="spellEnd"/>
            <w:r>
              <w:rPr>
                <w:rFonts w:ascii="Times New Roman" w:hAnsi="Times New Roman"/>
                <w:lang w:val="es-ES"/>
              </w:rPr>
              <w:t>. La documenta</w:t>
            </w:r>
            <w:r w:rsidR="00125D36">
              <w:rPr>
                <w:rFonts w:ascii="Times New Roman" w:hAnsi="Times New Roman"/>
                <w:lang w:val="es-ES"/>
              </w:rPr>
              <w:t>-</w:t>
            </w:r>
            <w:r w:rsidR="0017327A">
              <w:rPr>
                <w:rFonts w:ascii="Times New Roman" w:hAnsi="Times New Roman"/>
                <w:lang w:val="es-ES"/>
              </w:rPr>
              <w:t xml:space="preserve">    </w:t>
            </w:r>
            <w:r w:rsidR="00125D36">
              <w:rPr>
                <w:rFonts w:ascii="Times New Roman" w:hAnsi="Times New Roman"/>
                <w:lang w:val="es-ES"/>
              </w:rPr>
              <w:t>-</w:t>
            </w:r>
            <w:proofErr w:type="spellStart"/>
            <w:r>
              <w:rPr>
                <w:rFonts w:ascii="Times New Roman" w:hAnsi="Times New Roman"/>
                <w:lang w:val="es-ES"/>
              </w:rPr>
              <w:t>ción</w:t>
            </w:r>
            <w:proofErr w:type="spellEnd"/>
            <w:r>
              <w:rPr>
                <w:rFonts w:ascii="Times New Roman" w:hAnsi="Times New Roman"/>
                <w:lang w:val="es-ES"/>
              </w:rPr>
              <w:t xml:space="preserve"> de Rasa incluye </w:t>
            </w:r>
            <w:r w:rsidR="00125D36">
              <w:rPr>
                <w:rFonts w:ascii="Times New Roman" w:hAnsi="Times New Roman"/>
                <w:lang w:val="es-ES"/>
              </w:rPr>
              <w:t>guías</w:t>
            </w:r>
            <w:r>
              <w:rPr>
                <w:rFonts w:ascii="Times New Roman" w:hAnsi="Times New Roman"/>
                <w:lang w:val="es-ES"/>
              </w:rPr>
              <w:t xml:space="preserve"> para el proceso</w:t>
            </w:r>
            <w:r w:rsidR="0083765C">
              <w:rPr>
                <w:rFonts w:ascii="Times New Roman" w:hAnsi="Times New Roman"/>
                <w:lang w:val="es-ES"/>
              </w:rPr>
              <w:t>.</w:t>
            </w:r>
          </w:p>
        </w:tc>
        <w:tc>
          <w:tcPr>
            <w:tcW w:w="1524" w:type="dxa"/>
            <w:tcBorders>
              <w:top w:val="single" w:sz="4" w:space="0" w:color="auto"/>
              <w:bottom w:val="single" w:sz="4" w:space="0" w:color="auto"/>
            </w:tcBorders>
            <w:vAlign w:val="center"/>
          </w:tcPr>
          <w:p w14:paraId="09517902" w14:textId="009BFDFC"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 xml:space="preserve">4. Interfaz amigable para el usuario, pero no existe </w:t>
            </w:r>
            <w:r w:rsidR="00125D36">
              <w:rPr>
                <w:rFonts w:ascii="Times New Roman" w:hAnsi="Times New Roman"/>
                <w:lang w:val="es-ES"/>
              </w:rPr>
              <w:t>documentación</w:t>
            </w:r>
            <w:r>
              <w:rPr>
                <w:rFonts w:ascii="Times New Roman" w:hAnsi="Times New Roman"/>
                <w:lang w:val="es-ES"/>
              </w:rPr>
              <w:t xml:space="preserve"> oficial de Rasa</w:t>
            </w:r>
            <w:r w:rsidR="0083765C">
              <w:rPr>
                <w:rFonts w:ascii="Times New Roman" w:hAnsi="Times New Roman"/>
                <w:lang w:val="es-ES"/>
              </w:rPr>
              <w:t>.</w:t>
            </w:r>
          </w:p>
        </w:tc>
        <w:tc>
          <w:tcPr>
            <w:tcW w:w="1524" w:type="dxa"/>
            <w:tcBorders>
              <w:top w:val="single" w:sz="4" w:space="0" w:color="auto"/>
              <w:bottom w:val="single" w:sz="4" w:space="0" w:color="auto"/>
            </w:tcBorders>
            <w:vAlign w:val="center"/>
          </w:tcPr>
          <w:p w14:paraId="159BEE63" w14:textId="621CA969"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 xml:space="preserve">4. Práctico, pero no existe </w:t>
            </w:r>
            <w:r w:rsidR="00125D36">
              <w:rPr>
                <w:rFonts w:ascii="Times New Roman" w:hAnsi="Times New Roman"/>
                <w:lang w:val="es-ES"/>
              </w:rPr>
              <w:t>documentación</w:t>
            </w:r>
            <w:r>
              <w:rPr>
                <w:rFonts w:ascii="Times New Roman" w:hAnsi="Times New Roman"/>
                <w:lang w:val="es-ES"/>
              </w:rPr>
              <w:t xml:space="preserve"> oficial de Rasa</w:t>
            </w:r>
            <w:r w:rsidR="0083765C">
              <w:rPr>
                <w:rFonts w:ascii="Times New Roman" w:hAnsi="Times New Roman"/>
                <w:lang w:val="es-ES"/>
              </w:rPr>
              <w:t>.</w:t>
            </w:r>
          </w:p>
        </w:tc>
        <w:tc>
          <w:tcPr>
            <w:tcW w:w="1524" w:type="dxa"/>
            <w:tcBorders>
              <w:top w:val="single" w:sz="4" w:space="0" w:color="auto"/>
              <w:bottom w:val="single" w:sz="4" w:space="0" w:color="auto"/>
            </w:tcBorders>
            <w:vAlign w:val="center"/>
          </w:tcPr>
          <w:p w14:paraId="1A150955" w14:textId="619D345C"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3. Practico para MVP</w:t>
            </w:r>
            <w:r w:rsidR="0083765C">
              <w:rPr>
                <w:rFonts w:ascii="Times New Roman" w:hAnsi="Times New Roman"/>
                <w:lang w:val="es-ES"/>
              </w:rPr>
              <w:t>.</w:t>
            </w:r>
          </w:p>
        </w:tc>
      </w:tr>
      <w:tr w:rsidR="00663E53" w:rsidRPr="00A5654A" w14:paraId="7E122A86" w14:textId="77777777" w:rsidTr="00663E53">
        <w:tc>
          <w:tcPr>
            <w:tcW w:w="1134" w:type="dxa"/>
            <w:tcBorders>
              <w:top w:val="single" w:sz="4" w:space="0" w:color="auto"/>
              <w:bottom w:val="single" w:sz="4" w:space="0" w:color="auto"/>
            </w:tcBorders>
            <w:vAlign w:val="center"/>
          </w:tcPr>
          <w:p w14:paraId="77852329" w14:textId="77777777" w:rsidR="001708D0" w:rsidRPr="002F6ED2" w:rsidRDefault="001708D0" w:rsidP="00663E53">
            <w:pPr>
              <w:spacing w:line="360" w:lineRule="auto"/>
              <w:ind w:left="-105"/>
              <w:jc w:val="center"/>
              <w:rPr>
                <w:rFonts w:ascii="Times New Roman" w:hAnsi="Times New Roman"/>
                <w:b/>
                <w:bCs/>
                <w:lang w:val="es-ES"/>
              </w:rPr>
            </w:pPr>
            <w:r w:rsidRPr="002F6ED2">
              <w:rPr>
                <w:rFonts w:ascii="Times New Roman" w:hAnsi="Times New Roman"/>
                <w:b/>
                <w:bCs/>
                <w:lang w:val="es-ES"/>
              </w:rPr>
              <w:t>Total</w:t>
            </w:r>
          </w:p>
        </w:tc>
        <w:tc>
          <w:tcPr>
            <w:tcW w:w="1524" w:type="dxa"/>
            <w:tcBorders>
              <w:top w:val="single" w:sz="4" w:space="0" w:color="auto"/>
              <w:bottom w:val="single" w:sz="4" w:space="0" w:color="auto"/>
            </w:tcBorders>
            <w:vAlign w:val="center"/>
          </w:tcPr>
          <w:p w14:paraId="49A2DB92" w14:textId="0DEA507D"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14</w:t>
            </w:r>
          </w:p>
        </w:tc>
        <w:tc>
          <w:tcPr>
            <w:tcW w:w="1524" w:type="dxa"/>
            <w:tcBorders>
              <w:top w:val="single" w:sz="4" w:space="0" w:color="auto"/>
              <w:bottom w:val="single" w:sz="4" w:space="0" w:color="auto"/>
            </w:tcBorders>
            <w:vAlign w:val="center"/>
          </w:tcPr>
          <w:p w14:paraId="07CE5DAA" w14:textId="27DD6724"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12</w:t>
            </w:r>
          </w:p>
        </w:tc>
        <w:tc>
          <w:tcPr>
            <w:tcW w:w="1524" w:type="dxa"/>
            <w:tcBorders>
              <w:top w:val="single" w:sz="4" w:space="0" w:color="auto"/>
              <w:bottom w:val="single" w:sz="4" w:space="0" w:color="auto"/>
            </w:tcBorders>
            <w:vAlign w:val="center"/>
          </w:tcPr>
          <w:p w14:paraId="12EBEC45" w14:textId="76135729"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12</w:t>
            </w:r>
          </w:p>
        </w:tc>
        <w:tc>
          <w:tcPr>
            <w:tcW w:w="1524" w:type="dxa"/>
            <w:tcBorders>
              <w:top w:val="single" w:sz="4" w:space="0" w:color="auto"/>
              <w:bottom w:val="single" w:sz="4" w:space="0" w:color="auto"/>
            </w:tcBorders>
            <w:vAlign w:val="center"/>
          </w:tcPr>
          <w:p w14:paraId="7FD3DEAA" w14:textId="2ADC9436" w:rsidR="001708D0" w:rsidRPr="002F6ED2" w:rsidRDefault="001708D0" w:rsidP="00663E53">
            <w:pPr>
              <w:spacing w:line="360" w:lineRule="auto"/>
              <w:ind w:left="-105"/>
              <w:jc w:val="center"/>
              <w:rPr>
                <w:rFonts w:ascii="Times New Roman" w:hAnsi="Times New Roman"/>
                <w:lang w:val="es-ES"/>
              </w:rPr>
            </w:pPr>
            <w:r>
              <w:rPr>
                <w:rFonts w:ascii="Times New Roman" w:hAnsi="Times New Roman"/>
                <w:lang w:val="es-ES"/>
              </w:rPr>
              <w:t>7</w:t>
            </w:r>
          </w:p>
        </w:tc>
      </w:tr>
    </w:tbl>
    <w:p w14:paraId="19F63FCF" w14:textId="6FF2B2A2" w:rsidR="00FA6931" w:rsidRPr="009552E7" w:rsidRDefault="00FA6931" w:rsidP="00FA6931">
      <w:pPr>
        <w:spacing w:line="480" w:lineRule="auto"/>
        <w:ind w:left="709"/>
        <w:rPr>
          <w:i/>
          <w:iCs/>
          <w:lang w:val="es-ES_tradnl"/>
        </w:rPr>
      </w:pPr>
      <w:r>
        <w:rPr>
          <w:lang w:val="es-ES_tradnl"/>
        </w:rPr>
        <w:tab/>
      </w:r>
      <w:r>
        <w:rPr>
          <w:i/>
          <w:iCs/>
          <w:lang w:val="es-ES_tradnl"/>
        </w:rPr>
        <w:t>Matriz de comparación</w:t>
      </w:r>
      <w:r w:rsidRPr="009552E7">
        <w:rPr>
          <w:i/>
          <w:iCs/>
          <w:lang w:val="es-ES_tradnl"/>
        </w:rPr>
        <w:t xml:space="preserve"> </w:t>
      </w:r>
      <w:r>
        <w:rPr>
          <w:i/>
          <w:iCs/>
          <w:lang w:val="es-ES_tradnl"/>
        </w:rPr>
        <w:t>de servicios en la nube para desplegar Rasa</w:t>
      </w:r>
      <w:r w:rsidR="009020ED">
        <w:rPr>
          <w:i/>
          <w:iCs/>
          <w:lang w:val="es-ES_tradnl"/>
        </w:rPr>
        <w:t>.</w:t>
      </w:r>
    </w:p>
    <w:p w14:paraId="16FA95AF" w14:textId="77777777" w:rsidR="00FA6931" w:rsidRDefault="00FA6931" w:rsidP="00FA6931">
      <w:pPr>
        <w:spacing w:line="480" w:lineRule="auto"/>
        <w:rPr>
          <w:lang w:val="es-ES"/>
        </w:rPr>
      </w:pPr>
    </w:p>
    <w:p w14:paraId="4F309FA7" w14:textId="77777777" w:rsidR="00FA6931" w:rsidRDefault="00FA6931" w:rsidP="00FA6931">
      <w:pPr>
        <w:spacing w:line="360" w:lineRule="auto"/>
        <w:rPr>
          <w:lang w:val="es-ES"/>
        </w:rPr>
      </w:pPr>
    </w:p>
    <w:p w14:paraId="1769B5A4" w14:textId="77777777" w:rsidR="00FA6931" w:rsidRDefault="00FA6931" w:rsidP="00FA6931">
      <w:pPr>
        <w:spacing w:line="360" w:lineRule="auto"/>
        <w:rPr>
          <w:lang w:val="es-ES"/>
        </w:rPr>
      </w:pPr>
    </w:p>
    <w:p w14:paraId="4D6A249A" w14:textId="77777777" w:rsidR="00FA6931" w:rsidRDefault="00FA6931" w:rsidP="00FA6931">
      <w:pPr>
        <w:spacing w:line="360" w:lineRule="auto"/>
        <w:rPr>
          <w:lang w:val="es-ES"/>
        </w:rPr>
      </w:pPr>
    </w:p>
    <w:p w14:paraId="7C0B017B" w14:textId="77777777" w:rsidR="00FA6931" w:rsidRDefault="00FA6931" w:rsidP="00FA6931">
      <w:pPr>
        <w:spacing w:line="360" w:lineRule="auto"/>
        <w:rPr>
          <w:lang w:val="es-ES"/>
        </w:rPr>
      </w:pPr>
    </w:p>
    <w:p w14:paraId="4D44CE35" w14:textId="77777777" w:rsidR="00FA6931" w:rsidRDefault="00FA6931" w:rsidP="00FA6931">
      <w:pPr>
        <w:spacing w:line="360" w:lineRule="auto"/>
        <w:rPr>
          <w:lang w:val="es-ES"/>
        </w:rPr>
      </w:pPr>
    </w:p>
    <w:p w14:paraId="63A7B147" w14:textId="77777777" w:rsidR="00FA6931" w:rsidRDefault="00FA6931" w:rsidP="00FA6931">
      <w:pPr>
        <w:spacing w:line="360" w:lineRule="auto"/>
        <w:rPr>
          <w:lang w:val="es-ES"/>
        </w:rPr>
      </w:pPr>
    </w:p>
    <w:p w14:paraId="3348CB75" w14:textId="77777777" w:rsidR="00FA6931" w:rsidRDefault="00FA6931" w:rsidP="00FA6931">
      <w:pPr>
        <w:spacing w:line="360" w:lineRule="auto"/>
        <w:rPr>
          <w:lang w:val="es-ES"/>
        </w:rPr>
      </w:pPr>
    </w:p>
    <w:p w14:paraId="0AB2191B" w14:textId="77777777" w:rsidR="00FA6931" w:rsidRDefault="00FA6931" w:rsidP="00FA6931">
      <w:pPr>
        <w:spacing w:line="360" w:lineRule="auto"/>
        <w:rPr>
          <w:lang w:val="es-ES"/>
        </w:rPr>
      </w:pPr>
    </w:p>
    <w:p w14:paraId="6D79CCDD" w14:textId="77777777" w:rsidR="00FA6931" w:rsidRDefault="00FA6931" w:rsidP="00FA6931">
      <w:pPr>
        <w:spacing w:line="360" w:lineRule="auto"/>
        <w:rPr>
          <w:lang w:val="es-ES"/>
        </w:rPr>
      </w:pPr>
    </w:p>
    <w:p w14:paraId="74B532FE" w14:textId="77777777" w:rsidR="00FA6931" w:rsidRDefault="00FA6931" w:rsidP="00FA6931">
      <w:pPr>
        <w:spacing w:line="360" w:lineRule="auto"/>
        <w:rPr>
          <w:lang w:val="es-ES"/>
        </w:rPr>
      </w:pPr>
    </w:p>
    <w:p w14:paraId="66722C16" w14:textId="77777777" w:rsidR="00FA6931" w:rsidRDefault="00FA6931" w:rsidP="00FA6931">
      <w:pPr>
        <w:spacing w:line="360" w:lineRule="auto"/>
        <w:rPr>
          <w:lang w:val="es-ES"/>
        </w:rPr>
      </w:pPr>
    </w:p>
    <w:p w14:paraId="451244E6" w14:textId="77777777" w:rsidR="00FA6931" w:rsidRDefault="00FA6931" w:rsidP="00FA6931">
      <w:pPr>
        <w:spacing w:line="360" w:lineRule="auto"/>
        <w:rPr>
          <w:lang w:val="es-ES"/>
        </w:rPr>
      </w:pPr>
    </w:p>
    <w:p w14:paraId="68E9FD86" w14:textId="77777777" w:rsidR="00FA6931" w:rsidRDefault="00FA6931" w:rsidP="00FA6931">
      <w:pPr>
        <w:spacing w:line="360" w:lineRule="auto"/>
        <w:rPr>
          <w:lang w:val="es-ES"/>
        </w:rPr>
      </w:pPr>
    </w:p>
    <w:p w14:paraId="73AFF2F1" w14:textId="77777777" w:rsidR="00FA6931" w:rsidRDefault="00FA6931" w:rsidP="00FA6931">
      <w:pPr>
        <w:spacing w:line="360" w:lineRule="auto"/>
        <w:rPr>
          <w:lang w:val="es-ES"/>
        </w:rPr>
      </w:pPr>
    </w:p>
    <w:p w14:paraId="4007EBA8" w14:textId="77777777" w:rsidR="00FA6931" w:rsidRDefault="00FA6931" w:rsidP="00FA6931">
      <w:pPr>
        <w:spacing w:line="360" w:lineRule="auto"/>
        <w:rPr>
          <w:lang w:val="es-ES"/>
        </w:rPr>
      </w:pPr>
    </w:p>
    <w:p w14:paraId="0AE85949" w14:textId="77777777" w:rsidR="00FA6931" w:rsidRDefault="00FA6931" w:rsidP="00FA6931">
      <w:pPr>
        <w:spacing w:line="360" w:lineRule="auto"/>
        <w:rPr>
          <w:lang w:val="es-ES"/>
        </w:rPr>
      </w:pPr>
    </w:p>
    <w:p w14:paraId="0EB6036A" w14:textId="77777777" w:rsidR="00FA6931" w:rsidRDefault="00FA6931" w:rsidP="00FA6931">
      <w:pPr>
        <w:spacing w:line="360" w:lineRule="auto"/>
        <w:rPr>
          <w:lang w:val="es-ES"/>
        </w:rPr>
      </w:pPr>
    </w:p>
    <w:p w14:paraId="77ADAE54" w14:textId="77777777" w:rsidR="00FA6931" w:rsidRDefault="00FA6931" w:rsidP="00FA6931">
      <w:pPr>
        <w:spacing w:line="360" w:lineRule="auto"/>
        <w:rPr>
          <w:lang w:val="es-ES"/>
        </w:rPr>
      </w:pPr>
    </w:p>
    <w:p w14:paraId="5D05CEE4" w14:textId="0FB413A0" w:rsidR="00FA6931" w:rsidRPr="002F6ED2" w:rsidRDefault="00FA6931" w:rsidP="00FA6931">
      <w:pPr>
        <w:spacing w:line="360" w:lineRule="auto"/>
        <w:ind w:left="709"/>
        <w:rPr>
          <w:sz w:val="20"/>
          <w:szCs w:val="20"/>
          <w:lang w:val="es-ES"/>
        </w:rPr>
      </w:pPr>
      <w:r>
        <w:rPr>
          <w:sz w:val="20"/>
          <w:szCs w:val="20"/>
          <w:lang w:val="es-ES"/>
        </w:rPr>
        <w:t xml:space="preserve">Nota: </w:t>
      </w:r>
      <w:r w:rsidR="00125D36">
        <w:rPr>
          <w:sz w:val="20"/>
          <w:szCs w:val="20"/>
          <w:lang w:val="es-ES"/>
        </w:rPr>
        <w:t xml:space="preserve">Tras la evaluación de los distintos proveedores de servicios en la nube, se optó por desplegar el chatbot en </w:t>
      </w:r>
      <w:r w:rsidR="00BE3092">
        <w:rPr>
          <w:sz w:val="20"/>
          <w:szCs w:val="20"/>
          <w:lang w:val="es-ES"/>
        </w:rPr>
        <w:t>GCP</w:t>
      </w:r>
      <w:r w:rsidR="00125D36">
        <w:rPr>
          <w:sz w:val="20"/>
          <w:szCs w:val="20"/>
          <w:lang w:val="es-ES"/>
        </w:rPr>
        <w:t>. Esta comparación se realizó basándose en el bajo costo para proyectos, escalabilidad del servicio y la facilidad del despliegue en la interfaz.</w:t>
      </w:r>
    </w:p>
    <w:p w14:paraId="76566445" w14:textId="77777777" w:rsidR="005A2862" w:rsidRDefault="005A2862">
      <w:pPr>
        <w:rPr>
          <w:sz w:val="20"/>
          <w:szCs w:val="20"/>
          <w:lang w:val="es-ES"/>
        </w:rPr>
      </w:pPr>
      <w:r>
        <w:rPr>
          <w:sz w:val="20"/>
          <w:szCs w:val="20"/>
          <w:lang w:val="es-ES"/>
        </w:rPr>
        <w:br w:type="page"/>
      </w:r>
    </w:p>
    <w:p w14:paraId="6159C169" w14:textId="1EA68C05" w:rsidR="00D36C70" w:rsidRPr="006C4E47" w:rsidRDefault="00D36C70" w:rsidP="005A2862">
      <w:pPr>
        <w:spacing w:line="480" w:lineRule="auto"/>
        <w:ind w:firstLine="709"/>
        <w:rPr>
          <w:b/>
          <w:bCs/>
          <w:lang w:val="es-ES"/>
        </w:rPr>
      </w:pPr>
      <w:r>
        <w:rPr>
          <w:b/>
          <w:bCs/>
          <w:lang w:val="es-ES"/>
        </w:rPr>
        <w:lastRenderedPageBreak/>
        <w:t>Tabla 6</w:t>
      </w:r>
    </w:p>
    <w:tbl>
      <w:tblPr>
        <w:tblStyle w:val="Tablaconcuadrcula"/>
        <w:tblpPr w:leftFromText="180" w:rightFromText="180" w:vertAnchor="text" w:horzAnchor="margin" w:tblpX="709" w:tblpY="543"/>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701"/>
        <w:gridCol w:w="1560"/>
        <w:gridCol w:w="1559"/>
        <w:gridCol w:w="1559"/>
      </w:tblGrid>
      <w:tr w:rsidR="00663E53" w:rsidRPr="00A5654A" w14:paraId="756AAF85" w14:textId="77777777" w:rsidTr="00AE1E97">
        <w:tc>
          <w:tcPr>
            <w:tcW w:w="1134" w:type="dxa"/>
            <w:tcBorders>
              <w:top w:val="single" w:sz="4" w:space="0" w:color="auto"/>
              <w:bottom w:val="single" w:sz="4" w:space="0" w:color="auto"/>
            </w:tcBorders>
            <w:vAlign w:val="center"/>
          </w:tcPr>
          <w:p w14:paraId="4B5DB468" w14:textId="77777777" w:rsidR="00D36C70" w:rsidRPr="002F6ED2" w:rsidRDefault="00D36C70" w:rsidP="00663E53">
            <w:pPr>
              <w:spacing w:line="360" w:lineRule="auto"/>
              <w:ind w:left="-105"/>
              <w:jc w:val="center"/>
              <w:rPr>
                <w:rFonts w:ascii="Times New Roman" w:hAnsi="Times New Roman"/>
                <w:b/>
                <w:bCs/>
                <w:lang w:val="es-ES"/>
              </w:rPr>
            </w:pPr>
            <w:r w:rsidRPr="002F6ED2">
              <w:rPr>
                <w:rFonts w:ascii="Times New Roman" w:hAnsi="Times New Roman"/>
                <w:b/>
                <w:bCs/>
                <w:lang w:val="es-ES"/>
              </w:rPr>
              <w:t>Criterio</w:t>
            </w:r>
          </w:p>
        </w:tc>
        <w:tc>
          <w:tcPr>
            <w:tcW w:w="1701" w:type="dxa"/>
            <w:tcBorders>
              <w:top w:val="single" w:sz="4" w:space="0" w:color="auto"/>
              <w:bottom w:val="single" w:sz="4" w:space="0" w:color="auto"/>
            </w:tcBorders>
            <w:vAlign w:val="center"/>
          </w:tcPr>
          <w:p w14:paraId="64DEDCC2" w14:textId="0770D78D" w:rsidR="00D36C70" w:rsidRPr="002F6ED2" w:rsidRDefault="00D36C70" w:rsidP="00663E53">
            <w:pPr>
              <w:spacing w:line="360" w:lineRule="auto"/>
              <w:ind w:left="-105"/>
              <w:jc w:val="center"/>
              <w:rPr>
                <w:rFonts w:ascii="Times New Roman" w:hAnsi="Times New Roman"/>
                <w:b/>
                <w:bCs/>
                <w:lang w:val="es-ES"/>
              </w:rPr>
            </w:pPr>
            <w:r>
              <w:rPr>
                <w:rFonts w:ascii="Times New Roman" w:hAnsi="Times New Roman"/>
                <w:b/>
                <w:bCs/>
                <w:lang w:val="es-ES"/>
              </w:rPr>
              <w:t>PostgreSQL</w:t>
            </w:r>
          </w:p>
        </w:tc>
        <w:tc>
          <w:tcPr>
            <w:tcW w:w="1560" w:type="dxa"/>
            <w:tcBorders>
              <w:top w:val="single" w:sz="4" w:space="0" w:color="auto"/>
              <w:bottom w:val="single" w:sz="4" w:space="0" w:color="auto"/>
            </w:tcBorders>
            <w:vAlign w:val="center"/>
          </w:tcPr>
          <w:p w14:paraId="54C7FCA8" w14:textId="4A0AF136" w:rsidR="00D36C70" w:rsidRPr="002F6ED2" w:rsidRDefault="00D36C70" w:rsidP="00663E53">
            <w:pPr>
              <w:spacing w:line="360" w:lineRule="auto"/>
              <w:ind w:left="-105"/>
              <w:jc w:val="center"/>
              <w:rPr>
                <w:rFonts w:ascii="Times New Roman" w:hAnsi="Times New Roman"/>
                <w:b/>
                <w:bCs/>
                <w:lang w:val="es-ES"/>
              </w:rPr>
            </w:pPr>
            <w:r>
              <w:rPr>
                <w:rFonts w:ascii="Times New Roman" w:hAnsi="Times New Roman"/>
                <w:b/>
                <w:bCs/>
                <w:lang w:val="es-ES"/>
              </w:rPr>
              <w:t>Microsoft SQL Server</w:t>
            </w:r>
          </w:p>
        </w:tc>
        <w:tc>
          <w:tcPr>
            <w:tcW w:w="1559" w:type="dxa"/>
            <w:tcBorders>
              <w:top w:val="single" w:sz="4" w:space="0" w:color="auto"/>
              <w:bottom w:val="single" w:sz="4" w:space="0" w:color="auto"/>
            </w:tcBorders>
            <w:vAlign w:val="center"/>
          </w:tcPr>
          <w:p w14:paraId="17348E61" w14:textId="381EA6F0" w:rsidR="00D36C70" w:rsidRPr="002F6ED2" w:rsidRDefault="00D36C70" w:rsidP="00663E53">
            <w:pPr>
              <w:spacing w:line="360" w:lineRule="auto"/>
              <w:ind w:left="-105"/>
              <w:jc w:val="center"/>
              <w:rPr>
                <w:rFonts w:ascii="Times New Roman" w:hAnsi="Times New Roman"/>
                <w:b/>
                <w:bCs/>
                <w:lang w:val="es-ES"/>
              </w:rPr>
            </w:pPr>
            <w:r>
              <w:rPr>
                <w:rFonts w:ascii="Times New Roman" w:hAnsi="Times New Roman"/>
                <w:b/>
                <w:bCs/>
                <w:lang w:val="es-ES"/>
              </w:rPr>
              <w:t>MySQL</w:t>
            </w:r>
          </w:p>
        </w:tc>
        <w:tc>
          <w:tcPr>
            <w:tcW w:w="1559" w:type="dxa"/>
            <w:tcBorders>
              <w:top w:val="single" w:sz="4" w:space="0" w:color="auto"/>
              <w:bottom w:val="single" w:sz="4" w:space="0" w:color="auto"/>
            </w:tcBorders>
            <w:vAlign w:val="center"/>
          </w:tcPr>
          <w:p w14:paraId="5646CE71" w14:textId="0F3048E7" w:rsidR="00D36C70" w:rsidRPr="002F6ED2" w:rsidRDefault="00D36C70" w:rsidP="00AE1E97">
            <w:pPr>
              <w:spacing w:line="360" w:lineRule="auto"/>
              <w:ind w:left="-105"/>
              <w:jc w:val="center"/>
              <w:rPr>
                <w:rFonts w:ascii="Times New Roman" w:hAnsi="Times New Roman"/>
                <w:b/>
                <w:bCs/>
                <w:lang w:val="es-ES"/>
              </w:rPr>
            </w:pPr>
            <w:r>
              <w:rPr>
                <w:rFonts w:ascii="Times New Roman" w:hAnsi="Times New Roman"/>
                <w:b/>
                <w:bCs/>
                <w:lang w:val="es-ES"/>
              </w:rPr>
              <w:t>MariaDB</w:t>
            </w:r>
          </w:p>
        </w:tc>
      </w:tr>
      <w:tr w:rsidR="00D36C70" w:rsidRPr="00A5654A" w14:paraId="5EB03611" w14:textId="77777777" w:rsidTr="00AE1E97">
        <w:trPr>
          <w:trHeight w:val="1004"/>
        </w:trPr>
        <w:tc>
          <w:tcPr>
            <w:tcW w:w="1134" w:type="dxa"/>
            <w:tcBorders>
              <w:bottom w:val="single" w:sz="4" w:space="0" w:color="auto"/>
            </w:tcBorders>
            <w:vAlign w:val="center"/>
          </w:tcPr>
          <w:p w14:paraId="6C378C7F" w14:textId="7D1DFFC0" w:rsidR="00D36C70" w:rsidRDefault="00D36C70" w:rsidP="00663E53">
            <w:pPr>
              <w:spacing w:line="360" w:lineRule="auto"/>
              <w:ind w:left="-105"/>
              <w:jc w:val="center"/>
              <w:rPr>
                <w:b/>
                <w:bCs/>
                <w:lang w:val="es-ES"/>
              </w:rPr>
            </w:pPr>
            <w:proofErr w:type="spellStart"/>
            <w:r>
              <w:rPr>
                <w:rFonts w:ascii="Times New Roman" w:hAnsi="Times New Roman"/>
                <w:b/>
                <w:bCs/>
                <w:lang w:val="es-ES"/>
              </w:rPr>
              <w:t>Compati</w:t>
            </w:r>
            <w:proofErr w:type="spellEnd"/>
            <w:r>
              <w:rPr>
                <w:rFonts w:ascii="Times New Roman" w:hAnsi="Times New Roman"/>
                <w:b/>
                <w:bCs/>
                <w:lang w:val="es-ES"/>
              </w:rPr>
              <w:t>--</w:t>
            </w:r>
            <w:proofErr w:type="spellStart"/>
            <w:r>
              <w:rPr>
                <w:rFonts w:ascii="Times New Roman" w:hAnsi="Times New Roman"/>
                <w:b/>
                <w:bCs/>
                <w:lang w:val="es-ES"/>
              </w:rPr>
              <w:t>bilidad</w:t>
            </w:r>
            <w:proofErr w:type="spellEnd"/>
            <w:r>
              <w:rPr>
                <w:rFonts w:ascii="Times New Roman" w:hAnsi="Times New Roman"/>
                <w:b/>
                <w:bCs/>
                <w:lang w:val="es-ES"/>
              </w:rPr>
              <w:t xml:space="preserve"> con Rasa</w:t>
            </w:r>
          </w:p>
        </w:tc>
        <w:tc>
          <w:tcPr>
            <w:tcW w:w="1701" w:type="dxa"/>
            <w:tcBorders>
              <w:bottom w:val="single" w:sz="4" w:space="0" w:color="auto"/>
            </w:tcBorders>
            <w:vAlign w:val="center"/>
          </w:tcPr>
          <w:p w14:paraId="2A15C685" w14:textId="39823D95" w:rsidR="00D36C70" w:rsidRDefault="00D36C70" w:rsidP="00663E53">
            <w:pPr>
              <w:spacing w:line="360" w:lineRule="auto"/>
              <w:ind w:left="-105"/>
              <w:jc w:val="center"/>
              <w:rPr>
                <w:lang w:val="es-ES"/>
              </w:rPr>
            </w:pPr>
            <w:r>
              <w:rPr>
                <w:rFonts w:ascii="Times New Roman" w:hAnsi="Times New Roman"/>
                <w:lang w:val="es-ES"/>
              </w:rPr>
              <w:t xml:space="preserve">5. Rasa lo soporta nativamente. Existe documentación </w:t>
            </w:r>
            <w:r w:rsidR="003A18BB">
              <w:rPr>
                <w:rFonts w:ascii="Times New Roman" w:hAnsi="Times New Roman"/>
                <w:lang w:val="es-ES"/>
              </w:rPr>
              <w:t>oficial.</w:t>
            </w:r>
          </w:p>
        </w:tc>
        <w:tc>
          <w:tcPr>
            <w:tcW w:w="1560" w:type="dxa"/>
            <w:tcBorders>
              <w:bottom w:val="single" w:sz="4" w:space="0" w:color="auto"/>
            </w:tcBorders>
            <w:vAlign w:val="center"/>
          </w:tcPr>
          <w:p w14:paraId="206DA2D4" w14:textId="4C71B466" w:rsidR="00D36C70" w:rsidRDefault="00D36C70" w:rsidP="00663E53">
            <w:pPr>
              <w:spacing w:line="360" w:lineRule="auto"/>
              <w:ind w:left="-105"/>
              <w:jc w:val="center"/>
              <w:rPr>
                <w:lang w:val="es-ES"/>
              </w:rPr>
            </w:pPr>
            <w:r>
              <w:rPr>
                <w:rFonts w:ascii="Times New Roman" w:hAnsi="Times New Roman"/>
                <w:lang w:val="es-ES"/>
              </w:rPr>
              <w:t xml:space="preserve">4. </w:t>
            </w:r>
            <w:r w:rsidR="003A18BB">
              <w:rPr>
                <w:rFonts w:ascii="Times New Roman" w:hAnsi="Times New Roman"/>
                <w:lang w:val="es-ES"/>
              </w:rPr>
              <w:t>Puede trabajar con Rasa</w:t>
            </w:r>
            <w:r>
              <w:rPr>
                <w:rFonts w:ascii="Times New Roman" w:hAnsi="Times New Roman"/>
                <w:lang w:val="es-ES"/>
              </w:rPr>
              <w:t xml:space="preserve">. </w:t>
            </w:r>
            <w:r w:rsidR="003A18BB">
              <w:rPr>
                <w:rFonts w:ascii="Times New Roman" w:hAnsi="Times New Roman"/>
                <w:lang w:val="es-ES"/>
              </w:rPr>
              <w:t>Ligeramente menos documentado</w:t>
            </w:r>
            <w:r w:rsidR="0083765C">
              <w:rPr>
                <w:rFonts w:ascii="Times New Roman" w:hAnsi="Times New Roman"/>
                <w:lang w:val="es-ES"/>
              </w:rPr>
              <w:t>.</w:t>
            </w:r>
          </w:p>
        </w:tc>
        <w:tc>
          <w:tcPr>
            <w:tcW w:w="1559" w:type="dxa"/>
            <w:tcBorders>
              <w:bottom w:val="single" w:sz="4" w:space="0" w:color="auto"/>
            </w:tcBorders>
            <w:vAlign w:val="center"/>
          </w:tcPr>
          <w:p w14:paraId="290C4F92" w14:textId="412289D1" w:rsidR="00D36C70" w:rsidRDefault="00D36C70" w:rsidP="00663E53">
            <w:pPr>
              <w:spacing w:line="360" w:lineRule="auto"/>
              <w:ind w:left="-105"/>
              <w:jc w:val="center"/>
              <w:rPr>
                <w:lang w:val="es-ES"/>
              </w:rPr>
            </w:pPr>
            <w:r>
              <w:rPr>
                <w:rFonts w:ascii="Times New Roman" w:hAnsi="Times New Roman"/>
                <w:lang w:val="es-ES"/>
              </w:rPr>
              <w:t xml:space="preserve">4. </w:t>
            </w:r>
            <w:r w:rsidR="003A18BB">
              <w:rPr>
                <w:rFonts w:ascii="Times New Roman" w:hAnsi="Times New Roman"/>
                <w:lang w:val="es-ES"/>
              </w:rPr>
              <w:t>Es soportado por Rasa.</w:t>
            </w:r>
            <w:r>
              <w:rPr>
                <w:rFonts w:ascii="Times New Roman" w:hAnsi="Times New Roman"/>
                <w:lang w:val="es-ES"/>
              </w:rPr>
              <w:t xml:space="preserve"> </w:t>
            </w:r>
            <w:r w:rsidR="003A18BB">
              <w:rPr>
                <w:rFonts w:ascii="Times New Roman" w:hAnsi="Times New Roman"/>
                <w:lang w:val="es-ES"/>
              </w:rPr>
              <w:t xml:space="preserve"> Ligeramente menos documentado</w:t>
            </w:r>
            <w:r w:rsidR="0083765C">
              <w:rPr>
                <w:rFonts w:ascii="Times New Roman" w:hAnsi="Times New Roman"/>
                <w:lang w:val="es-ES"/>
              </w:rPr>
              <w:t>.</w:t>
            </w:r>
          </w:p>
        </w:tc>
        <w:tc>
          <w:tcPr>
            <w:tcW w:w="1559" w:type="dxa"/>
            <w:tcBorders>
              <w:bottom w:val="single" w:sz="4" w:space="0" w:color="auto"/>
            </w:tcBorders>
            <w:vAlign w:val="center"/>
          </w:tcPr>
          <w:p w14:paraId="2F9B1F78" w14:textId="77777777" w:rsidR="003A18BB" w:rsidRDefault="00D36C70" w:rsidP="00AE1E97">
            <w:pPr>
              <w:spacing w:line="360" w:lineRule="auto"/>
              <w:ind w:left="-105"/>
              <w:jc w:val="center"/>
              <w:rPr>
                <w:rFonts w:ascii="Times New Roman" w:hAnsi="Times New Roman"/>
                <w:lang w:val="es-ES"/>
              </w:rPr>
            </w:pPr>
            <w:r>
              <w:rPr>
                <w:rFonts w:ascii="Times New Roman" w:hAnsi="Times New Roman"/>
                <w:lang w:val="es-ES"/>
              </w:rPr>
              <w:t>4. Rasa lo soporta.</w:t>
            </w:r>
          </w:p>
          <w:p w14:paraId="5855627D" w14:textId="650DEBD1" w:rsidR="00D36C70" w:rsidRDefault="003A18BB" w:rsidP="00AE1E97">
            <w:pPr>
              <w:spacing w:line="360" w:lineRule="auto"/>
              <w:ind w:left="-105"/>
              <w:jc w:val="center"/>
              <w:rPr>
                <w:lang w:val="es-ES"/>
              </w:rPr>
            </w:pPr>
            <w:r>
              <w:rPr>
                <w:rFonts w:ascii="Times New Roman" w:hAnsi="Times New Roman"/>
                <w:lang w:val="es-ES"/>
              </w:rPr>
              <w:t>Ligeramente menos documentado</w:t>
            </w:r>
            <w:r w:rsidR="0083765C">
              <w:rPr>
                <w:rFonts w:ascii="Times New Roman" w:hAnsi="Times New Roman"/>
                <w:lang w:val="es-ES"/>
              </w:rPr>
              <w:t>.</w:t>
            </w:r>
          </w:p>
        </w:tc>
      </w:tr>
      <w:tr w:rsidR="00663E53" w:rsidRPr="00A5654A" w14:paraId="3CCB4EAC" w14:textId="77777777" w:rsidTr="00AE1E97">
        <w:trPr>
          <w:trHeight w:val="1004"/>
        </w:trPr>
        <w:tc>
          <w:tcPr>
            <w:tcW w:w="1134" w:type="dxa"/>
            <w:tcBorders>
              <w:bottom w:val="single" w:sz="4" w:space="0" w:color="auto"/>
            </w:tcBorders>
            <w:vAlign w:val="center"/>
          </w:tcPr>
          <w:p w14:paraId="18DC85CB" w14:textId="77777777" w:rsidR="00D36C70" w:rsidRPr="002F6ED2" w:rsidRDefault="00D36C70" w:rsidP="00663E53">
            <w:pPr>
              <w:spacing w:line="360" w:lineRule="auto"/>
              <w:ind w:left="-105"/>
              <w:jc w:val="center"/>
              <w:rPr>
                <w:rFonts w:ascii="Times New Roman" w:hAnsi="Times New Roman"/>
                <w:b/>
                <w:bCs/>
                <w:lang w:val="es-ES"/>
              </w:rPr>
            </w:pPr>
            <w:r>
              <w:rPr>
                <w:rFonts w:ascii="Times New Roman" w:hAnsi="Times New Roman"/>
                <w:b/>
                <w:bCs/>
                <w:lang w:val="es-ES"/>
              </w:rPr>
              <w:t>Costos</w:t>
            </w:r>
          </w:p>
        </w:tc>
        <w:tc>
          <w:tcPr>
            <w:tcW w:w="1701" w:type="dxa"/>
            <w:tcBorders>
              <w:bottom w:val="single" w:sz="4" w:space="0" w:color="auto"/>
            </w:tcBorders>
            <w:vAlign w:val="center"/>
          </w:tcPr>
          <w:p w14:paraId="5F05759D" w14:textId="1922F2CE" w:rsidR="00D36C70" w:rsidRPr="002F6ED2" w:rsidRDefault="00D36C70" w:rsidP="00663E53">
            <w:pPr>
              <w:spacing w:line="360" w:lineRule="auto"/>
              <w:ind w:left="-105"/>
              <w:jc w:val="center"/>
              <w:rPr>
                <w:rFonts w:ascii="Times New Roman" w:hAnsi="Times New Roman"/>
                <w:lang w:val="es-ES"/>
              </w:rPr>
            </w:pPr>
            <w:r>
              <w:rPr>
                <w:rFonts w:ascii="Times New Roman" w:hAnsi="Times New Roman"/>
                <w:lang w:val="es-ES"/>
              </w:rPr>
              <w:t>5. No requiere licencia. Gratuito para pruebas</w:t>
            </w:r>
            <w:r w:rsidR="0083765C">
              <w:rPr>
                <w:rFonts w:ascii="Times New Roman" w:hAnsi="Times New Roman"/>
                <w:lang w:val="es-ES"/>
              </w:rPr>
              <w:t>.</w:t>
            </w:r>
          </w:p>
        </w:tc>
        <w:tc>
          <w:tcPr>
            <w:tcW w:w="1560" w:type="dxa"/>
            <w:tcBorders>
              <w:bottom w:val="single" w:sz="4" w:space="0" w:color="auto"/>
            </w:tcBorders>
            <w:vAlign w:val="center"/>
          </w:tcPr>
          <w:p w14:paraId="6F7E0311" w14:textId="6CC9805B" w:rsidR="00D36C70" w:rsidRPr="002F6ED2" w:rsidRDefault="00D36C70" w:rsidP="00663E53">
            <w:pPr>
              <w:spacing w:line="360" w:lineRule="auto"/>
              <w:ind w:left="-105"/>
              <w:jc w:val="center"/>
              <w:rPr>
                <w:rFonts w:ascii="Times New Roman" w:hAnsi="Times New Roman"/>
                <w:lang w:val="es-ES"/>
              </w:rPr>
            </w:pPr>
            <w:r>
              <w:rPr>
                <w:rFonts w:ascii="Times New Roman" w:hAnsi="Times New Roman"/>
                <w:lang w:val="es-ES"/>
              </w:rPr>
              <w:t>5. No requiere licencia. Gratuito para pruebas</w:t>
            </w:r>
            <w:r w:rsidR="0083765C">
              <w:rPr>
                <w:rFonts w:ascii="Times New Roman" w:hAnsi="Times New Roman"/>
                <w:lang w:val="es-ES"/>
              </w:rPr>
              <w:t>.</w:t>
            </w:r>
          </w:p>
        </w:tc>
        <w:tc>
          <w:tcPr>
            <w:tcW w:w="1559" w:type="dxa"/>
            <w:tcBorders>
              <w:bottom w:val="single" w:sz="4" w:space="0" w:color="auto"/>
            </w:tcBorders>
            <w:vAlign w:val="center"/>
          </w:tcPr>
          <w:p w14:paraId="504886C1" w14:textId="094E13C1" w:rsidR="00D36C70" w:rsidRPr="002F6ED2" w:rsidRDefault="00D36C70" w:rsidP="00663E53">
            <w:pPr>
              <w:spacing w:line="360" w:lineRule="auto"/>
              <w:ind w:left="-105"/>
              <w:jc w:val="center"/>
              <w:rPr>
                <w:rFonts w:ascii="Times New Roman" w:hAnsi="Times New Roman"/>
                <w:lang w:val="es-ES"/>
              </w:rPr>
            </w:pPr>
            <w:r>
              <w:rPr>
                <w:rFonts w:ascii="Times New Roman" w:hAnsi="Times New Roman"/>
                <w:lang w:val="es-ES"/>
              </w:rPr>
              <w:t>3. Requiere licencia. Su uso tiene costo</w:t>
            </w:r>
            <w:r w:rsidR="0083765C">
              <w:rPr>
                <w:rFonts w:ascii="Times New Roman" w:hAnsi="Times New Roman"/>
                <w:lang w:val="es-ES"/>
              </w:rPr>
              <w:t>.</w:t>
            </w:r>
          </w:p>
        </w:tc>
        <w:tc>
          <w:tcPr>
            <w:tcW w:w="1559" w:type="dxa"/>
            <w:tcBorders>
              <w:bottom w:val="single" w:sz="4" w:space="0" w:color="auto"/>
            </w:tcBorders>
            <w:vAlign w:val="center"/>
          </w:tcPr>
          <w:p w14:paraId="09668364" w14:textId="13588DC9" w:rsidR="00D36C70" w:rsidRPr="002F6ED2" w:rsidRDefault="00D36C70" w:rsidP="00AE1E97">
            <w:pPr>
              <w:spacing w:line="360" w:lineRule="auto"/>
              <w:ind w:left="-105"/>
              <w:jc w:val="center"/>
              <w:rPr>
                <w:rFonts w:ascii="Times New Roman" w:hAnsi="Times New Roman"/>
                <w:lang w:val="es-ES"/>
              </w:rPr>
            </w:pPr>
            <w:r>
              <w:rPr>
                <w:rFonts w:ascii="Times New Roman" w:hAnsi="Times New Roman"/>
                <w:lang w:val="es-ES"/>
              </w:rPr>
              <w:t>5. No requiere licencia. Gratuito para pruebas</w:t>
            </w:r>
            <w:r w:rsidR="0083765C">
              <w:rPr>
                <w:rFonts w:ascii="Times New Roman" w:hAnsi="Times New Roman"/>
                <w:lang w:val="es-ES"/>
              </w:rPr>
              <w:t>.</w:t>
            </w:r>
          </w:p>
        </w:tc>
      </w:tr>
      <w:tr w:rsidR="003A18BB" w:rsidRPr="00A5654A" w14:paraId="266F8781" w14:textId="77777777" w:rsidTr="00AE1E97">
        <w:tc>
          <w:tcPr>
            <w:tcW w:w="1134" w:type="dxa"/>
            <w:tcBorders>
              <w:top w:val="single" w:sz="4" w:space="0" w:color="auto"/>
              <w:bottom w:val="single" w:sz="4" w:space="0" w:color="auto"/>
            </w:tcBorders>
            <w:vAlign w:val="center"/>
          </w:tcPr>
          <w:p w14:paraId="3FE47B3B" w14:textId="7282DDD9" w:rsidR="003A18BB" w:rsidRPr="002F6ED2" w:rsidRDefault="003A18BB" w:rsidP="00663E53">
            <w:pPr>
              <w:spacing w:line="360" w:lineRule="auto"/>
              <w:ind w:left="-105"/>
              <w:jc w:val="center"/>
              <w:rPr>
                <w:rFonts w:ascii="Times New Roman" w:hAnsi="Times New Roman"/>
                <w:b/>
                <w:bCs/>
                <w:lang w:val="es-ES"/>
              </w:rPr>
            </w:pPr>
            <w:r>
              <w:rPr>
                <w:rFonts w:ascii="Times New Roman" w:hAnsi="Times New Roman"/>
                <w:b/>
                <w:bCs/>
                <w:lang w:val="es-ES"/>
              </w:rPr>
              <w:t xml:space="preserve">Facilidad del </w:t>
            </w:r>
            <w:proofErr w:type="spellStart"/>
            <w:r>
              <w:rPr>
                <w:rFonts w:ascii="Times New Roman" w:hAnsi="Times New Roman"/>
                <w:b/>
                <w:bCs/>
                <w:lang w:val="es-ES"/>
              </w:rPr>
              <w:t>desplie</w:t>
            </w:r>
            <w:proofErr w:type="spellEnd"/>
            <w:r>
              <w:rPr>
                <w:rFonts w:ascii="Times New Roman" w:hAnsi="Times New Roman"/>
                <w:b/>
                <w:bCs/>
                <w:lang w:val="es-ES"/>
              </w:rPr>
              <w:t>-   -</w:t>
            </w:r>
            <w:proofErr w:type="spellStart"/>
            <w:r>
              <w:rPr>
                <w:rFonts w:ascii="Times New Roman" w:hAnsi="Times New Roman"/>
                <w:b/>
                <w:bCs/>
                <w:lang w:val="es-ES"/>
              </w:rPr>
              <w:t>gue</w:t>
            </w:r>
            <w:proofErr w:type="spellEnd"/>
          </w:p>
        </w:tc>
        <w:tc>
          <w:tcPr>
            <w:tcW w:w="1701" w:type="dxa"/>
            <w:tcBorders>
              <w:top w:val="single" w:sz="4" w:space="0" w:color="auto"/>
              <w:bottom w:val="single" w:sz="4" w:space="0" w:color="auto"/>
            </w:tcBorders>
            <w:vAlign w:val="center"/>
          </w:tcPr>
          <w:p w14:paraId="3B585CC0" w14:textId="1F20E804" w:rsidR="003A18BB" w:rsidRPr="002F6ED2" w:rsidRDefault="003A18BB" w:rsidP="00663E53">
            <w:pPr>
              <w:spacing w:line="360" w:lineRule="auto"/>
              <w:ind w:left="-105"/>
              <w:jc w:val="center"/>
              <w:rPr>
                <w:rFonts w:ascii="Times New Roman" w:hAnsi="Times New Roman"/>
                <w:lang w:val="es-ES"/>
              </w:rPr>
            </w:pPr>
            <w:r>
              <w:rPr>
                <w:rFonts w:ascii="Times New Roman" w:hAnsi="Times New Roman"/>
                <w:lang w:val="es-ES"/>
              </w:rPr>
              <w:t>5. Fácil de instalar en Ubuntu y de configurar en GCP</w:t>
            </w:r>
            <w:r w:rsidR="0083765C">
              <w:rPr>
                <w:rFonts w:ascii="Times New Roman" w:hAnsi="Times New Roman"/>
                <w:lang w:val="es-ES"/>
              </w:rPr>
              <w:t>.</w:t>
            </w:r>
          </w:p>
        </w:tc>
        <w:tc>
          <w:tcPr>
            <w:tcW w:w="1560" w:type="dxa"/>
            <w:tcBorders>
              <w:top w:val="single" w:sz="4" w:space="0" w:color="auto"/>
              <w:bottom w:val="single" w:sz="4" w:space="0" w:color="auto"/>
            </w:tcBorders>
            <w:vAlign w:val="center"/>
          </w:tcPr>
          <w:p w14:paraId="47EB152E" w14:textId="779AA7AC" w:rsidR="003A18BB" w:rsidRPr="002F6ED2" w:rsidRDefault="003A18BB" w:rsidP="00663E53">
            <w:pPr>
              <w:spacing w:line="360" w:lineRule="auto"/>
              <w:ind w:left="-105"/>
              <w:jc w:val="center"/>
              <w:rPr>
                <w:rFonts w:ascii="Times New Roman" w:hAnsi="Times New Roman"/>
                <w:lang w:val="es-ES"/>
              </w:rPr>
            </w:pPr>
            <w:r>
              <w:rPr>
                <w:rFonts w:ascii="Times New Roman" w:hAnsi="Times New Roman"/>
                <w:lang w:val="es-ES"/>
              </w:rPr>
              <w:t>1. Es solamente de Windows.</w:t>
            </w:r>
          </w:p>
        </w:tc>
        <w:tc>
          <w:tcPr>
            <w:tcW w:w="1559" w:type="dxa"/>
            <w:tcBorders>
              <w:top w:val="single" w:sz="4" w:space="0" w:color="auto"/>
              <w:bottom w:val="single" w:sz="4" w:space="0" w:color="auto"/>
            </w:tcBorders>
            <w:vAlign w:val="center"/>
          </w:tcPr>
          <w:p w14:paraId="209860FA" w14:textId="19C469F0" w:rsidR="003A18BB" w:rsidRPr="002F6ED2" w:rsidRDefault="003A18BB" w:rsidP="00663E53">
            <w:pPr>
              <w:spacing w:line="360" w:lineRule="auto"/>
              <w:ind w:left="-105"/>
              <w:jc w:val="center"/>
              <w:rPr>
                <w:rFonts w:ascii="Times New Roman" w:hAnsi="Times New Roman"/>
                <w:lang w:val="es-ES"/>
              </w:rPr>
            </w:pPr>
            <w:r>
              <w:rPr>
                <w:rFonts w:ascii="Times New Roman" w:hAnsi="Times New Roman"/>
                <w:lang w:val="es-ES"/>
              </w:rPr>
              <w:t>5. Simple de instalar y de configurar en los servicios de nube</w:t>
            </w:r>
            <w:r w:rsidR="0083765C">
              <w:rPr>
                <w:rFonts w:ascii="Times New Roman" w:hAnsi="Times New Roman"/>
                <w:lang w:val="es-ES"/>
              </w:rPr>
              <w:t>.</w:t>
            </w:r>
          </w:p>
        </w:tc>
        <w:tc>
          <w:tcPr>
            <w:tcW w:w="1559" w:type="dxa"/>
            <w:tcBorders>
              <w:top w:val="single" w:sz="4" w:space="0" w:color="auto"/>
              <w:bottom w:val="single" w:sz="4" w:space="0" w:color="auto"/>
            </w:tcBorders>
            <w:vAlign w:val="center"/>
          </w:tcPr>
          <w:p w14:paraId="10CD1371" w14:textId="4744141D" w:rsidR="003A18BB" w:rsidRPr="002F6ED2" w:rsidRDefault="003A18BB" w:rsidP="00AE1E97">
            <w:pPr>
              <w:spacing w:line="360" w:lineRule="auto"/>
              <w:ind w:left="-105"/>
              <w:jc w:val="center"/>
              <w:rPr>
                <w:rFonts w:ascii="Times New Roman" w:hAnsi="Times New Roman"/>
                <w:lang w:val="es-ES"/>
              </w:rPr>
            </w:pPr>
            <w:r>
              <w:rPr>
                <w:rFonts w:ascii="Times New Roman" w:hAnsi="Times New Roman"/>
                <w:lang w:val="es-ES"/>
              </w:rPr>
              <w:t>5. Simple de instalar y de configurar en los servicios de nube</w:t>
            </w:r>
            <w:r w:rsidR="0083765C">
              <w:rPr>
                <w:rFonts w:ascii="Times New Roman" w:hAnsi="Times New Roman"/>
                <w:lang w:val="es-ES"/>
              </w:rPr>
              <w:t>.</w:t>
            </w:r>
          </w:p>
        </w:tc>
      </w:tr>
      <w:tr w:rsidR="00663E53" w:rsidRPr="00A5654A" w14:paraId="06AE4C27" w14:textId="77777777" w:rsidTr="00AE1E97">
        <w:tc>
          <w:tcPr>
            <w:tcW w:w="1134" w:type="dxa"/>
            <w:tcBorders>
              <w:top w:val="single" w:sz="4" w:space="0" w:color="auto"/>
              <w:bottom w:val="single" w:sz="4" w:space="0" w:color="auto"/>
            </w:tcBorders>
            <w:vAlign w:val="center"/>
          </w:tcPr>
          <w:p w14:paraId="1FAE3535" w14:textId="77777777" w:rsidR="003A18BB" w:rsidRPr="002F6ED2" w:rsidRDefault="003A18BB" w:rsidP="00663E53">
            <w:pPr>
              <w:spacing w:line="360" w:lineRule="auto"/>
              <w:ind w:left="-105"/>
              <w:jc w:val="center"/>
              <w:rPr>
                <w:rFonts w:ascii="Times New Roman" w:hAnsi="Times New Roman"/>
                <w:b/>
                <w:bCs/>
                <w:lang w:val="es-ES"/>
              </w:rPr>
            </w:pPr>
            <w:r w:rsidRPr="002F6ED2">
              <w:rPr>
                <w:rFonts w:ascii="Times New Roman" w:hAnsi="Times New Roman"/>
                <w:b/>
                <w:bCs/>
                <w:lang w:val="es-ES"/>
              </w:rPr>
              <w:t>Total</w:t>
            </w:r>
          </w:p>
        </w:tc>
        <w:tc>
          <w:tcPr>
            <w:tcW w:w="1701" w:type="dxa"/>
            <w:tcBorders>
              <w:top w:val="single" w:sz="4" w:space="0" w:color="auto"/>
              <w:bottom w:val="single" w:sz="4" w:space="0" w:color="auto"/>
            </w:tcBorders>
            <w:vAlign w:val="center"/>
          </w:tcPr>
          <w:p w14:paraId="793C07D2" w14:textId="09CA89EE" w:rsidR="003A18BB" w:rsidRPr="002F6ED2" w:rsidRDefault="003A18BB" w:rsidP="00663E53">
            <w:pPr>
              <w:spacing w:line="360" w:lineRule="auto"/>
              <w:ind w:left="-105"/>
              <w:jc w:val="center"/>
              <w:rPr>
                <w:rFonts w:ascii="Times New Roman" w:hAnsi="Times New Roman"/>
                <w:lang w:val="es-ES"/>
              </w:rPr>
            </w:pPr>
            <w:r>
              <w:rPr>
                <w:rFonts w:ascii="Times New Roman" w:hAnsi="Times New Roman"/>
                <w:lang w:val="es-ES"/>
              </w:rPr>
              <w:t>1</w:t>
            </w:r>
            <w:r w:rsidR="00663E53">
              <w:rPr>
                <w:rFonts w:ascii="Times New Roman" w:hAnsi="Times New Roman"/>
                <w:lang w:val="es-ES"/>
              </w:rPr>
              <w:t>5</w:t>
            </w:r>
          </w:p>
        </w:tc>
        <w:tc>
          <w:tcPr>
            <w:tcW w:w="1560" w:type="dxa"/>
            <w:tcBorders>
              <w:top w:val="single" w:sz="4" w:space="0" w:color="auto"/>
              <w:bottom w:val="single" w:sz="4" w:space="0" w:color="auto"/>
            </w:tcBorders>
            <w:vAlign w:val="center"/>
          </w:tcPr>
          <w:p w14:paraId="0F04EDC4" w14:textId="188739AE" w:rsidR="003A18BB" w:rsidRPr="002F6ED2" w:rsidRDefault="003A18BB" w:rsidP="00663E53">
            <w:pPr>
              <w:spacing w:line="360" w:lineRule="auto"/>
              <w:ind w:left="-105"/>
              <w:jc w:val="center"/>
              <w:rPr>
                <w:rFonts w:ascii="Times New Roman" w:hAnsi="Times New Roman"/>
                <w:lang w:val="es-ES"/>
              </w:rPr>
            </w:pPr>
            <w:r>
              <w:rPr>
                <w:rFonts w:ascii="Times New Roman" w:hAnsi="Times New Roman"/>
                <w:lang w:val="es-ES"/>
              </w:rPr>
              <w:t>1</w:t>
            </w:r>
            <w:r w:rsidR="00663E53">
              <w:rPr>
                <w:rFonts w:ascii="Times New Roman" w:hAnsi="Times New Roman"/>
                <w:lang w:val="es-ES"/>
              </w:rPr>
              <w:t>0</w:t>
            </w:r>
          </w:p>
        </w:tc>
        <w:tc>
          <w:tcPr>
            <w:tcW w:w="1559" w:type="dxa"/>
            <w:tcBorders>
              <w:top w:val="single" w:sz="4" w:space="0" w:color="auto"/>
              <w:bottom w:val="single" w:sz="4" w:space="0" w:color="auto"/>
            </w:tcBorders>
            <w:vAlign w:val="center"/>
          </w:tcPr>
          <w:p w14:paraId="4B223006" w14:textId="59F5A8AF" w:rsidR="003A18BB" w:rsidRPr="002F6ED2" w:rsidRDefault="003A18BB" w:rsidP="00663E53">
            <w:pPr>
              <w:spacing w:line="360" w:lineRule="auto"/>
              <w:ind w:left="-105"/>
              <w:jc w:val="center"/>
              <w:rPr>
                <w:rFonts w:ascii="Times New Roman" w:hAnsi="Times New Roman"/>
                <w:lang w:val="es-ES"/>
              </w:rPr>
            </w:pPr>
            <w:r>
              <w:rPr>
                <w:rFonts w:ascii="Times New Roman" w:hAnsi="Times New Roman"/>
                <w:lang w:val="es-ES"/>
              </w:rPr>
              <w:t>1</w:t>
            </w:r>
            <w:r w:rsidR="00663E53">
              <w:rPr>
                <w:rFonts w:ascii="Times New Roman" w:hAnsi="Times New Roman"/>
                <w:lang w:val="es-ES"/>
              </w:rPr>
              <w:t>3</w:t>
            </w:r>
          </w:p>
        </w:tc>
        <w:tc>
          <w:tcPr>
            <w:tcW w:w="1559" w:type="dxa"/>
            <w:tcBorders>
              <w:top w:val="single" w:sz="4" w:space="0" w:color="auto"/>
              <w:bottom w:val="single" w:sz="4" w:space="0" w:color="auto"/>
            </w:tcBorders>
            <w:vAlign w:val="center"/>
          </w:tcPr>
          <w:p w14:paraId="79993C61" w14:textId="1E34BCA7" w:rsidR="003A18BB" w:rsidRPr="002F6ED2" w:rsidRDefault="00663E53" w:rsidP="00AE1E97">
            <w:pPr>
              <w:spacing w:line="360" w:lineRule="auto"/>
              <w:ind w:left="-105"/>
              <w:jc w:val="center"/>
              <w:rPr>
                <w:rFonts w:ascii="Times New Roman" w:hAnsi="Times New Roman"/>
                <w:lang w:val="es-ES"/>
              </w:rPr>
            </w:pPr>
            <w:r>
              <w:rPr>
                <w:rFonts w:ascii="Times New Roman" w:hAnsi="Times New Roman"/>
                <w:lang w:val="es-ES"/>
              </w:rPr>
              <w:t>14</w:t>
            </w:r>
          </w:p>
        </w:tc>
      </w:tr>
    </w:tbl>
    <w:p w14:paraId="67AC31D5" w14:textId="3DC5FFCA" w:rsidR="00D36C70" w:rsidRPr="009552E7" w:rsidRDefault="00D36C70" w:rsidP="00D36C70">
      <w:pPr>
        <w:spacing w:line="480" w:lineRule="auto"/>
        <w:ind w:left="709"/>
        <w:rPr>
          <w:i/>
          <w:iCs/>
          <w:lang w:val="es-ES_tradnl"/>
        </w:rPr>
      </w:pPr>
      <w:r>
        <w:rPr>
          <w:lang w:val="es-ES_tradnl"/>
        </w:rPr>
        <w:tab/>
      </w:r>
      <w:r>
        <w:rPr>
          <w:i/>
          <w:iCs/>
          <w:lang w:val="es-ES_tradnl"/>
        </w:rPr>
        <w:t>Matriz de comparación</w:t>
      </w:r>
      <w:r w:rsidRPr="009552E7">
        <w:rPr>
          <w:i/>
          <w:iCs/>
          <w:lang w:val="es-ES_tradnl"/>
        </w:rPr>
        <w:t xml:space="preserve"> </w:t>
      </w:r>
      <w:r>
        <w:rPr>
          <w:i/>
          <w:iCs/>
          <w:lang w:val="es-ES_tradnl"/>
        </w:rPr>
        <w:t>de motores de bases de datos estructurados</w:t>
      </w:r>
      <w:r w:rsidR="009020ED">
        <w:rPr>
          <w:i/>
          <w:iCs/>
          <w:lang w:val="es-ES_tradnl"/>
        </w:rPr>
        <w:t>.</w:t>
      </w:r>
    </w:p>
    <w:p w14:paraId="5400A506" w14:textId="77777777" w:rsidR="00D36C70" w:rsidRDefault="00D36C70" w:rsidP="00D36C70">
      <w:pPr>
        <w:spacing w:line="480" w:lineRule="auto"/>
        <w:rPr>
          <w:lang w:val="es-ES"/>
        </w:rPr>
      </w:pPr>
    </w:p>
    <w:p w14:paraId="23980C5E" w14:textId="77777777" w:rsidR="00D36C70" w:rsidRDefault="00D36C70" w:rsidP="00D36C70">
      <w:pPr>
        <w:spacing w:line="360" w:lineRule="auto"/>
        <w:rPr>
          <w:lang w:val="es-ES"/>
        </w:rPr>
      </w:pPr>
    </w:p>
    <w:p w14:paraId="1B1F367C" w14:textId="77777777" w:rsidR="00D36C70" w:rsidRDefault="00D36C70" w:rsidP="00D36C70">
      <w:pPr>
        <w:spacing w:line="360" w:lineRule="auto"/>
        <w:rPr>
          <w:lang w:val="es-ES"/>
        </w:rPr>
      </w:pPr>
    </w:p>
    <w:p w14:paraId="1779FFB4" w14:textId="77777777" w:rsidR="00D36C70" w:rsidRDefault="00D36C70" w:rsidP="00D36C70">
      <w:pPr>
        <w:spacing w:line="360" w:lineRule="auto"/>
        <w:rPr>
          <w:lang w:val="es-ES"/>
        </w:rPr>
      </w:pPr>
    </w:p>
    <w:p w14:paraId="3E5348E6" w14:textId="77777777" w:rsidR="00D36C70" w:rsidRDefault="00D36C70" w:rsidP="00D36C70">
      <w:pPr>
        <w:spacing w:line="360" w:lineRule="auto"/>
        <w:rPr>
          <w:lang w:val="es-ES"/>
        </w:rPr>
      </w:pPr>
    </w:p>
    <w:p w14:paraId="1C20755A" w14:textId="77777777" w:rsidR="00D36C70" w:rsidRDefault="00D36C70" w:rsidP="00D36C70">
      <w:pPr>
        <w:spacing w:line="360" w:lineRule="auto"/>
        <w:rPr>
          <w:lang w:val="es-ES"/>
        </w:rPr>
      </w:pPr>
    </w:p>
    <w:p w14:paraId="2442B059" w14:textId="77777777" w:rsidR="00D36C70" w:rsidRDefault="00D36C70" w:rsidP="00D36C70">
      <w:pPr>
        <w:spacing w:line="360" w:lineRule="auto"/>
        <w:rPr>
          <w:lang w:val="es-ES"/>
        </w:rPr>
      </w:pPr>
    </w:p>
    <w:p w14:paraId="2D741815" w14:textId="77777777" w:rsidR="00D36C70" w:rsidRDefault="00D36C70" w:rsidP="00D36C70">
      <w:pPr>
        <w:spacing w:line="360" w:lineRule="auto"/>
        <w:rPr>
          <w:lang w:val="es-ES"/>
        </w:rPr>
      </w:pPr>
    </w:p>
    <w:p w14:paraId="59CC979F" w14:textId="77777777" w:rsidR="00D36C70" w:rsidRDefault="00D36C70" w:rsidP="00D36C70">
      <w:pPr>
        <w:spacing w:line="360" w:lineRule="auto"/>
        <w:rPr>
          <w:lang w:val="es-ES"/>
        </w:rPr>
      </w:pPr>
    </w:p>
    <w:p w14:paraId="18E19F3B" w14:textId="77777777" w:rsidR="00D36C70" w:rsidRDefault="00D36C70" w:rsidP="00D36C70">
      <w:pPr>
        <w:spacing w:line="360" w:lineRule="auto"/>
        <w:rPr>
          <w:lang w:val="es-ES"/>
        </w:rPr>
      </w:pPr>
    </w:p>
    <w:p w14:paraId="22A66690" w14:textId="77777777" w:rsidR="00D36C70" w:rsidRDefault="00D36C70" w:rsidP="00D36C70">
      <w:pPr>
        <w:spacing w:line="360" w:lineRule="auto"/>
        <w:rPr>
          <w:lang w:val="es-ES"/>
        </w:rPr>
      </w:pPr>
    </w:p>
    <w:p w14:paraId="64B96AC4" w14:textId="77777777" w:rsidR="00D36C70" w:rsidRDefault="00D36C70" w:rsidP="00D36C70">
      <w:pPr>
        <w:spacing w:line="360" w:lineRule="auto"/>
        <w:rPr>
          <w:lang w:val="es-ES"/>
        </w:rPr>
      </w:pPr>
    </w:p>
    <w:p w14:paraId="3841D3D8" w14:textId="77777777" w:rsidR="00D36C70" w:rsidRDefault="00D36C70" w:rsidP="00D36C70">
      <w:pPr>
        <w:spacing w:line="360" w:lineRule="auto"/>
        <w:rPr>
          <w:lang w:val="es-ES"/>
        </w:rPr>
      </w:pPr>
    </w:p>
    <w:p w14:paraId="5068DBDC" w14:textId="77777777" w:rsidR="00D36C70" w:rsidRDefault="00D36C70" w:rsidP="00D36C70">
      <w:pPr>
        <w:spacing w:line="360" w:lineRule="auto"/>
        <w:rPr>
          <w:lang w:val="es-ES"/>
        </w:rPr>
      </w:pPr>
    </w:p>
    <w:p w14:paraId="61C77151" w14:textId="77777777" w:rsidR="00D36C70" w:rsidRDefault="00D36C70" w:rsidP="00D36C70">
      <w:pPr>
        <w:spacing w:line="360" w:lineRule="auto"/>
        <w:rPr>
          <w:lang w:val="es-ES"/>
        </w:rPr>
      </w:pPr>
    </w:p>
    <w:p w14:paraId="3B532DEE" w14:textId="77777777" w:rsidR="00D36C70" w:rsidRDefault="00D36C70" w:rsidP="00D36C70">
      <w:pPr>
        <w:spacing w:line="360" w:lineRule="auto"/>
        <w:rPr>
          <w:lang w:val="es-ES"/>
        </w:rPr>
      </w:pPr>
    </w:p>
    <w:p w14:paraId="0115E6D2" w14:textId="77777777" w:rsidR="00D36C70" w:rsidRDefault="00D36C70" w:rsidP="00D36C70">
      <w:pPr>
        <w:spacing w:line="360" w:lineRule="auto"/>
        <w:rPr>
          <w:lang w:val="es-ES"/>
        </w:rPr>
      </w:pPr>
    </w:p>
    <w:p w14:paraId="15D18B53" w14:textId="77777777" w:rsidR="00D36C70" w:rsidRDefault="00D36C70" w:rsidP="00D36C70">
      <w:pPr>
        <w:spacing w:line="360" w:lineRule="auto"/>
        <w:rPr>
          <w:lang w:val="es-ES"/>
        </w:rPr>
      </w:pPr>
    </w:p>
    <w:p w14:paraId="22DA99A4" w14:textId="6B7B1091" w:rsidR="004410F5" w:rsidRDefault="00D36C70" w:rsidP="00A8570D">
      <w:pPr>
        <w:spacing w:line="360" w:lineRule="auto"/>
        <w:ind w:left="709"/>
        <w:rPr>
          <w:sz w:val="20"/>
          <w:szCs w:val="20"/>
          <w:lang w:val="es-ES"/>
        </w:rPr>
      </w:pPr>
      <w:r>
        <w:rPr>
          <w:sz w:val="20"/>
          <w:szCs w:val="20"/>
          <w:lang w:val="es-ES"/>
        </w:rPr>
        <w:t xml:space="preserve">Nota: Tras </w:t>
      </w:r>
      <w:r w:rsidR="00BE3092">
        <w:rPr>
          <w:sz w:val="20"/>
          <w:szCs w:val="20"/>
          <w:lang w:val="es-ES"/>
        </w:rPr>
        <w:t xml:space="preserve">el análisis comparativo entre motores de bases de datos estructurados bajo criterios de </w:t>
      </w:r>
      <w:r w:rsidR="00A8570D">
        <w:rPr>
          <w:sz w:val="20"/>
          <w:szCs w:val="20"/>
          <w:lang w:val="es-ES"/>
        </w:rPr>
        <w:t>compatibilidad</w:t>
      </w:r>
      <w:r w:rsidR="00BE3092">
        <w:rPr>
          <w:sz w:val="20"/>
          <w:szCs w:val="20"/>
          <w:lang w:val="es-ES"/>
        </w:rPr>
        <w:t xml:space="preserve"> con Rasa, costos y facilidad de despliegue, se optó por utilizar PostgreSQL debido a ser una alternativa nativamente compatible con Rasa, contar con abundante documentación y no requerir de costos adicionales en licencias durante las pruebas.</w:t>
      </w:r>
    </w:p>
    <w:p w14:paraId="4773E18B" w14:textId="77777777" w:rsidR="004410F5" w:rsidRDefault="004410F5">
      <w:pPr>
        <w:rPr>
          <w:sz w:val="20"/>
          <w:szCs w:val="20"/>
          <w:lang w:val="es-ES"/>
        </w:rPr>
      </w:pPr>
      <w:r>
        <w:rPr>
          <w:sz w:val="20"/>
          <w:szCs w:val="20"/>
          <w:lang w:val="es-ES"/>
        </w:rPr>
        <w:br w:type="page"/>
      </w:r>
    </w:p>
    <w:p w14:paraId="5DB62FF5" w14:textId="5260BF21" w:rsidR="004410F5" w:rsidRPr="006C4E47" w:rsidRDefault="004410F5" w:rsidP="004410F5">
      <w:pPr>
        <w:spacing w:line="480" w:lineRule="auto"/>
        <w:ind w:firstLine="709"/>
        <w:rPr>
          <w:b/>
          <w:bCs/>
          <w:lang w:val="es-ES"/>
        </w:rPr>
      </w:pPr>
      <w:r>
        <w:rPr>
          <w:b/>
          <w:bCs/>
          <w:lang w:val="es-ES"/>
        </w:rPr>
        <w:lastRenderedPageBreak/>
        <w:t>Tabla 7</w:t>
      </w:r>
    </w:p>
    <w:tbl>
      <w:tblPr>
        <w:tblStyle w:val="Tablaconcuadrcula"/>
        <w:tblpPr w:leftFromText="180" w:rightFromText="180" w:vertAnchor="text" w:horzAnchor="margin" w:tblpX="709" w:tblpY="543"/>
        <w:tblW w:w="6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748"/>
        <w:gridCol w:w="1748"/>
        <w:gridCol w:w="1748"/>
      </w:tblGrid>
      <w:tr w:rsidR="004410F5" w:rsidRPr="00A5654A" w14:paraId="6CCAB025" w14:textId="77777777" w:rsidTr="00604C32">
        <w:tc>
          <w:tcPr>
            <w:tcW w:w="1560" w:type="dxa"/>
            <w:tcBorders>
              <w:top w:val="single" w:sz="4" w:space="0" w:color="auto"/>
              <w:bottom w:val="single" w:sz="4" w:space="0" w:color="auto"/>
            </w:tcBorders>
            <w:vAlign w:val="center"/>
          </w:tcPr>
          <w:p w14:paraId="315AB1EE" w14:textId="77777777" w:rsidR="004410F5" w:rsidRPr="0083765C" w:rsidRDefault="004410F5" w:rsidP="00F03387">
            <w:pPr>
              <w:spacing w:line="360" w:lineRule="auto"/>
              <w:ind w:left="-105"/>
              <w:jc w:val="center"/>
              <w:rPr>
                <w:rFonts w:ascii="Times New Roman" w:hAnsi="Times New Roman"/>
                <w:b/>
                <w:bCs/>
                <w:lang w:val="es-ES"/>
              </w:rPr>
            </w:pPr>
            <w:r w:rsidRPr="0083765C">
              <w:rPr>
                <w:rFonts w:ascii="Times New Roman" w:hAnsi="Times New Roman"/>
                <w:b/>
                <w:bCs/>
                <w:lang w:val="es-ES"/>
              </w:rPr>
              <w:t>Criterio</w:t>
            </w:r>
          </w:p>
        </w:tc>
        <w:tc>
          <w:tcPr>
            <w:tcW w:w="1748" w:type="dxa"/>
            <w:tcBorders>
              <w:top w:val="single" w:sz="4" w:space="0" w:color="auto"/>
              <w:bottom w:val="single" w:sz="4" w:space="0" w:color="auto"/>
            </w:tcBorders>
            <w:vAlign w:val="center"/>
          </w:tcPr>
          <w:p w14:paraId="7F68CED3" w14:textId="61A4E3E2" w:rsidR="004410F5" w:rsidRPr="0083765C" w:rsidRDefault="004410F5" w:rsidP="00F03387">
            <w:pPr>
              <w:spacing w:line="360" w:lineRule="auto"/>
              <w:ind w:left="-105"/>
              <w:jc w:val="center"/>
              <w:rPr>
                <w:rFonts w:ascii="Times New Roman" w:hAnsi="Times New Roman"/>
                <w:b/>
                <w:bCs/>
                <w:lang w:val="es-ES"/>
              </w:rPr>
            </w:pPr>
            <w:r w:rsidRPr="0083765C">
              <w:rPr>
                <w:rFonts w:ascii="Times New Roman" w:hAnsi="Times New Roman"/>
                <w:b/>
                <w:bCs/>
                <w:lang w:val="es-ES"/>
              </w:rPr>
              <w:t>MongoDB</w:t>
            </w:r>
          </w:p>
        </w:tc>
        <w:tc>
          <w:tcPr>
            <w:tcW w:w="1748" w:type="dxa"/>
            <w:tcBorders>
              <w:top w:val="single" w:sz="4" w:space="0" w:color="auto"/>
              <w:bottom w:val="single" w:sz="4" w:space="0" w:color="auto"/>
            </w:tcBorders>
            <w:vAlign w:val="center"/>
          </w:tcPr>
          <w:p w14:paraId="72D36CE9" w14:textId="0A5DA2DE" w:rsidR="004410F5" w:rsidRPr="0083765C" w:rsidRDefault="004410F5" w:rsidP="00F03387">
            <w:pPr>
              <w:spacing w:line="360" w:lineRule="auto"/>
              <w:ind w:left="-105"/>
              <w:jc w:val="center"/>
              <w:rPr>
                <w:rFonts w:ascii="Times New Roman" w:hAnsi="Times New Roman"/>
                <w:b/>
                <w:bCs/>
                <w:lang w:val="es-ES"/>
              </w:rPr>
            </w:pPr>
            <w:r w:rsidRPr="0083765C">
              <w:rPr>
                <w:rFonts w:ascii="Times New Roman" w:hAnsi="Times New Roman"/>
                <w:b/>
                <w:bCs/>
                <w:lang w:val="es-ES"/>
              </w:rPr>
              <w:t>Redis</w:t>
            </w:r>
          </w:p>
        </w:tc>
        <w:tc>
          <w:tcPr>
            <w:tcW w:w="1748" w:type="dxa"/>
            <w:tcBorders>
              <w:top w:val="single" w:sz="4" w:space="0" w:color="auto"/>
              <w:bottom w:val="single" w:sz="4" w:space="0" w:color="auto"/>
            </w:tcBorders>
            <w:vAlign w:val="center"/>
          </w:tcPr>
          <w:p w14:paraId="34061504" w14:textId="229E8F0F" w:rsidR="004410F5" w:rsidRPr="0083765C" w:rsidRDefault="005F5D1B" w:rsidP="00F03387">
            <w:pPr>
              <w:spacing w:line="360" w:lineRule="auto"/>
              <w:ind w:left="-105"/>
              <w:jc w:val="center"/>
              <w:rPr>
                <w:rFonts w:ascii="Times New Roman" w:hAnsi="Times New Roman"/>
                <w:b/>
                <w:bCs/>
                <w:lang w:val="es-ES"/>
              </w:rPr>
            </w:pPr>
            <w:r w:rsidRPr="0083765C">
              <w:rPr>
                <w:rFonts w:ascii="Times New Roman" w:hAnsi="Times New Roman"/>
                <w:b/>
                <w:bCs/>
                <w:lang w:val="es-ES"/>
              </w:rPr>
              <w:t xml:space="preserve">Apache </w:t>
            </w:r>
            <w:r w:rsidR="004410F5" w:rsidRPr="0083765C">
              <w:rPr>
                <w:rFonts w:ascii="Times New Roman" w:hAnsi="Times New Roman"/>
                <w:b/>
                <w:bCs/>
                <w:lang w:val="es-ES"/>
              </w:rPr>
              <w:t>Cassandra</w:t>
            </w:r>
          </w:p>
        </w:tc>
      </w:tr>
      <w:tr w:rsidR="004410F5" w:rsidRPr="00A5654A" w14:paraId="65AE3430" w14:textId="77777777" w:rsidTr="00604C32">
        <w:trPr>
          <w:trHeight w:val="1004"/>
        </w:trPr>
        <w:tc>
          <w:tcPr>
            <w:tcW w:w="1560" w:type="dxa"/>
            <w:tcBorders>
              <w:bottom w:val="single" w:sz="4" w:space="0" w:color="auto"/>
            </w:tcBorders>
            <w:vAlign w:val="center"/>
          </w:tcPr>
          <w:p w14:paraId="36D45F79" w14:textId="472386F4" w:rsidR="004410F5" w:rsidRPr="0083765C" w:rsidRDefault="004410F5" w:rsidP="00F03387">
            <w:pPr>
              <w:spacing w:line="360" w:lineRule="auto"/>
              <w:ind w:left="-105"/>
              <w:jc w:val="center"/>
              <w:rPr>
                <w:rFonts w:ascii="Times New Roman" w:hAnsi="Times New Roman"/>
                <w:b/>
                <w:bCs/>
                <w:lang w:val="es-ES"/>
              </w:rPr>
            </w:pPr>
            <w:r w:rsidRPr="0083765C">
              <w:rPr>
                <w:rFonts w:ascii="Times New Roman" w:hAnsi="Times New Roman"/>
                <w:b/>
                <w:bCs/>
                <w:lang w:val="es-ES"/>
              </w:rPr>
              <w:t>Costos</w:t>
            </w:r>
          </w:p>
        </w:tc>
        <w:tc>
          <w:tcPr>
            <w:tcW w:w="1748" w:type="dxa"/>
            <w:tcBorders>
              <w:bottom w:val="single" w:sz="4" w:space="0" w:color="auto"/>
            </w:tcBorders>
            <w:vAlign w:val="center"/>
          </w:tcPr>
          <w:p w14:paraId="0C5F6B51" w14:textId="7768DA6F" w:rsidR="004410F5" w:rsidRPr="0083765C" w:rsidRDefault="004410F5" w:rsidP="00F03387">
            <w:pPr>
              <w:spacing w:line="360" w:lineRule="auto"/>
              <w:ind w:left="-105"/>
              <w:jc w:val="center"/>
              <w:rPr>
                <w:rFonts w:ascii="Times New Roman" w:hAnsi="Times New Roman"/>
                <w:lang w:val="es-ES"/>
              </w:rPr>
            </w:pPr>
            <w:r w:rsidRPr="0083765C">
              <w:rPr>
                <w:rFonts w:ascii="Times New Roman" w:hAnsi="Times New Roman"/>
                <w:lang w:val="es-ES"/>
              </w:rPr>
              <w:t>4. Gratuito localmente</w:t>
            </w:r>
            <w:r w:rsidR="00604C32" w:rsidRPr="0083765C">
              <w:rPr>
                <w:rFonts w:ascii="Times New Roman" w:hAnsi="Times New Roman"/>
                <w:lang w:val="es-ES"/>
              </w:rPr>
              <w:t>.</w:t>
            </w:r>
          </w:p>
        </w:tc>
        <w:tc>
          <w:tcPr>
            <w:tcW w:w="1748" w:type="dxa"/>
            <w:tcBorders>
              <w:bottom w:val="single" w:sz="4" w:space="0" w:color="auto"/>
            </w:tcBorders>
            <w:vAlign w:val="center"/>
          </w:tcPr>
          <w:p w14:paraId="43A4CB68" w14:textId="0679959D" w:rsidR="004410F5" w:rsidRPr="0083765C" w:rsidRDefault="004410F5" w:rsidP="00F03387">
            <w:pPr>
              <w:spacing w:line="360" w:lineRule="auto"/>
              <w:ind w:left="-105"/>
              <w:jc w:val="center"/>
              <w:rPr>
                <w:rFonts w:ascii="Times New Roman" w:hAnsi="Times New Roman"/>
                <w:lang w:val="es-ES"/>
              </w:rPr>
            </w:pPr>
            <w:r w:rsidRPr="0083765C">
              <w:rPr>
                <w:rFonts w:ascii="Times New Roman" w:hAnsi="Times New Roman"/>
                <w:lang w:val="es-ES"/>
              </w:rPr>
              <w:t>4. Gratuito localmente.</w:t>
            </w:r>
          </w:p>
        </w:tc>
        <w:tc>
          <w:tcPr>
            <w:tcW w:w="1748" w:type="dxa"/>
            <w:tcBorders>
              <w:bottom w:val="single" w:sz="4" w:space="0" w:color="auto"/>
            </w:tcBorders>
            <w:vAlign w:val="center"/>
          </w:tcPr>
          <w:p w14:paraId="241C2B7A" w14:textId="0C90D893" w:rsidR="004410F5" w:rsidRPr="0083765C" w:rsidRDefault="004410F5" w:rsidP="00F03387">
            <w:pPr>
              <w:spacing w:line="360" w:lineRule="auto"/>
              <w:ind w:left="-105"/>
              <w:jc w:val="center"/>
              <w:rPr>
                <w:rFonts w:ascii="Times New Roman" w:hAnsi="Times New Roman"/>
                <w:lang w:val="es-ES"/>
              </w:rPr>
            </w:pPr>
            <w:r w:rsidRPr="0083765C">
              <w:rPr>
                <w:rFonts w:ascii="Times New Roman" w:hAnsi="Times New Roman"/>
                <w:lang w:val="es-ES"/>
              </w:rPr>
              <w:t>4. Gratuito localmente</w:t>
            </w:r>
            <w:r w:rsidR="00604C32" w:rsidRPr="0083765C">
              <w:rPr>
                <w:rFonts w:ascii="Times New Roman" w:hAnsi="Times New Roman"/>
                <w:lang w:val="es-ES"/>
              </w:rPr>
              <w:t>.</w:t>
            </w:r>
          </w:p>
        </w:tc>
      </w:tr>
      <w:tr w:rsidR="004410F5" w:rsidRPr="00A5654A" w14:paraId="0894F46D" w14:textId="77777777" w:rsidTr="00604C32">
        <w:trPr>
          <w:trHeight w:val="1004"/>
        </w:trPr>
        <w:tc>
          <w:tcPr>
            <w:tcW w:w="1560" w:type="dxa"/>
            <w:tcBorders>
              <w:bottom w:val="single" w:sz="4" w:space="0" w:color="auto"/>
            </w:tcBorders>
            <w:vAlign w:val="center"/>
          </w:tcPr>
          <w:p w14:paraId="67150202" w14:textId="0DF193A5" w:rsidR="004410F5" w:rsidRPr="0083765C" w:rsidRDefault="004410F5" w:rsidP="00F03387">
            <w:pPr>
              <w:spacing w:line="360" w:lineRule="auto"/>
              <w:ind w:left="-105"/>
              <w:jc w:val="center"/>
              <w:rPr>
                <w:rFonts w:ascii="Times New Roman" w:hAnsi="Times New Roman"/>
                <w:b/>
                <w:bCs/>
                <w:lang w:val="es-ES"/>
              </w:rPr>
            </w:pPr>
            <w:r w:rsidRPr="0083765C">
              <w:rPr>
                <w:rFonts w:ascii="Times New Roman" w:hAnsi="Times New Roman"/>
                <w:b/>
                <w:bCs/>
                <w:lang w:val="es-ES"/>
              </w:rPr>
              <w:t>Escalabilidad</w:t>
            </w:r>
          </w:p>
        </w:tc>
        <w:tc>
          <w:tcPr>
            <w:tcW w:w="1748" w:type="dxa"/>
            <w:tcBorders>
              <w:bottom w:val="single" w:sz="4" w:space="0" w:color="auto"/>
            </w:tcBorders>
            <w:vAlign w:val="center"/>
          </w:tcPr>
          <w:p w14:paraId="2BFAE823" w14:textId="55BE0F96" w:rsidR="004410F5" w:rsidRPr="0083765C" w:rsidRDefault="004410F5" w:rsidP="00F03387">
            <w:pPr>
              <w:spacing w:line="360" w:lineRule="auto"/>
              <w:ind w:left="-105"/>
              <w:jc w:val="center"/>
              <w:rPr>
                <w:rFonts w:ascii="Times New Roman" w:hAnsi="Times New Roman"/>
                <w:lang w:val="es-ES"/>
              </w:rPr>
            </w:pPr>
            <w:r w:rsidRPr="0083765C">
              <w:rPr>
                <w:rFonts w:ascii="Times New Roman" w:hAnsi="Times New Roman"/>
                <w:lang w:val="es-ES"/>
              </w:rPr>
              <w:t xml:space="preserve">5. </w:t>
            </w:r>
            <w:r w:rsidRPr="0083765C">
              <w:rPr>
                <w:rFonts w:ascii="Times New Roman" w:eastAsia="Times New Roman" w:hAnsi="Times New Roman"/>
              </w:rPr>
              <w:t xml:space="preserve"> </w:t>
            </w:r>
            <w:r w:rsidRPr="0083765C">
              <w:rPr>
                <w:rFonts w:ascii="Times New Roman" w:hAnsi="Times New Roman"/>
              </w:rPr>
              <w:t>Alta, permite crear fragmentaciones y replicas</w:t>
            </w:r>
            <w:r w:rsidR="00604C32" w:rsidRPr="0083765C">
              <w:rPr>
                <w:rFonts w:ascii="Times New Roman" w:hAnsi="Times New Roman"/>
              </w:rPr>
              <w:t>.</w:t>
            </w:r>
          </w:p>
        </w:tc>
        <w:tc>
          <w:tcPr>
            <w:tcW w:w="1748" w:type="dxa"/>
            <w:tcBorders>
              <w:bottom w:val="single" w:sz="4" w:space="0" w:color="auto"/>
            </w:tcBorders>
            <w:vAlign w:val="center"/>
          </w:tcPr>
          <w:p w14:paraId="53A83F49" w14:textId="549BDF04" w:rsidR="004410F5" w:rsidRPr="0083765C" w:rsidRDefault="004410F5" w:rsidP="004410F5">
            <w:pPr>
              <w:spacing w:line="360" w:lineRule="auto"/>
              <w:ind w:left="-105"/>
              <w:jc w:val="center"/>
              <w:rPr>
                <w:rFonts w:ascii="Times New Roman" w:hAnsi="Times New Roman"/>
                <w:lang w:val="es-ES"/>
              </w:rPr>
            </w:pPr>
            <w:r w:rsidRPr="0083765C">
              <w:rPr>
                <w:rFonts w:ascii="Times New Roman" w:hAnsi="Times New Roman"/>
                <w:lang w:val="es-ES"/>
              </w:rPr>
              <w:t>2. Limitada, principalmente vertical.</w:t>
            </w:r>
          </w:p>
        </w:tc>
        <w:tc>
          <w:tcPr>
            <w:tcW w:w="1748" w:type="dxa"/>
            <w:tcBorders>
              <w:bottom w:val="single" w:sz="4" w:space="0" w:color="auto"/>
            </w:tcBorders>
            <w:vAlign w:val="center"/>
          </w:tcPr>
          <w:p w14:paraId="7890B2AD" w14:textId="2BD149CF" w:rsidR="004410F5" w:rsidRPr="0083765C" w:rsidRDefault="004410F5" w:rsidP="00F03387">
            <w:pPr>
              <w:spacing w:line="360" w:lineRule="auto"/>
              <w:ind w:left="-105"/>
              <w:jc w:val="center"/>
              <w:rPr>
                <w:rFonts w:ascii="Times New Roman" w:hAnsi="Times New Roman"/>
                <w:lang w:val="es-ES"/>
              </w:rPr>
            </w:pPr>
            <w:r w:rsidRPr="0083765C">
              <w:rPr>
                <w:rFonts w:ascii="Times New Roman" w:hAnsi="Times New Roman"/>
                <w:lang w:val="es-ES"/>
              </w:rPr>
              <w:t>5. Excelente. Peer-to-peer</w:t>
            </w:r>
            <w:r w:rsidR="00604C32" w:rsidRPr="0083765C">
              <w:rPr>
                <w:rFonts w:ascii="Times New Roman" w:hAnsi="Times New Roman"/>
                <w:lang w:val="es-ES"/>
              </w:rPr>
              <w:t>.</w:t>
            </w:r>
          </w:p>
        </w:tc>
      </w:tr>
      <w:tr w:rsidR="004410F5" w:rsidRPr="00A5654A" w14:paraId="7C943164" w14:textId="77777777" w:rsidTr="00604C32">
        <w:tc>
          <w:tcPr>
            <w:tcW w:w="1560" w:type="dxa"/>
            <w:tcBorders>
              <w:top w:val="single" w:sz="4" w:space="0" w:color="auto"/>
              <w:bottom w:val="single" w:sz="4" w:space="0" w:color="auto"/>
            </w:tcBorders>
            <w:vAlign w:val="center"/>
          </w:tcPr>
          <w:p w14:paraId="55719CAA" w14:textId="20857DF4" w:rsidR="004410F5" w:rsidRPr="0083765C" w:rsidRDefault="00604C32" w:rsidP="00F03387">
            <w:pPr>
              <w:spacing w:line="360" w:lineRule="auto"/>
              <w:ind w:left="-105"/>
              <w:jc w:val="center"/>
              <w:rPr>
                <w:rFonts w:ascii="Times New Roman" w:hAnsi="Times New Roman"/>
                <w:b/>
                <w:bCs/>
                <w:lang w:val="es-ES"/>
              </w:rPr>
            </w:pPr>
            <w:r w:rsidRPr="0083765C">
              <w:rPr>
                <w:rFonts w:ascii="Times New Roman" w:hAnsi="Times New Roman"/>
                <w:b/>
                <w:bCs/>
                <w:lang w:val="es-ES"/>
              </w:rPr>
              <w:t>Facilidad de despliegue</w:t>
            </w:r>
          </w:p>
        </w:tc>
        <w:tc>
          <w:tcPr>
            <w:tcW w:w="1748" w:type="dxa"/>
            <w:tcBorders>
              <w:top w:val="single" w:sz="4" w:space="0" w:color="auto"/>
              <w:bottom w:val="single" w:sz="4" w:space="0" w:color="auto"/>
            </w:tcBorders>
            <w:vAlign w:val="center"/>
          </w:tcPr>
          <w:p w14:paraId="0293FFE7" w14:textId="507FE697" w:rsidR="004410F5" w:rsidRPr="0083765C" w:rsidRDefault="004410F5" w:rsidP="00F03387">
            <w:pPr>
              <w:spacing w:line="360" w:lineRule="auto"/>
              <w:ind w:left="-105"/>
              <w:jc w:val="center"/>
              <w:rPr>
                <w:rFonts w:ascii="Times New Roman" w:hAnsi="Times New Roman"/>
                <w:lang w:val="es-ES"/>
              </w:rPr>
            </w:pPr>
            <w:r w:rsidRPr="0083765C">
              <w:rPr>
                <w:rFonts w:ascii="Times New Roman" w:hAnsi="Times New Roman"/>
                <w:lang w:val="es-ES"/>
              </w:rPr>
              <w:t xml:space="preserve">5. </w:t>
            </w:r>
            <w:r w:rsidR="00604C32" w:rsidRPr="0083765C">
              <w:rPr>
                <w:rFonts w:ascii="Times New Roman" w:hAnsi="Times New Roman"/>
                <w:lang w:val="es-ES"/>
              </w:rPr>
              <w:t>Fácil de instalar en Ubuntu y en GCP.</w:t>
            </w:r>
          </w:p>
        </w:tc>
        <w:tc>
          <w:tcPr>
            <w:tcW w:w="1748" w:type="dxa"/>
            <w:tcBorders>
              <w:top w:val="single" w:sz="4" w:space="0" w:color="auto"/>
              <w:bottom w:val="single" w:sz="4" w:space="0" w:color="auto"/>
            </w:tcBorders>
            <w:vAlign w:val="center"/>
          </w:tcPr>
          <w:p w14:paraId="02CCE1BE" w14:textId="2DAB8C54" w:rsidR="004410F5" w:rsidRPr="0083765C" w:rsidRDefault="00604C32" w:rsidP="00F03387">
            <w:pPr>
              <w:spacing w:line="360" w:lineRule="auto"/>
              <w:ind w:left="-105"/>
              <w:jc w:val="center"/>
              <w:rPr>
                <w:rFonts w:ascii="Times New Roman" w:hAnsi="Times New Roman"/>
                <w:lang w:val="es-ES"/>
              </w:rPr>
            </w:pPr>
            <w:r w:rsidRPr="0083765C">
              <w:rPr>
                <w:rFonts w:ascii="Times New Roman" w:hAnsi="Times New Roman"/>
                <w:lang w:val="es-ES"/>
              </w:rPr>
              <w:t>5. Instalación simple. Existe documentación.</w:t>
            </w:r>
          </w:p>
        </w:tc>
        <w:tc>
          <w:tcPr>
            <w:tcW w:w="1748" w:type="dxa"/>
            <w:tcBorders>
              <w:top w:val="single" w:sz="4" w:space="0" w:color="auto"/>
              <w:bottom w:val="single" w:sz="4" w:space="0" w:color="auto"/>
            </w:tcBorders>
            <w:vAlign w:val="center"/>
          </w:tcPr>
          <w:p w14:paraId="08FCD892" w14:textId="51CD9839" w:rsidR="004410F5" w:rsidRPr="0083765C" w:rsidRDefault="00604C32" w:rsidP="00F03387">
            <w:pPr>
              <w:spacing w:line="360" w:lineRule="auto"/>
              <w:ind w:left="-105"/>
              <w:jc w:val="center"/>
              <w:rPr>
                <w:rFonts w:ascii="Times New Roman" w:hAnsi="Times New Roman"/>
                <w:lang w:val="es-ES"/>
              </w:rPr>
            </w:pPr>
            <w:r w:rsidRPr="0083765C">
              <w:rPr>
                <w:rFonts w:ascii="Times New Roman" w:hAnsi="Times New Roman"/>
                <w:lang w:val="es-ES"/>
              </w:rPr>
              <w:t>3. Instalación complicada debido a la distribución de la arquitectura.</w:t>
            </w:r>
          </w:p>
        </w:tc>
      </w:tr>
      <w:tr w:rsidR="00604C32" w:rsidRPr="00A5654A" w14:paraId="072D0609" w14:textId="77777777" w:rsidTr="00604C32">
        <w:tc>
          <w:tcPr>
            <w:tcW w:w="1560" w:type="dxa"/>
            <w:tcBorders>
              <w:top w:val="single" w:sz="4" w:space="0" w:color="auto"/>
              <w:bottom w:val="single" w:sz="4" w:space="0" w:color="auto"/>
            </w:tcBorders>
            <w:vAlign w:val="center"/>
          </w:tcPr>
          <w:p w14:paraId="6FE85F34" w14:textId="66B235E1" w:rsidR="00604C32" w:rsidRPr="0083765C" w:rsidRDefault="00604C32" w:rsidP="00F03387">
            <w:pPr>
              <w:spacing w:line="360" w:lineRule="auto"/>
              <w:ind w:left="-105"/>
              <w:jc w:val="center"/>
              <w:rPr>
                <w:rFonts w:ascii="Times New Roman" w:hAnsi="Times New Roman"/>
                <w:b/>
                <w:bCs/>
                <w:lang w:val="es-ES"/>
              </w:rPr>
            </w:pPr>
            <w:r w:rsidRPr="0083765C">
              <w:rPr>
                <w:rFonts w:ascii="Times New Roman" w:hAnsi="Times New Roman"/>
                <w:b/>
                <w:bCs/>
                <w:lang w:val="es-ES"/>
              </w:rPr>
              <w:t>Persistencia</w:t>
            </w:r>
          </w:p>
        </w:tc>
        <w:tc>
          <w:tcPr>
            <w:tcW w:w="1748" w:type="dxa"/>
            <w:tcBorders>
              <w:top w:val="single" w:sz="4" w:space="0" w:color="auto"/>
              <w:bottom w:val="single" w:sz="4" w:space="0" w:color="auto"/>
            </w:tcBorders>
            <w:vAlign w:val="center"/>
          </w:tcPr>
          <w:p w14:paraId="409931FF" w14:textId="59C5B018" w:rsidR="00604C32" w:rsidRPr="0083765C" w:rsidRDefault="00604C32" w:rsidP="00F03387">
            <w:pPr>
              <w:spacing w:line="360" w:lineRule="auto"/>
              <w:ind w:left="-105"/>
              <w:jc w:val="center"/>
              <w:rPr>
                <w:rFonts w:ascii="Times New Roman" w:hAnsi="Times New Roman"/>
                <w:lang w:val="es-ES"/>
              </w:rPr>
            </w:pPr>
            <w:r w:rsidRPr="0083765C">
              <w:rPr>
                <w:rFonts w:ascii="Times New Roman" w:hAnsi="Times New Roman"/>
                <w:lang w:val="es-ES"/>
              </w:rPr>
              <w:t>5. Alta. Configurada por defecto</w:t>
            </w:r>
          </w:p>
        </w:tc>
        <w:tc>
          <w:tcPr>
            <w:tcW w:w="1748" w:type="dxa"/>
            <w:tcBorders>
              <w:top w:val="single" w:sz="4" w:space="0" w:color="auto"/>
              <w:bottom w:val="single" w:sz="4" w:space="0" w:color="auto"/>
            </w:tcBorders>
            <w:vAlign w:val="center"/>
          </w:tcPr>
          <w:p w14:paraId="501FD0E3" w14:textId="613D7EB2" w:rsidR="00604C32" w:rsidRPr="0083765C" w:rsidRDefault="00604C32" w:rsidP="00F03387">
            <w:pPr>
              <w:spacing w:line="360" w:lineRule="auto"/>
              <w:ind w:left="-105"/>
              <w:jc w:val="center"/>
              <w:rPr>
                <w:rFonts w:ascii="Times New Roman" w:hAnsi="Times New Roman"/>
                <w:lang w:val="es-ES"/>
              </w:rPr>
            </w:pPr>
            <w:r w:rsidRPr="0083765C">
              <w:rPr>
                <w:rFonts w:ascii="Times New Roman" w:hAnsi="Times New Roman"/>
                <w:lang w:val="es-ES"/>
              </w:rPr>
              <w:t>2. Opcional y limitada en su configuración.</w:t>
            </w:r>
          </w:p>
        </w:tc>
        <w:tc>
          <w:tcPr>
            <w:tcW w:w="1748" w:type="dxa"/>
            <w:tcBorders>
              <w:top w:val="single" w:sz="4" w:space="0" w:color="auto"/>
              <w:bottom w:val="single" w:sz="4" w:space="0" w:color="auto"/>
            </w:tcBorders>
            <w:vAlign w:val="center"/>
          </w:tcPr>
          <w:p w14:paraId="6F9D78B7" w14:textId="59903D6E" w:rsidR="00604C32" w:rsidRPr="0083765C" w:rsidRDefault="00604C32" w:rsidP="00F03387">
            <w:pPr>
              <w:spacing w:line="360" w:lineRule="auto"/>
              <w:ind w:left="-105"/>
              <w:jc w:val="center"/>
              <w:rPr>
                <w:rFonts w:ascii="Times New Roman" w:hAnsi="Times New Roman"/>
                <w:lang w:val="es-ES"/>
              </w:rPr>
            </w:pPr>
            <w:r w:rsidRPr="0083765C">
              <w:rPr>
                <w:rFonts w:ascii="Times New Roman" w:hAnsi="Times New Roman"/>
                <w:lang w:val="es-ES"/>
              </w:rPr>
              <w:t>5. Alta. Escritura distribuida</w:t>
            </w:r>
          </w:p>
        </w:tc>
      </w:tr>
      <w:tr w:rsidR="004410F5" w:rsidRPr="00A5654A" w14:paraId="4F8F8E38" w14:textId="77777777" w:rsidTr="00604C32">
        <w:tc>
          <w:tcPr>
            <w:tcW w:w="1560" w:type="dxa"/>
            <w:tcBorders>
              <w:top w:val="single" w:sz="4" w:space="0" w:color="auto"/>
              <w:bottom w:val="single" w:sz="4" w:space="0" w:color="auto"/>
            </w:tcBorders>
            <w:vAlign w:val="center"/>
          </w:tcPr>
          <w:p w14:paraId="5C37C110" w14:textId="77777777" w:rsidR="004410F5" w:rsidRPr="0083765C" w:rsidRDefault="004410F5" w:rsidP="00F03387">
            <w:pPr>
              <w:spacing w:line="360" w:lineRule="auto"/>
              <w:ind w:left="-105"/>
              <w:jc w:val="center"/>
              <w:rPr>
                <w:rFonts w:ascii="Times New Roman" w:hAnsi="Times New Roman"/>
                <w:b/>
                <w:bCs/>
                <w:lang w:val="es-ES"/>
              </w:rPr>
            </w:pPr>
            <w:r w:rsidRPr="0083765C">
              <w:rPr>
                <w:rFonts w:ascii="Times New Roman" w:hAnsi="Times New Roman"/>
                <w:b/>
                <w:bCs/>
                <w:lang w:val="es-ES"/>
              </w:rPr>
              <w:t>Total</w:t>
            </w:r>
          </w:p>
        </w:tc>
        <w:tc>
          <w:tcPr>
            <w:tcW w:w="1748" w:type="dxa"/>
            <w:tcBorders>
              <w:top w:val="single" w:sz="4" w:space="0" w:color="auto"/>
              <w:bottom w:val="single" w:sz="4" w:space="0" w:color="auto"/>
            </w:tcBorders>
            <w:vAlign w:val="center"/>
          </w:tcPr>
          <w:p w14:paraId="61F666D7" w14:textId="43F8F425" w:rsidR="004410F5" w:rsidRPr="0083765C" w:rsidRDefault="004410F5" w:rsidP="00F03387">
            <w:pPr>
              <w:spacing w:line="360" w:lineRule="auto"/>
              <w:ind w:left="-105"/>
              <w:jc w:val="center"/>
              <w:rPr>
                <w:rFonts w:ascii="Times New Roman" w:hAnsi="Times New Roman"/>
                <w:lang w:val="es-ES"/>
              </w:rPr>
            </w:pPr>
            <w:r w:rsidRPr="0083765C">
              <w:rPr>
                <w:rFonts w:ascii="Times New Roman" w:hAnsi="Times New Roman"/>
                <w:lang w:val="es-ES"/>
              </w:rPr>
              <w:t>1</w:t>
            </w:r>
            <w:r w:rsidR="00604C32" w:rsidRPr="0083765C">
              <w:rPr>
                <w:rFonts w:ascii="Times New Roman" w:hAnsi="Times New Roman"/>
                <w:lang w:val="es-ES"/>
              </w:rPr>
              <w:t>9</w:t>
            </w:r>
          </w:p>
        </w:tc>
        <w:tc>
          <w:tcPr>
            <w:tcW w:w="1748" w:type="dxa"/>
            <w:tcBorders>
              <w:top w:val="single" w:sz="4" w:space="0" w:color="auto"/>
              <w:bottom w:val="single" w:sz="4" w:space="0" w:color="auto"/>
            </w:tcBorders>
            <w:vAlign w:val="center"/>
          </w:tcPr>
          <w:p w14:paraId="44D432C0" w14:textId="70865C20" w:rsidR="004410F5" w:rsidRPr="0083765C" w:rsidRDefault="00604C32" w:rsidP="00F03387">
            <w:pPr>
              <w:spacing w:line="360" w:lineRule="auto"/>
              <w:ind w:left="-105"/>
              <w:jc w:val="center"/>
              <w:rPr>
                <w:rFonts w:ascii="Times New Roman" w:hAnsi="Times New Roman"/>
                <w:lang w:val="es-ES"/>
              </w:rPr>
            </w:pPr>
            <w:r w:rsidRPr="0083765C">
              <w:rPr>
                <w:rFonts w:ascii="Times New Roman" w:hAnsi="Times New Roman"/>
                <w:lang w:val="es-ES"/>
              </w:rPr>
              <w:t>13</w:t>
            </w:r>
          </w:p>
        </w:tc>
        <w:tc>
          <w:tcPr>
            <w:tcW w:w="1748" w:type="dxa"/>
            <w:tcBorders>
              <w:top w:val="single" w:sz="4" w:space="0" w:color="auto"/>
              <w:bottom w:val="single" w:sz="4" w:space="0" w:color="auto"/>
            </w:tcBorders>
            <w:vAlign w:val="center"/>
          </w:tcPr>
          <w:p w14:paraId="1BABD821" w14:textId="1198088A" w:rsidR="004410F5" w:rsidRPr="0083765C" w:rsidRDefault="00604C32" w:rsidP="00F03387">
            <w:pPr>
              <w:spacing w:line="360" w:lineRule="auto"/>
              <w:ind w:left="-105"/>
              <w:jc w:val="center"/>
              <w:rPr>
                <w:rFonts w:ascii="Times New Roman" w:hAnsi="Times New Roman"/>
                <w:lang w:val="es-ES"/>
              </w:rPr>
            </w:pPr>
            <w:r w:rsidRPr="0083765C">
              <w:rPr>
                <w:rFonts w:ascii="Times New Roman" w:hAnsi="Times New Roman"/>
                <w:lang w:val="es-ES"/>
              </w:rPr>
              <w:t>17</w:t>
            </w:r>
          </w:p>
        </w:tc>
      </w:tr>
    </w:tbl>
    <w:p w14:paraId="514FEAE3" w14:textId="19CD67FF" w:rsidR="004410F5" w:rsidRPr="009552E7" w:rsidRDefault="004410F5" w:rsidP="004410F5">
      <w:pPr>
        <w:spacing w:line="480" w:lineRule="auto"/>
        <w:ind w:left="709"/>
        <w:rPr>
          <w:i/>
          <w:iCs/>
          <w:lang w:val="es-ES_tradnl"/>
        </w:rPr>
      </w:pPr>
      <w:r>
        <w:rPr>
          <w:lang w:val="es-ES_tradnl"/>
        </w:rPr>
        <w:tab/>
      </w:r>
      <w:r>
        <w:rPr>
          <w:i/>
          <w:iCs/>
          <w:lang w:val="es-ES_tradnl"/>
        </w:rPr>
        <w:t>Matriz de comparación</w:t>
      </w:r>
      <w:r w:rsidRPr="009552E7">
        <w:rPr>
          <w:i/>
          <w:iCs/>
          <w:lang w:val="es-ES_tradnl"/>
        </w:rPr>
        <w:t xml:space="preserve"> </w:t>
      </w:r>
      <w:r>
        <w:rPr>
          <w:i/>
          <w:iCs/>
          <w:lang w:val="es-ES_tradnl"/>
        </w:rPr>
        <w:t xml:space="preserve">de motores de bases de datos no </w:t>
      </w:r>
      <w:r w:rsidR="0017327A">
        <w:rPr>
          <w:i/>
          <w:iCs/>
          <w:lang w:val="es-ES_tradnl"/>
        </w:rPr>
        <w:t>estructurados</w:t>
      </w:r>
      <w:r w:rsidR="009020ED">
        <w:rPr>
          <w:i/>
          <w:iCs/>
          <w:lang w:val="es-ES_tradnl"/>
        </w:rPr>
        <w:t>.</w:t>
      </w:r>
    </w:p>
    <w:p w14:paraId="01F2D990" w14:textId="77777777" w:rsidR="004410F5" w:rsidRDefault="004410F5" w:rsidP="004410F5">
      <w:pPr>
        <w:spacing w:line="480" w:lineRule="auto"/>
        <w:rPr>
          <w:lang w:val="es-ES"/>
        </w:rPr>
      </w:pPr>
    </w:p>
    <w:p w14:paraId="5C912DA5" w14:textId="77777777" w:rsidR="004410F5" w:rsidRDefault="004410F5" w:rsidP="004410F5">
      <w:pPr>
        <w:spacing w:line="360" w:lineRule="auto"/>
        <w:rPr>
          <w:lang w:val="es-ES"/>
        </w:rPr>
      </w:pPr>
    </w:p>
    <w:p w14:paraId="489105F5" w14:textId="77777777" w:rsidR="004410F5" w:rsidRDefault="004410F5" w:rsidP="004410F5">
      <w:pPr>
        <w:spacing w:line="360" w:lineRule="auto"/>
        <w:rPr>
          <w:lang w:val="es-ES"/>
        </w:rPr>
      </w:pPr>
    </w:p>
    <w:p w14:paraId="7E9E71E0" w14:textId="77777777" w:rsidR="004410F5" w:rsidRDefault="004410F5" w:rsidP="004410F5">
      <w:pPr>
        <w:spacing w:line="360" w:lineRule="auto"/>
        <w:rPr>
          <w:lang w:val="es-ES"/>
        </w:rPr>
      </w:pPr>
    </w:p>
    <w:p w14:paraId="1F839178" w14:textId="77777777" w:rsidR="004410F5" w:rsidRDefault="004410F5" w:rsidP="004410F5">
      <w:pPr>
        <w:spacing w:line="360" w:lineRule="auto"/>
        <w:rPr>
          <w:lang w:val="es-ES"/>
        </w:rPr>
      </w:pPr>
    </w:p>
    <w:p w14:paraId="15705C13" w14:textId="77777777" w:rsidR="004410F5" w:rsidRDefault="004410F5" w:rsidP="004410F5">
      <w:pPr>
        <w:spacing w:line="360" w:lineRule="auto"/>
        <w:rPr>
          <w:lang w:val="es-ES"/>
        </w:rPr>
      </w:pPr>
    </w:p>
    <w:p w14:paraId="1288F037" w14:textId="77777777" w:rsidR="004410F5" w:rsidRDefault="004410F5" w:rsidP="004410F5">
      <w:pPr>
        <w:spacing w:line="360" w:lineRule="auto"/>
        <w:rPr>
          <w:lang w:val="es-ES"/>
        </w:rPr>
      </w:pPr>
    </w:p>
    <w:p w14:paraId="2A742102" w14:textId="77777777" w:rsidR="004410F5" w:rsidRDefault="004410F5" w:rsidP="004410F5">
      <w:pPr>
        <w:spacing w:line="360" w:lineRule="auto"/>
        <w:rPr>
          <w:lang w:val="es-ES"/>
        </w:rPr>
      </w:pPr>
    </w:p>
    <w:p w14:paraId="442317F4" w14:textId="77777777" w:rsidR="004410F5" w:rsidRDefault="004410F5" w:rsidP="004410F5">
      <w:pPr>
        <w:spacing w:line="360" w:lineRule="auto"/>
        <w:rPr>
          <w:lang w:val="es-ES"/>
        </w:rPr>
      </w:pPr>
    </w:p>
    <w:p w14:paraId="115AB765" w14:textId="77777777" w:rsidR="004410F5" w:rsidRDefault="004410F5" w:rsidP="004410F5">
      <w:pPr>
        <w:spacing w:line="360" w:lineRule="auto"/>
        <w:rPr>
          <w:lang w:val="es-ES"/>
        </w:rPr>
      </w:pPr>
    </w:p>
    <w:p w14:paraId="603A69AB" w14:textId="77777777" w:rsidR="004410F5" w:rsidRDefault="004410F5" w:rsidP="004410F5">
      <w:pPr>
        <w:spacing w:line="360" w:lineRule="auto"/>
        <w:rPr>
          <w:lang w:val="es-ES"/>
        </w:rPr>
      </w:pPr>
    </w:p>
    <w:p w14:paraId="3BF4A601" w14:textId="77777777" w:rsidR="004410F5" w:rsidRDefault="004410F5" w:rsidP="004410F5">
      <w:pPr>
        <w:spacing w:line="360" w:lineRule="auto"/>
        <w:rPr>
          <w:lang w:val="es-ES"/>
        </w:rPr>
      </w:pPr>
    </w:p>
    <w:p w14:paraId="60EBF977" w14:textId="77777777" w:rsidR="004410F5" w:rsidRDefault="004410F5" w:rsidP="004410F5">
      <w:pPr>
        <w:spacing w:line="360" w:lineRule="auto"/>
        <w:rPr>
          <w:lang w:val="es-ES"/>
        </w:rPr>
      </w:pPr>
    </w:p>
    <w:p w14:paraId="57CE2438" w14:textId="77777777" w:rsidR="004410F5" w:rsidRDefault="004410F5" w:rsidP="004410F5">
      <w:pPr>
        <w:spacing w:line="360" w:lineRule="auto"/>
        <w:rPr>
          <w:lang w:val="es-ES"/>
        </w:rPr>
      </w:pPr>
    </w:p>
    <w:p w14:paraId="628DDEC2" w14:textId="77777777" w:rsidR="00604C32" w:rsidRDefault="00604C32" w:rsidP="004410F5">
      <w:pPr>
        <w:spacing w:line="360" w:lineRule="auto"/>
        <w:ind w:left="709"/>
        <w:rPr>
          <w:sz w:val="20"/>
          <w:szCs w:val="20"/>
          <w:lang w:val="es-ES"/>
        </w:rPr>
      </w:pPr>
    </w:p>
    <w:p w14:paraId="7431AD3F" w14:textId="77777777" w:rsidR="00604C32" w:rsidRDefault="00604C32" w:rsidP="004410F5">
      <w:pPr>
        <w:spacing w:line="360" w:lineRule="auto"/>
        <w:ind w:left="709"/>
        <w:rPr>
          <w:sz w:val="20"/>
          <w:szCs w:val="20"/>
          <w:lang w:val="es-ES"/>
        </w:rPr>
      </w:pPr>
    </w:p>
    <w:p w14:paraId="42A89B3D" w14:textId="77777777" w:rsidR="00604C32" w:rsidRDefault="00604C32" w:rsidP="004410F5">
      <w:pPr>
        <w:spacing w:line="360" w:lineRule="auto"/>
        <w:ind w:left="709"/>
        <w:rPr>
          <w:sz w:val="20"/>
          <w:szCs w:val="20"/>
          <w:lang w:val="es-ES"/>
        </w:rPr>
      </w:pPr>
    </w:p>
    <w:p w14:paraId="7F3289EA" w14:textId="77777777" w:rsidR="005F5D1B" w:rsidRDefault="005F5D1B" w:rsidP="004410F5">
      <w:pPr>
        <w:spacing w:line="360" w:lineRule="auto"/>
        <w:ind w:left="709"/>
        <w:rPr>
          <w:sz w:val="20"/>
          <w:szCs w:val="20"/>
          <w:lang w:val="es-ES"/>
        </w:rPr>
      </w:pPr>
    </w:p>
    <w:p w14:paraId="00E6DE55" w14:textId="77777777" w:rsidR="005F5D1B" w:rsidRDefault="005F5D1B" w:rsidP="004410F5">
      <w:pPr>
        <w:spacing w:line="360" w:lineRule="auto"/>
        <w:ind w:left="709"/>
        <w:rPr>
          <w:sz w:val="20"/>
          <w:szCs w:val="20"/>
          <w:lang w:val="es-ES"/>
        </w:rPr>
      </w:pPr>
    </w:p>
    <w:p w14:paraId="30B9177C" w14:textId="3DE7415A" w:rsidR="004410F5" w:rsidRDefault="004410F5" w:rsidP="004410F5">
      <w:pPr>
        <w:spacing w:line="360" w:lineRule="auto"/>
        <w:ind w:left="709"/>
        <w:rPr>
          <w:sz w:val="20"/>
          <w:szCs w:val="20"/>
          <w:lang w:val="es-ES"/>
        </w:rPr>
      </w:pPr>
      <w:r>
        <w:rPr>
          <w:sz w:val="20"/>
          <w:szCs w:val="20"/>
          <w:lang w:val="es-ES"/>
        </w:rPr>
        <w:t xml:space="preserve">Nota: </w:t>
      </w:r>
      <w:r w:rsidR="00604C32">
        <w:rPr>
          <w:sz w:val="20"/>
          <w:szCs w:val="20"/>
          <w:lang w:val="es-ES"/>
        </w:rPr>
        <w:t>Para seleccionar el motor de bases de datos no relacional adecuado para almacenar los logs y monitoreo del chatbot se tuvieron aspectos como la escalabilidad, los costos que tiene incluirlos en el proyecto y la facilidad de su despliegue en el desarrollo del chatbot. Asimismo, se tuvo en cuenta la persistencia de los datos</w:t>
      </w:r>
      <w:r w:rsidR="005F5D1B">
        <w:rPr>
          <w:sz w:val="20"/>
          <w:szCs w:val="20"/>
          <w:lang w:val="es-ES"/>
        </w:rPr>
        <w:t xml:space="preserve">, aspecto que Redis no resalta a causa de ser una base de datos está orientada a almacenar datos en memoria. Tras la evaluación de las alternativas, se optó por MongoDB debido a tener características </w:t>
      </w:r>
      <w:r w:rsidR="0058010D">
        <w:rPr>
          <w:sz w:val="20"/>
          <w:szCs w:val="20"/>
          <w:lang w:val="es-ES"/>
        </w:rPr>
        <w:t>más</w:t>
      </w:r>
      <w:r w:rsidR="005F5D1B">
        <w:rPr>
          <w:sz w:val="20"/>
          <w:szCs w:val="20"/>
          <w:lang w:val="es-ES"/>
        </w:rPr>
        <w:t xml:space="preserve"> equilibradas para escenarios de desarrollo y trazabilidad estructurada.</w:t>
      </w:r>
    </w:p>
    <w:p w14:paraId="3473CB7D" w14:textId="77777777" w:rsidR="00D36C70" w:rsidRDefault="00D36C70" w:rsidP="00D36C70">
      <w:pPr>
        <w:spacing w:line="360" w:lineRule="auto"/>
        <w:ind w:left="709"/>
        <w:rPr>
          <w:sz w:val="20"/>
          <w:szCs w:val="20"/>
          <w:lang w:val="es-ES"/>
        </w:rPr>
      </w:pPr>
    </w:p>
    <w:p w14:paraId="351BFF4C" w14:textId="77777777" w:rsidR="005A2862" w:rsidRDefault="005A2862">
      <w:pPr>
        <w:rPr>
          <w:sz w:val="20"/>
          <w:szCs w:val="20"/>
          <w:lang w:val="es-ES"/>
        </w:rPr>
      </w:pPr>
      <w:r>
        <w:rPr>
          <w:sz w:val="20"/>
          <w:szCs w:val="20"/>
          <w:lang w:val="es-ES"/>
        </w:rPr>
        <w:br w:type="page"/>
      </w:r>
    </w:p>
    <w:p w14:paraId="703E7744" w14:textId="70977529" w:rsidR="00F524F7" w:rsidRPr="006C4E47" w:rsidRDefault="00F524F7" w:rsidP="005A2862">
      <w:pPr>
        <w:spacing w:line="480" w:lineRule="auto"/>
        <w:ind w:firstLine="709"/>
        <w:rPr>
          <w:b/>
          <w:bCs/>
          <w:lang w:val="es-ES"/>
        </w:rPr>
      </w:pPr>
      <w:r>
        <w:rPr>
          <w:b/>
          <w:bCs/>
          <w:lang w:val="es-ES"/>
        </w:rPr>
        <w:lastRenderedPageBreak/>
        <w:t xml:space="preserve">Tabla </w:t>
      </w:r>
      <w:r w:rsidR="00E1159D">
        <w:rPr>
          <w:b/>
          <w:bCs/>
          <w:lang w:val="es-ES"/>
        </w:rPr>
        <w:t>8</w:t>
      </w:r>
    </w:p>
    <w:tbl>
      <w:tblPr>
        <w:tblStyle w:val="Tablaconcuadrcula"/>
        <w:tblpPr w:leftFromText="180" w:rightFromText="180" w:vertAnchor="text" w:horzAnchor="page" w:tblpX="3057" w:tblpY="960"/>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008"/>
        <w:gridCol w:w="2008"/>
        <w:gridCol w:w="1654"/>
      </w:tblGrid>
      <w:tr w:rsidR="003C4FCB" w:rsidRPr="00A5654A" w14:paraId="358ADEE2" w14:textId="77777777" w:rsidTr="000A04A7">
        <w:tc>
          <w:tcPr>
            <w:tcW w:w="1560" w:type="dxa"/>
            <w:tcBorders>
              <w:top w:val="single" w:sz="4" w:space="0" w:color="auto"/>
              <w:bottom w:val="single" w:sz="4" w:space="0" w:color="auto"/>
            </w:tcBorders>
            <w:vAlign w:val="center"/>
          </w:tcPr>
          <w:p w14:paraId="71D869D8" w14:textId="77777777" w:rsidR="003C4FCB" w:rsidRPr="002F6ED2" w:rsidRDefault="003C4FCB" w:rsidP="000A04A7">
            <w:pPr>
              <w:spacing w:line="360" w:lineRule="auto"/>
              <w:ind w:left="-105"/>
              <w:jc w:val="center"/>
              <w:rPr>
                <w:rFonts w:ascii="Times New Roman" w:hAnsi="Times New Roman"/>
                <w:b/>
                <w:bCs/>
                <w:lang w:val="es-ES"/>
              </w:rPr>
            </w:pPr>
            <w:r w:rsidRPr="002F6ED2">
              <w:rPr>
                <w:rFonts w:ascii="Times New Roman" w:hAnsi="Times New Roman"/>
                <w:b/>
                <w:bCs/>
                <w:lang w:val="es-ES"/>
              </w:rPr>
              <w:t>Criterio</w:t>
            </w:r>
          </w:p>
        </w:tc>
        <w:tc>
          <w:tcPr>
            <w:tcW w:w="2008" w:type="dxa"/>
            <w:tcBorders>
              <w:top w:val="single" w:sz="4" w:space="0" w:color="auto"/>
              <w:bottom w:val="single" w:sz="4" w:space="0" w:color="auto"/>
            </w:tcBorders>
            <w:vAlign w:val="center"/>
          </w:tcPr>
          <w:p w14:paraId="16617CB5" w14:textId="77777777" w:rsidR="003C4FCB" w:rsidRPr="002F6ED2" w:rsidRDefault="003C4FCB" w:rsidP="000A04A7">
            <w:pPr>
              <w:spacing w:line="360" w:lineRule="auto"/>
              <w:ind w:left="-105"/>
              <w:jc w:val="center"/>
              <w:rPr>
                <w:rFonts w:ascii="Times New Roman" w:hAnsi="Times New Roman"/>
                <w:b/>
                <w:bCs/>
                <w:lang w:val="es-ES"/>
              </w:rPr>
            </w:pPr>
            <w:r>
              <w:rPr>
                <w:rFonts w:ascii="Times New Roman" w:hAnsi="Times New Roman"/>
                <w:b/>
                <w:bCs/>
                <w:lang w:val="es-ES"/>
              </w:rPr>
              <w:t>Twilio</w:t>
            </w:r>
          </w:p>
        </w:tc>
        <w:tc>
          <w:tcPr>
            <w:tcW w:w="2008" w:type="dxa"/>
            <w:tcBorders>
              <w:top w:val="single" w:sz="4" w:space="0" w:color="auto"/>
              <w:bottom w:val="single" w:sz="4" w:space="0" w:color="auto"/>
            </w:tcBorders>
            <w:vAlign w:val="center"/>
          </w:tcPr>
          <w:p w14:paraId="34F9DB56" w14:textId="77777777" w:rsidR="003C4FCB" w:rsidRPr="002F6ED2" w:rsidRDefault="003C4FCB" w:rsidP="000A04A7">
            <w:pPr>
              <w:spacing w:line="360" w:lineRule="auto"/>
              <w:ind w:left="-105"/>
              <w:jc w:val="center"/>
              <w:rPr>
                <w:rFonts w:ascii="Times New Roman" w:hAnsi="Times New Roman"/>
                <w:b/>
                <w:bCs/>
                <w:lang w:val="es-ES"/>
              </w:rPr>
            </w:pPr>
            <w:r>
              <w:rPr>
                <w:rFonts w:ascii="Times New Roman" w:hAnsi="Times New Roman"/>
                <w:b/>
                <w:bCs/>
                <w:lang w:val="es-ES"/>
              </w:rPr>
              <w:t>360dialog</w:t>
            </w:r>
          </w:p>
        </w:tc>
        <w:tc>
          <w:tcPr>
            <w:tcW w:w="1654" w:type="dxa"/>
            <w:tcBorders>
              <w:top w:val="single" w:sz="4" w:space="0" w:color="auto"/>
              <w:bottom w:val="single" w:sz="4" w:space="0" w:color="auto"/>
            </w:tcBorders>
            <w:vAlign w:val="center"/>
          </w:tcPr>
          <w:p w14:paraId="706032D4" w14:textId="77777777" w:rsidR="003C4FCB" w:rsidRPr="002F6ED2" w:rsidRDefault="003C4FCB" w:rsidP="000A04A7">
            <w:pPr>
              <w:spacing w:line="360" w:lineRule="auto"/>
              <w:ind w:left="-105"/>
              <w:jc w:val="center"/>
              <w:rPr>
                <w:rFonts w:ascii="Times New Roman" w:hAnsi="Times New Roman"/>
                <w:b/>
                <w:bCs/>
                <w:lang w:val="es-ES"/>
              </w:rPr>
            </w:pPr>
            <w:proofErr w:type="spellStart"/>
            <w:r>
              <w:rPr>
                <w:rFonts w:ascii="Times New Roman" w:hAnsi="Times New Roman"/>
                <w:b/>
                <w:bCs/>
                <w:lang w:val="es-ES"/>
              </w:rPr>
              <w:t>MessageBird</w:t>
            </w:r>
            <w:proofErr w:type="spellEnd"/>
          </w:p>
        </w:tc>
      </w:tr>
      <w:tr w:rsidR="003C4FCB" w:rsidRPr="00A5654A" w14:paraId="2644699D" w14:textId="77777777" w:rsidTr="000A04A7">
        <w:trPr>
          <w:trHeight w:val="1004"/>
        </w:trPr>
        <w:tc>
          <w:tcPr>
            <w:tcW w:w="1560" w:type="dxa"/>
            <w:tcBorders>
              <w:bottom w:val="single" w:sz="4" w:space="0" w:color="auto"/>
            </w:tcBorders>
            <w:vAlign w:val="center"/>
          </w:tcPr>
          <w:p w14:paraId="2B956549" w14:textId="37218E9A" w:rsidR="003C4FCB" w:rsidRDefault="003C4FCB" w:rsidP="000A04A7">
            <w:pPr>
              <w:spacing w:line="360" w:lineRule="auto"/>
              <w:ind w:left="-105"/>
              <w:jc w:val="center"/>
              <w:rPr>
                <w:b/>
                <w:bCs/>
                <w:lang w:val="es-ES"/>
              </w:rPr>
            </w:pPr>
            <w:proofErr w:type="spellStart"/>
            <w:r>
              <w:rPr>
                <w:rFonts w:ascii="Times New Roman" w:hAnsi="Times New Roman"/>
                <w:b/>
                <w:bCs/>
                <w:lang w:val="es-ES"/>
              </w:rPr>
              <w:t>Compati</w:t>
            </w:r>
            <w:proofErr w:type="spellEnd"/>
            <w:r>
              <w:rPr>
                <w:rFonts w:ascii="Times New Roman" w:hAnsi="Times New Roman"/>
                <w:b/>
                <w:bCs/>
                <w:lang w:val="es-ES"/>
              </w:rPr>
              <w:t>-</w:t>
            </w:r>
            <w:r w:rsidR="005F5D1B">
              <w:rPr>
                <w:rFonts w:ascii="Times New Roman" w:hAnsi="Times New Roman"/>
                <w:b/>
                <w:bCs/>
                <w:lang w:val="es-ES"/>
              </w:rPr>
              <w:t xml:space="preserve">        </w:t>
            </w:r>
            <w:r>
              <w:rPr>
                <w:rFonts w:ascii="Times New Roman" w:hAnsi="Times New Roman"/>
                <w:b/>
                <w:bCs/>
                <w:lang w:val="es-ES"/>
              </w:rPr>
              <w:t>-</w:t>
            </w:r>
            <w:proofErr w:type="spellStart"/>
            <w:r>
              <w:rPr>
                <w:rFonts w:ascii="Times New Roman" w:hAnsi="Times New Roman"/>
                <w:b/>
                <w:bCs/>
                <w:lang w:val="es-ES"/>
              </w:rPr>
              <w:t>bilidad</w:t>
            </w:r>
            <w:proofErr w:type="spellEnd"/>
            <w:r>
              <w:rPr>
                <w:rFonts w:ascii="Times New Roman" w:hAnsi="Times New Roman"/>
                <w:b/>
                <w:bCs/>
                <w:lang w:val="es-ES"/>
              </w:rPr>
              <w:t xml:space="preserve"> con Rasa</w:t>
            </w:r>
          </w:p>
        </w:tc>
        <w:tc>
          <w:tcPr>
            <w:tcW w:w="2008" w:type="dxa"/>
            <w:tcBorders>
              <w:bottom w:val="single" w:sz="4" w:space="0" w:color="auto"/>
            </w:tcBorders>
            <w:vAlign w:val="center"/>
          </w:tcPr>
          <w:p w14:paraId="1D5B6B8D" w14:textId="5223FC56" w:rsidR="003C4FCB" w:rsidRDefault="003C4FCB" w:rsidP="000A04A7">
            <w:pPr>
              <w:spacing w:line="360" w:lineRule="auto"/>
              <w:ind w:left="-105"/>
              <w:jc w:val="center"/>
              <w:rPr>
                <w:lang w:val="es-ES"/>
              </w:rPr>
            </w:pPr>
            <w:r>
              <w:rPr>
                <w:rFonts w:ascii="Times New Roman" w:hAnsi="Times New Roman"/>
                <w:lang w:val="es-ES"/>
              </w:rPr>
              <w:t>5. Documentación oficial</w:t>
            </w:r>
            <w:r w:rsidR="0083765C">
              <w:rPr>
                <w:rFonts w:ascii="Times New Roman" w:hAnsi="Times New Roman"/>
                <w:lang w:val="es-ES"/>
              </w:rPr>
              <w:t>.</w:t>
            </w:r>
          </w:p>
        </w:tc>
        <w:tc>
          <w:tcPr>
            <w:tcW w:w="2008" w:type="dxa"/>
            <w:tcBorders>
              <w:bottom w:val="single" w:sz="4" w:space="0" w:color="auto"/>
            </w:tcBorders>
            <w:vAlign w:val="center"/>
          </w:tcPr>
          <w:p w14:paraId="5739C561" w14:textId="60E0C7DB" w:rsidR="003C4FCB" w:rsidRDefault="003C4FCB" w:rsidP="000A04A7">
            <w:pPr>
              <w:spacing w:line="360" w:lineRule="auto"/>
              <w:ind w:left="-105"/>
              <w:jc w:val="center"/>
              <w:rPr>
                <w:lang w:val="es-ES"/>
              </w:rPr>
            </w:pPr>
            <w:r>
              <w:rPr>
                <w:rFonts w:ascii="Times New Roman" w:hAnsi="Times New Roman"/>
                <w:lang w:val="es-ES"/>
              </w:rPr>
              <w:t xml:space="preserve">5. </w:t>
            </w:r>
            <w:r w:rsidR="00352C9C">
              <w:rPr>
                <w:rFonts w:ascii="Times New Roman" w:hAnsi="Times New Roman"/>
                <w:lang w:val="es-ES"/>
              </w:rPr>
              <w:t xml:space="preserve">Compatible </w:t>
            </w:r>
            <w:r w:rsidR="006F4F0E">
              <w:rPr>
                <w:rFonts w:ascii="Times New Roman" w:hAnsi="Times New Roman"/>
                <w:lang w:val="es-ES"/>
              </w:rPr>
              <w:t>vía</w:t>
            </w:r>
            <w:r w:rsidR="00352C9C">
              <w:rPr>
                <w:rFonts w:ascii="Times New Roman" w:hAnsi="Times New Roman"/>
                <w:lang w:val="es-ES"/>
              </w:rPr>
              <w:t xml:space="preserve"> </w:t>
            </w:r>
            <w:proofErr w:type="spellStart"/>
            <w:r w:rsidR="005F0CDB">
              <w:rPr>
                <w:rFonts w:ascii="Times New Roman" w:hAnsi="Times New Roman"/>
                <w:lang w:val="es-ES"/>
              </w:rPr>
              <w:t>w</w:t>
            </w:r>
            <w:r w:rsidR="00352C9C">
              <w:rPr>
                <w:rFonts w:ascii="Times New Roman" w:hAnsi="Times New Roman"/>
                <w:lang w:val="es-ES"/>
              </w:rPr>
              <w:t>ebhooks</w:t>
            </w:r>
            <w:proofErr w:type="spellEnd"/>
            <w:r w:rsidR="0083765C">
              <w:rPr>
                <w:rFonts w:ascii="Times New Roman" w:hAnsi="Times New Roman"/>
                <w:lang w:val="es-ES"/>
              </w:rPr>
              <w:t>.</w:t>
            </w:r>
          </w:p>
        </w:tc>
        <w:tc>
          <w:tcPr>
            <w:tcW w:w="1654" w:type="dxa"/>
            <w:tcBorders>
              <w:bottom w:val="single" w:sz="4" w:space="0" w:color="auto"/>
            </w:tcBorders>
            <w:vAlign w:val="center"/>
          </w:tcPr>
          <w:p w14:paraId="5E560D2D" w14:textId="3615FF42" w:rsidR="003C4FCB" w:rsidRDefault="00352C9C" w:rsidP="000A04A7">
            <w:pPr>
              <w:spacing w:line="360" w:lineRule="auto"/>
              <w:ind w:left="-105"/>
              <w:jc w:val="center"/>
              <w:rPr>
                <w:lang w:val="es-ES"/>
              </w:rPr>
            </w:pPr>
            <w:r>
              <w:rPr>
                <w:rFonts w:ascii="Times New Roman" w:hAnsi="Times New Roman"/>
                <w:lang w:val="es-ES"/>
              </w:rPr>
              <w:t>4. Documentación limitada.</w:t>
            </w:r>
          </w:p>
        </w:tc>
      </w:tr>
      <w:tr w:rsidR="003C4FCB" w:rsidRPr="00A5654A" w14:paraId="071391F2" w14:textId="77777777" w:rsidTr="000A04A7">
        <w:trPr>
          <w:trHeight w:val="1004"/>
        </w:trPr>
        <w:tc>
          <w:tcPr>
            <w:tcW w:w="1560" w:type="dxa"/>
            <w:tcBorders>
              <w:bottom w:val="single" w:sz="4" w:space="0" w:color="auto"/>
            </w:tcBorders>
            <w:vAlign w:val="center"/>
          </w:tcPr>
          <w:p w14:paraId="299485F3" w14:textId="77777777" w:rsidR="003C4FCB" w:rsidRPr="002F6ED2" w:rsidRDefault="003C4FCB" w:rsidP="000A04A7">
            <w:pPr>
              <w:spacing w:line="360" w:lineRule="auto"/>
              <w:ind w:left="-105"/>
              <w:jc w:val="center"/>
              <w:rPr>
                <w:rFonts w:ascii="Times New Roman" w:hAnsi="Times New Roman"/>
                <w:b/>
                <w:bCs/>
                <w:lang w:val="es-ES"/>
              </w:rPr>
            </w:pPr>
            <w:r>
              <w:rPr>
                <w:rFonts w:ascii="Times New Roman" w:hAnsi="Times New Roman"/>
                <w:b/>
                <w:bCs/>
                <w:lang w:val="es-ES"/>
              </w:rPr>
              <w:t>Costos</w:t>
            </w:r>
          </w:p>
        </w:tc>
        <w:tc>
          <w:tcPr>
            <w:tcW w:w="2008" w:type="dxa"/>
            <w:tcBorders>
              <w:bottom w:val="single" w:sz="4" w:space="0" w:color="auto"/>
            </w:tcBorders>
            <w:vAlign w:val="center"/>
          </w:tcPr>
          <w:p w14:paraId="41E393EB" w14:textId="499444F6" w:rsidR="003C4FCB" w:rsidRPr="002F6ED2" w:rsidRDefault="003C4FCB" w:rsidP="000A04A7">
            <w:pPr>
              <w:spacing w:line="360" w:lineRule="auto"/>
              <w:ind w:left="-105"/>
              <w:jc w:val="center"/>
              <w:rPr>
                <w:rFonts w:ascii="Times New Roman" w:hAnsi="Times New Roman"/>
                <w:lang w:val="es-ES"/>
              </w:rPr>
            </w:pPr>
            <w:r>
              <w:rPr>
                <w:rFonts w:ascii="Times New Roman" w:hAnsi="Times New Roman"/>
                <w:lang w:val="es-ES"/>
              </w:rPr>
              <w:t xml:space="preserve">5. </w:t>
            </w:r>
            <w:r w:rsidR="00352C9C">
              <w:rPr>
                <w:rFonts w:ascii="Times New Roman" w:hAnsi="Times New Roman"/>
                <w:lang w:val="es-ES"/>
              </w:rPr>
              <w:t>Cobro por uso ($0.005 por mensaje)</w:t>
            </w:r>
            <w:r w:rsidR="0083765C">
              <w:rPr>
                <w:rFonts w:ascii="Times New Roman" w:hAnsi="Times New Roman"/>
                <w:lang w:val="es-ES"/>
              </w:rPr>
              <w:t>.</w:t>
            </w:r>
          </w:p>
        </w:tc>
        <w:tc>
          <w:tcPr>
            <w:tcW w:w="2008" w:type="dxa"/>
            <w:tcBorders>
              <w:bottom w:val="single" w:sz="4" w:space="0" w:color="auto"/>
            </w:tcBorders>
            <w:vAlign w:val="center"/>
          </w:tcPr>
          <w:p w14:paraId="52AE73A4" w14:textId="5826636A" w:rsidR="003C4FCB" w:rsidRPr="002F6ED2" w:rsidRDefault="00352C9C" w:rsidP="000A04A7">
            <w:pPr>
              <w:spacing w:line="360" w:lineRule="auto"/>
              <w:ind w:left="-105"/>
              <w:jc w:val="center"/>
              <w:rPr>
                <w:rFonts w:ascii="Times New Roman" w:hAnsi="Times New Roman"/>
                <w:lang w:val="es-ES"/>
              </w:rPr>
            </w:pPr>
            <w:r>
              <w:rPr>
                <w:rFonts w:ascii="Times New Roman" w:hAnsi="Times New Roman"/>
                <w:lang w:val="es-ES"/>
              </w:rPr>
              <w:t>4. Tarifa fija en los planes</w:t>
            </w:r>
            <w:r w:rsidR="0083765C">
              <w:rPr>
                <w:rFonts w:ascii="Times New Roman" w:hAnsi="Times New Roman"/>
                <w:lang w:val="es-ES"/>
              </w:rPr>
              <w:t>.</w:t>
            </w:r>
          </w:p>
        </w:tc>
        <w:tc>
          <w:tcPr>
            <w:tcW w:w="1654" w:type="dxa"/>
            <w:tcBorders>
              <w:bottom w:val="single" w:sz="4" w:space="0" w:color="auto"/>
            </w:tcBorders>
            <w:vAlign w:val="center"/>
          </w:tcPr>
          <w:p w14:paraId="0997292E" w14:textId="059D3ADB" w:rsidR="003C4FCB" w:rsidRPr="002F6ED2" w:rsidRDefault="003C4FCB" w:rsidP="000A04A7">
            <w:pPr>
              <w:spacing w:line="360" w:lineRule="auto"/>
              <w:ind w:left="-105"/>
              <w:jc w:val="center"/>
              <w:rPr>
                <w:rFonts w:ascii="Times New Roman" w:hAnsi="Times New Roman"/>
                <w:lang w:val="es-ES"/>
              </w:rPr>
            </w:pPr>
            <w:r>
              <w:rPr>
                <w:rFonts w:ascii="Times New Roman" w:hAnsi="Times New Roman"/>
                <w:lang w:val="es-ES"/>
              </w:rPr>
              <w:t xml:space="preserve">3. </w:t>
            </w:r>
            <w:r w:rsidR="00352C9C">
              <w:rPr>
                <w:rFonts w:ascii="Times New Roman" w:hAnsi="Times New Roman"/>
                <w:lang w:val="es-ES"/>
              </w:rPr>
              <w:t>Mas costoso. Tarifa fija.</w:t>
            </w:r>
          </w:p>
        </w:tc>
      </w:tr>
      <w:tr w:rsidR="003C4FCB" w:rsidRPr="00A5654A" w14:paraId="579F5F65" w14:textId="77777777" w:rsidTr="000A04A7">
        <w:tc>
          <w:tcPr>
            <w:tcW w:w="1560" w:type="dxa"/>
            <w:tcBorders>
              <w:top w:val="single" w:sz="4" w:space="0" w:color="auto"/>
              <w:bottom w:val="single" w:sz="4" w:space="0" w:color="auto"/>
            </w:tcBorders>
            <w:vAlign w:val="center"/>
          </w:tcPr>
          <w:p w14:paraId="14D2A84A" w14:textId="503652E7" w:rsidR="003C4FCB" w:rsidRPr="002F6ED2" w:rsidRDefault="003C4FCB" w:rsidP="000A04A7">
            <w:pPr>
              <w:spacing w:line="360" w:lineRule="auto"/>
              <w:ind w:left="-105"/>
              <w:jc w:val="center"/>
              <w:rPr>
                <w:rFonts w:ascii="Times New Roman" w:hAnsi="Times New Roman"/>
                <w:b/>
                <w:bCs/>
                <w:lang w:val="es-ES"/>
              </w:rPr>
            </w:pPr>
            <w:r>
              <w:rPr>
                <w:rFonts w:ascii="Times New Roman" w:hAnsi="Times New Roman"/>
                <w:b/>
                <w:bCs/>
                <w:lang w:val="es-ES"/>
              </w:rPr>
              <w:t>Registro y aprobación de Meta</w:t>
            </w:r>
          </w:p>
        </w:tc>
        <w:tc>
          <w:tcPr>
            <w:tcW w:w="2008" w:type="dxa"/>
            <w:tcBorders>
              <w:top w:val="single" w:sz="4" w:space="0" w:color="auto"/>
              <w:bottom w:val="single" w:sz="4" w:space="0" w:color="auto"/>
            </w:tcBorders>
            <w:vAlign w:val="center"/>
          </w:tcPr>
          <w:p w14:paraId="708EDB46" w14:textId="53C0AF60" w:rsidR="003C4FCB" w:rsidRPr="002F6ED2" w:rsidRDefault="00352C9C" w:rsidP="000A04A7">
            <w:pPr>
              <w:spacing w:line="360" w:lineRule="auto"/>
              <w:ind w:left="-105"/>
              <w:jc w:val="center"/>
              <w:rPr>
                <w:rFonts w:ascii="Times New Roman" w:hAnsi="Times New Roman"/>
                <w:lang w:val="es-ES"/>
              </w:rPr>
            </w:pPr>
            <w:r>
              <w:rPr>
                <w:rFonts w:ascii="Times New Roman" w:hAnsi="Times New Roman"/>
                <w:lang w:val="es-ES"/>
              </w:rPr>
              <w:t>4. Manual en consola de Twilio</w:t>
            </w:r>
            <w:r w:rsidR="0083765C">
              <w:rPr>
                <w:rFonts w:ascii="Times New Roman" w:hAnsi="Times New Roman"/>
                <w:lang w:val="es-ES"/>
              </w:rPr>
              <w:t>.</w:t>
            </w:r>
          </w:p>
        </w:tc>
        <w:tc>
          <w:tcPr>
            <w:tcW w:w="2008" w:type="dxa"/>
            <w:tcBorders>
              <w:top w:val="single" w:sz="4" w:space="0" w:color="auto"/>
              <w:bottom w:val="single" w:sz="4" w:space="0" w:color="auto"/>
            </w:tcBorders>
            <w:vAlign w:val="center"/>
          </w:tcPr>
          <w:p w14:paraId="337EF5B4" w14:textId="6B21D177" w:rsidR="003C4FCB" w:rsidRPr="002F6ED2" w:rsidRDefault="00B37985" w:rsidP="000A04A7">
            <w:pPr>
              <w:spacing w:line="360" w:lineRule="auto"/>
              <w:ind w:left="-105"/>
              <w:jc w:val="center"/>
              <w:rPr>
                <w:rFonts w:ascii="Times New Roman" w:hAnsi="Times New Roman"/>
                <w:lang w:val="es-ES"/>
              </w:rPr>
            </w:pPr>
            <w:r>
              <w:rPr>
                <w:rFonts w:ascii="Times New Roman" w:hAnsi="Times New Roman"/>
                <w:lang w:val="es-ES"/>
              </w:rPr>
              <w:t>5. Asistente que te apoya dentro del panel.</w:t>
            </w:r>
          </w:p>
        </w:tc>
        <w:tc>
          <w:tcPr>
            <w:tcW w:w="1654" w:type="dxa"/>
            <w:tcBorders>
              <w:top w:val="single" w:sz="4" w:space="0" w:color="auto"/>
              <w:bottom w:val="single" w:sz="4" w:space="0" w:color="auto"/>
            </w:tcBorders>
            <w:vAlign w:val="center"/>
          </w:tcPr>
          <w:p w14:paraId="28A4DC2C" w14:textId="584C6814" w:rsidR="003C4FCB" w:rsidRPr="002F6ED2" w:rsidRDefault="003C4FCB" w:rsidP="000A04A7">
            <w:pPr>
              <w:spacing w:line="360" w:lineRule="auto"/>
              <w:ind w:left="-105"/>
              <w:jc w:val="center"/>
              <w:rPr>
                <w:rFonts w:ascii="Times New Roman" w:hAnsi="Times New Roman"/>
                <w:lang w:val="es-ES"/>
              </w:rPr>
            </w:pPr>
            <w:r>
              <w:rPr>
                <w:rFonts w:ascii="Times New Roman" w:hAnsi="Times New Roman"/>
                <w:lang w:val="es-ES"/>
              </w:rPr>
              <w:t xml:space="preserve">5. </w:t>
            </w:r>
            <w:r w:rsidR="00B37985">
              <w:rPr>
                <w:rFonts w:ascii="Times New Roman" w:hAnsi="Times New Roman"/>
                <w:lang w:val="es-ES"/>
              </w:rPr>
              <w:t>Guiado desde panel para poder registrarse.</w:t>
            </w:r>
          </w:p>
        </w:tc>
      </w:tr>
      <w:tr w:rsidR="003C4FCB" w:rsidRPr="00A5654A" w14:paraId="4D9D2240" w14:textId="77777777" w:rsidTr="000A04A7">
        <w:tc>
          <w:tcPr>
            <w:tcW w:w="1560" w:type="dxa"/>
            <w:tcBorders>
              <w:top w:val="single" w:sz="4" w:space="0" w:color="auto"/>
              <w:bottom w:val="single" w:sz="4" w:space="0" w:color="auto"/>
            </w:tcBorders>
            <w:vAlign w:val="center"/>
          </w:tcPr>
          <w:p w14:paraId="181B969C" w14:textId="77777777" w:rsidR="003C4FCB" w:rsidRPr="002F6ED2" w:rsidRDefault="003C4FCB" w:rsidP="000A04A7">
            <w:pPr>
              <w:spacing w:line="360" w:lineRule="auto"/>
              <w:ind w:left="-105"/>
              <w:jc w:val="center"/>
              <w:rPr>
                <w:rFonts w:ascii="Times New Roman" w:hAnsi="Times New Roman"/>
                <w:b/>
                <w:bCs/>
                <w:lang w:val="es-ES"/>
              </w:rPr>
            </w:pPr>
            <w:r w:rsidRPr="002F6ED2">
              <w:rPr>
                <w:rFonts w:ascii="Times New Roman" w:hAnsi="Times New Roman"/>
                <w:b/>
                <w:bCs/>
                <w:lang w:val="es-ES"/>
              </w:rPr>
              <w:t>Total</w:t>
            </w:r>
          </w:p>
        </w:tc>
        <w:tc>
          <w:tcPr>
            <w:tcW w:w="2008" w:type="dxa"/>
            <w:tcBorders>
              <w:top w:val="single" w:sz="4" w:space="0" w:color="auto"/>
              <w:bottom w:val="single" w:sz="4" w:space="0" w:color="auto"/>
            </w:tcBorders>
            <w:vAlign w:val="center"/>
          </w:tcPr>
          <w:p w14:paraId="756DAE3E" w14:textId="346B8E37" w:rsidR="003C4FCB" w:rsidRPr="002F6ED2" w:rsidRDefault="003C4FCB" w:rsidP="000A04A7">
            <w:pPr>
              <w:spacing w:line="360" w:lineRule="auto"/>
              <w:ind w:left="-105"/>
              <w:jc w:val="center"/>
              <w:rPr>
                <w:rFonts w:ascii="Times New Roman" w:hAnsi="Times New Roman"/>
                <w:lang w:val="es-ES"/>
              </w:rPr>
            </w:pPr>
            <w:r>
              <w:rPr>
                <w:rFonts w:ascii="Times New Roman" w:hAnsi="Times New Roman"/>
                <w:lang w:val="es-ES"/>
              </w:rPr>
              <w:t>1</w:t>
            </w:r>
            <w:r w:rsidR="00B37985">
              <w:rPr>
                <w:rFonts w:ascii="Times New Roman" w:hAnsi="Times New Roman"/>
                <w:lang w:val="es-ES"/>
              </w:rPr>
              <w:t>4</w:t>
            </w:r>
          </w:p>
        </w:tc>
        <w:tc>
          <w:tcPr>
            <w:tcW w:w="2008" w:type="dxa"/>
            <w:tcBorders>
              <w:top w:val="single" w:sz="4" w:space="0" w:color="auto"/>
              <w:bottom w:val="single" w:sz="4" w:space="0" w:color="auto"/>
            </w:tcBorders>
            <w:vAlign w:val="center"/>
          </w:tcPr>
          <w:p w14:paraId="0BC27CFC" w14:textId="1C1C855A" w:rsidR="003C4FCB" w:rsidRPr="002F6ED2" w:rsidRDefault="003C4FCB" w:rsidP="000A04A7">
            <w:pPr>
              <w:spacing w:line="360" w:lineRule="auto"/>
              <w:ind w:left="-105"/>
              <w:jc w:val="center"/>
              <w:rPr>
                <w:rFonts w:ascii="Times New Roman" w:hAnsi="Times New Roman"/>
                <w:lang w:val="es-ES"/>
              </w:rPr>
            </w:pPr>
            <w:r>
              <w:rPr>
                <w:rFonts w:ascii="Times New Roman" w:hAnsi="Times New Roman"/>
                <w:lang w:val="es-ES"/>
              </w:rPr>
              <w:t>1</w:t>
            </w:r>
            <w:r w:rsidR="00B37985">
              <w:rPr>
                <w:rFonts w:ascii="Times New Roman" w:hAnsi="Times New Roman"/>
                <w:lang w:val="es-ES"/>
              </w:rPr>
              <w:t>4</w:t>
            </w:r>
          </w:p>
        </w:tc>
        <w:tc>
          <w:tcPr>
            <w:tcW w:w="1654" w:type="dxa"/>
            <w:tcBorders>
              <w:top w:val="single" w:sz="4" w:space="0" w:color="auto"/>
              <w:bottom w:val="single" w:sz="4" w:space="0" w:color="auto"/>
            </w:tcBorders>
            <w:vAlign w:val="center"/>
          </w:tcPr>
          <w:p w14:paraId="3F4177C9" w14:textId="22241413" w:rsidR="003C4FCB" w:rsidRPr="002F6ED2" w:rsidRDefault="003C4FCB" w:rsidP="000A04A7">
            <w:pPr>
              <w:spacing w:line="360" w:lineRule="auto"/>
              <w:ind w:left="-105"/>
              <w:jc w:val="center"/>
              <w:rPr>
                <w:rFonts w:ascii="Times New Roman" w:hAnsi="Times New Roman"/>
                <w:lang w:val="es-ES"/>
              </w:rPr>
            </w:pPr>
            <w:r>
              <w:rPr>
                <w:rFonts w:ascii="Times New Roman" w:hAnsi="Times New Roman"/>
                <w:lang w:val="es-ES"/>
              </w:rPr>
              <w:t>1</w:t>
            </w:r>
            <w:r w:rsidR="00B37985">
              <w:rPr>
                <w:rFonts w:ascii="Times New Roman" w:hAnsi="Times New Roman"/>
                <w:lang w:val="es-ES"/>
              </w:rPr>
              <w:t>2</w:t>
            </w:r>
          </w:p>
        </w:tc>
      </w:tr>
    </w:tbl>
    <w:p w14:paraId="08698716" w14:textId="117566CF" w:rsidR="00F524F7" w:rsidRPr="009552E7" w:rsidRDefault="00F524F7" w:rsidP="009857DF">
      <w:pPr>
        <w:spacing w:line="360" w:lineRule="auto"/>
        <w:ind w:left="709"/>
        <w:rPr>
          <w:i/>
          <w:iCs/>
          <w:lang w:val="es-ES_tradnl"/>
        </w:rPr>
      </w:pPr>
      <w:r>
        <w:rPr>
          <w:lang w:val="es-ES_tradnl"/>
        </w:rPr>
        <w:tab/>
      </w:r>
      <w:r>
        <w:rPr>
          <w:i/>
          <w:iCs/>
          <w:lang w:val="es-ES_tradnl"/>
        </w:rPr>
        <w:t>Matriz de comparación</w:t>
      </w:r>
      <w:r w:rsidRPr="009552E7">
        <w:rPr>
          <w:i/>
          <w:iCs/>
          <w:lang w:val="es-ES_tradnl"/>
        </w:rPr>
        <w:t xml:space="preserve"> </w:t>
      </w:r>
      <w:r>
        <w:rPr>
          <w:i/>
          <w:iCs/>
          <w:lang w:val="es-ES_tradnl"/>
        </w:rPr>
        <w:t xml:space="preserve">de </w:t>
      </w:r>
      <w:r w:rsidR="00F54185">
        <w:rPr>
          <w:i/>
          <w:iCs/>
          <w:lang w:val="es-ES_tradnl"/>
        </w:rPr>
        <w:t>plataformas de comunicación en la nube que permiten Whats</w:t>
      </w:r>
      <w:r w:rsidR="005F0CDB">
        <w:rPr>
          <w:i/>
          <w:iCs/>
          <w:lang w:val="es-ES_tradnl"/>
        </w:rPr>
        <w:t>A</w:t>
      </w:r>
      <w:r w:rsidR="00F54185">
        <w:rPr>
          <w:i/>
          <w:iCs/>
          <w:lang w:val="es-ES_tradnl"/>
        </w:rPr>
        <w:t>pp</w:t>
      </w:r>
      <w:r w:rsidR="009020ED">
        <w:rPr>
          <w:i/>
          <w:iCs/>
          <w:lang w:val="es-ES_tradnl"/>
        </w:rPr>
        <w:t>.</w:t>
      </w:r>
    </w:p>
    <w:p w14:paraId="53700C1E" w14:textId="77777777" w:rsidR="00F524F7" w:rsidRDefault="00F524F7" w:rsidP="00F524F7">
      <w:pPr>
        <w:spacing w:line="480" w:lineRule="auto"/>
        <w:rPr>
          <w:lang w:val="es-ES"/>
        </w:rPr>
      </w:pPr>
    </w:p>
    <w:p w14:paraId="0C8DAC6D" w14:textId="77777777" w:rsidR="00F524F7" w:rsidRDefault="00F524F7" w:rsidP="00F524F7">
      <w:pPr>
        <w:spacing w:line="360" w:lineRule="auto"/>
        <w:rPr>
          <w:lang w:val="es-ES"/>
        </w:rPr>
      </w:pPr>
    </w:p>
    <w:p w14:paraId="321C76B0" w14:textId="77777777" w:rsidR="00F524F7" w:rsidRDefault="00F524F7" w:rsidP="00F524F7">
      <w:pPr>
        <w:spacing w:line="360" w:lineRule="auto"/>
        <w:rPr>
          <w:lang w:val="es-ES"/>
        </w:rPr>
      </w:pPr>
    </w:p>
    <w:p w14:paraId="09021469" w14:textId="77777777" w:rsidR="00F524F7" w:rsidRDefault="00F524F7" w:rsidP="00F524F7">
      <w:pPr>
        <w:spacing w:line="360" w:lineRule="auto"/>
        <w:rPr>
          <w:lang w:val="es-ES"/>
        </w:rPr>
      </w:pPr>
    </w:p>
    <w:p w14:paraId="2FD5A4C9" w14:textId="77777777" w:rsidR="00F524F7" w:rsidRDefault="00F524F7" w:rsidP="00F524F7">
      <w:pPr>
        <w:spacing w:line="360" w:lineRule="auto"/>
        <w:rPr>
          <w:lang w:val="es-ES"/>
        </w:rPr>
      </w:pPr>
    </w:p>
    <w:p w14:paraId="321F860B" w14:textId="77777777" w:rsidR="00F524F7" w:rsidRDefault="00F524F7" w:rsidP="00F524F7">
      <w:pPr>
        <w:spacing w:line="360" w:lineRule="auto"/>
        <w:rPr>
          <w:lang w:val="es-ES"/>
        </w:rPr>
      </w:pPr>
    </w:p>
    <w:p w14:paraId="7E66115C" w14:textId="77777777" w:rsidR="00F524F7" w:rsidRDefault="00F524F7" w:rsidP="00F524F7">
      <w:pPr>
        <w:spacing w:line="360" w:lineRule="auto"/>
        <w:rPr>
          <w:lang w:val="es-ES"/>
        </w:rPr>
      </w:pPr>
    </w:p>
    <w:p w14:paraId="2CB4ED8F" w14:textId="77777777" w:rsidR="00F524F7" w:rsidRDefault="00F524F7" w:rsidP="00F524F7">
      <w:pPr>
        <w:spacing w:line="360" w:lineRule="auto"/>
        <w:rPr>
          <w:lang w:val="es-ES"/>
        </w:rPr>
      </w:pPr>
    </w:p>
    <w:p w14:paraId="340A5999" w14:textId="77777777" w:rsidR="00F524F7" w:rsidRDefault="00F524F7" w:rsidP="00F524F7">
      <w:pPr>
        <w:spacing w:line="360" w:lineRule="auto"/>
        <w:rPr>
          <w:lang w:val="es-ES"/>
        </w:rPr>
      </w:pPr>
    </w:p>
    <w:p w14:paraId="0C1C0379" w14:textId="77777777" w:rsidR="00F524F7" w:rsidRDefault="00F524F7" w:rsidP="00F524F7">
      <w:pPr>
        <w:spacing w:line="360" w:lineRule="auto"/>
        <w:rPr>
          <w:lang w:val="es-ES"/>
        </w:rPr>
      </w:pPr>
    </w:p>
    <w:p w14:paraId="29BDF7F9" w14:textId="77777777" w:rsidR="00F524F7" w:rsidRDefault="00F524F7" w:rsidP="00F524F7">
      <w:pPr>
        <w:spacing w:line="360" w:lineRule="auto"/>
        <w:rPr>
          <w:lang w:val="es-ES"/>
        </w:rPr>
      </w:pPr>
    </w:p>
    <w:p w14:paraId="77DEDC14" w14:textId="77777777" w:rsidR="00F524F7" w:rsidRDefault="00F524F7" w:rsidP="00F524F7">
      <w:pPr>
        <w:spacing w:line="360" w:lineRule="auto"/>
        <w:rPr>
          <w:lang w:val="es-ES"/>
        </w:rPr>
      </w:pPr>
    </w:p>
    <w:p w14:paraId="5EF26A9B" w14:textId="2A6AA998" w:rsidR="004410F5" w:rsidRPr="002F6ED2" w:rsidRDefault="00F524F7" w:rsidP="004410F5">
      <w:pPr>
        <w:spacing w:line="360" w:lineRule="auto"/>
        <w:ind w:left="709"/>
        <w:rPr>
          <w:sz w:val="20"/>
          <w:szCs w:val="20"/>
          <w:lang w:val="es-ES"/>
        </w:rPr>
      </w:pPr>
      <w:r>
        <w:rPr>
          <w:sz w:val="20"/>
          <w:szCs w:val="20"/>
          <w:lang w:val="es-ES"/>
        </w:rPr>
        <w:t xml:space="preserve">Nota: </w:t>
      </w:r>
      <w:r w:rsidR="00662654" w:rsidRPr="00662654">
        <w:rPr>
          <w:sz w:val="20"/>
          <w:szCs w:val="20"/>
          <w:lang w:val="es-ES"/>
        </w:rPr>
        <w:t xml:space="preserve">Se analizaron las distintas plataformas disponibles para la comunicación a través del canal de WhatsApp. Por un lado, Twilio ofrece una integración directa con Rasa mediante un canal oficial, además de un modelo de pago por uso, lo que la convierte en una opción eficiente durante la fase de desarrollo. No obstante, su proceso de registro es completamente manual. 360dialog, si bien se integra a través de </w:t>
      </w:r>
      <w:proofErr w:type="spellStart"/>
      <w:r w:rsidR="005F0CDB">
        <w:rPr>
          <w:sz w:val="20"/>
          <w:szCs w:val="20"/>
          <w:lang w:val="es-ES"/>
        </w:rPr>
        <w:t>w</w:t>
      </w:r>
      <w:r w:rsidR="00662654" w:rsidRPr="00662654">
        <w:rPr>
          <w:sz w:val="20"/>
          <w:szCs w:val="20"/>
          <w:lang w:val="es-ES"/>
        </w:rPr>
        <w:t>ebhooks</w:t>
      </w:r>
      <w:proofErr w:type="spellEnd"/>
      <w:r w:rsidR="00662654" w:rsidRPr="00662654">
        <w:rPr>
          <w:sz w:val="20"/>
          <w:szCs w:val="20"/>
          <w:lang w:val="es-ES"/>
        </w:rPr>
        <w:t>, facilita un registro guiado desde su propio panel. Asimismo, sus planes mensuales pueden resultar convenientes en escenarios donde se requiere estabilidad en los costos. En consecuencia, ambas plataformas son opciones viables: Twilio destaca en entornos de desarrollo por su flexibilidad económica, mientras que 360dialog es preferible en implementaciones que buscan costos estables.</w:t>
      </w:r>
    </w:p>
    <w:p w14:paraId="74D53B92" w14:textId="77777777" w:rsidR="000A04A7" w:rsidRDefault="000A04A7">
      <w:pPr>
        <w:rPr>
          <w:rFonts w:cs="Arial"/>
          <w:b/>
          <w:bCs/>
          <w:iCs/>
        </w:rPr>
      </w:pPr>
      <w:bookmarkStart w:id="28" w:name="_Toc198900638"/>
    </w:p>
    <w:p w14:paraId="597307E2" w14:textId="7581EFF7" w:rsidR="007F235C" w:rsidRPr="00A54338" w:rsidRDefault="007F235C" w:rsidP="0082548D">
      <w:pPr>
        <w:pStyle w:val="EstiloT2"/>
        <w:ind w:firstLine="77"/>
        <w:rPr>
          <w:sz w:val="24"/>
          <w:szCs w:val="24"/>
        </w:rPr>
      </w:pPr>
      <w:r w:rsidRPr="00A54338">
        <w:rPr>
          <w:sz w:val="24"/>
          <w:szCs w:val="24"/>
        </w:rPr>
        <w:t>Presupuesto</w:t>
      </w:r>
      <w:r w:rsidR="002D2996" w:rsidRPr="00A54338">
        <w:rPr>
          <w:sz w:val="24"/>
          <w:szCs w:val="24"/>
        </w:rPr>
        <w:t>.</w:t>
      </w:r>
      <w:bookmarkEnd w:id="28"/>
    </w:p>
    <w:p w14:paraId="6636A8F2" w14:textId="49628307" w:rsidR="001B5843" w:rsidRDefault="001B5843" w:rsidP="001B5843">
      <w:pPr>
        <w:spacing w:line="360" w:lineRule="auto"/>
        <w:ind w:left="426" w:firstLine="426"/>
      </w:pPr>
      <w:r>
        <w:t xml:space="preserve">En esta sección, se evaluó los gastos necesarios para llevar a cabo el proyecto, lo cual nos permitirá evaluar su rentabilidad económica. El presupuesto estimado para el desarrollo es de S/ </w:t>
      </w:r>
      <w:r w:rsidR="0008331F">
        <w:t>14</w:t>
      </w:r>
      <w:r>
        <w:t>,</w:t>
      </w:r>
      <w:r w:rsidR="0008331F">
        <w:t>900</w:t>
      </w:r>
      <w:r>
        <w:t>.</w:t>
      </w:r>
      <w:r w:rsidR="0008331F">
        <w:t>07</w:t>
      </w:r>
      <w:r>
        <w:t>, abarcando un período de desarrollo de 6 meses.</w:t>
      </w:r>
    </w:p>
    <w:p w14:paraId="59FC3E7A" w14:textId="77777777" w:rsidR="001B5843" w:rsidRDefault="001B5843" w:rsidP="001B5843">
      <w:pPr>
        <w:spacing w:line="360" w:lineRule="auto"/>
        <w:ind w:firstLine="426"/>
      </w:pPr>
    </w:p>
    <w:p w14:paraId="3972285A" w14:textId="77777777" w:rsidR="000A04A7" w:rsidRDefault="000A04A7" w:rsidP="001B5843">
      <w:pPr>
        <w:spacing w:line="360" w:lineRule="auto"/>
        <w:ind w:firstLine="426"/>
      </w:pPr>
    </w:p>
    <w:p w14:paraId="7B945E0F" w14:textId="77777777" w:rsidR="000D31E0" w:rsidRDefault="000D31E0" w:rsidP="001B5843">
      <w:pPr>
        <w:spacing w:line="360" w:lineRule="auto"/>
        <w:ind w:firstLine="426"/>
      </w:pPr>
    </w:p>
    <w:p w14:paraId="14D41423" w14:textId="77777777" w:rsidR="000A04A7" w:rsidRDefault="000A04A7" w:rsidP="001B5843">
      <w:pPr>
        <w:spacing w:line="360" w:lineRule="auto"/>
        <w:ind w:firstLine="426"/>
      </w:pPr>
    </w:p>
    <w:p w14:paraId="3CF5C41C" w14:textId="4905FEE7" w:rsidR="001B5843" w:rsidRPr="001B5843" w:rsidRDefault="001B5843" w:rsidP="001B5843">
      <w:pPr>
        <w:spacing w:line="360" w:lineRule="auto"/>
        <w:ind w:firstLine="426"/>
        <w:rPr>
          <w:b/>
          <w:bCs/>
        </w:rPr>
      </w:pPr>
      <w:r w:rsidRPr="001B5843">
        <w:rPr>
          <w:b/>
          <w:bCs/>
        </w:rPr>
        <w:lastRenderedPageBreak/>
        <w:t xml:space="preserve">Tabla </w:t>
      </w:r>
      <w:r w:rsidR="00E1159D">
        <w:rPr>
          <w:b/>
          <w:bCs/>
        </w:rPr>
        <w:t>9</w:t>
      </w:r>
    </w:p>
    <w:p w14:paraId="5DE1F820" w14:textId="273127DE" w:rsidR="001B5843" w:rsidRPr="00204769" w:rsidRDefault="001B5843" w:rsidP="001B5843">
      <w:pPr>
        <w:spacing w:line="480" w:lineRule="auto"/>
        <w:ind w:left="426"/>
        <w:rPr>
          <w:i/>
          <w:iCs/>
          <w:lang w:val="es-ES_tradnl"/>
        </w:rPr>
      </w:pPr>
      <w:r w:rsidRPr="00204769">
        <w:rPr>
          <w:i/>
          <w:iCs/>
          <w:lang w:val="es-ES_tradnl"/>
        </w:rPr>
        <w:t>Presupuesto de Capital Humano</w:t>
      </w:r>
      <w:r w:rsidR="009020ED">
        <w:rPr>
          <w:i/>
          <w:iCs/>
          <w:lang w:val="es-ES_tradnl"/>
        </w:rPr>
        <w:t>.</w:t>
      </w:r>
    </w:p>
    <w:tbl>
      <w:tblPr>
        <w:tblStyle w:val="Tablaconcuadrcula"/>
        <w:tblW w:w="0" w:type="auto"/>
        <w:tblInd w:w="426" w:type="dxa"/>
        <w:tblLook w:val="04A0" w:firstRow="1" w:lastRow="0" w:firstColumn="1" w:lastColumn="0" w:noHBand="0" w:noVBand="1"/>
      </w:tblPr>
      <w:tblGrid>
        <w:gridCol w:w="708"/>
        <w:gridCol w:w="2835"/>
        <w:gridCol w:w="1843"/>
        <w:gridCol w:w="2268"/>
      </w:tblGrid>
      <w:tr w:rsidR="001B5843" w:rsidRPr="002F30C8" w14:paraId="3FE2855A" w14:textId="77777777" w:rsidTr="0026194B">
        <w:trPr>
          <w:trHeight w:val="385"/>
        </w:trPr>
        <w:tc>
          <w:tcPr>
            <w:tcW w:w="708" w:type="dxa"/>
            <w:tcBorders>
              <w:top w:val="single" w:sz="4" w:space="0" w:color="auto"/>
              <w:left w:val="nil"/>
              <w:bottom w:val="single" w:sz="4" w:space="0" w:color="auto"/>
              <w:right w:val="nil"/>
            </w:tcBorders>
            <w:vAlign w:val="center"/>
          </w:tcPr>
          <w:p w14:paraId="40F8CE9F" w14:textId="77777777" w:rsidR="001B5843" w:rsidRPr="002F30C8" w:rsidRDefault="001B5843" w:rsidP="0061449E">
            <w:pPr>
              <w:spacing w:line="360" w:lineRule="auto"/>
              <w:jc w:val="center"/>
              <w:rPr>
                <w:rFonts w:ascii="Times New Roman" w:hAnsi="Times New Roman"/>
                <w:b/>
                <w:bCs/>
              </w:rPr>
            </w:pPr>
            <w:r w:rsidRPr="002F30C8">
              <w:rPr>
                <w:rFonts w:ascii="Times New Roman" w:hAnsi="Times New Roman"/>
                <w:b/>
                <w:bCs/>
              </w:rPr>
              <w:t>N°</w:t>
            </w:r>
          </w:p>
        </w:tc>
        <w:tc>
          <w:tcPr>
            <w:tcW w:w="2835" w:type="dxa"/>
            <w:tcBorders>
              <w:top w:val="single" w:sz="4" w:space="0" w:color="auto"/>
              <w:left w:val="nil"/>
              <w:bottom w:val="single" w:sz="4" w:space="0" w:color="auto"/>
              <w:right w:val="nil"/>
            </w:tcBorders>
            <w:vAlign w:val="center"/>
          </w:tcPr>
          <w:p w14:paraId="241B924A" w14:textId="77777777" w:rsidR="001B5843" w:rsidRPr="002F30C8" w:rsidRDefault="001B5843" w:rsidP="0061449E">
            <w:pPr>
              <w:spacing w:line="360" w:lineRule="auto"/>
              <w:jc w:val="center"/>
              <w:rPr>
                <w:rFonts w:ascii="Times New Roman" w:hAnsi="Times New Roman"/>
                <w:b/>
                <w:bCs/>
              </w:rPr>
            </w:pPr>
            <w:r w:rsidRPr="002F30C8">
              <w:rPr>
                <w:rFonts w:ascii="Times New Roman" w:hAnsi="Times New Roman"/>
                <w:b/>
                <w:bCs/>
              </w:rPr>
              <w:t>Apellidos y Nombres</w:t>
            </w:r>
          </w:p>
        </w:tc>
        <w:tc>
          <w:tcPr>
            <w:tcW w:w="1843" w:type="dxa"/>
            <w:tcBorders>
              <w:top w:val="single" w:sz="4" w:space="0" w:color="auto"/>
              <w:left w:val="nil"/>
              <w:bottom w:val="single" w:sz="4" w:space="0" w:color="auto"/>
              <w:right w:val="nil"/>
            </w:tcBorders>
            <w:vAlign w:val="center"/>
          </w:tcPr>
          <w:p w14:paraId="50C7E345" w14:textId="77777777" w:rsidR="001B5843" w:rsidRPr="002F30C8" w:rsidRDefault="001B5843" w:rsidP="0061449E">
            <w:pPr>
              <w:spacing w:line="360" w:lineRule="auto"/>
              <w:jc w:val="center"/>
              <w:rPr>
                <w:rFonts w:ascii="Times New Roman" w:hAnsi="Times New Roman"/>
                <w:b/>
                <w:bCs/>
              </w:rPr>
            </w:pPr>
            <w:r w:rsidRPr="002F30C8">
              <w:rPr>
                <w:rFonts w:ascii="Times New Roman" w:hAnsi="Times New Roman"/>
                <w:b/>
                <w:bCs/>
              </w:rPr>
              <w:t>Costo Mensual (S/.)</w:t>
            </w:r>
          </w:p>
        </w:tc>
        <w:tc>
          <w:tcPr>
            <w:tcW w:w="2268" w:type="dxa"/>
            <w:tcBorders>
              <w:top w:val="single" w:sz="4" w:space="0" w:color="auto"/>
              <w:left w:val="nil"/>
              <w:bottom w:val="single" w:sz="4" w:space="0" w:color="auto"/>
              <w:right w:val="nil"/>
            </w:tcBorders>
            <w:vAlign w:val="center"/>
          </w:tcPr>
          <w:p w14:paraId="1F66A55C" w14:textId="77777777" w:rsidR="001B5843" w:rsidRPr="002F30C8" w:rsidRDefault="001B5843" w:rsidP="0061449E">
            <w:pPr>
              <w:spacing w:line="360" w:lineRule="auto"/>
              <w:jc w:val="center"/>
              <w:rPr>
                <w:rFonts w:ascii="Times New Roman" w:hAnsi="Times New Roman"/>
                <w:b/>
                <w:bCs/>
              </w:rPr>
            </w:pPr>
            <w:r w:rsidRPr="002F30C8">
              <w:rPr>
                <w:rFonts w:ascii="Times New Roman" w:hAnsi="Times New Roman"/>
                <w:b/>
                <w:bCs/>
              </w:rPr>
              <w:t>Costo Total (S/.)</w:t>
            </w:r>
          </w:p>
        </w:tc>
      </w:tr>
      <w:tr w:rsidR="001B5843" w:rsidRPr="002F30C8" w14:paraId="449C1C4D" w14:textId="77777777" w:rsidTr="0026194B">
        <w:tc>
          <w:tcPr>
            <w:tcW w:w="708" w:type="dxa"/>
            <w:tcBorders>
              <w:top w:val="single" w:sz="4" w:space="0" w:color="auto"/>
              <w:left w:val="nil"/>
              <w:bottom w:val="single" w:sz="4" w:space="0" w:color="auto"/>
              <w:right w:val="nil"/>
            </w:tcBorders>
            <w:vAlign w:val="center"/>
          </w:tcPr>
          <w:p w14:paraId="702299BF" w14:textId="77777777" w:rsidR="001B5843" w:rsidRPr="002F30C8" w:rsidRDefault="001B5843" w:rsidP="0061449E">
            <w:pPr>
              <w:spacing w:line="360" w:lineRule="auto"/>
              <w:jc w:val="center"/>
              <w:rPr>
                <w:rFonts w:ascii="Times New Roman" w:hAnsi="Times New Roman"/>
              </w:rPr>
            </w:pPr>
            <w:r w:rsidRPr="002F30C8">
              <w:rPr>
                <w:rFonts w:ascii="Times New Roman" w:hAnsi="Times New Roman"/>
              </w:rPr>
              <w:t>1</w:t>
            </w:r>
          </w:p>
        </w:tc>
        <w:tc>
          <w:tcPr>
            <w:tcW w:w="2835" w:type="dxa"/>
            <w:tcBorders>
              <w:top w:val="single" w:sz="4" w:space="0" w:color="auto"/>
              <w:left w:val="nil"/>
              <w:bottom w:val="single" w:sz="4" w:space="0" w:color="auto"/>
              <w:right w:val="nil"/>
            </w:tcBorders>
            <w:vAlign w:val="center"/>
          </w:tcPr>
          <w:p w14:paraId="7A711C3C" w14:textId="77777777" w:rsidR="001B5843" w:rsidRPr="002F30C8" w:rsidRDefault="001B5843" w:rsidP="0061449E">
            <w:pPr>
              <w:spacing w:line="360" w:lineRule="auto"/>
              <w:jc w:val="center"/>
              <w:rPr>
                <w:rFonts w:ascii="Times New Roman" w:hAnsi="Times New Roman"/>
              </w:rPr>
            </w:pPr>
            <w:r>
              <w:rPr>
                <w:rFonts w:ascii="Times New Roman" w:hAnsi="Times New Roman"/>
              </w:rPr>
              <w:t>Johan Timaná</w:t>
            </w:r>
          </w:p>
        </w:tc>
        <w:tc>
          <w:tcPr>
            <w:tcW w:w="1843" w:type="dxa"/>
            <w:tcBorders>
              <w:top w:val="single" w:sz="4" w:space="0" w:color="auto"/>
              <w:left w:val="nil"/>
              <w:bottom w:val="single" w:sz="4" w:space="0" w:color="auto"/>
              <w:right w:val="nil"/>
            </w:tcBorders>
            <w:vAlign w:val="center"/>
          </w:tcPr>
          <w:p w14:paraId="605520B5" w14:textId="77777777" w:rsidR="001B5843" w:rsidRPr="002F30C8" w:rsidRDefault="001B5843" w:rsidP="0061449E">
            <w:pPr>
              <w:spacing w:line="360" w:lineRule="auto"/>
              <w:jc w:val="center"/>
              <w:rPr>
                <w:rFonts w:ascii="Times New Roman" w:hAnsi="Times New Roman"/>
              </w:rPr>
            </w:pPr>
            <w:r>
              <w:rPr>
                <w:rFonts w:ascii="Times New Roman" w:hAnsi="Times New Roman"/>
              </w:rPr>
              <w:t>2,200.00</w:t>
            </w:r>
          </w:p>
        </w:tc>
        <w:tc>
          <w:tcPr>
            <w:tcW w:w="2268" w:type="dxa"/>
            <w:tcBorders>
              <w:top w:val="single" w:sz="4" w:space="0" w:color="auto"/>
              <w:left w:val="nil"/>
              <w:bottom w:val="single" w:sz="4" w:space="0" w:color="auto"/>
              <w:right w:val="nil"/>
            </w:tcBorders>
            <w:vAlign w:val="center"/>
          </w:tcPr>
          <w:p w14:paraId="3CD4A3C9" w14:textId="77777777" w:rsidR="001B5843" w:rsidRPr="002F30C8" w:rsidRDefault="001B5843" w:rsidP="0061449E">
            <w:pPr>
              <w:spacing w:line="360" w:lineRule="auto"/>
              <w:jc w:val="center"/>
              <w:rPr>
                <w:rFonts w:ascii="Times New Roman" w:hAnsi="Times New Roman"/>
              </w:rPr>
            </w:pPr>
            <w:r>
              <w:rPr>
                <w:rFonts w:ascii="Times New Roman" w:hAnsi="Times New Roman"/>
              </w:rPr>
              <w:t>13,200.00</w:t>
            </w:r>
          </w:p>
        </w:tc>
      </w:tr>
      <w:tr w:rsidR="001B5843" w:rsidRPr="00C60C1B" w14:paraId="182445FA" w14:textId="77777777" w:rsidTr="0026194B">
        <w:tc>
          <w:tcPr>
            <w:tcW w:w="5386" w:type="dxa"/>
            <w:gridSpan w:val="3"/>
            <w:tcBorders>
              <w:top w:val="single" w:sz="4" w:space="0" w:color="auto"/>
              <w:left w:val="nil"/>
              <w:bottom w:val="single" w:sz="4" w:space="0" w:color="auto"/>
              <w:right w:val="nil"/>
            </w:tcBorders>
          </w:tcPr>
          <w:p w14:paraId="33F69E59" w14:textId="77777777" w:rsidR="001B5843" w:rsidRPr="00C60C1B" w:rsidRDefault="001B5843" w:rsidP="0061449E">
            <w:pPr>
              <w:spacing w:line="360" w:lineRule="auto"/>
              <w:rPr>
                <w:rFonts w:ascii="Times New Roman" w:hAnsi="Times New Roman"/>
                <w:b/>
                <w:bCs/>
              </w:rPr>
            </w:pPr>
            <w:r w:rsidRPr="00C60C1B">
              <w:rPr>
                <w:rFonts w:ascii="Times New Roman" w:hAnsi="Times New Roman"/>
                <w:b/>
                <w:bCs/>
              </w:rPr>
              <w:t>Total</w:t>
            </w:r>
          </w:p>
        </w:tc>
        <w:tc>
          <w:tcPr>
            <w:tcW w:w="2268" w:type="dxa"/>
            <w:tcBorders>
              <w:top w:val="single" w:sz="4" w:space="0" w:color="auto"/>
              <w:left w:val="nil"/>
              <w:bottom w:val="single" w:sz="4" w:space="0" w:color="auto"/>
              <w:right w:val="nil"/>
            </w:tcBorders>
            <w:vAlign w:val="center"/>
          </w:tcPr>
          <w:p w14:paraId="17259726" w14:textId="77777777" w:rsidR="001B5843" w:rsidRPr="00C60C1B" w:rsidRDefault="001B5843" w:rsidP="0061449E">
            <w:pPr>
              <w:spacing w:line="360" w:lineRule="auto"/>
              <w:jc w:val="center"/>
              <w:rPr>
                <w:rFonts w:ascii="Times New Roman" w:hAnsi="Times New Roman"/>
                <w:b/>
                <w:bCs/>
              </w:rPr>
            </w:pPr>
            <w:r w:rsidRPr="00C60C1B">
              <w:rPr>
                <w:rFonts w:ascii="Times New Roman" w:hAnsi="Times New Roman"/>
                <w:b/>
                <w:bCs/>
              </w:rPr>
              <w:t>13,200.00</w:t>
            </w:r>
          </w:p>
        </w:tc>
      </w:tr>
    </w:tbl>
    <w:p w14:paraId="7F09FB55" w14:textId="58C63077" w:rsidR="000A04A7" w:rsidRPr="00A8570D" w:rsidRDefault="001B5843" w:rsidP="000A04A7">
      <w:pPr>
        <w:spacing w:line="360" w:lineRule="auto"/>
        <w:ind w:left="426"/>
        <w:rPr>
          <w:sz w:val="20"/>
          <w:szCs w:val="20"/>
        </w:rPr>
      </w:pPr>
      <w:r w:rsidRPr="00A8570D">
        <w:rPr>
          <w:sz w:val="20"/>
          <w:szCs w:val="20"/>
        </w:rPr>
        <w:t>Nota: Según el Project Management Institute (PMI, 2013), la gestión de</w:t>
      </w:r>
      <w:r w:rsidR="009611E8" w:rsidRPr="00A8570D">
        <w:rPr>
          <w:sz w:val="20"/>
          <w:szCs w:val="20"/>
        </w:rPr>
        <w:t xml:space="preserve">l capital </w:t>
      </w:r>
      <w:r w:rsidRPr="00A8570D">
        <w:rPr>
          <w:sz w:val="20"/>
          <w:szCs w:val="20"/>
        </w:rPr>
        <w:t>humanos es el proceso por el cual se identifican y documentan en el marco de un proyecto los roles, responsabilidades, habilidades requeridas y relaciones de reporte dentro de un proyecto, además de crear el plan de gestión de personal. (p. 438)</w:t>
      </w:r>
    </w:p>
    <w:p w14:paraId="257EE981" w14:textId="77777777" w:rsidR="000A04A7" w:rsidRDefault="000A04A7" w:rsidP="000A04A7">
      <w:pPr>
        <w:spacing w:line="360" w:lineRule="auto"/>
        <w:ind w:left="426"/>
        <w:rPr>
          <w:sz w:val="22"/>
          <w:szCs w:val="22"/>
        </w:rPr>
      </w:pPr>
    </w:p>
    <w:p w14:paraId="0C36B11D" w14:textId="78680EB0" w:rsidR="00D34BCA" w:rsidRPr="00204769" w:rsidRDefault="00D34BCA" w:rsidP="00D34BCA">
      <w:pPr>
        <w:spacing w:line="360" w:lineRule="auto"/>
        <w:ind w:left="425"/>
        <w:rPr>
          <w:b/>
          <w:bCs/>
          <w:lang w:val="es-ES"/>
        </w:rPr>
      </w:pPr>
      <w:r w:rsidRPr="00204769">
        <w:rPr>
          <w:b/>
          <w:bCs/>
          <w:lang w:val="es-ES"/>
        </w:rPr>
        <w:t xml:space="preserve">Tabla </w:t>
      </w:r>
      <w:r w:rsidR="00E1159D">
        <w:rPr>
          <w:b/>
          <w:bCs/>
          <w:lang w:val="es-ES"/>
        </w:rPr>
        <w:t>10</w:t>
      </w:r>
    </w:p>
    <w:p w14:paraId="29356D05" w14:textId="76DA13A9" w:rsidR="00D34BCA" w:rsidRPr="00204769" w:rsidRDefault="00D34BCA" w:rsidP="00D34BCA">
      <w:pPr>
        <w:spacing w:line="360" w:lineRule="auto"/>
        <w:ind w:left="425"/>
        <w:rPr>
          <w:i/>
          <w:iCs/>
          <w:lang w:val="es-ES_tradnl"/>
        </w:rPr>
      </w:pPr>
      <w:r w:rsidRPr="00204769">
        <w:rPr>
          <w:i/>
          <w:iCs/>
          <w:lang w:val="es-ES_tradnl"/>
        </w:rPr>
        <w:t>Presupuesto de Equipos</w:t>
      </w:r>
      <w:r w:rsidR="009020ED">
        <w:rPr>
          <w:i/>
          <w:iCs/>
          <w:lang w:val="es-ES_tradnl"/>
        </w:rPr>
        <w:t>.</w:t>
      </w:r>
    </w:p>
    <w:tbl>
      <w:tblPr>
        <w:tblStyle w:val="Tablaconcuadrcula"/>
        <w:tblW w:w="0" w:type="auto"/>
        <w:tblInd w:w="426" w:type="dxa"/>
        <w:tblLayout w:type="fixed"/>
        <w:tblLook w:val="04A0" w:firstRow="1" w:lastRow="0" w:firstColumn="1" w:lastColumn="0" w:noHBand="0" w:noVBand="1"/>
      </w:tblPr>
      <w:tblGrid>
        <w:gridCol w:w="513"/>
        <w:gridCol w:w="2802"/>
        <w:gridCol w:w="1646"/>
        <w:gridCol w:w="1381"/>
        <w:gridCol w:w="1301"/>
      </w:tblGrid>
      <w:tr w:rsidR="00830383" w:rsidRPr="002F30C8" w14:paraId="2AC5A110" w14:textId="77777777" w:rsidTr="000A04A7">
        <w:trPr>
          <w:trHeight w:val="385"/>
        </w:trPr>
        <w:tc>
          <w:tcPr>
            <w:tcW w:w="513" w:type="dxa"/>
            <w:tcBorders>
              <w:top w:val="single" w:sz="4" w:space="0" w:color="auto"/>
              <w:left w:val="nil"/>
              <w:bottom w:val="single" w:sz="4" w:space="0" w:color="auto"/>
              <w:right w:val="nil"/>
            </w:tcBorders>
            <w:vAlign w:val="center"/>
          </w:tcPr>
          <w:p w14:paraId="01A4173C" w14:textId="77777777" w:rsidR="00D34BCA" w:rsidRPr="002F30C8" w:rsidRDefault="00D34BCA" w:rsidP="00D34BCA">
            <w:pPr>
              <w:spacing w:line="360" w:lineRule="auto"/>
              <w:ind w:left="27"/>
              <w:jc w:val="center"/>
              <w:rPr>
                <w:rFonts w:ascii="Times New Roman" w:hAnsi="Times New Roman"/>
                <w:b/>
                <w:bCs/>
              </w:rPr>
            </w:pPr>
            <w:r w:rsidRPr="002F30C8">
              <w:rPr>
                <w:rFonts w:ascii="Times New Roman" w:hAnsi="Times New Roman"/>
                <w:b/>
                <w:bCs/>
              </w:rPr>
              <w:t>N°</w:t>
            </w:r>
          </w:p>
        </w:tc>
        <w:tc>
          <w:tcPr>
            <w:tcW w:w="2802" w:type="dxa"/>
            <w:tcBorders>
              <w:top w:val="single" w:sz="4" w:space="0" w:color="auto"/>
              <w:left w:val="nil"/>
              <w:bottom w:val="single" w:sz="4" w:space="0" w:color="auto"/>
              <w:right w:val="nil"/>
            </w:tcBorders>
            <w:vAlign w:val="center"/>
          </w:tcPr>
          <w:p w14:paraId="0F1C180A" w14:textId="77777777" w:rsidR="00D34BCA" w:rsidRPr="002F30C8" w:rsidRDefault="00D34BCA" w:rsidP="000A04A7">
            <w:pPr>
              <w:spacing w:line="360" w:lineRule="auto"/>
              <w:ind w:left="-73"/>
              <w:jc w:val="center"/>
              <w:rPr>
                <w:rFonts w:ascii="Times New Roman" w:hAnsi="Times New Roman"/>
                <w:b/>
                <w:bCs/>
              </w:rPr>
            </w:pPr>
            <w:r w:rsidRPr="002F30C8">
              <w:rPr>
                <w:rFonts w:ascii="Times New Roman" w:hAnsi="Times New Roman"/>
                <w:b/>
                <w:bCs/>
              </w:rPr>
              <w:t>Descripción</w:t>
            </w:r>
          </w:p>
        </w:tc>
        <w:tc>
          <w:tcPr>
            <w:tcW w:w="1646" w:type="dxa"/>
            <w:tcBorders>
              <w:top w:val="single" w:sz="4" w:space="0" w:color="auto"/>
              <w:left w:val="nil"/>
              <w:bottom w:val="single" w:sz="4" w:space="0" w:color="auto"/>
              <w:right w:val="nil"/>
            </w:tcBorders>
            <w:vAlign w:val="center"/>
          </w:tcPr>
          <w:p w14:paraId="43D2F6CC" w14:textId="77777777" w:rsidR="00D34BCA" w:rsidRPr="002F30C8" w:rsidRDefault="00D34BCA" w:rsidP="000A04A7">
            <w:pPr>
              <w:spacing w:line="360" w:lineRule="auto"/>
              <w:ind w:left="-73"/>
              <w:jc w:val="center"/>
              <w:rPr>
                <w:rFonts w:ascii="Times New Roman" w:hAnsi="Times New Roman"/>
                <w:b/>
                <w:bCs/>
              </w:rPr>
            </w:pPr>
            <w:r w:rsidRPr="002F30C8">
              <w:rPr>
                <w:rFonts w:ascii="Times New Roman" w:hAnsi="Times New Roman"/>
                <w:b/>
                <w:bCs/>
              </w:rPr>
              <w:t>Costo del Equipo (S/.)</w:t>
            </w:r>
          </w:p>
        </w:tc>
        <w:tc>
          <w:tcPr>
            <w:tcW w:w="1381" w:type="dxa"/>
            <w:tcBorders>
              <w:top w:val="single" w:sz="4" w:space="0" w:color="auto"/>
              <w:left w:val="nil"/>
              <w:bottom w:val="single" w:sz="4" w:space="0" w:color="auto"/>
              <w:right w:val="nil"/>
            </w:tcBorders>
            <w:vAlign w:val="center"/>
          </w:tcPr>
          <w:p w14:paraId="0F52DA2C" w14:textId="77777777" w:rsidR="00D34BCA" w:rsidRPr="002F30C8" w:rsidRDefault="00D34BCA" w:rsidP="000A04A7">
            <w:pPr>
              <w:spacing w:line="360" w:lineRule="auto"/>
              <w:ind w:left="-73"/>
              <w:jc w:val="center"/>
              <w:rPr>
                <w:rFonts w:ascii="Times New Roman" w:hAnsi="Times New Roman"/>
                <w:b/>
                <w:bCs/>
              </w:rPr>
            </w:pPr>
            <w:r w:rsidRPr="002F30C8">
              <w:rPr>
                <w:rFonts w:ascii="Times New Roman" w:hAnsi="Times New Roman"/>
                <w:b/>
                <w:bCs/>
              </w:rPr>
              <w:t>Costo Unitario Depreciado (S/.)</w:t>
            </w:r>
          </w:p>
        </w:tc>
        <w:tc>
          <w:tcPr>
            <w:tcW w:w="1301" w:type="dxa"/>
            <w:tcBorders>
              <w:top w:val="single" w:sz="4" w:space="0" w:color="auto"/>
              <w:left w:val="nil"/>
              <w:bottom w:val="single" w:sz="4" w:space="0" w:color="auto"/>
              <w:right w:val="nil"/>
            </w:tcBorders>
            <w:vAlign w:val="center"/>
          </w:tcPr>
          <w:p w14:paraId="788894E9" w14:textId="77777777" w:rsidR="00D34BCA" w:rsidRPr="002F30C8" w:rsidRDefault="00D34BCA" w:rsidP="000A04A7">
            <w:pPr>
              <w:spacing w:line="360" w:lineRule="auto"/>
              <w:ind w:left="-73"/>
              <w:jc w:val="center"/>
              <w:rPr>
                <w:rFonts w:ascii="Times New Roman" w:hAnsi="Times New Roman"/>
                <w:b/>
                <w:bCs/>
              </w:rPr>
            </w:pPr>
            <w:r w:rsidRPr="002F30C8">
              <w:rPr>
                <w:rFonts w:ascii="Times New Roman" w:hAnsi="Times New Roman"/>
                <w:b/>
                <w:bCs/>
              </w:rPr>
              <w:t>Costo Total (S/.)</w:t>
            </w:r>
          </w:p>
        </w:tc>
      </w:tr>
      <w:tr w:rsidR="00830383" w:rsidRPr="002F30C8" w14:paraId="1208F226" w14:textId="77777777" w:rsidTr="000A04A7">
        <w:trPr>
          <w:trHeight w:val="1117"/>
        </w:trPr>
        <w:tc>
          <w:tcPr>
            <w:tcW w:w="513" w:type="dxa"/>
            <w:tcBorders>
              <w:top w:val="single" w:sz="4" w:space="0" w:color="auto"/>
              <w:left w:val="nil"/>
              <w:bottom w:val="nil"/>
              <w:right w:val="nil"/>
            </w:tcBorders>
            <w:vAlign w:val="center"/>
          </w:tcPr>
          <w:p w14:paraId="7AC0A45F" w14:textId="77777777" w:rsidR="00D34BCA" w:rsidRPr="002F30C8" w:rsidRDefault="00D34BCA" w:rsidP="00830383">
            <w:pPr>
              <w:spacing w:line="360" w:lineRule="auto"/>
              <w:jc w:val="center"/>
              <w:rPr>
                <w:rFonts w:ascii="Times New Roman" w:hAnsi="Times New Roman"/>
              </w:rPr>
            </w:pPr>
            <w:r w:rsidRPr="002F30C8">
              <w:rPr>
                <w:rFonts w:ascii="Times New Roman" w:hAnsi="Times New Roman"/>
              </w:rPr>
              <w:t>1</w:t>
            </w:r>
          </w:p>
        </w:tc>
        <w:tc>
          <w:tcPr>
            <w:tcW w:w="2802" w:type="dxa"/>
            <w:tcBorders>
              <w:top w:val="single" w:sz="4" w:space="0" w:color="auto"/>
              <w:left w:val="nil"/>
              <w:bottom w:val="nil"/>
              <w:right w:val="nil"/>
            </w:tcBorders>
            <w:vAlign w:val="center"/>
          </w:tcPr>
          <w:p w14:paraId="4B6ECE3E" w14:textId="77777777" w:rsidR="00D34BCA" w:rsidRPr="002F30C8" w:rsidRDefault="00D34BCA" w:rsidP="000A04A7">
            <w:pPr>
              <w:spacing w:line="360" w:lineRule="auto"/>
              <w:ind w:left="-73"/>
              <w:rPr>
                <w:rFonts w:ascii="Times New Roman" w:hAnsi="Times New Roman"/>
              </w:rPr>
            </w:pPr>
            <w:r w:rsidRPr="009C2F95">
              <w:rPr>
                <w:rFonts w:ascii="Times New Roman" w:hAnsi="Times New Roman"/>
                <w:bCs/>
              </w:rPr>
              <w:t>Laptop HP Pavillion 15-cw1024la – Windows 1</w:t>
            </w:r>
            <w:r>
              <w:rPr>
                <w:rFonts w:ascii="Times New Roman" w:hAnsi="Times New Roman"/>
                <w:bCs/>
              </w:rPr>
              <w:t>0</w:t>
            </w:r>
            <w:r w:rsidRPr="009C2F95">
              <w:rPr>
                <w:rFonts w:ascii="Times New Roman" w:hAnsi="Times New Roman"/>
                <w:bCs/>
              </w:rPr>
              <w:t xml:space="preserve"> Home – 16GB RAM DDR4 2300 Hz – 512 GB SSD - AMD Ryzen 7 3700U – Gráficos AMD Radeon RX Vega 10</w:t>
            </w:r>
          </w:p>
        </w:tc>
        <w:tc>
          <w:tcPr>
            <w:tcW w:w="1646" w:type="dxa"/>
            <w:tcBorders>
              <w:top w:val="single" w:sz="4" w:space="0" w:color="auto"/>
              <w:left w:val="nil"/>
              <w:bottom w:val="nil"/>
              <w:right w:val="nil"/>
            </w:tcBorders>
            <w:vAlign w:val="center"/>
          </w:tcPr>
          <w:p w14:paraId="74EAF291" w14:textId="7B8D14DA" w:rsidR="00D34BCA" w:rsidRPr="002F30C8" w:rsidRDefault="00D34BCA" w:rsidP="000A04A7">
            <w:pPr>
              <w:spacing w:line="360" w:lineRule="auto"/>
              <w:ind w:left="-73"/>
              <w:jc w:val="center"/>
              <w:rPr>
                <w:rFonts w:ascii="Times New Roman" w:hAnsi="Times New Roman"/>
              </w:rPr>
            </w:pPr>
            <w:r>
              <w:rPr>
                <w:rFonts w:ascii="Times New Roman" w:hAnsi="Times New Roman"/>
              </w:rPr>
              <w:t>3,399</w:t>
            </w:r>
            <w:r w:rsidR="000A04A7">
              <w:rPr>
                <w:rFonts w:ascii="Times New Roman" w:hAnsi="Times New Roman"/>
              </w:rPr>
              <w:t>.00</w:t>
            </w:r>
          </w:p>
        </w:tc>
        <w:tc>
          <w:tcPr>
            <w:tcW w:w="1381" w:type="dxa"/>
            <w:tcBorders>
              <w:top w:val="single" w:sz="4" w:space="0" w:color="auto"/>
              <w:left w:val="nil"/>
              <w:bottom w:val="nil"/>
              <w:right w:val="nil"/>
            </w:tcBorders>
            <w:vAlign w:val="center"/>
          </w:tcPr>
          <w:p w14:paraId="7468A0E7" w14:textId="77777777" w:rsidR="00D34BCA" w:rsidRPr="002F30C8" w:rsidRDefault="00D34BCA" w:rsidP="000A04A7">
            <w:pPr>
              <w:spacing w:line="360" w:lineRule="auto"/>
              <w:ind w:left="-73"/>
              <w:jc w:val="center"/>
              <w:rPr>
                <w:rFonts w:ascii="Times New Roman" w:hAnsi="Times New Roman"/>
              </w:rPr>
            </w:pPr>
            <w:r>
              <w:rPr>
                <w:rFonts w:ascii="Times New Roman" w:hAnsi="Times New Roman"/>
              </w:rPr>
              <w:t>56.65</w:t>
            </w:r>
          </w:p>
        </w:tc>
        <w:tc>
          <w:tcPr>
            <w:tcW w:w="1301" w:type="dxa"/>
            <w:tcBorders>
              <w:top w:val="single" w:sz="4" w:space="0" w:color="auto"/>
              <w:left w:val="nil"/>
              <w:bottom w:val="nil"/>
              <w:right w:val="nil"/>
            </w:tcBorders>
            <w:vAlign w:val="center"/>
          </w:tcPr>
          <w:p w14:paraId="6CF1C469" w14:textId="3CC37422" w:rsidR="00D34BCA" w:rsidRPr="002F30C8" w:rsidRDefault="000A04A7" w:rsidP="000A04A7">
            <w:pPr>
              <w:spacing w:line="360" w:lineRule="auto"/>
              <w:ind w:left="-73"/>
              <w:jc w:val="center"/>
              <w:rPr>
                <w:rFonts w:ascii="Times New Roman" w:hAnsi="Times New Roman"/>
              </w:rPr>
            </w:pPr>
            <w:r>
              <w:rPr>
                <w:rFonts w:ascii="Times New Roman" w:hAnsi="Times New Roman"/>
              </w:rPr>
              <w:t>169.95</w:t>
            </w:r>
          </w:p>
        </w:tc>
      </w:tr>
      <w:tr w:rsidR="00830383" w:rsidRPr="002F30C8" w14:paraId="436F21D9" w14:textId="77777777" w:rsidTr="000A04A7">
        <w:tc>
          <w:tcPr>
            <w:tcW w:w="513" w:type="dxa"/>
            <w:tcBorders>
              <w:top w:val="nil"/>
              <w:left w:val="nil"/>
              <w:bottom w:val="single" w:sz="4" w:space="0" w:color="auto"/>
              <w:right w:val="nil"/>
            </w:tcBorders>
            <w:vAlign w:val="center"/>
          </w:tcPr>
          <w:p w14:paraId="7C3E54F9" w14:textId="77777777" w:rsidR="00D34BCA" w:rsidRPr="002F30C8" w:rsidRDefault="00D34BCA" w:rsidP="00830383">
            <w:pPr>
              <w:spacing w:line="360" w:lineRule="auto"/>
              <w:jc w:val="center"/>
              <w:rPr>
                <w:rFonts w:ascii="Times New Roman" w:hAnsi="Times New Roman"/>
              </w:rPr>
            </w:pPr>
            <w:r w:rsidRPr="002F30C8">
              <w:rPr>
                <w:rFonts w:ascii="Times New Roman" w:hAnsi="Times New Roman"/>
              </w:rPr>
              <w:t>2</w:t>
            </w:r>
          </w:p>
        </w:tc>
        <w:tc>
          <w:tcPr>
            <w:tcW w:w="2802" w:type="dxa"/>
            <w:tcBorders>
              <w:top w:val="nil"/>
              <w:left w:val="nil"/>
              <w:bottom w:val="single" w:sz="4" w:space="0" w:color="auto"/>
              <w:right w:val="nil"/>
            </w:tcBorders>
            <w:vAlign w:val="center"/>
          </w:tcPr>
          <w:p w14:paraId="7E4EC4FF" w14:textId="5170FD8D" w:rsidR="00D34BCA" w:rsidRPr="002F30C8" w:rsidRDefault="000A04A7" w:rsidP="000A04A7">
            <w:pPr>
              <w:spacing w:line="360" w:lineRule="auto"/>
              <w:ind w:left="-73"/>
              <w:rPr>
                <w:rFonts w:ascii="Times New Roman" w:hAnsi="Times New Roman"/>
              </w:rPr>
            </w:pPr>
            <w:r>
              <w:rPr>
                <w:rFonts w:ascii="Times New Roman" w:hAnsi="Times New Roman"/>
              </w:rPr>
              <w:t>Smartphone POCO X6 Pro</w:t>
            </w:r>
          </w:p>
        </w:tc>
        <w:tc>
          <w:tcPr>
            <w:tcW w:w="1646" w:type="dxa"/>
            <w:tcBorders>
              <w:top w:val="nil"/>
              <w:left w:val="nil"/>
              <w:bottom w:val="single" w:sz="4" w:space="0" w:color="auto"/>
              <w:right w:val="nil"/>
            </w:tcBorders>
            <w:vAlign w:val="center"/>
          </w:tcPr>
          <w:p w14:paraId="2EE8643F" w14:textId="52CA040D" w:rsidR="00D34BCA" w:rsidRPr="002F30C8" w:rsidRDefault="000A04A7" w:rsidP="000A04A7">
            <w:pPr>
              <w:spacing w:line="360" w:lineRule="auto"/>
              <w:ind w:left="-73"/>
              <w:jc w:val="center"/>
              <w:rPr>
                <w:rFonts w:ascii="Times New Roman" w:hAnsi="Times New Roman"/>
              </w:rPr>
            </w:pPr>
            <w:r>
              <w:rPr>
                <w:rFonts w:ascii="Times New Roman" w:hAnsi="Times New Roman"/>
              </w:rPr>
              <w:t>1,300.00</w:t>
            </w:r>
          </w:p>
        </w:tc>
        <w:tc>
          <w:tcPr>
            <w:tcW w:w="1381" w:type="dxa"/>
            <w:tcBorders>
              <w:top w:val="nil"/>
              <w:left w:val="nil"/>
              <w:bottom w:val="single" w:sz="4" w:space="0" w:color="auto"/>
              <w:right w:val="nil"/>
            </w:tcBorders>
            <w:vAlign w:val="center"/>
          </w:tcPr>
          <w:p w14:paraId="245A973C" w14:textId="602CAAF8" w:rsidR="00D34BCA" w:rsidRPr="002F30C8" w:rsidRDefault="000A04A7" w:rsidP="000A04A7">
            <w:pPr>
              <w:spacing w:line="360" w:lineRule="auto"/>
              <w:ind w:left="-73"/>
              <w:jc w:val="center"/>
              <w:rPr>
                <w:rFonts w:ascii="Times New Roman" w:hAnsi="Times New Roman"/>
              </w:rPr>
            </w:pPr>
            <w:r>
              <w:rPr>
                <w:rFonts w:ascii="Times New Roman" w:hAnsi="Times New Roman"/>
              </w:rPr>
              <w:t>36.11</w:t>
            </w:r>
          </w:p>
        </w:tc>
        <w:tc>
          <w:tcPr>
            <w:tcW w:w="1301" w:type="dxa"/>
            <w:tcBorders>
              <w:top w:val="nil"/>
              <w:left w:val="nil"/>
              <w:bottom w:val="single" w:sz="4" w:space="0" w:color="auto"/>
              <w:right w:val="nil"/>
            </w:tcBorders>
            <w:vAlign w:val="center"/>
          </w:tcPr>
          <w:p w14:paraId="4268A42D" w14:textId="584E4AE3" w:rsidR="00D34BCA" w:rsidRPr="002F30C8" w:rsidRDefault="000A04A7" w:rsidP="000A04A7">
            <w:pPr>
              <w:spacing w:line="360" w:lineRule="auto"/>
              <w:ind w:left="-73"/>
              <w:jc w:val="center"/>
              <w:rPr>
                <w:rFonts w:ascii="Times New Roman" w:hAnsi="Times New Roman"/>
              </w:rPr>
            </w:pPr>
            <w:r>
              <w:rPr>
                <w:rFonts w:ascii="Times New Roman" w:hAnsi="Times New Roman"/>
              </w:rPr>
              <w:t>108.33</w:t>
            </w:r>
          </w:p>
        </w:tc>
      </w:tr>
      <w:tr w:rsidR="00D34BCA" w:rsidRPr="002F30C8" w14:paraId="664B5C8E" w14:textId="77777777" w:rsidTr="000A04A7">
        <w:tc>
          <w:tcPr>
            <w:tcW w:w="6342" w:type="dxa"/>
            <w:gridSpan w:val="4"/>
            <w:tcBorders>
              <w:top w:val="single" w:sz="4" w:space="0" w:color="auto"/>
              <w:left w:val="nil"/>
              <w:bottom w:val="single" w:sz="4" w:space="0" w:color="auto"/>
              <w:right w:val="nil"/>
            </w:tcBorders>
          </w:tcPr>
          <w:p w14:paraId="197250F6" w14:textId="77777777" w:rsidR="00D34BCA" w:rsidRPr="00C60C1B" w:rsidRDefault="00D34BCA" w:rsidP="000A04A7">
            <w:pPr>
              <w:spacing w:line="360" w:lineRule="auto"/>
              <w:ind w:left="-73"/>
              <w:rPr>
                <w:rFonts w:ascii="Times New Roman" w:hAnsi="Times New Roman"/>
                <w:b/>
                <w:bCs/>
              </w:rPr>
            </w:pPr>
            <w:r w:rsidRPr="00C60C1B">
              <w:rPr>
                <w:rFonts w:ascii="Times New Roman" w:hAnsi="Times New Roman"/>
                <w:b/>
                <w:bCs/>
              </w:rPr>
              <w:t>Total</w:t>
            </w:r>
          </w:p>
        </w:tc>
        <w:tc>
          <w:tcPr>
            <w:tcW w:w="1301" w:type="dxa"/>
            <w:tcBorders>
              <w:top w:val="single" w:sz="4" w:space="0" w:color="auto"/>
              <w:left w:val="nil"/>
              <w:bottom w:val="single" w:sz="4" w:space="0" w:color="auto"/>
              <w:right w:val="nil"/>
            </w:tcBorders>
            <w:vAlign w:val="center"/>
          </w:tcPr>
          <w:p w14:paraId="519899A6" w14:textId="0FCED479" w:rsidR="00D34BCA" w:rsidRPr="00C60C1B" w:rsidRDefault="00341638" w:rsidP="000A04A7">
            <w:pPr>
              <w:spacing w:line="360" w:lineRule="auto"/>
              <w:ind w:left="-73"/>
              <w:jc w:val="center"/>
              <w:rPr>
                <w:rFonts w:ascii="Times New Roman" w:hAnsi="Times New Roman"/>
                <w:b/>
                <w:bCs/>
              </w:rPr>
            </w:pPr>
            <w:r>
              <w:rPr>
                <w:rFonts w:ascii="Times New Roman" w:hAnsi="Times New Roman"/>
                <w:b/>
                <w:bCs/>
              </w:rPr>
              <w:t>278.28</w:t>
            </w:r>
          </w:p>
        </w:tc>
      </w:tr>
    </w:tbl>
    <w:p w14:paraId="702ED05C" w14:textId="6511E120" w:rsidR="000A04A7" w:rsidRDefault="00D34BCA" w:rsidP="000A04A7">
      <w:pPr>
        <w:spacing w:line="360" w:lineRule="auto"/>
        <w:ind w:left="425"/>
        <w:rPr>
          <w:sz w:val="20"/>
          <w:szCs w:val="20"/>
          <w:lang w:val="es-ES"/>
        </w:rPr>
      </w:pPr>
      <w:r w:rsidRPr="00830383">
        <w:rPr>
          <w:sz w:val="20"/>
          <w:szCs w:val="20"/>
          <w:lang w:val="es-ES"/>
        </w:rPr>
        <w:t>Nota: Determinar el presupuesto es un proceso que permite establecer una línea de costos autorizada, sumando costos estimados de actividades o paquetes de trabajos (Project Management Institute, 2013).  En este caso, el presupuesto de equipos comprende la estimación y asignación de costos para la adquisición y mantenimiento de los equipos necesarias en el proyecto.</w:t>
      </w:r>
    </w:p>
    <w:p w14:paraId="1D4784A9" w14:textId="77777777" w:rsidR="00E1159D" w:rsidRDefault="00E1159D" w:rsidP="000A04A7">
      <w:pPr>
        <w:spacing w:line="360" w:lineRule="auto"/>
        <w:ind w:left="425"/>
      </w:pPr>
    </w:p>
    <w:p w14:paraId="6308920E" w14:textId="77777777" w:rsidR="00A8570D" w:rsidRDefault="00A8570D" w:rsidP="000A04A7">
      <w:pPr>
        <w:spacing w:line="360" w:lineRule="auto"/>
        <w:ind w:left="425"/>
      </w:pPr>
    </w:p>
    <w:p w14:paraId="2BCF791B" w14:textId="77777777" w:rsidR="00A8570D" w:rsidRPr="001B5843" w:rsidRDefault="00A8570D" w:rsidP="000A04A7">
      <w:pPr>
        <w:spacing w:line="360" w:lineRule="auto"/>
        <w:ind w:left="425"/>
      </w:pPr>
    </w:p>
    <w:p w14:paraId="1B63EB14" w14:textId="63A5215C" w:rsidR="0018651B" w:rsidRPr="002F30C8" w:rsidRDefault="0018651B" w:rsidP="0018651B">
      <w:pPr>
        <w:spacing w:line="360" w:lineRule="auto"/>
        <w:ind w:firstLine="426"/>
        <w:rPr>
          <w:b/>
          <w:bCs/>
        </w:rPr>
      </w:pPr>
      <w:r w:rsidRPr="002F30C8">
        <w:rPr>
          <w:b/>
          <w:bCs/>
        </w:rPr>
        <w:lastRenderedPageBreak/>
        <w:t xml:space="preserve">Tabla </w:t>
      </w:r>
      <w:r w:rsidR="000A04A7">
        <w:rPr>
          <w:b/>
          <w:bCs/>
        </w:rPr>
        <w:t>1</w:t>
      </w:r>
      <w:r w:rsidR="00E1159D">
        <w:rPr>
          <w:b/>
          <w:bCs/>
        </w:rPr>
        <w:t>1</w:t>
      </w:r>
    </w:p>
    <w:p w14:paraId="0AA6FEEF" w14:textId="77777777" w:rsidR="0018651B" w:rsidRDefault="0018651B" w:rsidP="0018651B">
      <w:pPr>
        <w:spacing w:line="360" w:lineRule="auto"/>
        <w:ind w:firstLine="426"/>
        <w:rPr>
          <w:i/>
          <w:iCs/>
        </w:rPr>
      </w:pPr>
      <w:r w:rsidRPr="002F30C8">
        <w:rPr>
          <w:i/>
          <w:iCs/>
        </w:rPr>
        <w:t>Presupuesto de Servicios.</w:t>
      </w:r>
    </w:p>
    <w:tbl>
      <w:tblPr>
        <w:tblStyle w:val="Tablaconcuadrcula"/>
        <w:tblW w:w="0" w:type="auto"/>
        <w:tblInd w:w="426" w:type="dxa"/>
        <w:tblLayout w:type="fixed"/>
        <w:tblLook w:val="04A0" w:firstRow="1" w:lastRow="0" w:firstColumn="1" w:lastColumn="0" w:noHBand="0" w:noVBand="1"/>
      </w:tblPr>
      <w:tblGrid>
        <w:gridCol w:w="850"/>
        <w:gridCol w:w="2835"/>
        <w:gridCol w:w="1134"/>
        <w:gridCol w:w="1276"/>
        <w:gridCol w:w="1276"/>
      </w:tblGrid>
      <w:tr w:rsidR="00D008E8" w:rsidRPr="002F30C8" w14:paraId="4DB1A49E" w14:textId="77777777" w:rsidTr="006C4E47">
        <w:trPr>
          <w:trHeight w:val="385"/>
        </w:trPr>
        <w:tc>
          <w:tcPr>
            <w:tcW w:w="850" w:type="dxa"/>
            <w:tcBorders>
              <w:top w:val="single" w:sz="4" w:space="0" w:color="auto"/>
              <w:left w:val="nil"/>
              <w:bottom w:val="single" w:sz="4" w:space="0" w:color="auto"/>
              <w:right w:val="nil"/>
            </w:tcBorders>
            <w:vAlign w:val="center"/>
          </w:tcPr>
          <w:p w14:paraId="72505C48" w14:textId="5CFA2E4D" w:rsidR="00D008E8" w:rsidRPr="00D22073" w:rsidRDefault="00D008E8" w:rsidP="00D008E8">
            <w:pPr>
              <w:spacing w:line="360" w:lineRule="auto"/>
              <w:jc w:val="center"/>
              <w:rPr>
                <w:rFonts w:ascii="Times New Roman" w:hAnsi="Times New Roman"/>
                <w:b/>
                <w:bCs/>
              </w:rPr>
            </w:pPr>
            <w:r w:rsidRPr="00D22073">
              <w:rPr>
                <w:rFonts w:ascii="Times New Roman" w:hAnsi="Times New Roman"/>
                <w:b/>
                <w:bCs/>
              </w:rPr>
              <w:t>N°</w:t>
            </w:r>
          </w:p>
        </w:tc>
        <w:tc>
          <w:tcPr>
            <w:tcW w:w="2835" w:type="dxa"/>
            <w:tcBorders>
              <w:top w:val="single" w:sz="4" w:space="0" w:color="auto"/>
              <w:left w:val="nil"/>
              <w:bottom w:val="single" w:sz="4" w:space="0" w:color="auto"/>
              <w:right w:val="nil"/>
            </w:tcBorders>
            <w:vAlign w:val="center"/>
          </w:tcPr>
          <w:p w14:paraId="0FF12248" w14:textId="1BDE270B" w:rsidR="00D008E8" w:rsidRPr="00D22073" w:rsidRDefault="00D008E8" w:rsidP="00D008E8">
            <w:pPr>
              <w:spacing w:line="360" w:lineRule="auto"/>
              <w:jc w:val="center"/>
              <w:rPr>
                <w:rFonts w:ascii="Times New Roman" w:hAnsi="Times New Roman"/>
                <w:b/>
                <w:bCs/>
              </w:rPr>
            </w:pPr>
            <w:r w:rsidRPr="00D22073">
              <w:rPr>
                <w:rFonts w:ascii="Times New Roman" w:hAnsi="Times New Roman"/>
                <w:b/>
                <w:bCs/>
              </w:rPr>
              <w:t>Descripción</w:t>
            </w:r>
          </w:p>
        </w:tc>
        <w:tc>
          <w:tcPr>
            <w:tcW w:w="1134" w:type="dxa"/>
            <w:tcBorders>
              <w:top w:val="single" w:sz="4" w:space="0" w:color="auto"/>
              <w:left w:val="nil"/>
              <w:bottom w:val="single" w:sz="4" w:space="0" w:color="auto"/>
              <w:right w:val="nil"/>
            </w:tcBorders>
            <w:vAlign w:val="center"/>
          </w:tcPr>
          <w:p w14:paraId="0E63E064" w14:textId="77777777" w:rsidR="00D008E8" w:rsidRPr="00D22073" w:rsidRDefault="00D008E8" w:rsidP="00D008E8">
            <w:pPr>
              <w:spacing w:line="360" w:lineRule="auto"/>
              <w:jc w:val="center"/>
              <w:rPr>
                <w:rFonts w:ascii="Times New Roman" w:hAnsi="Times New Roman"/>
                <w:b/>
                <w:bCs/>
              </w:rPr>
            </w:pPr>
            <w:r w:rsidRPr="00D22073">
              <w:rPr>
                <w:rFonts w:ascii="Times New Roman" w:hAnsi="Times New Roman"/>
                <w:b/>
                <w:bCs/>
              </w:rPr>
              <w:t>Tiempo</w:t>
            </w:r>
          </w:p>
          <w:p w14:paraId="584A2C48" w14:textId="28A40EC2" w:rsidR="00D008E8" w:rsidRPr="00D22073" w:rsidRDefault="00D008E8" w:rsidP="00D008E8">
            <w:pPr>
              <w:spacing w:line="360" w:lineRule="auto"/>
              <w:jc w:val="center"/>
              <w:rPr>
                <w:rFonts w:ascii="Times New Roman" w:hAnsi="Times New Roman"/>
                <w:b/>
                <w:bCs/>
              </w:rPr>
            </w:pPr>
            <w:r w:rsidRPr="00D22073">
              <w:rPr>
                <w:rFonts w:ascii="Times New Roman" w:hAnsi="Times New Roman"/>
                <w:b/>
                <w:bCs/>
              </w:rPr>
              <w:t>(Meses)</w:t>
            </w:r>
          </w:p>
        </w:tc>
        <w:tc>
          <w:tcPr>
            <w:tcW w:w="1276" w:type="dxa"/>
            <w:tcBorders>
              <w:top w:val="single" w:sz="4" w:space="0" w:color="auto"/>
              <w:left w:val="nil"/>
              <w:bottom w:val="single" w:sz="4" w:space="0" w:color="auto"/>
              <w:right w:val="nil"/>
            </w:tcBorders>
            <w:vAlign w:val="center"/>
          </w:tcPr>
          <w:p w14:paraId="30919EF3" w14:textId="27284126" w:rsidR="00D008E8" w:rsidRPr="00D22073" w:rsidRDefault="00D008E8" w:rsidP="00D008E8">
            <w:pPr>
              <w:spacing w:line="360" w:lineRule="auto"/>
              <w:jc w:val="center"/>
              <w:rPr>
                <w:rFonts w:ascii="Times New Roman" w:hAnsi="Times New Roman"/>
                <w:b/>
                <w:bCs/>
              </w:rPr>
            </w:pPr>
            <w:r w:rsidRPr="00D22073">
              <w:rPr>
                <w:rFonts w:ascii="Times New Roman" w:hAnsi="Times New Roman"/>
                <w:b/>
                <w:bCs/>
              </w:rPr>
              <w:t>Costo Unitario (S/.)</w:t>
            </w:r>
          </w:p>
        </w:tc>
        <w:tc>
          <w:tcPr>
            <w:tcW w:w="1276" w:type="dxa"/>
            <w:tcBorders>
              <w:top w:val="single" w:sz="4" w:space="0" w:color="auto"/>
              <w:left w:val="nil"/>
              <w:bottom w:val="single" w:sz="4" w:space="0" w:color="auto"/>
              <w:right w:val="nil"/>
            </w:tcBorders>
            <w:vAlign w:val="center"/>
          </w:tcPr>
          <w:p w14:paraId="5D8B8D1E" w14:textId="249550B7" w:rsidR="00D008E8" w:rsidRPr="00D22073" w:rsidRDefault="00D008E8" w:rsidP="00D008E8">
            <w:pPr>
              <w:spacing w:line="360" w:lineRule="auto"/>
              <w:jc w:val="center"/>
              <w:rPr>
                <w:rFonts w:ascii="Times New Roman" w:hAnsi="Times New Roman"/>
                <w:b/>
                <w:bCs/>
              </w:rPr>
            </w:pPr>
            <w:r w:rsidRPr="00D22073">
              <w:rPr>
                <w:rFonts w:ascii="Times New Roman" w:hAnsi="Times New Roman"/>
                <w:b/>
                <w:bCs/>
              </w:rPr>
              <w:t>Costo Total (S/.)</w:t>
            </w:r>
          </w:p>
        </w:tc>
      </w:tr>
      <w:tr w:rsidR="000A04A7" w:rsidRPr="002F30C8" w14:paraId="0431FAA1" w14:textId="77777777" w:rsidTr="00305674">
        <w:tc>
          <w:tcPr>
            <w:tcW w:w="850" w:type="dxa"/>
            <w:tcBorders>
              <w:top w:val="single" w:sz="4" w:space="0" w:color="auto"/>
              <w:left w:val="nil"/>
              <w:bottom w:val="nil"/>
              <w:right w:val="nil"/>
            </w:tcBorders>
            <w:vAlign w:val="center"/>
          </w:tcPr>
          <w:p w14:paraId="330530BE" w14:textId="25904CEB" w:rsidR="000A04A7" w:rsidRPr="00D22073" w:rsidRDefault="000A04A7" w:rsidP="000A04A7">
            <w:pPr>
              <w:spacing w:line="360" w:lineRule="auto"/>
              <w:jc w:val="center"/>
              <w:rPr>
                <w:rFonts w:ascii="Times New Roman" w:hAnsi="Times New Roman"/>
              </w:rPr>
            </w:pPr>
            <w:r w:rsidRPr="00D22073">
              <w:rPr>
                <w:rFonts w:ascii="Times New Roman" w:hAnsi="Times New Roman"/>
                <w:lang w:val="es-ES"/>
              </w:rPr>
              <w:t>1</w:t>
            </w:r>
          </w:p>
        </w:tc>
        <w:tc>
          <w:tcPr>
            <w:tcW w:w="2835" w:type="dxa"/>
            <w:tcBorders>
              <w:top w:val="single" w:sz="4" w:space="0" w:color="auto"/>
              <w:left w:val="nil"/>
              <w:bottom w:val="nil"/>
              <w:right w:val="nil"/>
            </w:tcBorders>
            <w:vAlign w:val="center"/>
          </w:tcPr>
          <w:p w14:paraId="692BBFB7" w14:textId="53235FB8" w:rsidR="000A04A7" w:rsidRPr="00D22073" w:rsidRDefault="000A04A7" w:rsidP="000A04A7">
            <w:pPr>
              <w:spacing w:line="360" w:lineRule="auto"/>
              <w:rPr>
                <w:rFonts w:ascii="Times New Roman" w:hAnsi="Times New Roman"/>
              </w:rPr>
            </w:pPr>
            <w:r w:rsidRPr="00D22073">
              <w:rPr>
                <w:rFonts w:ascii="Times New Roman" w:hAnsi="Times New Roman"/>
                <w:lang w:val="es-ES"/>
              </w:rPr>
              <w:t>Correo Institucional</w:t>
            </w:r>
          </w:p>
        </w:tc>
        <w:tc>
          <w:tcPr>
            <w:tcW w:w="1134" w:type="dxa"/>
            <w:tcBorders>
              <w:top w:val="single" w:sz="4" w:space="0" w:color="auto"/>
              <w:left w:val="nil"/>
              <w:bottom w:val="nil"/>
              <w:right w:val="nil"/>
            </w:tcBorders>
          </w:tcPr>
          <w:p w14:paraId="4E66AF63" w14:textId="1EA77830" w:rsidR="000A04A7" w:rsidRPr="00D22073" w:rsidRDefault="000A04A7" w:rsidP="000A04A7">
            <w:pPr>
              <w:spacing w:line="360" w:lineRule="auto"/>
              <w:jc w:val="center"/>
              <w:rPr>
                <w:rFonts w:ascii="Times New Roman" w:hAnsi="Times New Roman"/>
              </w:rPr>
            </w:pPr>
            <w:r w:rsidRPr="00D22073">
              <w:rPr>
                <w:rFonts w:ascii="Times New Roman" w:hAnsi="Times New Roman"/>
              </w:rPr>
              <w:t>3</w:t>
            </w:r>
          </w:p>
        </w:tc>
        <w:tc>
          <w:tcPr>
            <w:tcW w:w="1276" w:type="dxa"/>
            <w:tcBorders>
              <w:top w:val="single" w:sz="4" w:space="0" w:color="auto"/>
              <w:left w:val="nil"/>
              <w:bottom w:val="nil"/>
              <w:right w:val="nil"/>
            </w:tcBorders>
            <w:vAlign w:val="center"/>
          </w:tcPr>
          <w:p w14:paraId="546355FC" w14:textId="613A6ACC" w:rsidR="000A04A7" w:rsidRPr="00D22073" w:rsidRDefault="00A52EB7" w:rsidP="000A04A7">
            <w:pPr>
              <w:spacing w:line="360" w:lineRule="auto"/>
              <w:jc w:val="center"/>
              <w:rPr>
                <w:rFonts w:ascii="Times New Roman" w:hAnsi="Times New Roman"/>
              </w:rPr>
            </w:pPr>
            <w:r w:rsidRPr="00D22073">
              <w:rPr>
                <w:rFonts w:ascii="Times New Roman" w:hAnsi="Times New Roman"/>
              </w:rPr>
              <w:t>17.02</w:t>
            </w:r>
          </w:p>
        </w:tc>
        <w:tc>
          <w:tcPr>
            <w:tcW w:w="1276" w:type="dxa"/>
            <w:tcBorders>
              <w:top w:val="single" w:sz="4" w:space="0" w:color="auto"/>
              <w:left w:val="nil"/>
              <w:bottom w:val="nil"/>
              <w:right w:val="nil"/>
            </w:tcBorders>
            <w:vAlign w:val="center"/>
          </w:tcPr>
          <w:p w14:paraId="01E68968" w14:textId="753B58CF" w:rsidR="000A04A7" w:rsidRPr="00D22073" w:rsidRDefault="00A52EB7" w:rsidP="000A04A7">
            <w:pPr>
              <w:spacing w:line="360" w:lineRule="auto"/>
              <w:jc w:val="center"/>
              <w:rPr>
                <w:rFonts w:ascii="Times New Roman" w:hAnsi="Times New Roman"/>
              </w:rPr>
            </w:pPr>
            <w:r w:rsidRPr="00D22073">
              <w:rPr>
                <w:rFonts w:ascii="Times New Roman" w:hAnsi="Times New Roman"/>
              </w:rPr>
              <w:t>51</w:t>
            </w:r>
            <w:r w:rsidR="000A04A7" w:rsidRPr="00D22073">
              <w:rPr>
                <w:rFonts w:ascii="Times New Roman" w:hAnsi="Times New Roman"/>
              </w:rPr>
              <w:t>.0</w:t>
            </w:r>
            <w:r w:rsidRPr="00D22073">
              <w:rPr>
                <w:rFonts w:ascii="Times New Roman" w:hAnsi="Times New Roman"/>
              </w:rPr>
              <w:t>6</w:t>
            </w:r>
          </w:p>
        </w:tc>
      </w:tr>
      <w:tr w:rsidR="000A04A7" w:rsidRPr="002F30C8" w14:paraId="693073D2" w14:textId="77777777" w:rsidTr="00305674">
        <w:tc>
          <w:tcPr>
            <w:tcW w:w="850" w:type="dxa"/>
            <w:tcBorders>
              <w:top w:val="nil"/>
              <w:left w:val="nil"/>
              <w:bottom w:val="nil"/>
              <w:right w:val="nil"/>
            </w:tcBorders>
            <w:vAlign w:val="center"/>
          </w:tcPr>
          <w:p w14:paraId="0C68AD8A" w14:textId="3DDAFD57" w:rsidR="000A04A7" w:rsidRPr="00D22073" w:rsidRDefault="000A04A7" w:rsidP="000A04A7">
            <w:pPr>
              <w:spacing w:line="360" w:lineRule="auto"/>
              <w:jc w:val="center"/>
              <w:rPr>
                <w:rFonts w:ascii="Times New Roman" w:hAnsi="Times New Roman"/>
              </w:rPr>
            </w:pPr>
            <w:r w:rsidRPr="00D22073">
              <w:rPr>
                <w:rFonts w:ascii="Times New Roman" w:hAnsi="Times New Roman"/>
                <w:lang w:val="es-ES"/>
              </w:rPr>
              <w:t>2</w:t>
            </w:r>
          </w:p>
        </w:tc>
        <w:tc>
          <w:tcPr>
            <w:tcW w:w="2835" w:type="dxa"/>
            <w:tcBorders>
              <w:top w:val="nil"/>
              <w:left w:val="nil"/>
              <w:bottom w:val="nil"/>
              <w:right w:val="nil"/>
            </w:tcBorders>
            <w:vAlign w:val="center"/>
          </w:tcPr>
          <w:p w14:paraId="26D63056" w14:textId="4D4CD370" w:rsidR="000A04A7" w:rsidRPr="00D22073" w:rsidRDefault="000A04A7" w:rsidP="000A04A7">
            <w:pPr>
              <w:spacing w:line="360" w:lineRule="auto"/>
              <w:rPr>
                <w:rFonts w:ascii="Times New Roman" w:hAnsi="Times New Roman"/>
              </w:rPr>
            </w:pPr>
            <w:r w:rsidRPr="00D22073">
              <w:rPr>
                <w:rFonts w:ascii="Times New Roman" w:hAnsi="Times New Roman"/>
                <w:lang w:val="es-ES"/>
              </w:rPr>
              <w:t>Docker</w:t>
            </w:r>
          </w:p>
        </w:tc>
        <w:tc>
          <w:tcPr>
            <w:tcW w:w="1134" w:type="dxa"/>
            <w:tcBorders>
              <w:top w:val="nil"/>
              <w:left w:val="nil"/>
              <w:bottom w:val="nil"/>
              <w:right w:val="nil"/>
            </w:tcBorders>
          </w:tcPr>
          <w:p w14:paraId="02091A15" w14:textId="4325C5D7" w:rsidR="000A04A7" w:rsidRPr="00D22073" w:rsidRDefault="000A04A7" w:rsidP="000A04A7">
            <w:pPr>
              <w:spacing w:line="360" w:lineRule="auto"/>
              <w:jc w:val="center"/>
              <w:rPr>
                <w:rFonts w:ascii="Times New Roman" w:hAnsi="Times New Roman"/>
              </w:rPr>
            </w:pPr>
            <w:r w:rsidRPr="00D22073">
              <w:rPr>
                <w:rFonts w:ascii="Times New Roman" w:hAnsi="Times New Roman"/>
              </w:rPr>
              <w:t>3</w:t>
            </w:r>
          </w:p>
        </w:tc>
        <w:tc>
          <w:tcPr>
            <w:tcW w:w="1276" w:type="dxa"/>
            <w:tcBorders>
              <w:top w:val="nil"/>
              <w:left w:val="nil"/>
              <w:bottom w:val="nil"/>
              <w:right w:val="nil"/>
            </w:tcBorders>
            <w:vAlign w:val="center"/>
          </w:tcPr>
          <w:p w14:paraId="323A451D" w14:textId="6DBC8FDA" w:rsidR="000A04A7" w:rsidRPr="00D22073" w:rsidRDefault="003A1BE5" w:rsidP="000A04A7">
            <w:pPr>
              <w:spacing w:line="360" w:lineRule="auto"/>
              <w:jc w:val="center"/>
              <w:rPr>
                <w:rFonts w:ascii="Times New Roman" w:hAnsi="Times New Roman"/>
              </w:rPr>
            </w:pPr>
            <w:r w:rsidRPr="00D22073">
              <w:rPr>
                <w:rFonts w:ascii="Times New Roman" w:hAnsi="Times New Roman"/>
              </w:rPr>
              <w:t>0.0</w:t>
            </w:r>
            <w:r w:rsidR="0083765C">
              <w:rPr>
                <w:rFonts w:ascii="Times New Roman" w:hAnsi="Times New Roman"/>
              </w:rPr>
              <w:t>0</w:t>
            </w:r>
          </w:p>
        </w:tc>
        <w:tc>
          <w:tcPr>
            <w:tcW w:w="1276" w:type="dxa"/>
            <w:tcBorders>
              <w:top w:val="nil"/>
              <w:left w:val="nil"/>
              <w:bottom w:val="nil"/>
              <w:right w:val="nil"/>
            </w:tcBorders>
            <w:vAlign w:val="center"/>
          </w:tcPr>
          <w:p w14:paraId="007A26D5" w14:textId="46C3EA1D" w:rsidR="000A04A7" w:rsidRPr="00D22073" w:rsidRDefault="003A1BE5" w:rsidP="000A04A7">
            <w:pPr>
              <w:spacing w:line="360" w:lineRule="auto"/>
              <w:jc w:val="center"/>
              <w:rPr>
                <w:rFonts w:ascii="Times New Roman" w:hAnsi="Times New Roman"/>
              </w:rPr>
            </w:pPr>
            <w:r w:rsidRPr="00D22073">
              <w:rPr>
                <w:rFonts w:ascii="Times New Roman" w:hAnsi="Times New Roman"/>
              </w:rPr>
              <w:t>0.00</w:t>
            </w:r>
          </w:p>
        </w:tc>
      </w:tr>
      <w:tr w:rsidR="000A04A7" w:rsidRPr="002F30C8" w14:paraId="46E21BE3" w14:textId="77777777" w:rsidTr="00305674">
        <w:tc>
          <w:tcPr>
            <w:tcW w:w="850" w:type="dxa"/>
            <w:tcBorders>
              <w:top w:val="nil"/>
              <w:left w:val="nil"/>
              <w:bottom w:val="nil"/>
              <w:right w:val="nil"/>
            </w:tcBorders>
            <w:vAlign w:val="center"/>
          </w:tcPr>
          <w:p w14:paraId="02D83335" w14:textId="30FB325D" w:rsidR="000A04A7" w:rsidRPr="00D22073" w:rsidRDefault="000A04A7" w:rsidP="000A04A7">
            <w:pPr>
              <w:spacing w:line="360" w:lineRule="auto"/>
              <w:jc w:val="center"/>
              <w:rPr>
                <w:rFonts w:ascii="Times New Roman" w:hAnsi="Times New Roman"/>
              </w:rPr>
            </w:pPr>
            <w:r w:rsidRPr="00D22073">
              <w:rPr>
                <w:rFonts w:ascii="Times New Roman" w:hAnsi="Times New Roman"/>
                <w:lang w:val="es-ES"/>
              </w:rPr>
              <w:t>3</w:t>
            </w:r>
          </w:p>
        </w:tc>
        <w:tc>
          <w:tcPr>
            <w:tcW w:w="2835" w:type="dxa"/>
            <w:tcBorders>
              <w:top w:val="nil"/>
              <w:left w:val="nil"/>
              <w:bottom w:val="nil"/>
              <w:right w:val="nil"/>
            </w:tcBorders>
            <w:vAlign w:val="center"/>
          </w:tcPr>
          <w:p w14:paraId="3B31371F" w14:textId="221F923A" w:rsidR="000A04A7" w:rsidRPr="00D22073" w:rsidRDefault="000A04A7" w:rsidP="000A04A7">
            <w:pPr>
              <w:spacing w:line="360" w:lineRule="auto"/>
              <w:rPr>
                <w:rFonts w:ascii="Times New Roman" w:hAnsi="Times New Roman"/>
              </w:rPr>
            </w:pPr>
            <w:r w:rsidRPr="00D22073">
              <w:rPr>
                <w:rFonts w:ascii="Times New Roman" w:hAnsi="Times New Roman"/>
                <w:lang w:val="es-ES"/>
              </w:rPr>
              <w:t>Google Cloud Platform (GCP)</w:t>
            </w:r>
          </w:p>
        </w:tc>
        <w:tc>
          <w:tcPr>
            <w:tcW w:w="1134" w:type="dxa"/>
            <w:tcBorders>
              <w:top w:val="nil"/>
              <w:left w:val="nil"/>
              <w:bottom w:val="nil"/>
              <w:right w:val="nil"/>
            </w:tcBorders>
          </w:tcPr>
          <w:p w14:paraId="6A1C62F3" w14:textId="361EB1C4" w:rsidR="000A04A7" w:rsidRPr="00D22073" w:rsidRDefault="000A04A7" w:rsidP="000A04A7">
            <w:pPr>
              <w:spacing w:line="360" w:lineRule="auto"/>
              <w:jc w:val="center"/>
              <w:rPr>
                <w:rFonts w:ascii="Times New Roman" w:hAnsi="Times New Roman"/>
              </w:rPr>
            </w:pPr>
            <w:r w:rsidRPr="00D22073">
              <w:rPr>
                <w:rFonts w:ascii="Times New Roman" w:hAnsi="Times New Roman"/>
              </w:rPr>
              <w:t>3</w:t>
            </w:r>
          </w:p>
        </w:tc>
        <w:tc>
          <w:tcPr>
            <w:tcW w:w="1276" w:type="dxa"/>
            <w:tcBorders>
              <w:top w:val="nil"/>
              <w:left w:val="nil"/>
              <w:bottom w:val="nil"/>
              <w:right w:val="nil"/>
            </w:tcBorders>
            <w:vAlign w:val="center"/>
          </w:tcPr>
          <w:p w14:paraId="5E0CE815" w14:textId="4E9D6EE4" w:rsidR="000A04A7" w:rsidRPr="00D22073" w:rsidRDefault="003A1BE5" w:rsidP="000A04A7">
            <w:pPr>
              <w:spacing w:line="360" w:lineRule="auto"/>
              <w:jc w:val="center"/>
              <w:rPr>
                <w:rFonts w:ascii="Times New Roman" w:hAnsi="Times New Roman"/>
              </w:rPr>
            </w:pPr>
            <w:r w:rsidRPr="00D22073">
              <w:rPr>
                <w:rFonts w:ascii="Times New Roman" w:hAnsi="Times New Roman"/>
              </w:rPr>
              <w:t>55.50</w:t>
            </w:r>
          </w:p>
        </w:tc>
        <w:tc>
          <w:tcPr>
            <w:tcW w:w="1276" w:type="dxa"/>
            <w:tcBorders>
              <w:top w:val="nil"/>
              <w:left w:val="nil"/>
              <w:bottom w:val="nil"/>
              <w:right w:val="nil"/>
            </w:tcBorders>
            <w:vAlign w:val="center"/>
          </w:tcPr>
          <w:p w14:paraId="3030455F" w14:textId="08B3FC66" w:rsidR="000A04A7" w:rsidRPr="00D22073" w:rsidRDefault="003A1BE5" w:rsidP="000A04A7">
            <w:pPr>
              <w:spacing w:line="360" w:lineRule="auto"/>
              <w:jc w:val="center"/>
              <w:rPr>
                <w:rFonts w:ascii="Times New Roman" w:hAnsi="Times New Roman"/>
              </w:rPr>
            </w:pPr>
            <w:r w:rsidRPr="00D22073">
              <w:rPr>
                <w:rFonts w:ascii="Times New Roman" w:hAnsi="Times New Roman"/>
              </w:rPr>
              <w:t>166.50</w:t>
            </w:r>
          </w:p>
        </w:tc>
      </w:tr>
      <w:tr w:rsidR="000A04A7" w:rsidRPr="002F30C8" w14:paraId="723D2866" w14:textId="77777777" w:rsidTr="00305674">
        <w:tc>
          <w:tcPr>
            <w:tcW w:w="850" w:type="dxa"/>
            <w:tcBorders>
              <w:top w:val="nil"/>
              <w:left w:val="nil"/>
              <w:bottom w:val="nil"/>
              <w:right w:val="nil"/>
            </w:tcBorders>
            <w:vAlign w:val="center"/>
          </w:tcPr>
          <w:p w14:paraId="6B54AD27" w14:textId="26D9DC74" w:rsidR="000A04A7" w:rsidRPr="00D22073" w:rsidRDefault="000A04A7" w:rsidP="000A04A7">
            <w:pPr>
              <w:spacing w:line="360" w:lineRule="auto"/>
              <w:jc w:val="center"/>
              <w:rPr>
                <w:rFonts w:ascii="Times New Roman" w:hAnsi="Times New Roman"/>
              </w:rPr>
            </w:pPr>
            <w:r w:rsidRPr="00D22073">
              <w:rPr>
                <w:rFonts w:ascii="Times New Roman" w:hAnsi="Times New Roman"/>
                <w:lang w:val="es-ES"/>
              </w:rPr>
              <w:t>4</w:t>
            </w:r>
          </w:p>
        </w:tc>
        <w:tc>
          <w:tcPr>
            <w:tcW w:w="2835" w:type="dxa"/>
            <w:tcBorders>
              <w:top w:val="nil"/>
              <w:left w:val="nil"/>
              <w:bottom w:val="nil"/>
              <w:right w:val="nil"/>
            </w:tcBorders>
            <w:vAlign w:val="center"/>
          </w:tcPr>
          <w:p w14:paraId="2A839B45" w14:textId="6E107DDD" w:rsidR="000A04A7" w:rsidRPr="00D22073" w:rsidRDefault="000A04A7" w:rsidP="000A04A7">
            <w:pPr>
              <w:spacing w:line="360" w:lineRule="auto"/>
              <w:rPr>
                <w:rFonts w:ascii="Times New Roman" w:hAnsi="Times New Roman"/>
              </w:rPr>
            </w:pPr>
            <w:proofErr w:type="spellStart"/>
            <w:r w:rsidRPr="00D22073">
              <w:rPr>
                <w:rFonts w:ascii="Times New Roman" w:hAnsi="Times New Roman"/>
                <w:lang w:val="es-ES"/>
              </w:rPr>
              <w:t>Github</w:t>
            </w:r>
            <w:proofErr w:type="spellEnd"/>
          </w:p>
        </w:tc>
        <w:tc>
          <w:tcPr>
            <w:tcW w:w="1134" w:type="dxa"/>
            <w:tcBorders>
              <w:top w:val="nil"/>
              <w:left w:val="nil"/>
              <w:bottom w:val="nil"/>
              <w:right w:val="nil"/>
            </w:tcBorders>
          </w:tcPr>
          <w:p w14:paraId="15E86156" w14:textId="0D0FF486" w:rsidR="000A04A7" w:rsidRPr="00D22073" w:rsidRDefault="000A04A7" w:rsidP="000A04A7">
            <w:pPr>
              <w:spacing w:line="360" w:lineRule="auto"/>
              <w:jc w:val="center"/>
              <w:rPr>
                <w:rFonts w:ascii="Times New Roman" w:hAnsi="Times New Roman"/>
              </w:rPr>
            </w:pPr>
            <w:r w:rsidRPr="00D22073">
              <w:rPr>
                <w:rFonts w:ascii="Times New Roman" w:hAnsi="Times New Roman"/>
              </w:rPr>
              <w:t>3</w:t>
            </w:r>
          </w:p>
        </w:tc>
        <w:tc>
          <w:tcPr>
            <w:tcW w:w="1276" w:type="dxa"/>
            <w:tcBorders>
              <w:top w:val="nil"/>
              <w:left w:val="nil"/>
              <w:bottom w:val="nil"/>
              <w:right w:val="nil"/>
            </w:tcBorders>
            <w:vAlign w:val="center"/>
          </w:tcPr>
          <w:p w14:paraId="0EEAEDB9" w14:textId="031819AB" w:rsidR="000A04A7" w:rsidRPr="00D22073" w:rsidRDefault="003A1BE5" w:rsidP="000A04A7">
            <w:pPr>
              <w:spacing w:line="360" w:lineRule="auto"/>
              <w:jc w:val="center"/>
              <w:rPr>
                <w:rFonts w:ascii="Times New Roman" w:hAnsi="Times New Roman"/>
              </w:rPr>
            </w:pPr>
            <w:r w:rsidRPr="00D22073">
              <w:rPr>
                <w:rFonts w:ascii="Times New Roman" w:hAnsi="Times New Roman"/>
              </w:rPr>
              <w:t>0.00</w:t>
            </w:r>
          </w:p>
        </w:tc>
        <w:tc>
          <w:tcPr>
            <w:tcW w:w="1276" w:type="dxa"/>
            <w:tcBorders>
              <w:top w:val="nil"/>
              <w:left w:val="nil"/>
              <w:bottom w:val="nil"/>
              <w:right w:val="nil"/>
            </w:tcBorders>
            <w:vAlign w:val="center"/>
          </w:tcPr>
          <w:p w14:paraId="65AE7EA3" w14:textId="24B442FB" w:rsidR="000A04A7" w:rsidRPr="00D22073" w:rsidRDefault="000A04A7" w:rsidP="000A04A7">
            <w:pPr>
              <w:spacing w:line="360" w:lineRule="auto"/>
              <w:jc w:val="center"/>
              <w:rPr>
                <w:rFonts w:ascii="Times New Roman" w:hAnsi="Times New Roman"/>
              </w:rPr>
            </w:pPr>
            <w:r w:rsidRPr="00D22073">
              <w:rPr>
                <w:rFonts w:ascii="Times New Roman" w:hAnsi="Times New Roman"/>
              </w:rPr>
              <w:t>0</w:t>
            </w:r>
            <w:r w:rsidR="003A1BE5" w:rsidRPr="00D22073">
              <w:rPr>
                <w:rFonts w:ascii="Times New Roman" w:hAnsi="Times New Roman"/>
              </w:rPr>
              <w:t>.00</w:t>
            </w:r>
          </w:p>
        </w:tc>
      </w:tr>
      <w:tr w:rsidR="000A04A7" w:rsidRPr="002F30C8" w14:paraId="61E17E5B" w14:textId="77777777" w:rsidTr="00305674">
        <w:tc>
          <w:tcPr>
            <w:tcW w:w="850" w:type="dxa"/>
            <w:tcBorders>
              <w:top w:val="nil"/>
              <w:left w:val="nil"/>
              <w:bottom w:val="nil"/>
              <w:right w:val="nil"/>
            </w:tcBorders>
            <w:vAlign w:val="center"/>
          </w:tcPr>
          <w:p w14:paraId="2F43D48E" w14:textId="29A4655E" w:rsidR="000A04A7" w:rsidRPr="00D22073" w:rsidRDefault="000A04A7" w:rsidP="000A04A7">
            <w:pPr>
              <w:spacing w:line="360" w:lineRule="auto"/>
              <w:jc w:val="center"/>
              <w:rPr>
                <w:rFonts w:ascii="Times New Roman" w:hAnsi="Times New Roman"/>
              </w:rPr>
            </w:pPr>
            <w:r w:rsidRPr="00D22073">
              <w:rPr>
                <w:rFonts w:ascii="Times New Roman" w:hAnsi="Times New Roman"/>
                <w:lang w:val="es-ES"/>
              </w:rPr>
              <w:t>5</w:t>
            </w:r>
          </w:p>
        </w:tc>
        <w:tc>
          <w:tcPr>
            <w:tcW w:w="2835" w:type="dxa"/>
            <w:tcBorders>
              <w:top w:val="nil"/>
              <w:left w:val="nil"/>
              <w:bottom w:val="nil"/>
              <w:right w:val="nil"/>
            </w:tcBorders>
            <w:vAlign w:val="center"/>
          </w:tcPr>
          <w:p w14:paraId="583E1D08" w14:textId="5E31060E" w:rsidR="000A04A7" w:rsidRPr="00D22073" w:rsidRDefault="000A04A7" w:rsidP="000A04A7">
            <w:pPr>
              <w:spacing w:line="360" w:lineRule="auto"/>
              <w:rPr>
                <w:rFonts w:ascii="Times New Roman" w:hAnsi="Times New Roman"/>
              </w:rPr>
            </w:pPr>
            <w:r w:rsidRPr="00D22073">
              <w:rPr>
                <w:rFonts w:ascii="Times New Roman" w:hAnsi="Times New Roman"/>
                <w:lang w:val="es-ES"/>
              </w:rPr>
              <w:t>Internet</w:t>
            </w:r>
          </w:p>
        </w:tc>
        <w:tc>
          <w:tcPr>
            <w:tcW w:w="1134" w:type="dxa"/>
            <w:tcBorders>
              <w:top w:val="nil"/>
              <w:left w:val="nil"/>
              <w:bottom w:val="nil"/>
              <w:right w:val="nil"/>
            </w:tcBorders>
          </w:tcPr>
          <w:p w14:paraId="61ECA6C1" w14:textId="763539AE" w:rsidR="000A04A7" w:rsidRPr="00D22073" w:rsidRDefault="000A04A7" w:rsidP="000A04A7">
            <w:pPr>
              <w:spacing w:line="360" w:lineRule="auto"/>
              <w:jc w:val="center"/>
              <w:rPr>
                <w:rFonts w:ascii="Times New Roman" w:hAnsi="Times New Roman"/>
              </w:rPr>
            </w:pPr>
            <w:r w:rsidRPr="00D22073">
              <w:rPr>
                <w:rFonts w:ascii="Times New Roman" w:hAnsi="Times New Roman"/>
              </w:rPr>
              <w:t>3</w:t>
            </w:r>
          </w:p>
        </w:tc>
        <w:tc>
          <w:tcPr>
            <w:tcW w:w="1276" w:type="dxa"/>
            <w:tcBorders>
              <w:top w:val="nil"/>
              <w:left w:val="nil"/>
              <w:bottom w:val="nil"/>
              <w:right w:val="nil"/>
            </w:tcBorders>
            <w:vAlign w:val="center"/>
          </w:tcPr>
          <w:p w14:paraId="4EC614B3" w14:textId="1EE0B459" w:rsidR="000A04A7" w:rsidRPr="00D22073" w:rsidRDefault="003A1BE5" w:rsidP="000A04A7">
            <w:pPr>
              <w:spacing w:line="360" w:lineRule="auto"/>
              <w:jc w:val="center"/>
              <w:rPr>
                <w:rFonts w:ascii="Times New Roman" w:hAnsi="Times New Roman"/>
              </w:rPr>
            </w:pPr>
            <w:r w:rsidRPr="00D22073">
              <w:rPr>
                <w:rFonts w:ascii="Times New Roman" w:hAnsi="Times New Roman"/>
              </w:rPr>
              <w:t>65</w:t>
            </w:r>
            <w:r w:rsidR="000A04A7" w:rsidRPr="00D22073">
              <w:rPr>
                <w:rFonts w:ascii="Times New Roman" w:hAnsi="Times New Roman"/>
              </w:rPr>
              <w:t>.00</w:t>
            </w:r>
          </w:p>
        </w:tc>
        <w:tc>
          <w:tcPr>
            <w:tcW w:w="1276" w:type="dxa"/>
            <w:tcBorders>
              <w:top w:val="nil"/>
              <w:left w:val="nil"/>
              <w:bottom w:val="nil"/>
              <w:right w:val="nil"/>
            </w:tcBorders>
            <w:vAlign w:val="center"/>
          </w:tcPr>
          <w:p w14:paraId="20150805" w14:textId="3D79C958" w:rsidR="000A04A7" w:rsidRPr="00D22073" w:rsidRDefault="003A1BE5" w:rsidP="000A04A7">
            <w:pPr>
              <w:spacing w:line="360" w:lineRule="auto"/>
              <w:jc w:val="center"/>
              <w:rPr>
                <w:rFonts w:ascii="Times New Roman" w:hAnsi="Times New Roman"/>
              </w:rPr>
            </w:pPr>
            <w:r w:rsidRPr="00D22073">
              <w:rPr>
                <w:rFonts w:ascii="Times New Roman" w:hAnsi="Times New Roman"/>
              </w:rPr>
              <w:t>195</w:t>
            </w:r>
            <w:r w:rsidR="000A04A7" w:rsidRPr="00D22073">
              <w:rPr>
                <w:rFonts w:ascii="Times New Roman" w:hAnsi="Times New Roman"/>
              </w:rPr>
              <w:t>.00</w:t>
            </w:r>
          </w:p>
        </w:tc>
      </w:tr>
      <w:tr w:rsidR="00D22073" w:rsidRPr="002F30C8" w14:paraId="7F134918" w14:textId="77777777" w:rsidTr="00305674">
        <w:tc>
          <w:tcPr>
            <w:tcW w:w="850" w:type="dxa"/>
            <w:tcBorders>
              <w:top w:val="nil"/>
              <w:left w:val="nil"/>
              <w:bottom w:val="nil"/>
              <w:right w:val="nil"/>
            </w:tcBorders>
            <w:vAlign w:val="center"/>
          </w:tcPr>
          <w:p w14:paraId="39E16EDB" w14:textId="21E8202C" w:rsidR="00D22073" w:rsidRPr="00D22073" w:rsidRDefault="00D22073" w:rsidP="000A04A7">
            <w:pPr>
              <w:spacing w:line="360" w:lineRule="auto"/>
              <w:jc w:val="center"/>
              <w:rPr>
                <w:rFonts w:ascii="Times New Roman" w:hAnsi="Times New Roman"/>
                <w:lang w:val="es-ES"/>
              </w:rPr>
            </w:pPr>
            <w:r w:rsidRPr="00D22073">
              <w:rPr>
                <w:rFonts w:ascii="Times New Roman" w:hAnsi="Times New Roman"/>
                <w:lang w:val="es-ES"/>
              </w:rPr>
              <w:t>6</w:t>
            </w:r>
          </w:p>
        </w:tc>
        <w:tc>
          <w:tcPr>
            <w:tcW w:w="2835" w:type="dxa"/>
            <w:tcBorders>
              <w:top w:val="nil"/>
              <w:left w:val="nil"/>
              <w:bottom w:val="nil"/>
              <w:right w:val="nil"/>
            </w:tcBorders>
            <w:vAlign w:val="center"/>
          </w:tcPr>
          <w:p w14:paraId="18669676" w14:textId="7DA34AFB" w:rsidR="00D22073" w:rsidRPr="00D22073" w:rsidRDefault="00D22073" w:rsidP="000A04A7">
            <w:pPr>
              <w:spacing w:line="360" w:lineRule="auto"/>
              <w:rPr>
                <w:rFonts w:ascii="Times New Roman" w:hAnsi="Times New Roman"/>
                <w:lang w:val="es-ES"/>
              </w:rPr>
            </w:pPr>
            <w:r w:rsidRPr="00D22073">
              <w:rPr>
                <w:rFonts w:ascii="Times New Roman" w:hAnsi="Times New Roman"/>
                <w:lang w:val="es-ES"/>
              </w:rPr>
              <w:t>MongoDB</w:t>
            </w:r>
          </w:p>
        </w:tc>
        <w:tc>
          <w:tcPr>
            <w:tcW w:w="1134" w:type="dxa"/>
            <w:tcBorders>
              <w:top w:val="nil"/>
              <w:left w:val="nil"/>
              <w:bottom w:val="nil"/>
              <w:right w:val="nil"/>
            </w:tcBorders>
          </w:tcPr>
          <w:p w14:paraId="32A6EA9C" w14:textId="7C807E1C" w:rsidR="00D22073" w:rsidRPr="00D22073" w:rsidRDefault="00D22073" w:rsidP="000A04A7">
            <w:pPr>
              <w:spacing w:line="360" w:lineRule="auto"/>
              <w:jc w:val="center"/>
              <w:rPr>
                <w:rFonts w:ascii="Times New Roman" w:hAnsi="Times New Roman"/>
              </w:rPr>
            </w:pPr>
            <w:r w:rsidRPr="00D22073">
              <w:rPr>
                <w:rFonts w:ascii="Times New Roman" w:hAnsi="Times New Roman"/>
              </w:rPr>
              <w:t>3</w:t>
            </w:r>
          </w:p>
        </w:tc>
        <w:tc>
          <w:tcPr>
            <w:tcW w:w="1276" w:type="dxa"/>
            <w:tcBorders>
              <w:top w:val="nil"/>
              <w:left w:val="nil"/>
              <w:bottom w:val="nil"/>
              <w:right w:val="nil"/>
            </w:tcBorders>
            <w:vAlign w:val="center"/>
          </w:tcPr>
          <w:p w14:paraId="48832FEC" w14:textId="628DE08B" w:rsidR="00D22073" w:rsidRPr="00D22073" w:rsidRDefault="00D22073" w:rsidP="000A04A7">
            <w:pPr>
              <w:spacing w:line="360" w:lineRule="auto"/>
              <w:jc w:val="center"/>
              <w:rPr>
                <w:rFonts w:ascii="Times New Roman" w:hAnsi="Times New Roman"/>
              </w:rPr>
            </w:pPr>
            <w:r w:rsidRPr="00D22073">
              <w:rPr>
                <w:rFonts w:ascii="Times New Roman" w:hAnsi="Times New Roman"/>
              </w:rPr>
              <w:t>0.00</w:t>
            </w:r>
          </w:p>
        </w:tc>
        <w:tc>
          <w:tcPr>
            <w:tcW w:w="1276" w:type="dxa"/>
            <w:tcBorders>
              <w:top w:val="nil"/>
              <w:left w:val="nil"/>
              <w:bottom w:val="nil"/>
              <w:right w:val="nil"/>
            </w:tcBorders>
            <w:vAlign w:val="center"/>
          </w:tcPr>
          <w:p w14:paraId="6BD254FC" w14:textId="63169153" w:rsidR="00D22073" w:rsidRPr="00D22073" w:rsidRDefault="00D22073" w:rsidP="000A04A7">
            <w:pPr>
              <w:spacing w:line="360" w:lineRule="auto"/>
              <w:jc w:val="center"/>
              <w:rPr>
                <w:rFonts w:ascii="Times New Roman" w:hAnsi="Times New Roman"/>
              </w:rPr>
            </w:pPr>
            <w:r w:rsidRPr="00D22073">
              <w:rPr>
                <w:rFonts w:ascii="Times New Roman" w:hAnsi="Times New Roman"/>
              </w:rPr>
              <w:t>0.00</w:t>
            </w:r>
          </w:p>
        </w:tc>
      </w:tr>
      <w:tr w:rsidR="000A04A7" w:rsidRPr="002F30C8" w14:paraId="08E82ADC" w14:textId="77777777" w:rsidTr="00305674">
        <w:tc>
          <w:tcPr>
            <w:tcW w:w="850" w:type="dxa"/>
            <w:tcBorders>
              <w:top w:val="nil"/>
              <w:left w:val="nil"/>
              <w:bottom w:val="nil"/>
              <w:right w:val="nil"/>
            </w:tcBorders>
            <w:vAlign w:val="center"/>
          </w:tcPr>
          <w:p w14:paraId="22B96165" w14:textId="5C221BBC" w:rsidR="000A04A7" w:rsidRPr="00D22073" w:rsidRDefault="00D22073" w:rsidP="000A04A7">
            <w:pPr>
              <w:spacing w:line="360" w:lineRule="auto"/>
              <w:jc w:val="center"/>
              <w:rPr>
                <w:rFonts w:ascii="Times New Roman" w:hAnsi="Times New Roman"/>
              </w:rPr>
            </w:pPr>
            <w:r w:rsidRPr="00D22073">
              <w:rPr>
                <w:rFonts w:ascii="Times New Roman" w:hAnsi="Times New Roman"/>
                <w:lang w:val="es-ES"/>
              </w:rPr>
              <w:t>7</w:t>
            </w:r>
          </w:p>
        </w:tc>
        <w:tc>
          <w:tcPr>
            <w:tcW w:w="2835" w:type="dxa"/>
            <w:tcBorders>
              <w:top w:val="nil"/>
              <w:left w:val="nil"/>
              <w:bottom w:val="nil"/>
              <w:right w:val="nil"/>
            </w:tcBorders>
            <w:vAlign w:val="center"/>
          </w:tcPr>
          <w:p w14:paraId="3CDA2E97" w14:textId="4C429FCE" w:rsidR="000A04A7" w:rsidRPr="00D22073" w:rsidRDefault="000A04A7" w:rsidP="000A04A7">
            <w:pPr>
              <w:spacing w:line="360" w:lineRule="auto"/>
              <w:rPr>
                <w:rFonts w:ascii="Times New Roman" w:hAnsi="Times New Roman"/>
              </w:rPr>
            </w:pPr>
            <w:proofErr w:type="spellStart"/>
            <w:r w:rsidRPr="00D22073">
              <w:rPr>
                <w:rFonts w:ascii="Times New Roman" w:hAnsi="Times New Roman"/>
                <w:lang w:val="es-ES"/>
              </w:rPr>
              <w:t>Ngrok</w:t>
            </w:r>
            <w:proofErr w:type="spellEnd"/>
          </w:p>
        </w:tc>
        <w:tc>
          <w:tcPr>
            <w:tcW w:w="1134" w:type="dxa"/>
            <w:tcBorders>
              <w:top w:val="nil"/>
              <w:left w:val="nil"/>
              <w:bottom w:val="nil"/>
              <w:right w:val="nil"/>
            </w:tcBorders>
          </w:tcPr>
          <w:p w14:paraId="193A3AF6" w14:textId="1954532E" w:rsidR="000A04A7" w:rsidRPr="00D22073" w:rsidRDefault="000A04A7" w:rsidP="000A04A7">
            <w:pPr>
              <w:spacing w:line="360" w:lineRule="auto"/>
              <w:jc w:val="center"/>
              <w:rPr>
                <w:rFonts w:ascii="Times New Roman" w:hAnsi="Times New Roman"/>
              </w:rPr>
            </w:pPr>
            <w:r w:rsidRPr="00D22073">
              <w:rPr>
                <w:rFonts w:ascii="Times New Roman" w:hAnsi="Times New Roman"/>
              </w:rPr>
              <w:t>3</w:t>
            </w:r>
          </w:p>
        </w:tc>
        <w:tc>
          <w:tcPr>
            <w:tcW w:w="1276" w:type="dxa"/>
            <w:tcBorders>
              <w:top w:val="nil"/>
              <w:left w:val="nil"/>
              <w:bottom w:val="nil"/>
              <w:right w:val="nil"/>
            </w:tcBorders>
            <w:vAlign w:val="center"/>
          </w:tcPr>
          <w:p w14:paraId="69F4BC9E" w14:textId="6AD40AE4" w:rsidR="000A04A7" w:rsidRPr="00D22073" w:rsidRDefault="000A04A7" w:rsidP="000A04A7">
            <w:pPr>
              <w:spacing w:line="360" w:lineRule="auto"/>
              <w:jc w:val="center"/>
              <w:rPr>
                <w:rFonts w:ascii="Times New Roman" w:hAnsi="Times New Roman"/>
              </w:rPr>
            </w:pPr>
            <w:r w:rsidRPr="00D22073">
              <w:rPr>
                <w:rFonts w:ascii="Times New Roman" w:hAnsi="Times New Roman"/>
              </w:rPr>
              <w:t>0.00</w:t>
            </w:r>
          </w:p>
        </w:tc>
        <w:tc>
          <w:tcPr>
            <w:tcW w:w="1276" w:type="dxa"/>
            <w:tcBorders>
              <w:top w:val="nil"/>
              <w:left w:val="nil"/>
              <w:bottom w:val="nil"/>
              <w:right w:val="nil"/>
            </w:tcBorders>
            <w:vAlign w:val="center"/>
          </w:tcPr>
          <w:p w14:paraId="6CF4DDA6" w14:textId="5D39E009" w:rsidR="000A04A7" w:rsidRPr="00D22073" w:rsidRDefault="000A04A7" w:rsidP="000A04A7">
            <w:pPr>
              <w:spacing w:line="360" w:lineRule="auto"/>
              <w:jc w:val="center"/>
              <w:rPr>
                <w:rFonts w:ascii="Times New Roman" w:hAnsi="Times New Roman"/>
              </w:rPr>
            </w:pPr>
            <w:r w:rsidRPr="00D22073">
              <w:rPr>
                <w:rFonts w:ascii="Times New Roman" w:hAnsi="Times New Roman"/>
              </w:rPr>
              <w:t>0.00</w:t>
            </w:r>
          </w:p>
        </w:tc>
      </w:tr>
      <w:tr w:rsidR="000A04A7" w:rsidRPr="002F30C8" w14:paraId="32E4E585" w14:textId="77777777" w:rsidTr="00305674">
        <w:tc>
          <w:tcPr>
            <w:tcW w:w="850" w:type="dxa"/>
            <w:tcBorders>
              <w:top w:val="nil"/>
              <w:left w:val="nil"/>
              <w:bottom w:val="nil"/>
              <w:right w:val="nil"/>
            </w:tcBorders>
            <w:vAlign w:val="center"/>
          </w:tcPr>
          <w:p w14:paraId="4DC0EFA5" w14:textId="3914F714" w:rsidR="000A04A7" w:rsidRPr="00D22073" w:rsidRDefault="00D22073" w:rsidP="000A04A7">
            <w:pPr>
              <w:spacing w:line="360" w:lineRule="auto"/>
              <w:jc w:val="center"/>
              <w:rPr>
                <w:rFonts w:ascii="Times New Roman" w:hAnsi="Times New Roman"/>
              </w:rPr>
            </w:pPr>
            <w:r w:rsidRPr="00D22073">
              <w:rPr>
                <w:rFonts w:ascii="Times New Roman" w:hAnsi="Times New Roman"/>
                <w:lang w:val="es-ES"/>
              </w:rPr>
              <w:t>8</w:t>
            </w:r>
          </w:p>
        </w:tc>
        <w:tc>
          <w:tcPr>
            <w:tcW w:w="2835" w:type="dxa"/>
            <w:tcBorders>
              <w:top w:val="nil"/>
              <w:left w:val="nil"/>
              <w:bottom w:val="nil"/>
              <w:right w:val="nil"/>
            </w:tcBorders>
            <w:vAlign w:val="center"/>
          </w:tcPr>
          <w:p w14:paraId="7DB66FD8" w14:textId="4B2375B4" w:rsidR="000A04A7" w:rsidRPr="00D22073" w:rsidRDefault="000A04A7" w:rsidP="000A04A7">
            <w:pPr>
              <w:spacing w:line="360" w:lineRule="auto"/>
              <w:rPr>
                <w:rFonts w:ascii="Times New Roman" w:hAnsi="Times New Roman"/>
              </w:rPr>
            </w:pPr>
            <w:r w:rsidRPr="00D22073">
              <w:rPr>
                <w:rFonts w:ascii="Times New Roman" w:hAnsi="Times New Roman"/>
                <w:lang w:val="es-ES"/>
              </w:rPr>
              <w:t>PostgreSQL</w:t>
            </w:r>
          </w:p>
        </w:tc>
        <w:tc>
          <w:tcPr>
            <w:tcW w:w="1134" w:type="dxa"/>
            <w:tcBorders>
              <w:top w:val="nil"/>
              <w:left w:val="nil"/>
              <w:bottom w:val="nil"/>
              <w:right w:val="nil"/>
            </w:tcBorders>
          </w:tcPr>
          <w:p w14:paraId="5AEDA8AE" w14:textId="6EB6A1AC" w:rsidR="000A04A7" w:rsidRPr="00D22073" w:rsidRDefault="000A04A7" w:rsidP="000A04A7">
            <w:pPr>
              <w:spacing w:line="360" w:lineRule="auto"/>
              <w:jc w:val="center"/>
              <w:rPr>
                <w:rFonts w:ascii="Times New Roman" w:hAnsi="Times New Roman"/>
              </w:rPr>
            </w:pPr>
            <w:r w:rsidRPr="00D22073">
              <w:rPr>
                <w:rFonts w:ascii="Times New Roman" w:hAnsi="Times New Roman"/>
              </w:rPr>
              <w:t>3</w:t>
            </w:r>
          </w:p>
        </w:tc>
        <w:tc>
          <w:tcPr>
            <w:tcW w:w="1276" w:type="dxa"/>
            <w:tcBorders>
              <w:top w:val="nil"/>
              <w:left w:val="nil"/>
              <w:bottom w:val="nil"/>
              <w:right w:val="nil"/>
            </w:tcBorders>
            <w:vAlign w:val="center"/>
          </w:tcPr>
          <w:p w14:paraId="6A6CF4BF" w14:textId="06B09F05" w:rsidR="000A04A7" w:rsidRPr="00D22073" w:rsidRDefault="003A1BE5" w:rsidP="000A04A7">
            <w:pPr>
              <w:spacing w:line="360" w:lineRule="auto"/>
              <w:jc w:val="center"/>
              <w:rPr>
                <w:rFonts w:ascii="Times New Roman" w:hAnsi="Times New Roman"/>
              </w:rPr>
            </w:pPr>
            <w:r w:rsidRPr="00D22073">
              <w:rPr>
                <w:rFonts w:ascii="Times New Roman" w:hAnsi="Times New Roman"/>
              </w:rPr>
              <w:t>0.00</w:t>
            </w:r>
          </w:p>
        </w:tc>
        <w:tc>
          <w:tcPr>
            <w:tcW w:w="1276" w:type="dxa"/>
            <w:tcBorders>
              <w:top w:val="nil"/>
              <w:left w:val="nil"/>
              <w:bottom w:val="nil"/>
              <w:right w:val="nil"/>
            </w:tcBorders>
            <w:vAlign w:val="center"/>
          </w:tcPr>
          <w:p w14:paraId="70F645E9" w14:textId="6FCFD66A" w:rsidR="000A04A7" w:rsidRPr="00D22073" w:rsidRDefault="003A1BE5" w:rsidP="000A04A7">
            <w:pPr>
              <w:spacing w:line="360" w:lineRule="auto"/>
              <w:jc w:val="center"/>
              <w:rPr>
                <w:rFonts w:ascii="Times New Roman" w:hAnsi="Times New Roman"/>
              </w:rPr>
            </w:pPr>
            <w:r w:rsidRPr="00D22073">
              <w:rPr>
                <w:rFonts w:ascii="Times New Roman" w:hAnsi="Times New Roman"/>
              </w:rPr>
              <w:t>0</w:t>
            </w:r>
            <w:r w:rsidR="000A04A7" w:rsidRPr="00D22073">
              <w:rPr>
                <w:rFonts w:ascii="Times New Roman" w:hAnsi="Times New Roman"/>
              </w:rPr>
              <w:t>.</w:t>
            </w:r>
            <w:r w:rsidRPr="00D22073">
              <w:rPr>
                <w:rFonts w:ascii="Times New Roman" w:hAnsi="Times New Roman"/>
              </w:rPr>
              <w:t>0</w:t>
            </w:r>
            <w:r w:rsidR="000A04A7" w:rsidRPr="00D22073">
              <w:rPr>
                <w:rFonts w:ascii="Times New Roman" w:hAnsi="Times New Roman"/>
              </w:rPr>
              <w:t>0</w:t>
            </w:r>
          </w:p>
        </w:tc>
      </w:tr>
      <w:tr w:rsidR="000A04A7" w:rsidRPr="002F30C8" w14:paraId="76CB8550" w14:textId="77777777" w:rsidTr="00305674">
        <w:tc>
          <w:tcPr>
            <w:tcW w:w="850" w:type="dxa"/>
            <w:tcBorders>
              <w:top w:val="nil"/>
              <w:left w:val="nil"/>
              <w:bottom w:val="nil"/>
              <w:right w:val="nil"/>
            </w:tcBorders>
            <w:vAlign w:val="center"/>
          </w:tcPr>
          <w:p w14:paraId="1245EC1F" w14:textId="5D35F45C" w:rsidR="000A04A7" w:rsidRPr="00D22073" w:rsidRDefault="00D22073" w:rsidP="000A04A7">
            <w:pPr>
              <w:spacing w:line="360" w:lineRule="auto"/>
              <w:jc w:val="center"/>
              <w:rPr>
                <w:rFonts w:ascii="Times New Roman" w:hAnsi="Times New Roman"/>
              </w:rPr>
            </w:pPr>
            <w:r w:rsidRPr="00D22073">
              <w:rPr>
                <w:rFonts w:ascii="Times New Roman" w:hAnsi="Times New Roman"/>
                <w:lang w:val="es-ES"/>
              </w:rPr>
              <w:t>9</w:t>
            </w:r>
          </w:p>
        </w:tc>
        <w:tc>
          <w:tcPr>
            <w:tcW w:w="2835" w:type="dxa"/>
            <w:tcBorders>
              <w:top w:val="nil"/>
              <w:left w:val="nil"/>
              <w:bottom w:val="nil"/>
              <w:right w:val="nil"/>
            </w:tcBorders>
            <w:vAlign w:val="center"/>
          </w:tcPr>
          <w:p w14:paraId="1F801BB5" w14:textId="5F3BBD99" w:rsidR="000A04A7" w:rsidRPr="00D22073" w:rsidRDefault="000A04A7" w:rsidP="000A04A7">
            <w:pPr>
              <w:spacing w:line="360" w:lineRule="auto"/>
              <w:rPr>
                <w:rFonts w:ascii="Times New Roman" w:hAnsi="Times New Roman"/>
              </w:rPr>
            </w:pPr>
            <w:r w:rsidRPr="00D22073">
              <w:rPr>
                <w:rFonts w:ascii="Times New Roman" w:hAnsi="Times New Roman"/>
                <w:lang w:val="es-ES"/>
              </w:rPr>
              <w:t>Rasa</w:t>
            </w:r>
          </w:p>
        </w:tc>
        <w:tc>
          <w:tcPr>
            <w:tcW w:w="1134" w:type="dxa"/>
            <w:tcBorders>
              <w:top w:val="nil"/>
              <w:left w:val="nil"/>
              <w:bottom w:val="nil"/>
              <w:right w:val="nil"/>
            </w:tcBorders>
          </w:tcPr>
          <w:p w14:paraId="10B3BC4F" w14:textId="77940B31" w:rsidR="000A04A7" w:rsidRPr="00D22073" w:rsidRDefault="000A04A7" w:rsidP="000A04A7">
            <w:pPr>
              <w:spacing w:line="360" w:lineRule="auto"/>
              <w:jc w:val="center"/>
              <w:rPr>
                <w:rFonts w:ascii="Times New Roman" w:hAnsi="Times New Roman"/>
              </w:rPr>
            </w:pPr>
            <w:r w:rsidRPr="00D22073">
              <w:rPr>
                <w:rFonts w:ascii="Times New Roman" w:hAnsi="Times New Roman"/>
              </w:rPr>
              <w:t>3</w:t>
            </w:r>
          </w:p>
        </w:tc>
        <w:tc>
          <w:tcPr>
            <w:tcW w:w="1276" w:type="dxa"/>
            <w:tcBorders>
              <w:top w:val="nil"/>
              <w:left w:val="nil"/>
              <w:bottom w:val="nil"/>
              <w:right w:val="nil"/>
            </w:tcBorders>
            <w:vAlign w:val="center"/>
          </w:tcPr>
          <w:p w14:paraId="5A4BD619" w14:textId="0BC3DB7A" w:rsidR="000A04A7" w:rsidRPr="00D22073" w:rsidRDefault="003A1BE5" w:rsidP="000A04A7">
            <w:pPr>
              <w:spacing w:line="360" w:lineRule="auto"/>
              <w:jc w:val="center"/>
              <w:rPr>
                <w:rFonts w:ascii="Times New Roman" w:hAnsi="Times New Roman"/>
              </w:rPr>
            </w:pPr>
            <w:r w:rsidRPr="00D22073">
              <w:rPr>
                <w:rFonts w:ascii="Times New Roman" w:hAnsi="Times New Roman"/>
              </w:rPr>
              <w:t>0</w:t>
            </w:r>
            <w:r w:rsidR="000A04A7" w:rsidRPr="00D22073">
              <w:rPr>
                <w:rFonts w:ascii="Times New Roman" w:hAnsi="Times New Roman"/>
              </w:rPr>
              <w:t>.00</w:t>
            </w:r>
          </w:p>
        </w:tc>
        <w:tc>
          <w:tcPr>
            <w:tcW w:w="1276" w:type="dxa"/>
            <w:tcBorders>
              <w:top w:val="nil"/>
              <w:left w:val="nil"/>
              <w:bottom w:val="nil"/>
              <w:right w:val="nil"/>
            </w:tcBorders>
            <w:vAlign w:val="center"/>
          </w:tcPr>
          <w:p w14:paraId="2A616E27" w14:textId="57DDE739" w:rsidR="000A04A7" w:rsidRPr="00D22073" w:rsidRDefault="003A1BE5" w:rsidP="000A04A7">
            <w:pPr>
              <w:spacing w:line="360" w:lineRule="auto"/>
              <w:jc w:val="center"/>
              <w:rPr>
                <w:rFonts w:ascii="Times New Roman" w:hAnsi="Times New Roman"/>
              </w:rPr>
            </w:pPr>
            <w:r w:rsidRPr="00D22073">
              <w:rPr>
                <w:rFonts w:ascii="Times New Roman" w:hAnsi="Times New Roman"/>
              </w:rPr>
              <w:t>0</w:t>
            </w:r>
            <w:r w:rsidR="000A04A7" w:rsidRPr="00D22073">
              <w:rPr>
                <w:rFonts w:ascii="Times New Roman" w:hAnsi="Times New Roman"/>
              </w:rPr>
              <w:t>.00</w:t>
            </w:r>
          </w:p>
        </w:tc>
      </w:tr>
      <w:tr w:rsidR="00A41932" w:rsidRPr="002F30C8" w14:paraId="09F4D480" w14:textId="77777777" w:rsidTr="00305674">
        <w:tc>
          <w:tcPr>
            <w:tcW w:w="850" w:type="dxa"/>
            <w:tcBorders>
              <w:top w:val="nil"/>
              <w:left w:val="nil"/>
              <w:bottom w:val="nil"/>
              <w:right w:val="nil"/>
            </w:tcBorders>
            <w:vAlign w:val="center"/>
          </w:tcPr>
          <w:p w14:paraId="676B6B43" w14:textId="6D19CE71" w:rsidR="00A41932" w:rsidRPr="00A41932" w:rsidRDefault="00A41932" w:rsidP="00A41932">
            <w:pPr>
              <w:spacing w:line="360" w:lineRule="auto"/>
              <w:jc w:val="center"/>
              <w:rPr>
                <w:rFonts w:ascii="Times New Roman" w:hAnsi="Times New Roman"/>
                <w:lang w:val="es-ES"/>
              </w:rPr>
            </w:pPr>
            <w:r w:rsidRPr="00A41932">
              <w:rPr>
                <w:rFonts w:ascii="Times New Roman" w:hAnsi="Times New Roman"/>
                <w:lang w:val="es-ES"/>
              </w:rPr>
              <w:t>10</w:t>
            </w:r>
          </w:p>
        </w:tc>
        <w:tc>
          <w:tcPr>
            <w:tcW w:w="2835" w:type="dxa"/>
            <w:tcBorders>
              <w:top w:val="nil"/>
              <w:left w:val="nil"/>
              <w:bottom w:val="nil"/>
              <w:right w:val="nil"/>
            </w:tcBorders>
            <w:vAlign w:val="center"/>
          </w:tcPr>
          <w:p w14:paraId="1EFECE32" w14:textId="48C7A99E" w:rsidR="00A41932" w:rsidRPr="00A41932" w:rsidRDefault="00A41932" w:rsidP="00A41932">
            <w:pPr>
              <w:spacing w:line="360" w:lineRule="auto"/>
              <w:rPr>
                <w:rFonts w:ascii="Times New Roman" w:hAnsi="Times New Roman"/>
                <w:lang w:val="es-ES"/>
              </w:rPr>
            </w:pPr>
            <w:r w:rsidRPr="00A41932">
              <w:rPr>
                <w:rFonts w:ascii="Times New Roman" w:hAnsi="Times New Roman"/>
                <w:lang w:val="es-ES"/>
              </w:rPr>
              <w:t>Redis</w:t>
            </w:r>
          </w:p>
        </w:tc>
        <w:tc>
          <w:tcPr>
            <w:tcW w:w="1134" w:type="dxa"/>
            <w:tcBorders>
              <w:top w:val="nil"/>
              <w:left w:val="nil"/>
              <w:bottom w:val="nil"/>
              <w:right w:val="nil"/>
            </w:tcBorders>
          </w:tcPr>
          <w:p w14:paraId="30391A60" w14:textId="2EC2F0F6" w:rsidR="00A41932" w:rsidRPr="00A41932" w:rsidRDefault="00A41932" w:rsidP="00A41932">
            <w:pPr>
              <w:spacing w:line="360" w:lineRule="auto"/>
              <w:jc w:val="center"/>
              <w:rPr>
                <w:rFonts w:ascii="Times New Roman" w:hAnsi="Times New Roman"/>
              </w:rPr>
            </w:pPr>
            <w:r w:rsidRPr="00A41932">
              <w:rPr>
                <w:rFonts w:ascii="Times New Roman" w:hAnsi="Times New Roman"/>
              </w:rPr>
              <w:t>3</w:t>
            </w:r>
          </w:p>
        </w:tc>
        <w:tc>
          <w:tcPr>
            <w:tcW w:w="1276" w:type="dxa"/>
            <w:tcBorders>
              <w:top w:val="nil"/>
              <w:left w:val="nil"/>
              <w:bottom w:val="nil"/>
              <w:right w:val="nil"/>
            </w:tcBorders>
            <w:vAlign w:val="center"/>
          </w:tcPr>
          <w:p w14:paraId="19B58FEC" w14:textId="76943601" w:rsidR="00A41932" w:rsidRPr="00A41932" w:rsidRDefault="00A41932" w:rsidP="00A41932">
            <w:pPr>
              <w:spacing w:line="360" w:lineRule="auto"/>
              <w:jc w:val="center"/>
              <w:rPr>
                <w:rFonts w:ascii="Times New Roman" w:hAnsi="Times New Roman"/>
              </w:rPr>
            </w:pPr>
            <w:r w:rsidRPr="00A41932">
              <w:rPr>
                <w:rFonts w:ascii="Times New Roman" w:hAnsi="Times New Roman"/>
              </w:rPr>
              <w:t>0.00</w:t>
            </w:r>
          </w:p>
        </w:tc>
        <w:tc>
          <w:tcPr>
            <w:tcW w:w="1276" w:type="dxa"/>
            <w:tcBorders>
              <w:top w:val="nil"/>
              <w:left w:val="nil"/>
              <w:bottom w:val="nil"/>
              <w:right w:val="nil"/>
            </w:tcBorders>
            <w:vAlign w:val="center"/>
          </w:tcPr>
          <w:p w14:paraId="655F094E" w14:textId="2EE8BDAC" w:rsidR="00A41932" w:rsidRPr="00A41932" w:rsidRDefault="00A41932" w:rsidP="00A41932">
            <w:pPr>
              <w:spacing w:line="360" w:lineRule="auto"/>
              <w:jc w:val="center"/>
              <w:rPr>
                <w:rFonts w:ascii="Times New Roman" w:hAnsi="Times New Roman"/>
              </w:rPr>
            </w:pPr>
            <w:r w:rsidRPr="00A41932">
              <w:rPr>
                <w:rFonts w:ascii="Times New Roman" w:hAnsi="Times New Roman"/>
              </w:rPr>
              <w:t>0.00</w:t>
            </w:r>
          </w:p>
        </w:tc>
      </w:tr>
      <w:tr w:rsidR="00A41932" w:rsidRPr="002F30C8" w14:paraId="0AEB41E7" w14:textId="77777777" w:rsidTr="00305674">
        <w:tc>
          <w:tcPr>
            <w:tcW w:w="850" w:type="dxa"/>
            <w:tcBorders>
              <w:top w:val="nil"/>
              <w:left w:val="nil"/>
              <w:bottom w:val="nil"/>
              <w:right w:val="nil"/>
            </w:tcBorders>
            <w:vAlign w:val="center"/>
          </w:tcPr>
          <w:p w14:paraId="522AEE73" w14:textId="4B4848B6" w:rsidR="00A41932" w:rsidRPr="00A41932" w:rsidRDefault="00A41932" w:rsidP="00A41932">
            <w:pPr>
              <w:spacing w:line="360" w:lineRule="auto"/>
              <w:jc w:val="center"/>
              <w:rPr>
                <w:rFonts w:ascii="Times New Roman" w:hAnsi="Times New Roman"/>
              </w:rPr>
            </w:pPr>
            <w:r w:rsidRPr="00A41932">
              <w:rPr>
                <w:rFonts w:ascii="Times New Roman" w:hAnsi="Times New Roman"/>
                <w:lang w:val="es-ES"/>
              </w:rPr>
              <w:t>11</w:t>
            </w:r>
          </w:p>
        </w:tc>
        <w:tc>
          <w:tcPr>
            <w:tcW w:w="2835" w:type="dxa"/>
            <w:tcBorders>
              <w:top w:val="nil"/>
              <w:left w:val="nil"/>
              <w:bottom w:val="nil"/>
              <w:right w:val="nil"/>
            </w:tcBorders>
            <w:vAlign w:val="center"/>
          </w:tcPr>
          <w:p w14:paraId="540A8459" w14:textId="75D5585F" w:rsidR="00A41932" w:rsidRPr="00A41932" w:rsidRDefault="00A41932" w:rsidP="00A41932">
            <w:pPr>
              <w:spacing w:line="360" w:lineRule="auto"/>
              <w:rPr>
                <w:rFonts w:ascii="Times New Roman" w:hAnsi="Times New Roman"/>
              </w:rPr>
            </w:pPr>
            <w:r w:rsidRPr="00A41932">
              <w:rPr>
                <w:rFonts w:ascii="Times New Roman" w:hAnsi="Times New Roman"/>
                <w:lang w:val="es-ES"/>
              </w:rPr>
              <w:t>Telegram Bot API</w:t>
            </w:r>
          </w:p>
        </w:tc>
        <w:tc>
          <w:tcPr>
            <w:tcW w:w="1134" w:type="dxa"/>
            <w:tcBorders>
              <w:top w:val="nil"/>
              <w:left w:val="nil"/>
              <w:bottom w:val="nil"/>
              <w:right w:val="nil"/>
            </w:tcBorders>
          </w:tcPr>
          <w:p w14:paraId="32842A9E" w14:textId="4120C937" w:rsidR="00A41932" w:rsidRPr="00A41932" w:rsidRDefault="00A41932" w:rsidP="00A41932">
            <w:pPr>
              <w:spacing w:line="360" w:lineRule="auto"/>
              <w:jc w:val="center"/>
              <w:rPr>
                <w:rFonts w:ascii="Times New Roman" w:hAnsi="Times New Roman"/>
              </w:rPr>
            </w:pPr>
            <w:r w:rsidRPr="00A41932">
              <w:rPr>
                <w:rFonts w:ascii="Times New Roman" w:hAnsi="Times New Roman"/>
              </w:rPr>
              <w:t>3</w:t>
            </w:r>
          </w:p>
        </w:tc>
        <w:tc>
          <w:tcPr>
            <w:tcW w:w="1276" w:type="dxa"/>
            <w:tcBorders>
              <w:top w:val="nil"/>
              <w:left w:val="nil"/>
              <w:bottom w:val="nil"/>
              <w:right w:val="nil"/>
            </w:tcBorders>
            <w:vAlign w:val="center"/>
          </w:tcPr>
          <w:p w14:paraId="1363B28A" w14:textId="61319828" w:rsidR="00A41932" w:rsidRPr="00A41932" w:rsidRDefault="00A41932" w:rsidP="00A41932">
            <w:pPr>
              <w:spacing w:line="360" w:lineRule="auto"/>
              <w:jc w:val="center"/>
              <w:rPr>
                <w:rFonts w:ascii="Times New Roman" w:hAnsi="Times New Roman"/>
              </w:rPr>
            </w:pPr>
            <w:r w:rsidRPr="00A41932">
              <w:rPr>
                <w:rFonts w:ascii="Times New Roman" w:hAnsi="Times New Roman"/>
              </w:rPr>
              <w:t>0.00</w:t>
            </w:r>
          </w:p>
        </w:tc>
        <w:tc>
          <w:tcPr>
            <w:tcW w:w="1276" w:type="dxa"/>
            <w:tcBorders>
              <w:top w:val="nil"/>
              <w:left w:val="nil"/>
              <w:bottom w:val="nil"/>
              <w:right w:val="nil"/>
            </w:tcBorders>
            <w:vAlign w:val="center"/>
          </w:tcPr>
          <w:p w14:paraId="72C50204" w14:textId="16DA8842" w:rsidR="00A41932" w:rsidRPr="00A41932" w:rsidRDefault="00A41932" w:rsidP="00A41932">
            <w:pPr>
              <w:spacing w:line="360" w:lineRule="auto"/>
              <w:jc w:val="center"/>
              <w:rPr>
                <w:rFonts w:ascii="Times New Roman" w:hAnsi="Times New Roman"/>
              </w:rPr>
            </w:pPr>
            <w:r w:rsidRPr="00A41932">
              <w:rPr>
                <w:rFonts w:ascii="Times New Roman" w:hAnsi="Times New Roman"/>
              </w:rPr>
              <w:t>0.00</w:t>
            </w:r>
          </w:p>
        </w:tc>
      </w:tr>
      <w:tr w:rsidR="00A41932" w:rsidRPr="002F30C8" w14:paraId="6C3DF543" w14:textId="77777777" w:rsidTr="00305674">
        <w:tc>
          <w:tcPr>
            <w:tcW w:w="850" w:type="dxa"/>
            <w:tcBorders>
              <w:top w:val="nil"/>
              <w:left w:val="nil"/>
              <w:bottom w:val="nil"/>
              <w:right w:val="nil"/>
            </w:tcBorders>
            <w:vAlign w:val="center"/>
          </w:tcPr>
          <w:p w14:paraId="7E4BE480" w14:textId="1C788880" w:rsidR="00A41932" w:rsidRPr="00A41932" w:rsidRDefault="00A41932" w:rsidP="00A41932">
            <w:pPr>
              <w:spacing w:line="360" w:lineRule="auto"/>
              <w:jc w:val="center"/>
              <w:rPr>
                <w:rFonts w:ascii="Times New Roman" w:hAnsi="Times New Roman"/>
              </w:rPr>
            </w:pPr>
            <w:r w:rsidRPr="00A41932">
              <w:rPr>
                <w:rFonts w:ascii="Times New Roman" w:hAnsi="Times New Roman"/>
                <w:lang w:val="es-ES"/>
              </w:rPr>
              <w:t>12</w:t>
            </w:r>
          </w:p>
        </w:tc>
        <w:tc>
          <w:tcPr>
            <w:tcW w:w="2835" w:type="dxa"/>
            <w:tcBorders>
              <w:top w:val="nil"/>
              <w:left w:val="nil"/>
              <w:bottom w:val="nil"/>
              <w:right w:val="nil"/>
            </w:tcBorders>
            <w:vAlign w:val="center"/>
          </w:tcPr>
          <w:p w14:paraId="4089FB6F" w14:textId="3EB060BE" w:rsidR="00A41932" w:rsidRPr="00A41932" w:rsidRDefault="00A41932" w:rsidP="00A41932">
            <w:pPr>
              <w:spacing w:line="360" w:lineRule="auto"/>
              <w:rPr>
                <w:rFonts w:ascii="Times New Roman" w:hAnsi="Times New Roman"/>
              </w:rPr>
            </w:pPr>
            <w:r w:rsidRPr="00A41932">
              <w:rPr>
                <w:rFonts w:ascii="Times New Roman" w:hAnsi="Times New Roman"/>
                <w:lang w:val="es-ES"/>
              </w:rPr>
              <w:t>Twilio</w:t>
            </w:r>
          </w:p>
        </w:tc>
        <w:tc>
          <w:tcPr>
            <w:tcW w:w="1134" w:type="dxa"/>
            <w:tcBorders>
              <w:top w:val="nil"/>
              <w:left w:val="nil"/>
              <w:bottom w:val="nil"/>
              <w:right w:val="nil"/>
            </w:tcBorders>
          </w:tcPr>
          <w:p w14:paraId="087FB1C3" w14:textId="5EBD6301" w:rsidR="00A41932" w:rsidRPr="00A41932" w:rsidRDefault="00A41932" w:rsidP="00A41932">
            <w:pPr>
              <w:spacing w:line="360" w:lineRule="auto"/>
              <w:jc w:val="center"/>
              <w:rPr>
                <w:rFonts w:ascii="Times New Roman" w:hAnsi="Times New Roman"/>
              </w:rPr>
            </w:pPr>
            <w:r w:rsidRPr="00A41932">
              <w:rPr>
                <w:rFonts w:ascii="Times New Roman" w:hAnsi="Times New Roman"/>
              </w:rPr>
              <w:t>3</w:t>
            </w:r>
          </w:p>
        </w:tc>
        <w:tc>
          <w:tcPr>
            <w:tcW w:w="1276" w:type="dxa"/>
            <w:tcBorders>
              <w:top w:val="nil"/>
              <w:left w:val="nil"/>
              <w:bottom w:val="nil"/>
              <w:right w:val="nil"/>
            </w:tcBorders>
            <w:vAlign w:val="center"/>
          </w:tcPr>
          <w:p w14:paraId="25D3308D" w14:textId="74309CFE" w:rsidR="00A41932" w:rsidRPr="00A41932" w:rsidRDefault="00A41932" w:rsidP="00A41932">
            <w:pPr>
              <w:spacing w:line="360" w:lineRule="auto"/>
              <w:jc w:val="center"/>
              <w:rPr>
                <w:rFonts w:ascii="Times New Roman" w:hAnsi="Times New Roman"/>
              </w:rPr>
            </w:pPr>
            <w:r w:rsidRPr="00A41932">
              <w:rPr>
                <w:rFonts w:ascii="Times New Roman" w:hAnsi="Times New Roman"/>
              </w:rPr>
              <w:t>99.90</w:t>
            </w:r>
          </w:p>
        </w:tc>
        <w:tc>
          <w:tcPr>
            <w:tcW w:w="1276" w:type="dxa"/>
            <w:tcBorders>
              <w:top w:val="nil"/>
              <w:left w:val="nil"/>
              <w:bottom w:val="nil"/>
              <w:right w:val="nil"/>
            </w:tcBorders>
            <w:vAlign w:val="center"/>
          </w:tcPr>
          <w:p w14:paraId="31FA593B" w14:textId="4F8526D7" w:rsidR="00A41932" w:rsidRPr="00A41932" w:rsidRDefault="00A41932" w:rsidP="00A41932">
            <w:pPr>
              <w:spacing w:line="360" w:lineRule="auto"/>
              <w:jc w:val="center"/>
              <w:rPr>
                <w:rFonts w:ascii="Times New Roman" w:hAnsi="Times New Roman"/>
              </w:rPr>
            </w:pPr>
            <w:r w:rsidRPr="00A41932">
              <w:rPr>
                <w:rFonts w:ascii="Times New Roman" w:hAnsi="Times New Roman"/>
              </w:rPr>
              <w:t>299.70</w:t>
            </w:r>
          </w:p>
        </w:tc>
      </w:tr>
      <w:tr w:rsidR="00A41932" w:rsidRPr="002F30C8" w14:paraId="1095D956" w14:textId="77777777" w:rsidTr="00305674">
        <w:tc>
          <w:tcPr>
            <w:tcW w:w="850" w:type="dxa"/>
            <w:tcBorders>
              <w:top w:val="nil"/>
              <w:left w:val="nil"/>
              <w:bottom w:val="nil"/>
              <w:right w:val="nil"/>
            </w:tcBorders>
            <w:vAlign w:val="center"/>
          </w:tcPr>
          <w:p w14:paraId="1FF6FA76" w14:textId="01D89ABE" w:rsidR="00A41932" w:rsidRPr="00A41932" w:rsidRDefault="00A41932" w:rsidP="00A41932">
            <w:pPr>
              <w:spacing w:line="360" w:lineRule="auto"/>
              <w:jc w:val="center"/>
              <w:rPr>
                <w:rFonts w:ascii="Times New Roman" w:hAnsi="Times New Roman"/>
              </w:rPr>
            </w:pPr>
            <w:r w:rsidRPr="00A41932">
              <w:rPr>
                <w:rFonts w:ascii="Times New Roman" w:hAnsi="Times New Roman"/>
                <w:lang w:val="es-ES"/>
              </w:rPr>
              <w:t>13</w:t>
            </w:r>
          </w:p>
        </w:tc>
        <w:tc>
          <w:tcPr>
            <w:tcW w:w="2835" w:type="dxa"/>
            <w:tcBorders>
              <w:top w:val="nil"/>
              <w:left w:val="nil"/>
              <w:bottom w:val="nil"/>
              <w:right w:val="nil"/>
            </w:tcBorders>
            <w:vAlign w:val="center"/>
          </w:tcPr>
          <w:p w14:paraId="60F342BA" w14:textId="242B2464" w:rsidR="00A41932" w:rsidRPr="00A41932" w:rsidRDefault="00A41932" w:rsidP="00A41932">
            <w:pPr>
              <w:spacing w:line="360" w:lineRule="auto"/>
              <w:rPr>
                <w:rFonts w:ascii="Times New Roman" w:hAnsi="Times New Roman"/>
              </w:rPr>
            </w:pPr>
            <w:r w:rsidRPr="00A41932">
              <w:rPr>
                <w:rFonts w:ascii="Times New Roman" w:hAnsi="Times New Roman"/>
                <w:lang w:val="es-ES"/>
              </w:rPr>
              <w:t>Ubuntu LTS 24.04</w:t>
            </w:r>
          </w:p>
        </w:tc>
        <w:tc>
          <w:tcPr>
            <w:tcW w:w="1134" w:type="dxa"/>
            <w:tcBorders>
              <w:top w:val="nil"/>
              <w:left w:val="nil"/>
              <w:bottom w:val="nil"/>
              <w:right w:val="nil"/>
            </w:tcBorders>
          </w:tcPr>
          <w:p w14:paraId="6F53CCCF" w14:textId="27E5C52C" w:rsidR="00A41932" w:rsidRPr="00A41932" w:rsidRDefault="00A41932" w:rsidP="00A41932">
            <w:pPr>
              <w:spacing w:line="360" w:lineRule="auto"/>
              <w:jc w:val="center"/>
              <w:rPr>
                <w:rFonts w:ascii="Times New Roman" w:hAnsi="Times New Roman"/>
              </w:rPr>
            </w:pPr>
            <w:r w:rsidRPr="00A41932">
              <w:rPr>
                <w:rFonts w:ascii="Times New Roman" w:hAnsi="Times New Roman"/>
              </w:rPr>
              <w:t>3</w:t>
            </w:r>
          </w:p>
        </w:tc>
        <w:tc>
          <w:tcPr>
            <w:tcW w:w="1276" w:type="dxa"/>
            <w:tcBorders>
              <w:top w:val="nil"/>
              <w:left w:val="nil"/>
              <w:bottom w:val="nil"/>
              <w:right w:val="nil"/>
            </w:tcBorders>
            <w:vAlign w:val="center"/>
          </w:tcPr>
          <w:p w14:paraId="7CE508F9" w14:textId="44B2F9C6" w:rsidR="00A41932" w:rsidRPr="00A41932" w:rsidRDefault="00A41932" w:rsidP="00A41932">
            <w:pPr>
              <w:spacing w:line="360" w:lineRule="auto"/>
              <w:jc w:val="center"/>
              <w:rPr>
                <w:rFonts w:ascii="Times New Roman" w:hAnsi="Times New Roman"/>
              </w:rPr>
            </w:pPr>
            <w:r w:rsidRPr="00A41932">
              <w:rPr>
                <w:rFonts w:ascii="Times New Roman" w:hAnsi="Times New Roman"/>
              </w:rPr>
              <w:t>0.00</w:t>
            </w:r>
          </w:p>
        </w:tc>
        <w:tc>
          <w:tcPr>
            <w:tcW w:w="1276" w:type="dxa"/>
            <w:tcBorders>
              <w:top w:val="nil"/>
              <w:left w:val="nil"/>
              <w:bottom w:val="nil"/>
              <w:right w:val="nil"/>
            </w:tcBorders>
            <w:vAlign w:val="center"/>
          </w:tcPr>
          <w:p w14:paraId="79962852" w14:textId="202006FC" w:rsidR="00A41932" w:rsidRPr="00A41932" w:rsidRDefault="00A41932" w:rsidP="00A41932">
            <w:pPr>
              <w:spacing w:line="360" w:lineRule="auto"/>
              <w:jc w:val="center"/>
              <w:rPr>
                <w:rFonts w:ascii="Times New Roman" w:hAnsi="Times New Roman"/>
              </w:rPr>
            </w:pPr>
            <w:r w:rsidRPr="00A41932">
              <w:rPr>
                <w:rFonts w:ascii="Times New Roman" w:hAnsi="Times New Roman"/>
              </w:rPr>
              <w:t>0.00</w:t>
            </w:r>
          </w:p>
        </w:tc>
      </w:tr>
      <w:tr w:rsidR="00A41932" w:rsidRPr="002F30C8" w14:paraId="6C60BC17" w14:textId="77777777" w:rsidTr="00305674">
        <w:tc>
          <w:tcPr>
            <w:tcW w:w="850" w:type="dxa"/>
            <w:tcBorders>
              <w:top w:val="nil"/>
              <w:left w:val="nil"/>
              <w:bottom w:val="nil"/>
              <w:right w:val="nil"/>
            </w:tcBorders>
            <w:vAlign w:val="center"/>
          </w:tcPr>
          <w:p w14:paraId="5FBF8258" w14:textId="5ABE6AE3" w:rsidR="00A41932" w:rsidRPr="00A41932" w:rsidRDefault="00A41932" w:rsidP="00A41932">
            <w:pPr>
              <w:spacing w:line="360" w:lineRule="auto"/>
              <w:jc w:val="center"/>
              <w:rPr>
                <w:rFonts w:ascii="Times New Roman" w:hAnsi="Times New Roman"/>
              </w:rPr>
            </w:pPr>
            <w:r w:rsidRPr="00A41932">
              <w:rPr>
                <w:rFonts w:ascii="Times New Roman" w:hAnsi="Times New Roman"/>
                <w:lang w:val="es-ES"/>
              </w:rPr>
              <w:t>14</w:t>
            </w:r>
          </w:p>
        </w:tc>
        <w:tc>
          <w:tcPr>
            <w:tcW w:w="2835" w:type="dxa"/>
            <w:tcBorders>
              <w:top w:val="nil"/>
              <w:left w:val="nil"/>
              <w:bottom w:val="nil"/>
              <w:right w:val="nil"/>
            </w:tcBorders>
            <w:vAlign w:val="center"/>
          </w:tcPr>
          <w:p w14:paraId="50F85C75" w14:textId="1EBB6177" w:rsidR="00A41932" w:rsidRPr="00A41932" w:rsidRDefault="00A41932" w:rsidP="00A41932">
            <w:pPr>
              <w:spacing w:line="360" w:lineRule="auto"/>
              <w:rPr>
                <w:rFonts w:ascii="Times New Roman" w:hAnsi="Times New Roman"/>
              </w:rPr>
            </w:pPr>
            <w:r w:rsidRPr="00A41932">
              <w:rPr>
                <w:rFonts w:ascii="Times New Roman" w:hAnsi="Times New Roman"/>
                <w:lang w:val="es-ES"/>
              </w:rPr>
              <w:t>Visual Studio Code</w:t>
            </w:r>
          </w:p>
        </w:tc>
        <w:tc>
          <w:tcPr>
            <w:tcW w:w="1134" w:type="dxa"/>
            <w:tcBorders>
              <w:top w:val="nil"/>
              <w:left w:val="nil"/>
              <w:bottom w:val="nil"/>
              <w:right w:val="nil"/>
            </w:tcBorders>
          </w:tcPr>
          <w:p w14:paraId="62FFE352" w14:textId="7AC62E40" w:rsidR="00A41932" w:rsidRPr="00A41932" w:rsidRDefault="00A41932" w:rsidP="00A41932">
            <w:pPr>
              <w:spacing w:line="360" w:lineRule="auto"/>
              <w:jc w:val="center"/>
              <w:rPr>
                <w:rFonts w:ascii="Times New Roman" w:hAnsi="Times New Roman"/>
              </w:rPr>
            </w:pPr>
            <w:r w:rsidRPr="00A41932">
              <w:rPr>
                <w:rFonts w:ascii="Times New Roman" w:hAnsi="Times New Roman"/>
              </w:rPr>
              <w:t>3</w:t>
            </w:r>
          </w:p>
        </w:tc>
        <w:tc>
          <w:tcPr>
            <w:tcW w:w="1276" w:type="dxa"/>
            <w:tcBorders>
              <w:top w:val="nil"/>
              <w:left w:val="nil"/>
              <w:bottom w:val="nil"/>
              <w:right w:val="nil"/>
            </w:tcBorders>
            <w:vAlign w:val="center"/>
          </w:tcPr>
          <w:p w14:paraId="0DC0B36F" w14:textId="51CF0999" w:rsidR="00A41932" w:rsidRPr="00A41932" w:rsidRDefault="00A41932" w:rsidP="00A41932">
            <w:pPr>
              <w:spacing w:line="360" w:lineRule="auto"/>
              <w:jc w:val="center"/>
              <w:rPr>
                <w:rFonts w:ascii="Times New Roman" w:hAnsi="Times New Roman"/>
              </w:rPr>
            </w:pPr>
            <w:r w:rsidRPr="00A41932">
              <w:rPr>
                <w:rFonts w:ascii="Times New Roman" w:hAnsi="Times New Roman"/>
              </w:rPr>
              <w:t>0.00</w:t>
            </w:r>
          </w:p>
        </w:tc>
        <w:tc>
          <w:tcPr>
            <w:tcW w:w="1276" w:type="dxa"/>
            <w:tcBorders>
              <w:top w:val="nil"/>
              <w:left w:val="nil"/>
              <w:bottom w:val="nil"/>
              <w:right w:val="nil"/>
            </w:tcBorders>
            <w:vAlign w:val="center"/>
          </w:tcPr>
          <w:p w14:paraId="34B0595B" w14:textId="12F33BBF" w:rsidR="00A41932" w:rsidRPr="00A41932" w:rsidRDefault="00A41932" w:rsidP="00A41932">
            <w:pPr>
              <w:spacing w:line="360" w:lineRule="auto"/>
              <w:jc w:val="center"/>
              <w:rPr>
                <w:rFonts w:ascii="Times New Roman" w:hAnsi="Times New Roman"/>
              </w:rPr>
            </w:pPr>
            <w:r w:rsidRPr="00A41932">
              <w:rPr>
                <w:rFonts w:ascii="Times New Roman" w:hAnsi="Times New Roman"/>
              </w:rPr>
              <w:t>0.00</w:t>
            </w:r>
          </w:p>
        </w:tc>
      </w:tr>
      <w:tr w:rsidR="00A41932" w:rsidRPr="002F30C8" w14:paraId="652CA963" w14:textId="77777777" w:rsidTr="006C4E47">
        <w:tc>
          <w:tcPr>
            <w:tcW w:w="6095" w:type="dxa"/>
            <w:gridSpan w:val="4"/>
            <w:tcBorders>
              <w:top w:val="nil"/>
              <w:left w:val="nil"/>
              <w:bottom w:val="single" w:sz="4" w:space="0" w:color="auto"/>
              <w:right w:val="nil"/>
            </w:tcBorders>
          </w:tcPr>
          <w:p w14:paraId="2D48E004" w14:textId="60D42E05" w:rsidR="00A41932" w:rsidRPr="00D22073" w:rsidRDefault="00A41932" w:rsidP="00A41932">
            <w:pPr>
              <w:spacing w:line="360" w:lineRule="auto"/>
              <w:rPr>
                <w:rFonts w:ascii="Times New Roman" w:hAnsi="Times New Roman"/>
                <w:b/>
                <w:bCs/>
              </w:rPr>
            </w:pPr>
            <w:r w:rsidRPr="00D22073">
              <w:rPr>
                <w:rFonts w:ascii="Times New Roman" w:hAnsi="Times New Roman"/>
                <w:b/>
                <w:bCs/>
              </w:rPr>
              <w:t>Total</w:t>
            </w:r>
          </w:p>
        </w:tc>
        <w:tc>
          <w:tcPr>
            <w:tcW w:w="1276" w:type="dxa"/>
            <w:tcBorders>
              <w:top w:val="nil"/>
              <w:left w:val="nil"/>
              <w:bottom w:val="single" w:sz="4" w:space="0" w:color="auto"/>
              <w:right w:val="nil"/>
            </w:tcBorders>
            <w:vAlign w:val="center"/>
          </w:tcPr>
          <w:p w14:paraId="5FC6B578" w14:textId="16F6CFFF" w:rsidR="00A41932" w:rsidRPr="00D22073" w:rsidRDefault="00A41932" w:rsidP="00A41932">
            <w:pPr>
              <w:spacing w:line="360" w:lineRule="auto"/>
              <w:jc w:val="center"/>
              <w:rPr>
                <w:rFonts w:ascii="Times New Roman" w:hAnsi="Times New Roman"/>
              </w:rPr>
            </w:pPr>
            <w:r w:rsidRPr="00D22073">
              <w:rPr>
                <w:rFonts w:ascii="Times New Roman" w:hAnsi="Times New Roman"/>
              </w:rPr>
              <w:t>712.26</w:t>
            </w:r>
          </w:p>
        </w:tc>
      </w:tr>
    </w:tbl>
    <w:p w14:paraId="638EE4D1" w14:textId="463E2D28" w:rsidR="00E1159D" w:rsidRDefault="006C4E47" w:rsidP="00E1159D">
      <w:pPr>
        <w:spacing w:line="360" w:lineRule="auto"/>
        <w:ind w:left="426"/>
        <w:rPr>
          <w:sz w:val="20"/>
          <w:szCs w:val="20"/>
          <w:lang w:val="es-ES"/>
        </w:rPr>
      </w:pPr>
      <w:r w:rsidRPr="00744FAB">
        <w:rPr>
          <w:sz w:val="20"/>
          <w:szCs w:val="20"/>
          <w:lang w:val="es-ES"/>
        </w:rPr>
        <w:t>Nota: Comprende la estimación y asignación de costos para la contratación de servicios internos o externos (Project Management Institute, 201</w:t>
      </w:r>
      <w:r w:rsidR="00CA1244">
        <w:rPr>
          <w:sz w:val="20"/>
          <w:szCs w:val="20"/>
          <w:lang w:val="es-ES"/>
        </w:rPr>
        <w:t>4</w:t>
      </w:r>
      <w:r w:rsidRPr="00744FAB">
        <w:rPr>
          <w:sz w:val="20"/>
          <w:szCs w:val="20"/>
          <w:lang w:val="es-ES"/>
        </w:rPr>
        <w:t xml:space="preserve">). </w:t>
      </w:r>
    </w:p>
    <w:p w14:paraId="36F427EC" w14:textId="77777777" w:rsidR="00E1159D" w:rsidRDefault="00E1159D" w:rsidP="00E1159D">
      <w:pPr>
        <w:spacing w:line="360" w:lineRule="auto"/>
        <w:ind w:left="426"/>
        <w:rPr>
          <w:sz w:val="20"/>
          <w:szCs w:val="20"/>
          <w:lang w:val="es-ES"/>
        </w:rPr>
      </w:pPr>
    </w:p>
    <w:p w14:paraId="22FB16D4" w14:textId="77777777" w:rsidR="00E1159D" w:rsidRDefault="00E1159D" w:rsidP="00E1159D">
      <w:pPr>
        <w:spacing w:line="360" w:lineRule="auto"/>
        <w:ind w:left="426"/>
        <w:rPr>
          <w:sz w:val="20"/>
          <w:szCs w:val="20"/>
          <w:lang w:val="es-ES"/>
        </w:rPr>
      </w:pPr>
    </w:p>
    <w:p w14:paraId="5511EA97" w14:textId="77777777" w:rsidR="00E1159D" w:rsidRDefault="00E1159D" w:rsidP="00E1159D">
      <w:pPr>
        <w:spacing w:line="360" w:lineRule="auto"/>
        <w:ind w:left="426"/>
        <w:rPr>
          <w:sz w:val="20"/>
          <w:szCs w:val="20"/>
          <w:lang w:val="es-ES"/>
        </w:rPr>
      </w:pPr>
    </w:p>
    <w:p w14:paraId="57AB96CE" w14:textId="77777777" w:rsidR="00E1159D" w:rsidRDefault="00E1159D" w:rsidP="00E1159D">
      <w:pPr>
        <w:spacing w:line="360" w:lineRule="auto"/>
        <w:ind w:left="426"/>
        <w:rPr>
          <w:sz w:val="20"/>
          <w:szCs w:val="20"/>
          <w:lang w:val="es-ES"/>
        </w:rPr>
      </w:pPr>
    </w:p>
    <w:p w14:paraId="693909B1" w14:textId="77777777" w:rsidR="00E1159D" w:rsidRDefault="00E1159D" w:rsidP="00E1159D">
      <w:pPr>
        <w:spacing w:line="360" w:lineRule="auto"/>
        <w:ind w:left="426"/>
        <w:rPr>
          <w:sz w:val="20"/>
          <w:szCs w:val="20"/>
          <w:lang w:val="es-ES"/>
        </w:rPr>
      </w:pPr>
    </w:p>
    <w:p w14:paraId="457F7489" w14:textId="77777777" w:rsidR="00E1159D" w:rsidRDefault="00E1159D" w:rsidP="00E1159D">
      <w:pPr>
        <w:spacing w:line="360" w:lineRule="auto"/>
        <w:ind w:left="426"/>
        <w:rPr>
          <w:sz w:val="20"/>
          <w:szCs w:val="20"/>
          <w:lang w:val="es-ES"/>
        </w:rPr>
      </w:pPr>
    </w:p>
    <w:p w14:paraId="22F5A59A" w14:textId="77777777" w:rsidR="00E1159D" w:rsidRDefault="00E1159D" w:rsidP="00E1159D">
      <w:pPr>
        <w:spacing w:line="360" w:lineRule="auto"/>
        <w:ind w:left="426"/>
        <w:rPr>
          <w:sz w:val="20"/>
          <w:szCs w:val="20"/>
          <w:lang w:val="es-ES"/>
        </w:rPr>
      </w:pPr>
    </w:p>
    <w:p w14:paraId="30F3C649" w14:textId="77777777" w:rsidR="00E1159D" w:rsidRDefault="00E1159D" w:rsidP="00E1159D">
      <w:pPr>
        <w:spacing w:line="360" w:lineRule="auto"/>
        <w:ind w:left="426"/>
        <w:rPr>
          <w:sz w:val="20"/>
          <w:szCs w:val="20"/>
          <w:lang w:val="es-ES"/>
        </w:rPr>
      </w:pPr>
    </w:p>
    <w:p w14:paraId="1A8C52E9" w14:textId="77777777" w:rsidR="00E1159D" w:rsidRDefault="00E1159D" w:rsidP="00E1159D">
      <w:pPr>
        <w:spacing w:line="360" w:lineRule="auto"/>
        <w:ind w:left="426"/>
        <w:rPr>
          <w:sz w:val="20"/>
          <w:szCs w:val="20"/>
          <w:lang w:val="es-ES"/>
        </w:rPr>
      </w:pPr>
    </w:p>
    <w:p w14:paraId="2DE9A385" w14:textId="77777777" w:rsidR="00E1159D" w:rsidRDefault="00E1159D" w:rsidP="00E1159D">
      <w:pPr>
        <w:spacing w:line="360" w:lineRule="auto"/>
        <w:ind w:left="426"/>
        <w:rPr>
          <w:sz w:val="20"/>
          <w:szCs w:val="20"/>
          <w:lang w:val="es-ES"/>
        </w:rPr>
      </w:pPr>
    </w:p>
    <w:p w14:paraId="75EFE730" w14:textId="77777777" w:rsidR="00E1159D" w:rsidRDefault="00E1159D" w:rsidP="00E1159D">
      <w:pPr>
        <w:spacing w:line="360" w:lineRule="auto"/>
        <w:ind w:left="426"/>
        <w:rPr>
          <w:sz w:val="20"/>
          <w:szCs w:val="20"/>
          <w:lang w:val="es-ES"/>
        </w:rPr>
      </w:pPr>
    </w:p>
    <w:p w14:paraId="01A585F3" w14:textId="77777777" w:rsidR="00E1159D" w:rsidRPr="00A41932" w:rsidRDefault="00E1159D" w:rsidP="00E1159D">
      <w:pPr>
        <w:spacing w:line="360" w:lineRule="auto"/>
        <w:ind w:left="426"/>
        <w:rPr>
          <w:sz w:val="20"/>
          <w:szCs w:val="20"/>
          <w:lang w:val="es-ES"/>
        </w:rPr>
      </w:pPr>
    </w:p>
    <w:p w14:paraId="4AD97A9E" w14:textId="32499ED7" w:rsidR="00744FAB" w:rsidRPr="00204769" w:rsidRDefault="00744FAB" w:rsidP="00744FAB">
      <w:pPr>
        <w:spacing w:line="480" w:lineRule="auto"/>
        <w:ind w:left="426"/>
        <w:rPr>
          <w:b/>
          <w:bCs/>
          <w:lang w:val="es-ES"/>
        </w:rPr>
      </w:pPr>
      <w:r w:rsidRPr="00204769">
        <w:rPr>
          <w:b/>
          <w:bCs/>
          <w:lang w:val="es-ES"/>
        </w:rPr>
        <w:lastRenderedPageBreak/>
        <w:t xml:space="preserve">Tabla </w:t>
      </w:r>
      <w:r w:rsidR="00D1334D">
        <w:rPr>
          <w:b/>
          <w:bCs/>
          <w:lang w:val="es-ES"/>
        </w:rPr>
        <w:t>1</w:t>
      </w:r>
      <w:r w:rsidR="00E1159D">
        <w:rPr>
          <w:b/>
          <w:bCs/>
          <w:lang w:val="es-ES"/>
        </w:rPr>
        <w:t>2</w:t>
      </w:r>
    </w:p>
    <w:p w14:paraId="1441CDB4" w14:textId="70FDFA23" w:rsidR="00744FAB" w:rsidRPr="00204769" w:rsidRDefault="00744FAB" w:rsidP="00744FAB">
      <w:pPr>
        <w:spacing w:line="480" w:lineRule="auto"/>
        <w:ind w:left="426"/>
        <w:rPr>
          <w:i/>
          <w:iCs/>
          <w:lang w:val="es-ES_tradnl"/>
        </w:rPr>
      </w:pPr>
      <w:r w:rsidRPr="00204769">
        <w:rPr>
          <w:i/>
          <w:iCs/>
          <w:lang w:val="es-ES_tradnl"/>
        </w:rPr>
        <w:t>Costos Directos</w:t>
      </w:r>
      <w:r w:rsidR="009020ED">
        <w:rPr>
          <w:i/>
          <w:iCs/>
          <w:lang w:val="es-ES_tradnl"/>
        </w:rPr>
        <w:t>.</w:t>
      </w:r>
    </w:p>
    <w:tbl>
      <w:tblPr>
        <w:tblStyle w:val="Tablaconcuadrcula"/>
        <w:tblW w:w="0" w:type="auto"/>
        <w:tblInd w:w="426" w:type="dxa"/>
        <w:tblLook w:val="04A0" w:firstRow="1" w:lastRow="0" w:firstColumn="1" w:lastColumn="0" w:noHBand="0" w:noVBand="1"/>
      </w:tblPr>
      <w:tblGrid>
        <w:gridCol w:w="912"/>
        <w:gridCol w:w="3085"/>
        <w:gridCol w:w="2642"/>
      </w:tblGrid>
      <w:tr w:rsidR="00744FAB" w:rsidRPr="002F30C8" w14:paraId="29DCA5AD" w14:textId="77777777" w:rsidTr="00744FAB">
        <w:trPr>
          <w:trHeight w:val="385"/>
        </w:trPr>
        <w:tc>
          <w:tcPr>
            <w:tcW w:w="912" w:type="dxa"/>
            <w:tcBorders>
              <w:top w:val="single" w:sz="4" w:space="0" w:color="auto"/>
              <w:left w:val="nil"/>
              <w:bottom w:val="single" w:sz="4" w:space="0" w:color="auto"/>
              <w:right w:val="nil"/>
            </w:tcBorders>
            <w:vAlign w:val="center"/>
          </w:tcPr>
          <w:p w14:paraId="3B7D1EC0" w14:textId="77777777" w:rsidR="00744FAB" w:rsidRPr="002F30C8" w:rsidRDefault="00744FAB" w:rsidP="00744FAB">
            <w:pPr>
              <w:spacing w:line="360" w:lineRule="auto"/>
              <w:ind w:left="27"/>
              <w:jc w:val="center"/>
              <w:rPr>
                <w:rFonts w:ascii="Times New Roman" w:hAnsi="Times New Roman"/>
                <w:b/>
                <w:bCs/>
              </w:rPr>
            </w:pPr>
            <w:r w:rsidRPr="002F30C8">
              <w:rPr>
                <w:rFonts w:ascii="Times New Roman" w:hAnsi="Times New Roman"/>
                <w:b/>
                <w:bCs/>
              </w:rPr>
              <w:t>N°</w:t>
            </w:r>
          </w:p>
        </w:tc>
        <w:tc>
          <w:tcPr>
            <w:tcW w:w="3085" w:type="dxa"/>
            <w:tcBorders>
              <w:top w:val="single" w:sz="4" w:space="0" w:color="auto"/>
              <w:left w:val="nil"/>
              <w:bottom w:val="single" w:sz="4" w:space="0" w:color="auto"/>
              <w:right w:val="nil"/>
            </w:tcBorders>
            <w:vAlign w:val="center"/>
          </w:tcPr>
          <w:p w14:paraId="4A11739B" w14:textId="77777777" w:rsidR="00744FAB" w:rsidRPr="002F30C8" w:rsidRDefault="00744FAB" w:rsidP="00744FAB">
            <w:pPr>
              <w:spacing w:line="360" w:lineRule="auto"/>
              <w:ind w:left="27"/>
              <w:jc w:val="center"/>
              <w:rPr>
                <w:rFonts w:ascii="Times New Roman" w:hAnsi="Times New Roman"/>
                <w:b/>
                <w:bCs/>
              </w:rPr>
            </w:pPr>
            <w:r w:rsidRPr="002F30C8">
              <w:rPr>
                <w:rFonts w:ascii="Times New Roman" w:hAnsi="Times New Roman"/>
                <w:b/>
                <w:bCs/>
              </w:rPr>
              <w:t>Descripción</w:t>
            </w:r>
          </w:p>
        </w:tc>
        <w:tc>
          <w:tcPr>
            <w:tcW w:w="2642" w:type="dxa"/>
            <w:tcBorders>
              <w:top w:val="single" w:sz="4" w:space="0" w:color="auto"/>
              <w:left w:val="nil"/>
              <w:bottom w:val="single" w:sz="4" w:space="0" w:color="auto"/>
              <w:right w:val="nil"/>
            </w:tcBorders>
            <w:vAlign w:val="center"/>
          </w:tcPr>
          <w:p w14:paraId="1A8CE291" w14:textId="77777777" w:rsidR="00744FAB" w:rsidRPr="002F30C8" w:rsidRDefault="00744FAB" w:rsidP="00744FAB">
            <w:pPr>
              <w:spacing w:line="360" w:lineRule="auto"/>
              <w:ind w:left="426"/>
              <w:jc w:val="center"/>
              <w:rPr>
                <w:rFonts w:ascii="Times New Roman" w:hAnsi="Times New Roman"/>
                <w:b/>
                <w:bCs/>
              </w:rPr>
            </w:pPr>
            <w:r w:rsidRPr="002F30C8">
              <w:rPr>
                <w:rFonts w:ascii="Times New Roman" w:hAnsi="Times New Roman"/>
                <w:b/>
                <w:bCs/>
              </w:rPr>
              <w:t>Costo Total (S/.)</w:t>
            </w:r>
          </w:p>
        </w:tc>
      </w:tr>
      <w:tr w:rsidR="00744FAB" w:rsidRPr="002F30C8" w14:paraId="7C129EEB" w14:textId="77777777" w:rsidTr="00744FAB">
        <w:tc>
          <w:tcPr>
            <w:tcW w:w="912" w:type="dxa"/>
            <w:tcBorders>
              <w:top w:val="single" w:sz="4" w:space="0" w:color="auto"/>
              <w:left w:val="nil"/>
              <w:bottom w:val="nil"/>
              <w:right w:val="nil"/>
            </w:tcBorders>
            <w:vAlign w:val="center"/>
          </w:tcPr>
          <w:p w14:paraId="10CC9EE3" w14:textId="77777777" w:rsidR="00744FAB" w:rsidRPr="002F30C8" w:rsidRDefault="00744FAB" w:rsidP="00744FAB">
            <w:pPr>
              <w:spacing w:line="360" w:lineRule="auto"/>
              <w:ind w:left="27"/>
              <w:jc w:val="center"/>
              <w:rPr>
                <w:rFonts w:ascii="Times New Roman" w:hAnsi="Times New Roman"/>
              </w:rPr>
            </w:pPr>
            <w:r w:rsidRPr="002F30C8">
              <w:rPr>
                <w:rFonts w:ascii="Times New Roman" w:hAnsi="Times New Roman"/>
              </w:rPr>
              <w:t>1</w:t>
            </w:r>
          </w:p>
        </w:tc>
        <w:tc>
          <w:tcPr>
            <w:tcW w:w="3085" w:type="dxa"/>
            <w:tcBorders>
              <w:top w:val="single" w:sz="4" w:space="0" w:color="auto"/>
              <w:left w:val="nil"/>
              <w:bottom w:val="nil"/>
              <w:right w:val="nil"/>
            </w:tcBorders>
            <w:vAlign w:val="center"/>
          </w:tcPr>
          <w:p w14:paraId="14F8376B" w14:textId="77777777" w:rsidR="00744FAB" w:rsidRPr="002F30C8" w:rsidRDefault="00744FAB" w:rsidP="00744FAB">
            <w:pPr>
              <w:spacing w:line="360" w:lineRule="auto"/>
              <w:ind w:left="27"/>
              <w:jc w:val="center"/>
              <w:rPr>
                <w:rFonts w:ascii="Times New Roman" w:hAnsi="Times New Roman"/>
              </w:rPr>
            </w:pPr>
            <w:r w:rsidRPr="002F30C8">
              <w:rPr>
                <w:rFonts w:ascii="Times New Roman" w:hAnsi="Times New Roman"/>
              </w:rPr>
              <w:t>Capital Humano</w:t>
            </w:r>
          </w:p>
        </w:tc>
        <w:tc>
          <w:tcPr>
            <w:tcW w:w="2642" w:type="dxa"/>
            <w:tcBorders>
              <w:top w:val="single" w:sz="4" w:space="0" w:color="auto"/>
              <w:left w:val="nil"/>
              <w:bottom w:val="nil"/>
              <w:right w:val="nil"/>
            </w:tcBorders>
            <w:vAlign w:val="center"/>
          </w:tcPr>
          <w:p w14:paraId="1172CC41" w14:textId="77777777" w:rsidR="00744FAB" w:rsidRPr="002F30C8" w:rsidRDefault="00744FAB" w:rsidP="00744FAB">
            <w:pPr>
              <w:spacing w:line="360" w:lineRule="auto"/>
              <w:ind w:left="426"/>
              <w:jc w:val="center"/>
              <w:rPr>
                <w:rFonts w:ascii="Times New Roman" w:hAnsi="Times New Roman"/>
              </w:rPr>
            </w:pPr>
            <w:r>
              <w:rPr>
                <w:rFonts w:ascii="Times New Roman" w:hAnsi="Times New Roman"/>
              </w:rPr>
              <w:t>13,200.00</w:t>
            </w:r>
          </w:p>
        </w:tc>
      </w:tr>
      <w:tr w:rsidR="00744FAB" w:rsidRPr="002F30C8" w14:paraId="6228D92A" w14:textId="77777777" w:rsidTr="00744FAB">
        <w:tc>
          <w:tcPr>
            <w:tcW w:w="912" w:type="dxa"/>
            <w:tcBorders>
              <w:top w:val="nil"/>
              <w:left w:val="nil"/>
              <w:bottom w:val="nil"/>
              <w:right w:val="nil"/>
            </w:tcBorders>
            <w:vAlign w:val="center"/>
          </w:tcPr>
          <w:p w14:paraId="71679E3F" w14:textId="77777777" w:rsidR="00744FAB" w:rsidRPr="002F30C8" w:rsidRDefault="00744FAB" w:rsidP="00744FAB">
            <w:pPr>
              <w:spacing w:line="360" w:lineRule="auto"/>
              <w:ind w:left="27"/>
              <w:jc w:val="center"/>
              <w:rPr>
                <w:rFonts w:ascii="Times New Roman" w:hAnsi="Times New Roman"/>
              </w:rPr>
            </w:pPr>
            <w:r w:rsidRPr="002F30C8">
              <w:rPr>
                <w:rFonts w:ascii="Times New Roman" w:hAnsi="Times New Roman"/>
              </w:rPr>
              <w:t>3</w:t>
            </w:r>
          </w:p>
        </w:tc>
        <w:tc>
          <w:tcPr>
            <w:tcW w:w="3085" w:type="dxa"/>
            <w:tcBorders>
              <w:top w:val="nil"/>
              <w:left w:val="nil"/>
              <w:bottom w:val="nil"/>
              <w:right w:val="nil"/>
            </w:tcBorders>
            <w:vAlign w:val="center"/>
          </w:tcPr>
          <w:p w14:paraId="2F2EC0E9" w14:textId="77777777" w:rsidR="00744FAB" w:rsidRPr="002F30C8" w:rsidRDefault="00744FAB" w:rsidP="00744FAB">
            <w:pPr>
              <w:spacing w:line="360" w:lineRule="auto"/>
              <w:ind w:left="27"/>
              <w:jc w:val="center"/>
              <w:rPr>
                <w:rFonts w:ascii="Times New Roman" w:hAnsi="Times New Roman"/>
              </w:rPr>
            </w:pPr>
            <w:r w:rsidRPr="002F30C8">
              <w:rPr>
                <w:rFonts w:ascii="Times New Roman" w:hAnsi="Times New Roman"/>
              </w:rPr>
              <w:t>Equipos</w:t>
            </w:r>
          </w:p>
        </w:tc>
        <w:tc>
          <w:tcPr>
            <w:tcW w:w="2642" w:type="dxa"/>
            <w:tcBorders>
              <w:top w:val="nil"/>
              <w:left w:val="nil"/>
              <w:bottom w:val="nil"/>
              <w:right w:val="nil"/>
            </w:tcBorders>
            <w:vAlign w:val="center"/>
          </w:tcPr>
          <w:p w14:paraId="2FAB8562" w14:textId="78B4D738" w:rsidR="00744FAB" w:rsidRPr="002F30C8" w:rsidRDefault="00341638" w:rsidP="00744FAB">
            <w:pPr>
              <w:spacing w:line="360" w:lineRule="auto"/>
              <w:ind w:left="426"/>
              <w:jc w:val="center"/>
              <w:rPr>
                <w:rFonts w:ascii="Times New Roman" w:hAnsi="Times New Roman"/>
              </w:rPr>
            </w:pPr>
            <w:r>
              <w:rPr>
                <w:rFonts w:ascii="Times New Roman" w:hAnsi="Times New Roman"/>
              </w:rPr>
              <w:t>278.28</w:t>
            </w:r>
          </w:p>
        </w:tc>
      </w:tr>
      <w:tr w:rsidR="00744FAB" w:rsidRPr="002F30C8" w14:paraId="6183CEC1" w14:textId="77777777" w:rsidTr="00744FAB">
        <w:tc>
          <w:tcPr>
            <w:tcW w:w="912" w:type="dxa"/>
            <w:tcBorders>
              <w:top w:val="nil"/>
              <w:left w:val="nil"/>
              <w:bottom w:val="single" w:sz="4" w:space="0" w:color="auto"/>
              <w:right w:val="nil"/>
            </w:tcBorders>
            <w:vAlign w:val="center"/>
          </w:tcPr>
          <w:p w14:paraId="542014EC" w14:textId="77777777" w:rsidR="00744FAB" w:rsidRPr="002F30C8" w:rsidRDefault="00744FAB" w:rsidP="00744FAB">
            <w:pPr>
              <w:spacing w:line="360" w:lineRule="auto"/>
              <w:ind w:left="27"/>
              <w:jc w:val="center"/>
              <w:rPr>
                <w:rFonts w:ascii="Times New Roman" w:hAnsi="Times New Roman"/>
              </w:rPr>
            </w:pPr>
            <w:r w:rsidRPr="002F30C8">
              <w:rPr>
                <w:rFonts w:ascii="Times New Roman" w:hAnsi="Times New Roman"/>
              </w:rPr>
              <w:t>5</w:t>
            </w:r>
          </w:p>
        </w:tc>
        <w:tc>
          <w:tcPr>
            <w:tcW w:w="3085" w:type="dxa"/>
            <w:tcBorders>
              <w:top w:val="nil"/>
              <w:left w:val="nil"/>
              <w:bottom w:val="single" w:sz="4" w:space="0" w:color="auto"/>
              <w:right w:val="nil"/>
            </w:tcBorders>
            <w:vAlign w:val="center"/>
          </w:tcPr>
          <w:p w14:paraId="6DCF7474" w14:textId="77777777" w:rsidR="00744FAB" w:rsidRPr="002F30C8" w:rsidRDefault="00744FAB" w:rsidP="00744FAB">
            <w:pPr>
              <w:spacing w:line="360" w:lineRule="auto"/>
              <w:ind w:left="27"/>
              <w:jc w:val="center"/>
              <w:rPr>
                <w:rFonts w:ascii="Times New Roman" w:hAnsi="Times New Roman"/>
              </w:rPr>
            </w:pPr>
            <w:r w:rsidRPr="002F30C8">
              <w:rPr>
                <w:rFonts w:ascii="Times New Roman" w:hAnsi="Times New Roman"/>
              </w:rPr>
              <w:t>Servicios</w:t>
            </w:r>
          </w:p>
        </w:tc>
        <w:tc>
          <w:tcPr>
            <w:tcW w:w="2642" w:type="dxa"/>
            <w:tcBorders>
              <w:top w:val="nil"/>
              <w:left w:val="nil"/>
              <w:bottom w:val="single" w:sz="4" w:space="0" w:color="auto"/>
              <w:right w:val="nil"/>
            </w:tcBorders>
            <w:vAlign w:val="center"/>
          </w:tcPr>
          <w:p w14:paraId="4AB3745C" w14:textId="4A931375" w:rsidR="00744FAB" w:rsidRPr="002F30C8" w:rsidRDefault="00341638" w:rsidP="00744FAB">
            <w:pPr>
              <w:spacing w:line="360" w:lineRule="auto"/>
              <w:ind w:left="426"/>
              <w:jc w:val="center"/>
              <w:rPr>
                <w:rFonts w:ascii="Times New Roman" w:hAnsi="Times New Roman"/>
              </w:rPr>
            </w:pPr>
            <w:r>
              <w:rPr>
                <w:rFonts w:ascii="Times New Roman" w:hAnsi="Times New Roman"/>
              </w:rPr>
              <w:t>712.26</w:t>
            </w:r>
          </w:p>
        </w:tc>
      </w:tr>
      <w:tr w:rsidR="00744FAB" w:rsidRPr="00C60C1B" w14:paraId="5B74CC2F" w14:textId="77777777" w:rsidTr="00744FAB">
        <w:tc>
          <w:tcPr>
            <w:tcW w:w="3997" w:type="dxa"/>
            <w:gridSpan w:val="2"/>
            <w:tcBorders>
              <w:top w:val="single" w:sz="4" w:space="0" w:color="auto"/>
              <w:left w:val="nil"/>
              <w:bottom w:val="single" w:sz="4" w:space="0" w:color="auto"/>
              <w:right w:val="nil"/>
            </w:tcBorders>
          </w:tcPr>
          <w:p w14:paraId="189F9A15" w14:textId="77777777" w:rsidR="00744FAB" w:rsidRPr="00C60C1B" w:rsidRDefault="00744FAB" w:rsidP="00744FAB">
            <w:pPr>
              <w:spacing w:line="360" w:lineRule="auto"/>
              <w:ind w:left="426"/>
              <w:rPr>
                <w:rFonts w:ascii="Times New Roman" w:hAnsi="Times New Roman"/>
                <w:b/>
                <w:bCs/>
              </w:rPr>
            </w:pPr>
            <w:r w:rsidRPr="00C60C1B">
              <w:rPr>
                <w:rFonts w:ascii="Times New Roman" w:hAnsi="Times New Roman"/>
                <w:b/>
                <w:bCs/>
              </w:rPr>
              <w:t>Total - Costos Directos</w:t>
            </w:r>
          </w:p>
        </w:tc>
        <w:tc>
          <w:tcPr>
            <w:tcW w:w="2642" w:type="dxa"/>
            <w:tcBorders>
              <w:top w:val="single" w:sz="4" w:space="0" w:color="auto"/>
              <w:left w:val="nil"/>
              <w:bottom w:val="single" w:sz="4" w:space="0" w:color="auto"/>
              <w:right w:val="nil"/>
            </w:tcBorders>
            <w:vAlign w:val="center"/>
          </w:tcPr>
          <w:p w14:paraId="3DE6D48C" w14:textId="76ED9BC3" w:rsidR="00744FAB" w:rsidRPr="00C60C1B" w:rsidRDefault="00744FAB" w:rsidP="00744FAB">
            <w:pPr>
              <w:spacing w:line="360" w:lineRule="auto"/>
              <w:ind w:left="426"/>
              <w:jc w:val="center"/>
              <w:rPr>
                <w:rFonts w:ascii="Times New Roman" w:hAnsi="Times New Roman"/>
                <w:b/>
                <w:bCs/>
              </w:rPr>
            </w:pPr>
            <w:r w:rsidRPr="00C60C1B">
              <w:rPr>
                <w:rFonts w:ascii="Times New Roman" w:hAnsi="Times New Roman"/>
                <w:b/>
                <w:bCs/>
              </w:rPr>
              <w:t>1</w:t>
            </w:r>
            <w:r w:rsidR="00341638">
              <w:rPr>
                <w:rFonts w:ascii="Times New Roman" w:hAnsi="Times New Roman"/>
                <w:b/>
                <w:bCs/>
              </w:rPr>
              <w:t>4</w:t>
            </w:r>
            <w:r w:rsidRPr="00C60C1B">
              <w:rPr>
                <w:rFonts w:ascii="Times New Roman" w:hAnsi="Times New Roman"/>
                <w:b/>
                <w:bCs/>
              </w:rPr>
              <w:t>,</w:t>
            </w:r>
            <w:r w:rsidR="00341638">
              <w:rPr>
                <w:rFonts w:ascii="Times New Roman" w:hAnsi="Times New Roman"/>
                <w:b/>
                <w:bCs/>
              </w:rPr>
              <w:t>190</w:t>
            </w:r>
            <w:r w:rsidRPr="00C60C1B">
              <w:rPr>
                <w:rFonts w:ascii="Times New Roman" w:hAnsi="Times New Roman"/>
                <w:b/>
                <w:bCs/>
              </w:rPr>
              <w:t>.</w:t>
            </w:r>
            <w:r w:rsidR="00341638">
              <w:rPr>
                <w:rFonts w:ascii="Times New Roman" w:hAnsi="Times New Roman"/>
                <w:b/>
                <w:bCs/>
              </w:rPr>
              <w:t>54</w:t>
            </w:r>
          </w:p>
        </w:tc>
      </w:tr>
    </w:tbl>
    <w:p w14:paraId="2ACA124C" w14:textId="5A572EE5" w:rsidR="00744FAB" w:rsidRPr="00744FAB" w:rsidRDefault="00744FAB" w:rsidP="00744FAB">
      <w:pPr>
        <w:spacing w:line="360" w:lineRule="auto"/>
        <w:ind w:left="426"/>
        <w:rPr>
          <w:sz w:val="20"/>
          <w:szCs w:val="20"/>
          <w:lang w:val="es-ES"/>
        </w:rPr>
      </w:pPr>
      <w:r w:rsidRPr="00744FAB">
        <w:rPr>
          <w:sz w:val="20"/>
          <w:szCs w:val="20"/>
          <w:lang w:val="es-ES"/>
        </w:rPr>
        <w:t>Nota: Rad (2002) afirma que el costo directo es aquel que se puede atribuir directamente a un proyecto específico, como salarios, viajes y la compra o alquiler de equipos utilizados exclusivamente para el proyecto</w:t>
      </w:r>
    </w:p>
    <w:p w14:paraId="79B57035" w14:textId="1FB5F940" w:rsidR="00D008E8" w:rsidRDefault="00D008E8" w:rsidP="00D008E8">
      <w:pPr>
        <w:spacing w:line="360" w:lineRule="auto"/>
        <w:ind w:left="426"/>
        <w:rPr>
          <w:lang w:val="es-ES"/>
        </w:rPr>
      </w:pPr>
      <w:bookmarkStart w:id="29" w:name="_Toc198900639"/>
      <w:r w:rsidRPr="001006D6">
        <w:rPr>
          <w:lang w:val="es-ES"/>
        </w:rPr>
        <w:t xml:space="preserve">Imprevistos = 5% del costo total = </w:t>
      </w:r>
      <w:r>
        <w:rPr>
          <w:lang w:val="es-ES"/>
        </w:rPr>
        <w:t>7</w:t>
      </w:r>
      <w:r w:rsidR="00341638">
        <w:rPr>
          <w:lang w:val="es-ES"/>
        </w:rPr>
        <w:t>09.53</w:t>
      </w:r>
    </w:p>
    <w:p w14:paraId="409E9A90" w14:textId="6E444E78" w:rsidR="00D008E8" w:rsidRPr="00BC532E" w:rsidRDefault="00D008E8" w:rsidP="00D008E8">
      <w:pPr>
        <w:spacing w:line="360" w:lineRule="auto"/>
        <w:ind w:left="426"/>
        <w:rPr>
          <w:lang w:val="es-ES"/>
        </w:rPr>
      </w:pPr>
      <w:r w:rsidRPr="00BC532E">
        <w:rPr>
          <w:lang w:val="es-ES"/>
        </w:rPr>
        <w:t xml:space="preserve">Costo Total = S/. </w:t>
      </w:r>
      <w:r w:rsidR="00341638" w:rsidRPr="00BC532E">
        <w:rPr>
          <w:lang w:val="es-ES"/>
        </w:rPr>
        <w:t>14,190.54</w:t>
      </w:r>
      <w:r w:rsidRPr="00BC532E">
        <w:rPr>
          <w:lang w:val="es-ES"/>
        </w:rPr>
        <w:t xml:space="preserve"> + S/. 7</w:t>
      </w:r>
      <w:r w:rsidR="00341638" w:rsidRPr="00BC532E">
        <w:rPr>
          <w:lang w:val="es-ES"/>
        </w:rPr>
        <w:t>09</w:t>
      </w:r>
      <w:r w:rsidRPr="00BC532E">
        <w:rPr>
          <w:lang w:val="es-ES"/>
        </w:rPr>
        <w:t>.</w:t>
      </w:r>
      <w:r w:rsidR="00341638" w:rsidRPr="00BC532E">
        <w:rPr>
          <w:lang w:val="es-ES"/>
        </w:rPr>
        <w:t>53</w:t>
      </w:r>
      <w:r w:rsidRPr="00BC532E">
        <w:rPr>
          <w:lang w:val="es-ES"/>
        </w:rPr>
        <w:t xml:space="preserve"> = S/. 1</w:t>
      </w:r>
      <w:r w:rsidR="00341638" w:rsidRPr="00BC532E">
        <w:rPr>
          <w:lang w:val="es-ES"/>
        </w:rPr>
        <w:t>4,900.07</w:t>
      </w:r>
    </w:p>
    <w:p w14:paraId="3B693A60" w14:textId="77777777" w:rsidR="00276E62" w:rsidRPr="00BC532E" w:rsidRDefault="00276E62" w:rsidP="00D008E8">
      <w:pPr>
        <w:spacing w:line="360" w:lineRule="auto"/>
        <w:ind w:left="426"/>
        <w:rPr>
          <w:lang w:val="es-ES"/>
        </w:rPr>
      </w:pPr>
    </w:p>
    <w:bookmarkEnd w:id="29"/>
    <w:p w14:paraId="506E9075" w14:textId="77777777" w:rsidR="00276E62" w:rsidRPr="002F30C8" w:rsidRDefault="00276E62" w:rsidP="00276E62">
      <w:pPr>
        <w:pStyle w:val="EstiloT3"/>
        <w:numPr>
          <w:ilvl w:val="0"/>
          <w:numId w:val="0"/>
        </w:numPr>
        <w:ind w:left="709"/>
        <w:rPr>
          <w:sz w:val="24"/>
        </w:rPr>
      </w:pPr>
      <w:r w:rsidRPr="002F30C8">
        <w:rPr>
          <w:sz w:val="24"/>
        </w:rPr>
        <w:t>Financiamiento.</w:t>
      </w:r>
    </w:p>
    <w:p w14:paraId="0C3C6E95" w14:textId="465BCF3B" w:rsidR="006B7066" w:rsidRPr="00D3777F" w:rsidRDefault="00D3777F" w:rsidP="00D3777F">
      <w:pPr>
        <w:spacing w:line="360" w:lineRule="auto"/>
        <w:ind w:left="709" w:firstLine="425"/>
        <w:rPr>
          <w:b/>
          <w:bCs/>
          <w:lang w:val="es-ES"/>
        </w:rPr>
      </w:pPr>
      <w:r w:rsidRPr="00D3777F">
        <w:rPr>
          <w:lang w:val="es-ES_tradnl"/>
        </w:rPr>
        <w:t>El presente trabajo académico será financiado principalmente mediante recursos del propio investigador. La Universidad San Ignacio de Loyola (USIL) contribuirá con el 0.01% del costo total, mientras que el restante será autofinanciado por el autor.</w:t>
      </w:r>
    </w:p>
    <w:p w14:paraId="7BE553AD" w14:textId="7DD4E689" w:rsidR="00CF3FFA" w:rsidRPr="002F30C8" w:rsidRDefault="00CF3FFA" w:rsidP="00CF3FFA">
      <w:pPr>
        <w:spacing w:line="360" w:lineRule="auto"/>
        <w:ind w:firstLine="709"/>
        <w:rPr>
          <w:b/>
          <w:bCs/>
        </w:rPr>
      </w:pPr>
      <w:r w:rsidRPr="002F30C8">
        <w:rPr>
          <w:b/>
          <w:bCs/>
        </w:rPr>
        <w:t xml:space="preserve">Tabla </w:t>
      </w:r>
      <w:r w:rsidR="00D1334D">
        <w:rPr>
          <w:b/>
          <w:bCs/>
        </w:rPr>
        <w:t>1</w:t>
      </w:r>
      <w:r w:rsidR="00E1159D">
        <w:rPr>
          <w:b/>
          <w:bCs/>
        </w:rPr>
        <w:t>3</w:t>
      </w:r>
    </w:p>
    <w:p w14:paraId="27C82104" w14:textId="666336C4" w:rsidR="00CF3FFA" w:rsidRPr="002F30C8" w:rsidRDefault="00CF3FFA" w:rsidP="00CF3FFA">
      <w:pPr>
        <w:spacing w:line="360" w:lineRule="auto"/>
        <w:ind w:firstLine="709"/>
        <w:rPr>
          <w:i/>
          <w:iCs/>
        </w:rPr>
      </w:pPr>
      <w:r w:rsidRPr="002F30C8">
        <w:rPr>
          <w:i/>
          <w:iCs/>
        </w:rPr>
        <w:t>Financiamiento.</w:t>
      </w:r>
    </w:p>
    <w:tbl>
      <w:tblPr>
        <w:tblStyle w:val="Tablaconcuadrcula"/>
        <w:tblW w:w="0" w:type="auto"/>
        <w:tblInd w:w="709" w:type="dxa"/>
        <w:tblLook w:val="04A0" w:firstRow="1" w:lastRow="0" w:firstColumn="1" w:lastColumn="0" w:noHBand="0" w:noVBand="1"/>
      </w:tblPr>
      <w:tblGrid>
        <w:gridCol w:w="763"/>
        <w:gridCol w:w="4516"/>
        <w:gridCol w:w="1035"/>
        <w:gridCol w:w="1176"/>
      </w:tblGrid>
      <w:tr w:rsidR="00FC1F79" w:rsidRPr="002F30C8" w14:paraId="558F7325" w14:textId="77777777" w:rsidTr="00FC1F79">
        <w:trPr>
          <w:trHeight w:val="385"/>
        </w:trPr>
        <w:tc>
          <w:tcPr>
            <w:tcW w:w="763" w:type="dxa"/>
            <w:tcBorders>
              <w:top w:val="single" w:sz="4" w:space="0" w:color="auto"/>
              <w:left w:val="nil"/>
              <w:bottom w:val="single" w:sz="4" w:space="0" w:color="auto"/>
              <w:right w:val="nil"/>
            </w:tcBorders>
            <w:vAlign w:val="center"/>
          </w:tcPr>
          <w:p w14:paraId="43A75205" w14:textId="5E2439D6" w:rsidR="00FC1F79" w:rsidRPr="002F30C8" w:rsidRDefault="00FC1F79" w:rsidP="00FC1F79">
            <w:pPr>
              <w:jc w:val="center"/>
              <w:rPr>
                <w:rFonts w:ascii="Times New Roman" w:hAnsi="Times New Roman"/>
                <w:b/>
                <w:bCs/>
              </w:rPr>
            </w:pPr>
            <w:r w:rsidRPr="002F30C8">
              <w:rPr>
                <w:rFonts w:ascii="Times New Roman" w:hAnsi="Times New Roman"/>
                <w:b/>
                <w:bCs/>
              </w:rPr>
              <w:t>N°</w:t>
            </w:r>
          </w:p>
        </w:tc>
        <w:tc>
          <w:tcPr>
            <w:tcW w:w="4516" w:type="dxa"/>
            <w:tcBorders>
              <w:top w:val="single" w:sz="4" w:space="0" w:color="auto"/>
              <w:left w:val="nil"/>
              <w:bottom w:val="single" w:sz="4" w:space="0" w:color="auto"/>
              <w:right w:val="nil"/>
            </w:tcBorders>
            <w:vAlign w:val="center"/>
          </w:tcPr>
          <w:p w14:paraId="0502732B" w14:textId="58A21A59" w:rsidR="00FC1F79" w:rsidRPr="002F30C8" w:rsidRDefault="00FC1F79" w:rsidP="00FC1F79">
            <w:pPr>
              <w:jc w:val="center"/>
              <w:rPr>
                <w:rFonts w:ascii="Times New Roman" w:hAnsi="Times New Roman"/>
                <w:b/>
                <w:bCs/>
              </w:rPr>
            </w:pPr>
            <w:r w:rsidRPr="002F30C8">
              <w:rPr>
                <w:rFonts w:ascii="Times New Roman" w:hAnsi="Times New Roman"/>
                <w:b/>
                <w:bCs/>
              </w:rPr>
              <w:t>Fuente</w:t>
            </w:r>
          </w:p>
        </w:tc>
        <w:tc>
          <w:tcPr>
            <w:tcW w:w="1035" w:type="dxa"/>
            <w:tcBorders>
              <w:top w:val="single" w:sz="4" w:space="0" w:color="auto"/>
              <w:left w:val="nil"/>
              <w:bottom w:val="single" w:sz="4" w:space="0" w:color="auto"/>
              <w:right w:val="nil"/>
            </w:tcBorders>
          </w:tcPr>
          <w:p w14:paraId="5B5F1F42" w14:textId="00940AA5" w:rsidR="00FC1F79" w:rsidRPr="002F30C8" w:rsidRDefault="00FC1F79" w:rsidP="00FC1F79">
            <w:pPr>
              <w:jc w:val="center"/>
              <w:rPr>
                <w:rFonts w:ascii="Times New Roman" w:hAnsi="Times New Roman"/>
                <w:b/>
                <w:bCs/>
              </w:rPr>
            </w:pPr>
            <w:r w:rsidRPr="002F30C8">
              <w:rPr>
                <w:rFonts w:ascii="Times New Roman" w:hAnsi="Times New Roman"/>
                <w:b/>
                <w:bCs/>
              </w:rPr>
              <w:t>Aporte (%)</w:t>
            </w:r>
          </w:p>
        </w:tc>
        <w:tc>
          <w:tcPr>
            <w:tcW w:w="1176" w:type="dxa"/>
            <w:tcBorders>
              <w:top w:val="single" w:sz="4" w:space="0" w:color="auto"/>
              <w:left w:val="nil"/>
              <w:bottom w:val="single" w:sz="4" w:space="0" w:color="auto"/>
              <w:right w:val="nil"/>
            </w:tcBorders>
            <w:vAlign w:val="center"/>
          </w:tcPr>
          <w:p w14:paraId="4A08FAEF" w14:textId="2E1BFCDE" w:rsidR="00FC1F79" w:rsidRPr="002F30C8" w:rsidRDefault="00FC1F79" w:rsidP="00FC1F79">
            <w:pPr>
              <w:jc w:val="center"/>
              <w:rPr>
                <w:rFonts w:ascii="Times New Roman" w:hAnsi="Times New Roman"/>
                <w:b/>
                <w:bCs/>
              </w:rPr>
            </w:pPr>
            <w:r w:rsidRPr="002F30C8">
              <w:rPr>
                <w:rFonts w:ascii="Times New Roman" w:hAnsi="Times New Roman"/>
                <w:b/>
                <w:bCs/>
              </w:rPr>
              <w:t>Aporte (S/.)</w:t>
            </w:r>
          </w:p>
        </w:tc>
      </w:tr>
      <w:tr w:rsidR="00FC1F79" w:rsidRPr="002F30C8" w14:paraId="461C635E" w14:textId="77777777" w:rsidTr="00FC1F79">
        <w:tc>
          <w:tcPr>
            <w:tcW w:w="763" w:type="dxa"/>
            <w:tcBorders>
              <w:top w:val="single" w:sz="4" w:space="0" w:color="auto"/>
              <w:left w:val="nil"/>
              <w:bottom w:val="nil"/>
              <w:right w:val="nil"/>
            </w:tcBorders>
            <w:vAlign w:val="center"/>
          </w:tcPr>
          <w:p w14:paraId="7B4147DA" w14:textId="3A4ADB83" w:rsidR="00FC1F79" w:rsidRPr="002F30C8" w:rsidRDefault="00FC1F79" w:rsidP="00FC1F79">
            <w:pPr>
              <w:spacing w:line="360" w:lineRule="auto"/>
              <w:jc w:val="center"/>
              <w:rPr>
                <w:rFonts w:ascii="Times New Roman" w:hAnsi="Times New Roman"/>
              </w:rPr>
            </w:pPr>
            <w:r w:rsidRPr="002F30C8">
              <w:rPr>
                <w:rFonts w:ascii="Times New Roman" w:hAnsi="Times New Roman"/>
              </w:rPr>
              <w:t>1</w:t>
            </w:r>
          </w:p>
        </w:tc>
        <w:tc>
          <w:tcPr>
            <w:tcW w:w="4516" w:type="dxa"/>
            <w:tcBorders>
              <w:top w:val="single" w:sz="4" w:space="0" w:color="auto"/>
              <w:left w:val="nil"/>
              <w:bottom w:val="nil"/>
              <w:right w:val="nil"/>
            </w:tcBorders>
          </w:tcPr>
          <w:p w14:paraId="126E683D" w14:textId="34FD1701" w:rsidR="00FC1F79" w:rsidRPr="002F30C8" w:rsidRDefault="00FC1F79" w:rsidP="00FC1F79">
            <w:pPr>
              <w:spacing w:line="360" w:lineRule="auto"/>
              <w:jc w:val="center"/>
              <w:rPr>
                <w:rFonts w:ascii="Times New Roman" w:hAnsi="Times New Roman"/>
              </w:rPr>
            </w:pPr>
            <w:r w:rsidRPr="002F30C8">
              <w:rPr>
                <w:rFonts w:ascii="Times New Roman" w:hAnsi="Times New Roman"/>
              </w:rPr>
              <w:t>Tesistas</w:t>
            </w:r>
          </w:p>
        </w:tc>
        <w:tc>
          <w:tcPr>
            <w:tcW w:w="1035" w:type="dxa"/>
            <w:tcBorders>
              <w:top w:val="single" w:sz="4" w:space="0" w:color="auto"/>
              <w:left w:val="nil"/>
              <w:bottom w:val="nil"/>
              <w:right w:val="nil"/>
            </w:tcBorders>
          </w:tcPr>
          <w:p w14:paraId="6F39939D" w14:textId="6C685F79" w:rsidR="00FC1F79" w:rsidRPr="002F30C8" w:rsidRDefault="00FC1F79" w:rsidP="00FC1F79">
            <w:pPr>
              <w:spacing w:line="360" w:lineRule="auto"/>
              <w:jc w:val="center"/>
              <w:rPr>
                <w:rFonts w:ascii="Times New Roman" w:hAnsi="Times New Roman"/>
              </w:rPr>
            </w:pPr>
            <w:r>
              <w:rPr>
                <w:rFonts w:ascii="Times New Roman" w:hAnsi="Times New Roman"/>
              </w:rPr>
              <w:t>99.99</w:t>
            </w:r>
          </w:p>
        </w:tc>
        <w:tc>
          <w:tcPr>
            <w:tcW w:w="1176" w:type="dxa"/>
            <w:tcBorders>
              <w:top w:val="single" w:sz="4" w:space="0" w:color="auto"/>
              <w:left w:val="nil"/>
              <w:bottom w:val="nil"/>
              <w:right w:val="nil"/>
            </w:tcBorders>
            <w:vAlign w:val="center"/>
          </w:tcPr>
          <w:p w14:paraId="30A1B152" w14:textId="7A57C2B0" w:rsidR="00FC1F79" w:rsidRPr="002F30C8" w:rsidRDefault="00D1334D" w:rsidP="00FC1F79">
            <w:pPr>
              <w:spacing w:line="360" w:lineRule="auto"/>
              <w:jc w:val="center"/>
              <w:rPr>
                <w:rFonts w:ascii="Times New Roman" w:hAnsi="Times New Roman"/>
              </w:rPr>
            </w:pPr>
            <w:r>
              <w:rPr>
                <w:rFonts w:ascii="Times New Roman" w:hAnsi="Times New Roman"/>
              </w:rPr>
              <w:t>14,846.46</w:t>
            </w:r>
          </w:p>
        </w:tc>
      </w:tr>
      <w:tr w:rsidR="00FC1F79" w:rsidRPr="002F30C8" w14:paraId="364820D4" w14:textId="77777777" w:rsidTr="00FC1F79">
        <w:tc>
          <w:tcPr>
            <w:tcW w:w="763" w:type="dxa"/>
            <w:tcBorders>
              <w:top w:val="nil"/>
              <w:left w:val="nil"/>
              <w:bottom w:val="nil"/>
              <w:right w:val="nil"/>
            </w:tcBorders>
            <w:vAlign w:val="center"/>
          </w:tcPr>
          <w:p w14:paraId="4A1CD90D" w14:textId="1C93208C" w:rsidR="00FC1F79" w:rsidRPr="002F30C8" w:rsidRDefault="00FC1F79" w:rsidP="00FC1F79">
            <w:pPr>
              <w:spacing w:line="360" w:lineRule="auto"/>
              <w:jc w:val="center"/>
              <w:rPr>
                <w:rFonts w:ascii="Times New Roman" w:hAnsi="Times New Roman"/>
              </w:rPr>
            </w:pPr>
            <w:r w:rsidRPr="002F30C8">
              <w:rPr>
                <w:rFonts w:ascii="Times New Roman" w:hAnsi="Times New Roman"/>
              </w:rPr>
              <w:t>2</w:t>
            </w:r>
          </w:p>
        </w:tc>
        <w:tc>
          <w:tcPr>
            <w:tcW w:w="4516" w:type="dxa"/>
            <w:tcBorders>
              <w:top w:val="nil"/>
              <w:left w:val="nil"/>
              <w:bottom w:val="nil"/>
              <w:right w:val="nil"/>
            </w:tcBorders>
          </w:tcPr>
          <w:p w14:paraId="4FBFA1A3" w14:textId="66D1EDF1" w:rsidR="00FC1F79" w:rsidRPr="002F30C8" w:rsidRDefault="00FC1F79" w:rsidP="00FC1F79">
            <w:pPr>
              <w:spacing w:line="360" w:lineRule="auto"/>
              <w:jc w:val="center"/>
              <w:rPr>
                <w:rFonts w:ascii="Times New Roman" w:hAnsi="Times New Roman"/>
              </w:rPr>
            </w:pPr>
            <w:r w:rsidRPr="002F30C8">
              <w:rPr>
                <w:rFonts w:ascii="Times New Roman" w:hAnsi="Times New Roman"/>
              </w:rPr>
              <w:t>U</w:t>
            </w:r>
            <w:r>
              <w:rPr>
                <w:rFonts w:ascii="Times New Roman" w:hAnsi="Times New Roman"/>
              </w:rPr>
              <w:t>SIL</w:t>
            </w:r>
          </w:p>
        </w:tc>
        <w:tc>
          <w:tcPr>
            <w:tcW w:w="1035" w:type="dxa"/>
            <w:tcBorders>
              <w:top w:val="nil"/>
              <w:left w:val="nil"/>
              <w:bottom w:val="nil"/>
              <w:right w:val="nil"/>
            </w:tcBorders>
          </w:tcPr>
          <w:p w14:paraId="66E9A2DA" w14:textId="1EA233E8" w:rsidR="00FC1F79" w:rsidRPr="002F30C8" w:rsidRDefault="00FC1F79" w:rsidP="00FC1F79">
            <w:pPr>
              <w:spacing w:line="360" w:lineRule="auto"/>
              <w:jc w:val="center"/>
              <w:rPr>
                <w:rFonts w:ascii="Times New Roman" w:hAnsi="Times New Roman"/>
              </w:rPr>
            </w:pPr>
            <w:r>
              <w:rPr>
                <w:rFonts w:ascii="Times New Roman" w:hAnsi="Times New Roman"/>
              </w:rPr>
              <w:t>0.01</w:t>
            </w:r>
          </w:p>
        </w:tc>
        <w:tc>
          <w:tcPr>
            <w:tcW w:w="1176" w:type="dxa"/>
            <w:tcBorders>
              <w:top w:val="nil"/>
              <w:left w:val="nil"/>
              <w:bottom w:val="nil"/>
              <w:right w:val="nil"/>
            </w:tcBorders>
            <w:vAlign w:val="center"/>
          </w:tcPr>
          <w:p w14:paraId="05A8C2DC" w14:textId="78D3DE73" w:rsidR="00FC1F79" w:rsidRPr="002F30C8" w:rsidRDefault="00341638" w:rsidP="00FC1F79">
            <w:pPr>
              <w:spacing w:line="360" w:lineRule="auto"/>
              <w:jc w:val="center"/>
              <w:rPr>
                <w:rFonts w:ascii="Times New Roman" w:hAnsi="Times New Roman"/>
              </w:rPr>
            </w:pPr>
            <w:r>
              <w:rPr>
                <w:rFonts w:ascii="Times New Roman" w:hAnsi="Times New Roman"/>
              </w:rPr>
              <w:t>53.61</w:t>
            </w:r>
          </w:p>
        </w:tc>
      </w:tr>
      <w:tr w:rsidR="00FC1F79" w:rsidRPr="002F30C8" w14:paraId="53B38F76" w14:textId="77777777" w:rsidTr="00FC1F79">
        <w:tc>
          <w:tcPr>
            <w:tcW w:w="763" w:type="dxa"/>
            <w:tcBorders>
              <w:top w:val="nil"/>
              <w:left w:val="nil"/>
              <w:bottom w:val="single" w:sz="4" w:space="0" w:color="auto"/>
              <w:right w:val="nil"/>
            </w:tcBorders>
            <w:vAlign w:val="center"/>
          </w:tcPr>
          <w:p w14:paraId="0820339E" w14:textId="66294F90" w:rsidR="00FC1F79" w:rsidRPr="002F30C8" w:rsidRDefault="00FC1F79" w:rsidP="00FC1F79">
            <w:pPr>
              <w:spacing w:line="360" w:lineRule="auto"/>
              <w:jc w:val="center"/>
              <w:rPr>
                <w:rFonts w:ascii="Times New Roman" w:hAnsi="Times New Roman"/>
              </w:rPr>
            </w:pPr>
            <w:r w:rsidRPr="002F30C8">
              <w:rPr>
                <w:rFonts w:ascii="Times New Roman" w:hAnsi="Times New Roman"/>
              </w:rPr>
              <w:t>3</w:t>
            </w:r>
          </w:p>
        </w:tc>
        <w:tc>
          <w:tcPr>
            <w:tcW w:w="4516" w:type="dxa"/>
            <w:tcBorders>
              <w:top w:val="nil"/>
              <w:left w:val="nil"/>
              <w:bottom w:val="single" w:sz="4" w:space="0" w:color="auto"/>
              <w:right w:val="nil"/>
            </w:tcBorders>
          </w:tcPr>
          <w:p w14:paraId="5668FCA1" w14:textId="3B8AB13E" w:rsidR="00FC1F79" w:rsidRPr="002F30C8" w:rsidRDefault="00FC1F79" w:rsidP="00FC1F79">
            <w:pPr>
              <w:spacing w:line="360" w:lineRule="auto"/>
              <w:jc w:val="center"/>
              <w:rPr>
                <w:rFonts w:ascii="Times New Roman" w:hAnsi="Times New Roman"/>
              </w:rPr>
            </w:pPr>
            <w:r w:rsidRPr="002F30C8">
              <w:rPr>
                <w:rFonts w:ascii="Times New Roman" w:hAnsi="Times New Roman"/>
              </w:rPr>
              <w:t>Asesor</w:t>
            </w:r>
          </w:p>
        </w:tc>
        <w:tc>
          <w:tcPr>
            <w:tcW w:w="1035" w:type="dxa"/>
            <w:tcBorders>
              <w:top w:val="nil"/>
              <w:left w:val="nil"/>
              <w:bottom w:val="single" w:sz="4" w:space="0" w:color="auto"/>
              <w:right w:val="nil"/>
            </w:tcBorders>
          </w:tcPr>
          <w:p w14:paraId="681CE2E0" w14:textId="52BE733C" w:rsidR="00FC1F79" w:rsidRPr="002F30C8" w:rsidRDefault="00FC1F79" w:rsidP="00FC1F79">
            <w:pPr>
              <w:spacing w:line="360" w:lineRule="auto"/>
              <w:jc w:val="center"/>
              <w:rPr>
                <w:rFonts w:ascii="Times New Roman" w:hAnsi="Times New Roman"/>
              </w:rPr>
            </w:pPr>
            <w:r>
              <w:rPr>
                <w:rFonts w:ascii="Times New Roman" w:hAnsi="Times New Roman"/>
              </w:rPr>
              <w:t>0.00</w:t>
            </w:r>
          </w:p>
        </w:tc>
        <w:tc>
          <w:tcPr>
            <w:tcW w:w="1176" w:type="dxa"/>
            <w:tcBorders>
              <w:top w:val="nil"/>
              <w:left w:val="nil"/>
              <w:bottom w:val="single" w:sz="4" w:space="0" w:color="auto"/>
              <w:right w:val="nil"/>
            </w:tcBorders>
            <w:vAlign w:val="center"/>
          </w:tcPr>
          <w:p w14:paraId="14B08A3A" w14:textId="79768B14" w:rsidR="00FC1F79" w:rsidRPr="002F30C8" w:rsidRDefault="00FC1F79" w:rsidP="00FC1F79">
            <w:pPr>
              <w:spacing w:line="360" w:lineRule="auto"/>
              <w:jc w:val="center"/>
              <w:rPr>
                <w:rFonts w:ascii="Times New Roman" w:hAnsi="Times New Roman"/>
              </w:rPr>
            </w:pPr>
            <w:r>
              <w:rPr>
                <w:rFonts w:ascii="Times New Roman" w:hAnsi="Times New Roman"/>
              </w:rPr>
              <w:t>0.00</w:t>
            </w:r>
          </w:p>
        </w:tc>
      </w:tr>
      <w:tr w:rsidR="00FC1F79" w:rsidRPr="002F30C8" w14:paraId="7D4B97FA" w14:textId="77777777" w:rsidTr="00FC1F79">
        <w:tc>
          <w:tcPr>
            <w:tcW w:w="6314" w:type="dxa"/>
            <w:gridSpan w:val="3"/>
            <w:tcBorders>
              <w:top w:val="single" w:sz="4" w:space="0" w:color="auto"/>
              <w:left w:val="nil"/>
              <w:bottom w:val="single" w:sz="4" w:space="0" w:color="auto"/>
              <w:right w:val="nil"/>
            </w:tcBorders>
            <w:vAlign w:val="center"/>
          </w:tcPr>
          <w:p w14:paraId="0F9A724D" w14:textId="071E5324" w:rsidR="00FC1F79" w:rsidRPr="002F30C8" w:rsidRDefault="00FC1F79" w:rsidP="00FC1F79">
            <w:pPr>
              <w:spacing w:line="360" w:lineRule="auto"/>
              <w:rPr>
                <w:rFonts w:ascii="Times New Roman" w:hAnsi="Times New Roman"/>
              </w:rPr>
            </w:pPr>
            <w:r w:rsidRPr="00C60C1B">
              <w:rPr>
                <w:rFonts w:ascii="Times New Roman" w:hAnsi="Times New Roman"/>
                <w:b/>
                <w:bCs/>
              </w:rPr>
              <w:t>Total</w:t>
            </w:r>
          </w:p>
        </w:tc>
        <w:tc>
          <w:tcPr>
            <w:tcW w:w="1176" w:type="dxa"/>
            <w:tcBorders>
              <w:top w:val="single" w:sz="4" w:space="0" w:color="auto"/>
              <w:left w:val="nil"/>
              <w:bottom w:val="single" w:sz="4" w:space="0" w:color="auto"/>
              <w:right w:val="nil"/>
            </w:tcBorders>
            <w:vAlign w:val="center"/>
          </w:tcPr>
          <w:p w14:paraId="37A98477" w14:textId="1BAEA1AC" w:rsidR="00FC1F79" w:rsidRPr="002F30C8" w:rsidRDefault="00D1334D" w:rsidP="00FC1F79">
            <w:pPr>
              <w:spacing w:line="360" w:lineRule="auto"/>
              <w:jc w:val="center"/>
              <w:rPr>
                <w:rFonts w:ascii="Times New Roman" w:hAnsi="Times New Roman"/>
              </w:rPr>
            </w:pPr>
            <w:r>
              <w:rPr>
                <w:rFonts w:ascii="Times New Roman" w:hAnsi="Times New Roman"/>
                <w:b/>
                <w:bCs/>
              </w:rPr>
              <w:t>14,900.07</w:t>
            </w:r>
          </w:p>
        </w:tc>
      </w:tr>
    </w:tbl>
    <w:p w14:paraId="7C80FF8F" w14:textId="77777777" w:rsidR="00CF3FFA" w:rsidRPr="002F30C8" w:rsidRDefault="00CF3FFA" w:rsidP="00CF3FFA">
      <w:pPr>
        <w:spacing w:after="240"/>
        <w:ind w:firstLine="426"/>
      </w:pPr>
    </w:p>
    <w:p w14:paraId="1F809531" w14:textId="1B0FA82C" w:rsidR="007F235C" w:rsidRPr="00A54338" w:rsidRDefault="007F235C" w:rsidP="001F44D8">
      <w:pPr>
        <w:pStyle w:val="EstiloT2"/>
        <w:rPr>
          <w:sz w:val="24"/>
          <w:szCs w:val="24"/>
        </w:rPr>
      </w:pPr>
      <w:bookmarkStart w:id="30" w:name="_Toc198900640"/>
      <w:r w:rsidRPr="00A54338">
        <w:rPr>
          <w:sz w:val="24"/>
          <w:szCs w:val="24"/>
        </w:rPr>
        <w:t>Cronograma</w:t>
      </w:r>
      <w:r w:rsidR="002D2996" w:rsidRPr="00A54338">
        <w:rPr>
          <w:sz w:val="24"/>
          <w:szCs w:val="24"/>
        </w:rPr>
        <w:t>.</w:t>
      </w:r>
      <w:bookmarkEnd w:id="30"/>
    </w:p>
    <w:p w14:paraId="4DC66F3F" w14:textId="77777777" w:rsidR="00D3777F" w:rsidRDefault="00D3777F" w:rsidP="00D3777F">
      <w:pPr>
        <w:spacing w:line="360" w:lineRule="auto"/>
        <w:ind w:left="425" w:firstLine="425"/>
      </w:pPr>
      <w:bookmarkStart w:id="31" w:name="_Toc476869645"/>
      <w:r>
        <w:rPr>
          <w:b/>
          <w:bCs/>
        </w:rPr>
        <w:t xml:space="preserve">Revisión de Literatura: </w:t>
      </w:r>
      <w:r>
        <w:t xml:space="preserve">Se centra en analizar y sintetizar las investigaciones previas relacionadas con el tema de estudio, las cuales siguieron el procedimiento propuesto por Kitchenham (2004), y que ha sido adaptado para desarrollar el informe. Se desarrollan los objetivos y se establecen los antecedentes que contextualizan el problema a investigar. Asimismo, se realiza </w:t>
      </w:r>
      <w:r>
        <w:lastRenderedPageBreak/>
        <w:t>la selección de estudios adecuados y la extracción de datos significativos, los cuales servirán para presentar resultados que fundamente la elaboración del plan de tesis.</w:t>
      </w:r>
    </w:p>
    <w:p w14:paraId="50A6A824" w14:textId="77777777" w:rsidR="00D3777F" w:rsidRDefault="00D3777F" w:rsidP="00D3777F">
      <w:pPr>
        <w:spacing w:line="360" w:lineRule="auto"/>
        <w:ind w:left="425" w:firstLine="425"/>
      </w:pPr>
      <w:r>
        <w:rPr>
          <w:b/>
          <w:bCs/>
        </w:rPr>
        <w:t xml:space="preserve">Plan de Tesis: </w:t>
      </w:r>
      <w:r>
        <w:t>Se detallan los datos preliminares como el título y el tipo de investigación. Asimismo, se fijan los recursos necesarios, el presupuesto asignado, y el cronograma de tareas. Se elabora el plan de investigación, que incluye el planteamiento del problema, la construcción del marco teórico y la formulación de la hipótesis y variables, Asimismo, se incluyen las referencias utilizadas y los anexos relevantes para la investigación.</w:t>
      </w:r>
    </w:p>
    <w:p w14:paraId="248D4845" w14:textId="77777777" w:rsidR="00D3777F" w:rsidRPr="00352715" w:rsidRDefault="00D3777F" w:rsidP="00D3777F">
      <w:pPr>
        <w:spacing w:line="360" w:lineRule="auto"/>
        <w:ind w:left="425" w:firstLine="425"/>
      </w:pPr>
      <w:r w:rsidRPr="00BB4D6C">
        <w:rPr>
          <w:b/>
          <w:bCs/>
        </w:rPr>
        <w:t>Ciclo 1</w:t>
      </w:r>
      <w:r>
        <w:rPr>
          <w:b/>
          <w:bCs/>
        </w:rPr>
        <w:t xml:space="preserve"> – Definición y diseño inicial</w:t>
      </w:r>
      <w:r w:rsidRPr="00BB4D6C">
        <w:rPr>
          <w:b/>
          <w:bCs/>
        </w:rPr>
        <w:t>:</w:t>
      </w:r>
      <w:r>
        <w:rPr>
          <w:b/>
          <w:bCs/>
        </w:rPr>
        <w:t xml:space="preserve"> </w:t>
      </w:r>
      <w:r>
        <w:t>En este primer ciclo sienta las bases fundamentales del trabajo: objetivos, presupuesto, tiempo, recursos y alcance. Se prioriza la elaboración de mockups. Además, en esta fase se analiza los accesos a las herramientas para el desarrollo de la aplicación. Al último, se evalúa sobre la factibilidad de los mockups diseñados.</w:t>
      </w:r>
    </w:p>
    <w:p w14:paraId="5B1A34B7" w14:textId="77777777" w:rsidR="00D3777F" w:rsidRPr="003D2E07" w:rsidRDefault="00D3777F" w:rsidP="00D3777F">
      <w:pPr>
        <w:spacing w:line="360" w:lineRule="auto"/>
        <w:ind w:left="425" w:firstLine="425"/>
      </w:pPr>
      <w:r w:rsidRPr="006B34D6">
        <w:rPr>
          <w:b/>
          <w:bCs/>
        </w:rPr>
        <w:t>Ciclo 2 - Desarrollo de funcionalidad del chatbot</w:t>
      </w:r>
      <w:r w:rsidRPr="00BB4D6C">
        <w:rPr>
          <w:b/>
          <w:bCs/>
        </w:rPr>
        <w:t>:</w:t>
      </w:r>
      <w:r>
        <w:rPr>
          <w:b/>
          <w:bCs/>
        </w:rPr>
        <w:t xml:space="preserve"> </w:t>
      </w:r>
      <w:r>
        <w:t xml:space="preserve">Durante este ciclo contempla el desarrollo de las funcionalidades del chatbot en las distintas interfaces. Se examina los riesgos que puede presentar la aplicación si las funciones no están bien construidas o no se protegen correctamente los datos del usuario. Las tareas de ingeniería incluirán el desarrollo del script para automatizar tareas de extracción de datos, implementación del diagrama de flujo de conversación como también establecer las reglas, entidades e intenciones del chatbot y se entrenará para poder responder a las solicitudes del usuario. Asimismo, se llevará a cabo las conexiones a las distintas interfaces.  Al final de la fase, se evaluará la facilidad de uso, la precisión de las respuestas generadas del chatbot y el diseño responsivo del chatbot en la web. </w:t>
      </w:r>
    </w:p>
    <w:p w14:paraId="17652C6C" w14:textId="77777777" w:rsidR="00D3777F" w:rsidRDefault="00D3777F" w:rsidP="00D3777F">
      <w:pPr>
        <w:spacing w:line="360" w:lineRule="auto"/>
        <w:ind w:left="425" w:firstLine="425"/>
      </w:pPr>
      <w:r w:rsidRPr="00BB4D6C">
        <w:rPr>
          <w:b/>
          <w:bCs/>
        </w:rPr>
        <w:t>Ciclo 3</w:t>
      </w:r>
      <w:r>
        <w:rPr>
          <w:b/>
          <w:bCs/>
        </w:rPr>
        <w:t xml:space="preserve"> – Mejora del rendimiento del chatbot</w:t>
      </w:r>
      <w:r w:rsidRPr="00BB4D6C">
        <w:rPr>
          <w:b/>
          <w:bCs/>
        </w:rPr>
        <w:t>:</w:t>
      </w:r>
      <w:r>
        <w:rPr>
          <w:b/>
          <w:bCs/>
        </w:rPr>
        <w:t xml:space="preserve"> </w:t>
      </w:r>
      <w:r>
        <w:t xml:space="preserve">El tercer ciclo se enfocará en mejorar el rendimiento del chatbot. Se integrarán las funcionalidades que debe de cumplir y los puntos en los que se puede mejorar su rendimiento, así como también los riesgos, económicos o técnicos, que pueden acarrear realizar cambios en el sistema. Se realizarán las conexiones a la base de datos completa y de las funciones del chatbot. También, se corregirán los errores identificados en la fase de evaluación realizada en el ciclo anterior y se procederá con la </w:t>
      </w:r>
      <w:r>
        <w:lastRenderedPageBreak/>
        <w:t>ejecución de la documentación técnica. Al finalizar, se evaluará la calidad de respuesta y el rendimiento del chatbot.</w:t>
      </w:r>
    </w:p>
    <w:p w14:paraId="1F65D9D8" w14:textId="77777777" w:rsidR="00D3777F" w:rsidRDefault="00D3777F" w:rsidP="00D3777F">
      <w:pPr>
        <w:spacing w:line="360" w:lineRule="auto"/>
        <w:ind w:left="425" w:firstLine="425"/>
      </w:pPr>
      <w:r w:rsidRPr="00BB4D6C">
        <w:rPr>
          <w:b/>
          <w:bCs/>
        </w:rPr>
        <w:t>Ciclo 4</w:t>
      </w:r>
      <w:r>
        <w:rPr>
          <w:b/>
          <w:bCs/>
        </w:rPr>
        <w:t xml:space="preserve"> – Lanzamiento del chatbot integrado en la página web</w:t>
      </w:r>
      <w:r w:rsidRPr="00BB4D6C">
        <w:rPr>
          <w:b/>
          <w:bCs/>
        </w:rPr>
        <w:t>:</w:t>
      </w:r>
      <w:r>
        <w:rPr>
          <w:b/>
          <w:bCs/>
        </w:rPr>
        <w:t xml:space="preserve"> </w:t>
      </w:r>
      <w:r>
        <w:t>Este ciclo final se dedica al lanzamiento del chatbot integrado en la página web de la universidad. Las actividades incluirán la planificación del lanzamiento, el desarrollo de estrategias para el respaldo eficiente de las bases datos que sean necesarios y la implementación del servidor que pondrá en ejecutará el chatbot. En la fase de evaluación, se contempla hacer un análisis exhaustivo sobre el rendimiento del chatbot y la recopilación de la retroalimentación de los usuarios sobre la aplicación. Esta información será importante para identificar los puntos de mejora y asegurar la optimización del sistema.</w:t>
      </w:r>
    </w:p>
    <w:p w14:paraId="1658882B" w14:textId="483D3121" w:rsidR="00CC6D0C" w:rsidRDefault="00CC6D0C" w:rsidP="00CC6D0C">
      <w:pPr>
        <w:tabs>
          <w:tab w:val="left" w:pos="426"/>
        </w:tabs>
        <w:spacing w:line="360" w:lineRule="auto"/>
        <w:rPr>
          <w:b/>
          <w:bCs/>
        </w:rPr>
      </w:pPr>
      <w:r>
        <w:rPr>
          <w:b/>
          <w:bCs/>
        </w:rPr>
        <w:tab/>
        <w:t>Figura 1:</w:t>
      </w:r>
    </w:p>
    <w:p w14:paraId="1ADCF778" w14:textId="3858DE6C" w:rsidR="00D1334D" w:rsidRDefault="00CC6D0C" w:rsidP="00D1334D">
      <w:pPr>
        <w:tabs>
          <w:tab w:val="left" w:pos="426"/>
        </w:tabs>
        <w:spacing w:line="360" w:lineRule="auto"/>
        <w:ind w:left="426"/>
        <w:rPr>
          <w:i/>
          <w:iCs/>
        </w:rPr>
      </w:pPr>
      <w:r>
        <w:rPr>
          <w:i/>
          <w:iCs/>
        </w:rPr>
        <w:t>Cronograma del proyecto</w:t>
      </w:r>
      <w:r w:rsidR="009020ED">
        <w:rPr>
          <w:i/>
          <w:iCs/>
        </w:rPr>
        <w:t>.</w:t>
      </w:r>
      <w:r w:rsidRPr="004D6C7F">
        <w:rPr>
          <w:i/>
          <w:iCs/>
          <w:noProof/>
        </w:rPr>
        <w:drawing>
          <wp:inline distT="0" distB="0" distL="0" distR="0" wp14:anchorId="53BFEA5B" wp14:editId="048E7995">
            <wp:extent cx="4185950" cy="4613275"/>
            <wp:effectExtent l="19050" t="19050" r="24130" b="15875"/>
            <wp:docPr id="15763669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66948" name="Imagen 1" descr="Tabla&#10;&#10;El contenido generado por IA puede ser incorrecto."/>
                    <pic:cNvPicPr/>
                  </pic:nvPicPr>
                  <pic:blipFill>
                    <a:blip r:embed="rId13"/>
                    <a:stretch>
                      <a:fillRect/>
                    </a:stretch>
                  </pic:blipFill>
                  <pic:spPr>
                    <a:xfrm>
                      <a:off x="0" y="0"/>
                      <a:ext cx="4185950" cy="4613275"/>
                    </a:xfrm>
                    <a:prstGeom prst="rect">
                      <a:avLst/>
                    </a:prstGeom>
                    <a:ln>
                      <a:solidFill>
                        <a:schemeClr val="tx1"/>
                      </a:solidFill>
                    </a:ln>
                  </pic:spPr>
                </pic:pic>
              </a:graphicData>
            </a:graphic>
          </wp:inline>
        </w:drawing>
      </w:r>
    </w:p>
    <w:p w14:paraId="2C1A9F8E" w14:textId="77777777" w:rsidR="00D1334D" w:rsidRDefault="00D1334D">
      <w:pPr>
        <w:rPr>
          <w:i/>
          <w:iCs/>
        </w:rPr>
      </w:pPr>
      <w:r>
        <w:rPr>
          <w:i/>
          <w:iCs/>
        </w:rPr>
        <w:br w:type="page"/>
      </w:r>
    </w:p>
    <w:p w14:paraId="2517BC06" w14:textId="1467DA16" w:rsidR="00CC6D0C" w:rsidRDefault="00D1334D" w:rsidP="00CC6D0C">
      <w:pPr>
        <w:tabs>
          <w:tab w:val="left" w:pos="426"/>
        </w:tabs>
        <w:spacing w:line="360" w:lineRule="auto"/>
        <w:rPr>
          <w:b/>
          <w:bCs/>
        </w:rPr>
      </w:pPr>
      <w:r>
        <w:rPr>
          <w:b/>
          <w:bCs/>
        </w:rPr>
        <w:lastRenderedPageBreak/>
        <w:tab/>
      </w:r>
      <w:r w:rsidR="00CC6D0C">
        <w:rPr>
          <w:b/>
          <w:bCs/>
        </w:rPr>
        <w:t>Figura 2:</w:t>
      </w:r>
    </w:p>
    <w:p w14:paraId="039E6CA9" w14:textId="5C35CA37" w:rsidR="00CC6D0C" w:rsidRPr="00CC6D0C" w:rsidRDefault="00CC6D0C" w:rsidP="00CC6D0C">
      <w:pPr>
        <w:tabs>
          <w:tab w:val="right" w:pos="426"/>
          <w:tab w:val="left" w:pos="709"/>
        </w:tabs>
        <w:spacing w:line="360" w:lineRule="auto"/>
        <w:ind w:left="426"/>
        <w:rPr>
          <w:i/>
          <w:iCs/>
          <w:noProof/>
        </w:rPr>
      </w:pPr>
      <w:r>
        <w:rPr>
          <w:i/>
          <w:iCs/>
        </w:rPr>
        <w:t>Diagrama de Gantt del proyecto</w:t>
      </w:r>
      <w:r w:rsidRPr="00057E2A">
        <w:rPr>
          <w:b/>
          <w:bCs/>
          <w:noProof/>
        </w:rPr>
        <w:drawing>
          <wp:inline distT="0" distB="0" distL="0" distR="0" wp14:anchorId="169B873C" wp14:editId="679FC7CF">
            <wp:extent cx="4457881" cy="3600450"/>
            <wp:effectExtent l="19050" t="19050" r="19050" b="19050"/>
            <wp:docPr id="15895715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71568" name="Imagen 1" descr="Diagrama&#10;&#10;El contenido generado por IA puede ser incorrecto."/>
                    <pic:cNvPicPr/>
                  </pic:nvPicPr>
                  <pic:blipFill>
                    <a:blip r:embed="rId14"/>
                    <a:stretch>
                      <a:fillRect/>
                    </a:stretch>
                  </pic:blipFill>
                  <pic:spPr>
                    <a:xfrm>
                      <a:off x="0" y="0"/>
                      <a:ext cx="4473426" cy="3613005"/>
                    </a:xfrm>
                    <a:prstGeom prst="rect">
                      <a:avLst/>
                    </a:prstGeom>
                    <a:ln>
                      <a:solidFill>
                        <a:schemeClr val="tx1"/>
                      </a:solidFill>
                    </a:ln>
                  </pic:spPr>
                </pic:pic>
              </a:graphicData>
            </a:graphic>
          </wp:inline>
        </w:drawing>
      </w:r>
      <w:r>
        <w:rPr>
          <w:b/>
          <w:bCs/>
        </w:rPr>
        <w:tab/>
      </w:r>
    </w:p>
    <w:p w14:paraId="0B49E881" w14:textId="0C7A0F24" w:rsidR="00E324BA" w:rsidRPr="00454519" w:rsidRDefault="00E324BA" w:rsidP="00D3777F">
      <w:pPr>
        <w:spacing w:line="360" w:lineRule="auto"/>
        <w:rPr>
          <w:lang w:val="es-ES_tradnl"/>
        </w:rPr>
      </w:pPr>
    </w:p>
    <w:p w14:paraId="68869E50" w14:textId="77777777" w:rsidR="00454519" w:rsidRPr="00EB5008" w:rsidRDefault="00454519" w:rsidP="002924FA">
      <w:pPr>
        <w:pStyle w:val="EstiloT3"/>
        <w:numPr>
          <w:ilvl w:val="0"/>
          <w:numId w:val="0"/>
        </w:numPr>
        <w:ind w:left="709"/>
        <w:rPr>
          <w:sz w:val="24"/>
        </w:rPr>
      </w:pPr>
      <w:bookmarkStart w:id="32" w:name="_Toc198900641"/>
      <w:r w:rsidRPr="002924FA">
        <w:rPr>
          <w:sz w:val="24"/>
          <w:szCs w:val="32"/>
        </w:rPr>
        <w:t>Duración</w:t>
      </w:r>
      <w:r w:rsidRPr="00EB5008">
        <w:rPr>
          <w:sz w:val="24"/>
        </w:rPr>
        <w:t xml:space="preserve"> del proyecto.</w:t>
      </w:r>
      <w:bookmarkEnd w:id="32"/>
    </w:p>
    <w:p w14:paraId="25FCA65A" w14:textId="6ED74D54" w:rsidR="00454519" w:rsidRPr="00346B38" w:rsidRDefault="00F90DB6" w:rsidP="00F90DB6">
      <w:pPr>
        <w:spacing w:line="360" w:lineRule="auto"/>
        <w:ind w:left="709" w:firstLine="425"/>
      </w:pPr>
      <w:r>
        <w:t>P</w:t>
      </w:r>
      <w:r w:rsidRPr="001006D6">
        <w:t>ara la realización de este proyecto, desde la planificación hasta su ejecución, tomará un total de 6 meses.</w:t>
      </w:r>
    </w:p>
    <w:p w14:paraId="0BAEECE6" w14:textId="77777777" w:rsidR="00A54338" w:rsidRPr="00A54338" w:rsidRDefault="00A54338" w:rsidP="001F44D8">
      <w:pPr>
        <w:pStyle w:val="EstiloT1"/>
        <w:ind w:left="0" w:firstLine="0"/>
      </w:pPr>
      <w:r w:rsidRPr="00A54338">
        <w:br w:type="page"/>
      </w:r>
    </w:p>
    <w:p w14:paraId="094D03D9" w14:textId="01E4AD3C" w:rsidR="003B1248" w:rsidRDefault="003B1248" w:rsidP="003B1248">
      <w:pPr>
        <w:pStyle w:val="EstiloT1"/>
        <w:ind w:left="0" w:firstLine="0"/>
      </w:pPr>
      <w:bookmarkStart w:id="33" w:name="_Toc54014581"/>
      <w:bookmarkStart w:id="34" w:name="_Toc198900642"/>
      <w:bookmarkStart w:id="35" w:name="_Toc476869647"/>
      <w:bookmarkEnd w:id="31"/>
      <w:r>
        <w:lastRenderedPageBreak/>
        <w:t>PLAN DE INVESTIGACIÓN.</w:t>
      </w:r>
      <w:bookmarkEnd w:id="33"/>
      <w:bookmarkEnd w:id="34"/>
    </w:p>
    <w:p w14:paraId="33BFB1E5" w14:textId="4FBB9793" w:rsidR="00DE1CEA" w:rsidRDefault="002924FA" w:rsidP="00DE1CEA">
      <w:pPr>
        <w:pStyle w:val="EstiloT2"/>
        <w:rPr>
          <w:sz w:val="24"/>
          <w:szCs w:val="24"/>
        </w:rPr>
      </w:pPr>
      <w:bookmarkStart w:id="36" w:name="_Toc198900643"/>
      <w:bookmarkStart w:id="37" w:name="_Toc476869649"/>
      <w:bookmarkEnd w:id="35"/>
      <w:r>
        <w:rPr>
          <w:sz w:val="24"/>
          <w:szCs w:val="24"/>
        </w:rPr>
        <w:t xml:space="preserve">Planteamiento del </w:t>
      </w:r>
      <w:r w:rsidR="00DE1CEA">
        <w:rPr>
          <w:sz w:val="24"/>
          <w:szCs w:val="24"/>
        </w:rPr>
        <w:t>Problema.</w:t>
      </w:r>
      <w:bookmarkEnd w:id="36"/>
    </w:p>
    <w:p w14:paraId="5C185DA7" w14:textId="77777777" w:rsidR="00DE1CEA" w:rsidRPr="00DE1CEA" w:rsidRDefault="00DE1CEA" w:rsidP="002924FA">
      <w:pPr>
        <w:pStyle w:val="EstiloT3"/>
        <w:numPr>
          <w:ilvl w:val="0"/>
          <w:numId w:val="0"/>
        </w:numPr>
        <w:ind w:left="709"/>
        <w:rPr>
          <w:sz w:val="32"/>
          <w:szCs w:val="32"/>
        </w:rPr>
      </w:pPr>
      <w:bookmarkStart w:id="38" w:name="_Toc54014583"/>
      <w:bookmarkStart w:id="39" w:name="_Toc198900644"/>
      <w:bookmarkStart w:id="40" w:name="_Hlk54018482"/>
      <w:r w:rsidRPr="00DE1CEA">
        <w:rPr>
          <w:sz w:val="24"/>
          <w:szCs w:val="32"/>
        </w:rPr>
        <w:t>Realidad problemática.</w:t>
      </w:r>
      <w:bookmarkEnd w:id="38"/>
      <w:bookmarkEnd w:id="39"/>
    </w:p>
    <w:p w14:paraId="0F130A94" w14:textId="77777777" w:rsidR="00F90DB6" w:rsidRPr="00F90DB6" w:rsidRDefault="00F90DB6" w:rsidP="00F90DB6">
      <w:pPr>
        <w:spacing w:line="360" w:lineRule="auto"/>
        <w:ind w:left="720" w:firstLine="414"/>
      </w:pPr>
      <w:bookmarkStart w:id="41" w:name="_Hlk54014876"/>
      <w:bookmarkEnd w:id="40"/>
      <w:r w:rsidRPr="00F90DB6">
        <w:t>El equipo de finanzas cuenta con un grupo de asesores para ayudar a los alumnos a poder resolver dudas y problemas de manera eficaz. Asimismo, se han ido integrando herramientas digitales que se encuentran a disposición de los alumnos para realizar diversas tareas. Sin embargo, ante tal cantidad de herramientas digitales, sucede que muchas se ignoran y no llegan al usuario. Aunque se cuenta con la información disponible para el alumno, este desconoce la manera de llegar a la respuesta y los asesores que tiene los alumnos, con los que se puede comunicar por medio de llamadas o por un mensaje usando el correo institucional, no dan abasto para solucionar las dudas o inconvenientes que tengan de manera oportuna y rápida, desembocando en problemas como la acumulación de trámites pendientes, el retraso en los pagos y una percepción negativa del servicio ofrecido.</w:t>
      </w:r>
    </w:p>
    <w:p w14:paraId="4CDB2B25" w14:textId="6774AC63" w:rsidR="00F90DB6" w:rsidRPr="00C06EF8" w:rsidRDefault="00F90DB6" w:rsidP="00C06EF8">
      <w:pPr>
        <w:spacing w:line="360" w:lineRule="auto"/>
        <w:ind w:left="720" w:firstLine="414"/>
      </w:pPr>
      <w:r w:rsidRPr="00F90DB6">
        <w:t xml:space="preserve">Esta situación afecta tanto a los estudiantes como a la institución, ya que los alumnos enfrentan dificultades para mantenerse al día con sus compromisos académicos y administrativos, mientras que la universidad puede experimentar pérdidas económicas debido a los retrasos en los pagos. Además, no contar con un medio accesible y fácil de utilizar para resolver dudas genera </w:t>
      </w:r>
      <w:r w:rsidR="00D62ECA">
        <w:t xml:space="preserve">una mala experiencia </w:t>
      </w:r>
      <w:r w:rsidRPr="00F90DB6">
        <w:t xml:space="preserve">entre los estudiantes. Los avances en la tecnología han traído soluciones innovadoras, como el uso de chatbots para proporcionar a los usuarios una experiencia personalizada. Estas herramientas han demostrado beneficios significativos, como la facilidad de uso, la eficiencia en la entrega de información confiable y un impacto positivo en la </w:t>
      </w:r>
      <w:r w:rsidR="00D62ECA">
        <w:t>experiencia</w:t>
      </w:r>
      <w:r w:rsidRPr="00F90DB6">
        <w:t xml:space="preserve"> del usuario</w:t>
      </w:r>
      <w:r w:rsidR="00FD7F36">
        <w:t xml:space="preserve"> </w:t>
      </w:r>
      <w:r w:rsidR="00FD7F36" w:rsidRPr="00F90DB6">
        <w:t>(Lubbe, I</w:t>
      </w:r>
      <w:r w:rsidR="00152991">
        <w:t>.</w:t>
      </w:r>
      <w:r w:rsidR="00FD7F36" w:rsidRPr="00F90DB6">
        <w:t xml:space="preserve"> et al</w:t>
      </w:r>
      <w:r w:rsidR="00FD7F36">
        <w:t>.</w:t>
      </w:r>
      <w:r w:rsidR="00FD7F36" w:rsidRPr="00F90DB6">
        <w:t>, 2021)</w:t>
      </w:r>
      <w:r>
        <w:t>.</w:t>
      </w:r>
      <w:r w:rsidRPr="00F90DB6">
        <w:t xml:space="preserve"> Esto ha permitido mejorar la relación entre los usuarios y las instituciones, abordando desafíos externos y </w:t>
      </w:r>
      <w:r w:rsidR="00556E5D">
        <w:t>cumpliendo</w:t>
      </w:r>
      <w:r w:rsidRPr="00F90DB6">
        <w:t xml:space="preserve"> las necesidades de los clientes de manera más accesible</w:t>
      </w:r>
      <w:r w:rsidR="00FD7F36">
        <w:t xml:space="preserve"> </w:t>
      </w:r>
      <w:r w:rsidR="00FD7F36" w:rsidRPr="00F90DB6">
        <w:t>(</w:t>
      </w:r>
      <w:r w:rsidR="00FD7F36">
        <w:t>Wube</w:t>
      </w:r>
      <w:r w:rsidR="00FD7F36" w:rsidRPr="00F90DB6">
        <w:t xml:space="preserve"> et al., 2022)</w:t>
      </w:r>
      <w:r>
        <w:t>.</w:t>
      </w:r>
      <w:r w:rsidRPr="00F90DB6">
        <w:t xml:space="preserve"> </w:t>
      </w:r>
    </w:p>
    <w:bookmarkEnd w:id="41"/>
    <w:p w14:paraId="1708D39D" w14:textId="6B29B28F" w:rsidR="00F31BF3" w:rsidRPr="00F31BF3" w:rsidRDefault="00F31BF3" w:rsidP="00F31BF3">
      <w:pPr>
        <w:spacing w:line="360" w:lineRule="auto"/>
        <w:ind w:left="720" w:firstLine="414"/>
      </w:pPr>
      <w:r w:rsidRPr="00F31BF3">
        <w:t xml:space="preserve">Adicionalmente, diversos estudios afirman que las personas pasan cada vez más tiempo en entornos digitales a lo largo de su vida. En esta era digital, donde los usuarios priorizan la conectividad, es fundamental ofrecer servicios </w:t>
      </w:r>
      <w:r w:rsidRPr="00F31BF3">
        <w:lastRenderedPageBreak/>
        <w:t xml:space="preserve">accesibles que optimicen su experiencia. Este factor se ha convertido en un elemento esencial para garantizar </w:t>
      </w:r>
      <w:r w:rsidR="00556E5D">
        <w:t>una experiencia positiva</w:t>
      </w:r>
      <w:r w:rsidRPr="00F31BF3">
        <w:t xml:space="preserve"> del usuario en cualquier tipo de servicio</w:t>
      </w:r>
      <w:r w:rsidR="00FD7F36">
        <w:t xml:space="preserve"> </w:t>
      </w:r>
      <w:r w:rsidR="00FD7F36" w:rsidRPr="00F31BF3">
        <w:t>(Jenneboer et al., 2022)</w:t>
      </w:r>
      <w:r>
        <w:t>.</w:t>
      </w:r>
      <w:r w:rsidRPr="00F31BF3">
        <w:t xml:space="preserve"> </w:t>
      </w:r>
    </w:p>
    <w:p w14:paraId="7C5D6828" w14:textId="249097D0" w:rsidR="00F31BF3" w:rsidRDefault="00F31BF3" w:rsidP="00F31BF3">
      <w:pPr>
        <w:spacing w:line="360" w:lineRule="auto"/>
        <w:ind w:left="720" w:firstLine="414"/>
      </w:pPr>
      <w:r w:rsidRPr="00F31BF3">
        <w:t>Así como se menciona, adoptar esta tecnología emergente abriría un nuevo canal de comunicación entre el alumno y la institución educativa. Este canal no solo complementaría los medios de atención existentes, sino que también podría reducir costos operativos, incrementar la productividad del equipo administrativo y presentar nuevas formas de organizar los servicios</w:t>
      </w:r>
      <w:r w:rsidR="00FD7F36">
        <w:t xml:space="preserve"> </w:t>
      </w:r>
      <w:r w:rsidR="00FD7F36" w:rsidRPr="00F31BF3">
        <w:t>(</w:t>
      </w:r>
      <w:r w:rsidR="00FD7F36">
        <w:t>Huang &amp; et al</w:t>
      </w:r>
      <w:r w:rsidR="00FD7F36" w:rsidRPr="00F31BF3">
        <w:t xml:space="preserve"> 202</w:t>
      </w:r>
      <w:r w:rsidR="00FD7F36">
        <w:t>2</w:t>
      </w:r>
      <w:r w:rsidR="00FD7F36" w:rsidRPr="00F31BF3">
        <w:t>)</w:t>
      </w:r>
      <w:r>
        <w:t>.</w:t>
      </w:r>
      <w:r w:rsidRPr="00F31BF3">
        <w:t xml:space="preserve"> Como resultado, se lograría no solo una mayor eficiencia institucional, sino también una experiencia más satisfactoria y personalizada para los estudiantes.</w:t>
      </w:r>
    </w:p>
    <w:p w14:paraId="69C469D9" w14:textId="77777777" w:rsidR="003E4508" w:rsidRDefault="003E4508" w:rsidP="00F31BF3">
      <w:pPr>
        <w:spacing w:line="360" w:lineRule="auto"/>
        <w:ind w:left="720" w:firstLine="414"/>
      </w:pPr>
    </w:p>
    <w:p w14:paraId="758E563E" w14:textId="35694CFD" w:rsidR="003E4508" w:rsidRPr="003E4508" w:rsidRDefault="003E4508" w:rsidP="003E4508">
      <w:pPr>
        <w:pStyle w:val="NormalWeb"/>
        <w:rPr>
          <w:highlight w:val="yellow"/>
        </w:rPr>
      </w:pPr>
      <w:r w:rsidRPr="003E4508">
        <w:rPr>
          <w:highlight w:val="yellow"/>
        </w:rPr>
        <w:t>La Universidad San Ignacio de Loyola (USIL) enfrenta actualmente limitaciones significativas en la atención de consultas estudiantiles relacionadas con procesos financieros, tales como pagos, cronogramas y trámites administrativos. Este servicio es gestionado principalmente por un equipo reducido de asesores financieros</w:t>
      </w:r>
      <w:r>
        <w:rPr>
          <w:highlight w:val="yellow"/>
        </w:rPr>
        <w:t xml:space="preserve"> </w:t>
      </w:r>
      <w:r w:rsidRPr="003E4508">
        <w:rPr>
          <w:highlight w:val="green"/>
        </w:rPr>
        <w:t>(¿Cuántos?)</w:t>
      </w:r>
      <w:r w:rsidRPr="003E4508">
        <w:rPr>
          <w:highlight w:val="green"/>
        </w:rPr>
        <w:t xml:space="preserve">, </w:t>
      </w:r>
      <w:r w:rsidRPr="003E4508">
        <w:rPr>
          <w:highlight w:val="yellow"/>
        </w:rPr>
        <w:t>que atiende de manera presencial, telefónica y por correo electrónico. De acuerdo con datos proporcionados por la oficina de servicios estudiantiles (USIL, 2025), un asesor atiende en promedio a 150 estudiantes al día, generando tiempos de espera superiores a 20 minutos en horas pico, y retrasos de hasta 72 horas en la respuesta a consultas digitales. Esta situación incrementa la insatisfacción estudiantil y la posibilidad de retrasos en el cumplimiento de obligaciones académicas y financieras.</w:t>
      </w:r>
    </w:p>
    <w:p w14:paraId="708F776A" w14:textId="77777777" w:rsidR="003E4508" w:rsidRPr="003E4508" w:rsidRDefault="003E4508" w:rsidP="003E4508">
      <w:pPr>
        <w:pStyle w:val="NormalWeb"/>
        <w:rPr>
          <w:highlight w:val="yellow"/>
        </w:rPr>
      </w:pPr>
      <w:r w:rsidRPr="003E4508">
        <w:rPr>
          <w:highlight w:val="yellow"/>
        </w:rPr>
        <w:t xml:space="preserve">A pesar de que la USIL cuenta con diversas herramientas digitales, como portales web y aplicativos móviles, estas no logran una interacción efectiva con los estudiantes, pues muchos desconocen su existencia, no saben cómo utilizarlas, o las consideran poco amigables. </w:t>
      </w:r>
      <w:r w:rsidRPr="003E4508">
        <w:rPr>
          <w:highlight w:val="green"/>
        </w:rPr>
        <w:t>Según una encuesta preliminar aplicada en abril de 2025 a 200 estudiantes de pregrado, el 68% indicó que prefiere realizar sus consultas directamente a un asesor humano, y el 55% señaló desconocer funcionalidades básicas de los sistemas digitales de la universidad.</w:t>
      </w:r>
    </w:p>
    <w:p w14:paraId="4AE5171E" w14:textId="77777777" w:rsidR="003E4508" w:rsidRPr="003E4508" w:rsidRDefault="003E4508" w:rsidP="003E4508">
      <w:pPr>
        <w:pStyle w:val="NormalWeb"/>
        <w:rPr>
          <w:highlight w:val="yellow"/>
        </w:rPr>
      </w:pPr>
      <w:r w:rsidRPr="003E4508">
        <w:rPr>
          <w:highlight w:val="yellow"/>
        </w:rPr>
        <w:t xml:space="preserve">Este contexto de sobrecarga en la atención y baja adopción de soluciones digitales impacta negativamente en la experiencia del estudiante, la percepción de calidad del servicio institucional, y la eficiencia administrativa. La literatura respalda la necesidad de sistemas inteligentes que mejoren la atención en tiempo real: Lubbe et al. (2021) evidencian que los chatbots bien implementados reducen significativamente los tiempos de respuesta y aumentan la satisfacción del usuario. Asimismo, Jenneboer et al. (2022) encontraron que, en entornos educativos, los chatbots permiten resolver hasta el 70% de las consultas frecuentes sin intervención </w:t>
      </w:r>
      <w:r w:rsidRPr="003E4508">
        <w:rPr>
          <w:highlight w:val="yellow"/>
        </w:rPr>
        <w:lastRenderedPageBreak/>
        <w:t>humana, mientras que Huang et al. (2022) destacan su papel clave en la personalización de la atención y la reducción de costos operativos.</w:t>
      </w:r>
    </w:p>
    <w:p w14:paraId="51B4AC3E" w14:textId="77777777" w:rsidR="003E4508" w:rsidRDefault="003E4508" w:rsidP="003E4508">
      <w:pPr>
        <w:pStyle w:val="NormalWeb"/>
      </w:pPr>
      <w:r w:rsidRPr="003E4508">
        <w:rPr>
          <w:highlight w:val="yellow"/>
        </w:rPr>
        <w:t>Sin embargo, implementar un chatbot efectivo requiere considerar no solo su desarrollo técnico, sino también aspectos de usabilidad, lenguaje, integración con los sistemas existentes y cumplimiento de normativas de protección de datos. De no abordarse estos factores, se corre el riesgo de que la solución propuesta no sea adoptada por los estudiantes o no cumpla con el propósito de mejorar su experiencia. Por ello, surge la necesidad de analizar, diseñar y evaluar la implementación de un chatbot que permita optimizar la atención de consultas en la USIL, enfocándose en resolver las limitaciones actuales y generar una experiencia de usuario satisfactoria.</w:t>
      </w:r>
    </w:p>
    <w:p w14:paraId="58260CC3" w14:textId="77777777" w:rsidR="003E4508" w:rsidRPr="00F31BF3" w:rsidRDefault="003E4508" w:rsidP="00F31BF3">
      <w:pPr>
        <w:spacing w:line="360" w:lineRule="auto"/>
        <w:ind w:left="720" w:firstLine="414"/>
      </w:pPr>
    </w:p>
    <w:p w14:paraId="4ACF19A4" w14:textId="77777777" w:rsidR="00DE1CEA" w:rsidRPr="00F31BF3" w:rsidRDefault="00DE1CEA" w:rsidP="00F31BF3">
      <w:pPr>
        <w:spacing w:line="360" w:lineRule="auto"/>
        <w:rPr>
          <w:lang w:val="es-ES"/>
        </w:rPr>
      </w:pPr>
    </w:p>
    <w:p w14:paraId="06178C63" w14:textId="77777777" w:rsidR="00DE1CEA" w:rsidRPr="00DE1CEA" w:rsidRDefault="00DE1CEA" w:rsidP="002924FA">
      <w:pPr>
        <w:pStyle w:val="EstiloT3"/>
        <w:numPr>
          <w:ilvl w:val="0"/>
          <w:numId w:val="0"/>
        </w:numPr>
        <w:ind w:left="709"/>
        <w:rPr>
          <w:sz w:val="24"/>
          <w:szCs w:val="32"/>
        </w:rPr>
      </w:pPr>
      <w:bookmarkStart w:id="42" w:name="_Toc476869648"/>
      <w:bookmarkStart w:id="43" w:name="_Toc54014584"/>
      <w:bookmarkStart w:id="44" w:name="_Toc198900645"/>
      <w:r w:rsidRPr="00DE1CEA">
        <w:rPr>
          <w:sz w:val="24"/>
          <w:szCs w:val="32"/>
        </w:rPr>
        <w:t>Formulación del problema</w:t>
      </w:r>
      <w:bookmarkEnd w:id="42"/>
      <w:r w:rsidRPr="00DE1CEA">
        <w:rPr>
          <w:sz w:val="24"/>
          <w:szCs w:val="32"/>
        </w:rPr>
        <w:t>.</w:t>
      </w:r>
      <w:bookmarkEnd w:id="43"/>
      <w:bookmarkEnd w:id="44"/>
    </w:p>
    <w:p w14:paraId="148E7A88" w14:textId="77777777" w:rsidR="00F31BF3" w:rsidRPr="00B7038B" w:rsidRDefault="00F31BF3" w:rsidP="00F31BF3">
      <w:pPr>
        <w:spacing w:line="360" w:lineRule="auto"/>
        <w:ind w:left="981" w:firstLine="11"/>
        <w:rPr>
          <w:b/>
          <w:bCs/>
        </w:rPr>
      </w:pPr>
      <w:bookmarkStart w:id="45" w:name="_Hlk54014884"/>
      <w:r>
        <w:rPr>
          <w:b/>
          <w:bCs/>
        </w:rPr>
        <w:t>Problema General</w:t>
      </w:r>
    </w:p>
    <w:p w14:paraId="38FF81C8" w14:textId="77777777" w:rsidR="00F31BF3" w:rsidRDefault="00F31BF3" w:rsidP="00BB4970">
      <w:pPr>
        <w:spacing w:line="360" w:lineRule="auto"/>
        <w:ind w:left="981" w:firstLine="11"/>
      </w:pPr>
      <w:r w:rsidRPr="00D60920">
        <w:t xml:space="preserve">¿La implementación de un </w:t>
      </w:r>
      <w:r>
        <w:t>chatbot puede</w:t>
      </w:r>
      <w:r w:rsidRPr="00D60920">
        <w:t xml:space="preserve"> </w:t>
      </w:r>
      <w:r>
        <w:t>mejorar la experiencia de atención a los alumnos de la USIL</w:t>
      </w:r>
      <w:r w:rsidRPr="00D60920">
        <w:t>?</w:t>
      </w:r>
    </w:p>
    <w:p w14:paraId="3D22AF59" w14:textId="77777777" w:rsidR="00F31BF3" w:rsidRDefault="00F31BF3" w:rsidP="00BB4970">
      <w:pPr>
        <w:spacing w:line="360" w:lineRule="auto"/>
        <w:ind w:left="981" w:firstLine="11"/>
      </w:pPr>
    </w:p>
    <w:p w14:paraId="76ADAD10" w14:textId="77777777" w:rsidR="00F31BF3" w:rsidRPr="00B7038B" w:rsidRDefault="00F31BF3" w:rsidP="00BB4970">
      <w:pPr>
        <w:spacing w:line="360" w:lineRule="auto"/>
        <w:ind w:left="981" w:firstLine="11"/>
        <w:rPr>
          <w:b/>
          <w:bCs/>
        </w:rPr>
      </w:pPr>
      <w:r>
        <w:rPr>
          <w:b/>
          <w:bCs/>
        </w:rPr>
        <w:t>Problemas Específicos</w:t>
      </w:r>
    </w:p>
    <w:p w14:paraId="7FD546CE" w14:textId="77777777" w:rsidR="00F31BF3" w:rsidRDefault="00F31BF3" w:rsidP="00BB4970">
      <w:pPr>
        <w:pStyle w:val="Prrafodelista"/>
        <w:numPr>
          <w:ilvl w:val="0"/>
          <w:numId w:val="48"/>
        </w:numPr>
        <w:spacing w:line="360" w:lineRule="auto"/>
        <w:ind w:left="981" w:firstLine="11"/>
      </w:pPr>
      <w:r w:rsidRPr="003B7622">
        <w:t>¿Con qué puntaje calificarán los alumnos de la USIL al chatbot en la dimensión de atención enfocada?</w:t>
      </w:r>
    </w:p>
    <w:p w14:paraId="340A40C0" w14:textId="77777777" w:rsidR="00F31BF3" w:rsidRDefault="00F31BF3" w:rsidP="00BB4970">
      <w:pPr>
        <w:pStyle w:val="Prrafodelista"/>
        <w:numPr>
          <w:ilvl w:val="0"/>
          <w:numId w:val="48"/>
        </w:numPr>
        <w:spacing w:line="360" w:lineRule="auto"/>
        <w:ind w:left="981" w:firstLine="11"/>
      </w:pPr>
      <w:r w:rsidRPr="003B7622">
        <w:t xml:space="preserve">¿Con qué puntaje calificarán los alumnos de la USIL al chatbot en la dimensión de </w:t>
      </w:r>
      <w:r>
        <w:t>usabilidad percibida</w:t>
      </w:r>
      <w:r w:rsidRPr="003B7622">
        <w:t>?</w:t>
      </w:r>
    </w:p>
    <w:p w14:paraId="0862DF98" w14:textId="3B6B18E8" w:rsidR="00F31BF3" w:rsidRDefault="00F31BF3" w:rsidP="00BB4970">
      <w:pPr>
        <w:pStyle w:val="Prrafodelista"/>
        <w:numPr>
          <w:ilvl w:val="0"/>
          <w:numId w:val="48"/>
        </w:numPr>
        <w:spacing w:line="360" w:lineRule="auto"/>
        <w:ind w:left="981" w:firstLine="11"/>
      </w:pPr>
      <w:r w:rsidRPr="003B7622">
        <w:t xml:space="preserve">¿Con qué puntaje calificarán los alumnos de la USIL al chatbot en la dimensión de </w:t>
      </w:r>
      <w:r w:rsidR="000A6AC6">
        <w:t>atractivo</w:t>
      </w:r>
      <w:r>
        <w:t xml:space="preserve"> estéticos</w:t>
      </w:r>
      <w:r w:rsidRPr="003B7622">
        <w:t>?</w:t>
      </w:r>
    </w:p>
    <w:p w14:paraId="54287587" w14:textId="77777777" w:rsidR="00F31BF3" w:rsidRDefault="00F31BF3" w:rsidP="00BB4970">
      <w:pPr>
        <w:pStyle w:val="Prrafodelista"/>
        <w:numPr>
          <w:ilvl w:val="0"/>
          <w:numId w:val="48"/>
        </w:numPr>
        <w:spacing w:line="360" w:lineRule="auto"/>
        <w:ind w:left="981" w:firstLine="11"/>
      </w:pPr>
      <w:r w:rsidRPr="003B7622">
        <w:t>¿Con qué puntaje calificarán los alumnos de la USIL al chatbot en la dimensión de</w:t>
      </w:r>
      <w:r>
        <w:t xml:space="preserve"> factor de recompensa</w:t>
      </w:r>
      <w:r w:rsidRPr="003B7622">
        <w:t>?</w:t>
      </w:r>
    </w:p>
    <w:p w14:paraId="4EF7C0E8" w14:textId="2CFD8186" w:rsidR="00357511" w:rsidRDefault="00357511" w:rsidP="00357511">
      <w:pPr>
        <w:pStyle w:val="Prrafodelista"/>
        <w:numPr>
          <w:ilvl w:val="0"/>
          <w:numId w:val="48"/>
        </w:numPr>
        <w:spacing w:line="360" w:lineRule="auto"/>
        <w:ind w:left="981" w:firstLine="11"/>
      </w:pPr>
      <w:r w:rsidRPr="003B7622">
        <w:t>¿Con qué puntaje calificarán los alumnos de la USIL al chatbot en la dimensión de</w:t>
      </w:r>
      <w:r>
        <w:t xml:space="preserve"> accesibilidad</w:t>
      </w:r>
      <w:r w:rsidRPr="003B7622">
        <w:t>?</w:t>
      </w:r>
    </w:p>
    <w:bookmarkEnd w:id="45"/>
    <w:p w14:paraId="3F6F2E6A" w14:textId="13339EF5" w:rsidR="00357511" w:rsidRDefault="00357511" w:rsidP="00357511">
      <w:pPr>
        <w:pStyle w:val="Prrafodelista"/>
        <w:numPr>
          <w:ilvl w:val="0"/>
          <w:numId w:val="48"/>
        </w:numPr>
        <w:spacing w:line="360" w:lineRule="auto"/>
        <w:ind w:left="981" w:firstLine="11"/>
      </w:pPr>
      <w:r w:rsidRPr="003B7622">
        <w:t>¿Con qué puntaje calificarán los alumnos de la USIL al chatbot en la dimensión de</w:t>
      </w:r>
      <w:r>
        <w:t xml:space="preserve"> calidad en las funciones</w:t>
      </w:r>
      <w:r w:rsidRPr="003B7622">
        <w:t>?</w:t>
      </w:r>
    </w:p>
    <w:p w14:paraId="5FB01A82" w14:textId="7E295841" w:rsidR="00357511" w:rsidRDefault="00357511" w:rsidP="00357511">
      <w:pPr>
        <w:pStyle w:val="Prrafodelista"/>
        <w:numPr>
          <w:ilvl w:val="0"/>
          <w:numId w:val="48"/>
        </w:numPr>
        <w:spacing w:line="360" w:lineRule="auto"/>
        <w:ind w:left="981" w:firstLine="11"/>
      </w:pPr>
      <w:r w:rsidRPr="003B7622">
        <w:t>¿Con qué puntaje calificarán los alumnos de la USIL al chatbot en la dimensión de</w:t>
      </w:r>
      <w:r>
        <w:t xml:space="preserve"> calidad de la conversación e información</w:t>
      </w:r>
      <w:r w:rsidRPr="003B7622">
        <w:t>?</w:t>
      </w:r>
    </w:p>
    <w:p w14:paraId="5034D0F0" w14:textId="476E3CA0" w:rsidR="00357511" w:rsidRDefault="00357511" w:rsidP="00357511">
      <w:pPr>
        <w:pStyle w:val="Prrafodelista"/>
        <w:numPr>
          <w:ilvl w:val="0"/>
          <w:numId w:val="48"/>
        </w:numPr>
        <w:spacing w:line="360" w:lineRule="auto"/>
        <w:ind w:left="981" w:firstLine="11"/>
      </w:pPr>
      <w:r w:rsidRPr="003B7622">
        <w:t>¿Con qué puntaje calificarán los alumnos de la USIL al chatbot en la dimensión de</w:t>
      </w:r>
      <w:r>
        <w:t xml:space="preserve"> privacidad y seguridad</w:t>
      </w:r>
      <w:r w:rsidRPr="003B7622">
        <w:t>?</w:t>
      </w:r>
    </w:p>
    <w:p w14:paraId="04FBED50" w14:textId="7519CA9F" w:rsidR="00357511" w:rsidRDefault="00357511" w:rsidP="00357511">
      <w:pPr>
        <w:pStyle w:val="Prrafodelista"/>
        <w:numPr>
          <w:ilvl w:val="0"/>
          <w:numId w:val="48"/>
        </w:numPr>
        <w:spacing w:line="360" w:lineRule="auto"/>
        <w:ind w:left="981" w:firstLine="11"/>
      </w:pPr>
      <w:r w:rsidRPr="003B7622">
        <w:lastRenderedPageBreak/>
        <w:t>¿Con qué puntaje calificarán los alumnos de la USIL al chatbot en la dimensión de</w:t>
      </w:r>
      <w:r>
        <w:t xml:space="preserve"> tiempo de respuesta</w:t>
      </w:r>
      <w:r w:rsidRPr="003B7622">
        <w:t>?</w:t>
      </w:r>
    </w:p>
    <w:p w14:paraId="0B5D0AA9" w14:textId="77777777" w:rsidR="00DE1CEA" w:rsidRPr="00F31BF3" w:rsidRDefault="00DE1CEA" w:rsidP="002924FA">
      <w:pPr>
        <w:rPr>
          <w:lang w:val="es-ES"/>
        </w:rPr>
      </w:pPr>
    </w:p>
    <w:p w14:paraId="47945492" w14:textId="7D10A05B" w:rsidR="000B4C39" w:rsidRPr="00A54338" w:rsidRDefault="00440822" w:rsidP="002924FA">
      <w:pPr>
        <w:pStyle w:val="EstiloT3"/>
        <w:numPr>
          <w:ilvl w:val="0"/>
          <w:numId w:val="0"/>
        </w:numPr>
        <w:ind w:left="709"/>
      </w:pPr>
      <w:bookmarkStart w:id="46" w:name="_Toc198900646"/>
      <w:r w:rsidRPr="002924FA">
        <w:rPr>
          <w:sz w:val="24"/>
          <w:szCs w:val="32"/>
        </w:rPr>
        <w:t>Justificación</w:t>
      </w:r>
      <w:bookmarkEnd w:id="37"/>
      <w:r w:rsidR="008D0B2D" w:rsidRPr="00A54338">
        <w:t>.</w:t>
      </w:r>
      <w:bookmarkEnd w:id="46"/>
    </w:p>
    <w:p w14:paraId="23DFA8A8" w14:textId="0E71B549" w:rsidR="00BB4970" w:rsidRPr="00BB4970" w:rsidRDefault="00BB4970" w:rsidP="00BB4970">
      <w:pPr>
        <w:spacing w:line="360" w:lineRule="auto"/>
        <w:ind w:left="720" w:firstLine="414"/>
      </w:pPr>
      <w:r w:rsidRPr="00BB4970">
        <w:t xml:space="preserve">La implementación del chatbot </w:t>
      </w:r>
      <w:r w:rsidR="003E5B9F">
        <w:t>facilitará la gestión académica de</w:t>
      </w:r>
      <w:r w:rsidRPr="00BB4970">
        <w:t xml:space="preserve"> los estudiantes de la USIL al proporcionar respuestas inmediatas y precisas distintos temas como sobre los pagos y deudas, reduciendo la ansiedad asociada a pagos asociados con plazos ajustados. Además, democratizará el acceso a la información financiera, beneficiando a estudiantes de zonas remotas o con limitaciones horarias. Al descongestionar los canales tradicionales, el personal administrativo podrá enfocarse en casos donde la interacción humana sea fundamental, generando un círculo virtuoso de eficiencia y empatía institucional.</w:t>
      </w:r>
    </w:p>
    <w:p w14:paraId="5655F492" w14:textId="593598C8" w:rsidR="00BB4970" w:rsidRPr="00BB4970" w:rsidRDefault="00BB4970" w:rsidP="00BB4970">
      <w:pPr>
        <w:spacing w:line="360" w:lineRule="auto"/>
        <w:ind w:left="720" w:firstLine="414"/>
      </w:pPr>
      <w:r w:rsidRPr="00BB4970">
        <w:t>La adopción de tecnologías modernas como el chatbot refuerza el compromiso que tiene la USIL con la innovación y la calidad de servicio que ofrecen. El chatbot no solo mostrará su interés por mejorar la experiencia de los estudiantes, también demostrará el objetivo de</w:t>
      </w:r>
      <w:r w:rsidR="00C46114">
        <w:t xml:space="preserve"> la entidad educativa </w:t>
      </w:r>
      <w:r w:rsidRPr="00BB4970">
        <w:t>de estar a la vanguardia de la digitalización, facilitando la implementación de futuras mejoras tecnológicas en otros procesos operacionales.</w:t>
      </w:r>
    </w:p>
    <w:p w14:paraId="34D71E8B" w14:textId="69B453E2" w:rsidR="00BB4970" w:rsidRDefault="00BB4970" w:rsidP="00CC10D5">
      <w:pPr>
        <w:spacing w:line="360" w:lineRule="auto"/>
        <w:ind w:left="720" w:firstLine="414"/>
      </w:pPr>
      <w:r w:rsidRPr="00BB4970">
        <w:t>Este trabajo contribuirá en el campo del desarrollo de chatbots aplicados en la educación superior, un área poco explorada en el país. Los datos recolectados de los resultados y la metodología aplicada servirán para estudios posteriores en otras instituciones, contribuyendo al desarrollo y la mejora de los sistemas.</w:t>
      </w:r>
      <w:bookmarkStart w:id="47" w:name="_Toc476869651"/>
    </w:p>
    <w:p w14:paraId="2F7FDE2E" w14:textId="77777777" w:rsidR="00BB4970" w:rsidRPr="00BB4970" w:rsidRDefault="00BB4970" w:rsidP="00BB4970">
      <w:pPr>
        <w:rPr>
          <w:lang w:val="es-ES"/>
        </w:rPr>
      </w:pPr>
    </w:p>
    <w:p w14:paraId="10668F18" w14:textId="31521407" w:rsidR="000B4C39" w:rsidRPr="00DE1CEA" w:rsidRDefault="00DE1CEA" w:rsidP="002924FA">
      <w:pPr>
        <w:pStyle w:val="EstiloT3"/>
        <w:numPr>
          <w:ilvl w:val="0"/>
          <w:numId w:val="0"/>
        </w:numPr>
        <w:ind w:left="709"/>
        <w:rPr>
          <w:sz w:val="24"/>
        </w:rPr>
      </w:pPr>
      <w:bookmarkStart w:id="48" w:name="_Toc198900647"/>
      <w:r w:rsidRPr="002924FA">
        <w:rPr>
          <w:sz w:val="24"/>
          <w:szCs w:val="32"/>
        </w:rPr>
        <w:t>Objetivos</w:t>
      </w:r>
      <w:bookmarkEnd w:id="47"/>
      <w:r w:rsidRPr="00DE1CEA">
        <w:rPr>
          <w:sz w:val="24"/>
        </w:rPr>
        <w:t>.</w:t>
      </w:r>
      <w:bookmarkEnd w:id="48"/>
    </w:p>
    <w:p w14:paraId="498C4C9B" w14:textId="7DAE1BA1" w:rsidR="000B4C39" w:rsidRPr="00A54338" w:rsidRDefault="000B4C39" w:rsidP="005051F9">
      <w:pPr>
        <w:pStyle w:val="EstiloT4"/>
        <w:ind w:left="982" w:firstLine="11"/>
      </w:pPr>
      <w:bookmarkStart w:id="49" w:name="_Toc476869652"/>
      <w:r w:rsidRPr="002924FA">
        <w:rPr>
          <w:szCs w:val="32"/>
        </w:rPr>
        <w:t>Objetivo</w:t>
      </w:r>
      <w:r w:rsidRPr="00A54338">
        <w:t xml:space="preserve"> General</w:t>
      </w:r>
      <w:bookmarkEnd w:id="49"/>
      <w:r w:rsidR="00DB252B">
        <w:t>.</w:t>
      </w:r>
    </w:p>
    <w:p w14:paraId="752A1F79" w14:textId="2BCBEEA7" w:rsidR="00BB4970" w:rsidRDefault="00BB4970" w:rsidP="00BB4970">
      <w:pPr>
        <w:tabs>
          <w:tab w:val="left" w:pos="1418"/>
        </w:tabs>
        <w:spacing w:line="360" w:lineRule="auto"/>
        <w:ind w:left="993" w:firstLine="425"/>
      </w:pPr>
      <w:r>
        <w:t>Implementar un chatbot para automatizar las consultas recurrentes sobre pagos y deudas en la USIL, liberando al personal administrativo de tareas repetitivas, reduciendo el tiempo de respuesta para mejorar la experiencia del estudiante y garantizando una atención escalable y eficiente.</w:t>
      </w:r>
    </w:p>
    <w:p w14:paraId="5B241F8F" w14:textId="01E307C7" w:rsidR="000B4C39" w:rsidRDefault="000B4C39" w:rsidP="005051F9">
      <w:pPr>
        <w:pStyle w:val="EstiloT4"/>
        <w:ind w:left="982" w:firstLine="11"/>
      </w:pPr>
      <w:bookmarkStart w:id="50" w:name="_Toc476869653"/>
      <w:r w:rsidRPr="002924FA">
        <w:rPr>
          <w:szCs w:val="32"/>
        </w:rPr>
        <w:lastRenderedPageBreak/>
        <w:t>Objetivos</w:t>
      </w:r>
      <w:r w:rsidRPr="00A54338">
        <w:t xml:space="preserve"> Específicos</w:t>
      </w:r>
      <w:bookmarkEnd w:id="50"/>
      <w:r w:rsidR="00DB252B">
        <w:t>.</w:t>
      </w:r>
    </w:p>
    <w:p w14:paraId="7351D508" w14:textId="57C742F1" w:rsidR="00BB4970" w:rsidRDefault="00BB4970" w:rsidP="00BB4970">
      <w:pPr>
        <w:pStyle w:val="Prrafodelista"/>
        <w:numPr>
          <w:ilvl w:val="0"/>
          <w:numId w:val="50"/>
        </w:numPr>
        <w:tabs>
          <w:tab w:val="left" w:pos="1418"/>
        </w:tabs>
        <w:spacing w:line="360" w:lineRule="auto"/>
        <w:ind w:left="1418"/>
      </w:pPr>
      <w:r w:rsidRPr="00390FAB">
        <w:t xml:space="preserve">Implementar un chatbot que alcance una calificación igual o superior a 3 </w:t>
      </w:r>
      <w:r w:rsidR="00BA1C65">
        <w:t xml:space="preserve">en una escala del 1 al 5 </w:t>
      </w:r>
      <w:r w:rsidRPr="00390FAB">
        <w:t>en la dimensión de atención enfocada, según la evaluación de los alumnos de la USIL</w:t>
      </w:r>
      <w:r>
        <w:t>.</w:t>
      </w:r>
    </w:p>
    <w:p w14:paraId="25667CBC" w14:textId="5FB943F9" w:rsidR="00BB4970" w:rsidRDefault="00BB4970" w:rsidP="00BB4970">
      <w:pPr>
        <w:pStyle w:val="Prrafodelista"/>
        <w:numPr>
          <w:ilvl w:val="0"/>
          <w:numId w:val="50"/>
        </w:numPr>
        <w:tabs>
          <w:tab w:val="left" w:pos="1418"/>
        </w:tabs>
        <w:spacing w:line="360" w:lineRule="auto"/>
        <w:ind w:left="1418"/>
      </w:pPr>
      <w:r>
        <w:t xml:space="preserve">Desarrollar </w:t>
      </w:r>
      <w:r w:rsidRPr="00390FAB">
        <w:t xml:space="preserve">un chatbot que </w:t>
      </w:r>
      <w:r w:rsidR="009E207B">
        <w:t>consiga</w:t>
      </w:r>
      <w:r w:rsidRPr="00390FAB">
        <w:t xml:space="preserve"> una calificación igual o superior a 3</w:t>
      </w:r>
      <w:r>
        <w:t>.5</w:t>
      </w:r>
      <w:r w:rsidRPr="00390FAB">
        <w:t xml:space="preserve"> en la dimensión de </w:t>
      </w:r>
      <w:r>
        <w:t>usabilidad percibida</w:t>
      </w:r>
      <w:r w:rsidRPr="00390FAB">
        <w:t>, según la evaluación de los alumnos de la USI</w:t>
      </w:r>
      <w:r w:rsidR="00532019">
        <w:t>L</w:t>
      </w:r>
      <w:r>
        <w:t>.</w:t>
      </w:r>
    </w:p>
    <w:p w14:paraId="67CBF044" w14:textId="16FE7D8C" w:rsidR="00BB4970" w:rsidRDefault="00BB4970" w:rsidP="00BB4970">
      <w:pPr>
        <w:pStyle w:val="Prrafodelista"/>
        <w:numPr>
          <w:ilvl w:val="0"/>
          <w:numId w:val="50"/>
        </w:numPr>
        <w:tabs>
          <w:tab w:val="left" w:pos="1418"/>
        </w:tabs>
        <w:spacing w:line="360" w:lineRule="auto"/>
        <w:ind w:left="1418"/>
      </w:pPr>
      <w:r>
        <w:t xml:space="preserve">Desplegar </w:t>
      </w:r>
      <w:r w:rsidRPr="00390FAB">
        <w:t xml:space="preserve">un chatbot que </w:t>
      </w:r>
      <w:r w:rsidR="009E207B">
        <w:t>obtenga</w:t>
      </w:r>
      <w:r w:rsidRPr="00390FAB">
        <w:t xml:space="preserve"> una calificación igual o superior a 3</w:t>
      </w:r>
      <w:r>
        <w:t>.5</w:t>
      </w:r>
      <w:r w:rsidRPr="00390FAB">
        <w:t xml:space="preserve"> en la dimensión de </w:t>
      </w:r>
      <w:r w:rsidR="000A6AC6">
        <w:t>atractivo</w:t>
      </w:r>
      <w:r>
        <w:t xml:space="preserve"> estéticos,</w:t>
      </w:r>
      <w:r w:rsidRPr="00390FAB">
        <w:t xml:space="preserve"> según la evaluación de los alumnos de la USI</w:t>
      </w:r>
      <w:r w:rsidR="00532019">
        <w:t>L</w:t>
      </w:r>
      <w:r>
        <w:t>.</w:t>
      </w:r>
    </w:p>
    <w:p w14:paraId="15CD54D8" w14:textId="37BCFE3D" w:rsidR="00BB4970" w:rsidRDefault="00BB4970" w:rsidP="00BB4970">
      <w:pPr>
        <w:pStyle w:val="Prrafodelista"/>
        <w:numPr>
          <w:ilvl w:val="0"/>
          <w:numId w:val="50"/>
        </w:numPr>
        <w:tabs>
          <w:tab w:val="left" w:pos="1418"/>
        </w:tabs>
        <w:spacing w:line="360" w:lineRule="auto"/>
        <w:ind w:left="1418"/>
      </w:pPr>
      <w:r>
        <w:t xml:space="preserve">Elaborar </w:t>
      </w:r>
      <w:r w:rsidRPr="00390FAB">
        <w:t xml:space="preserve">un chatbot que </w:t>
      </w:r>
      <w:r w:rsidR="00532019">
        <w:t>logre</w:t>
      </w:r>
      <w:r w:rsidRPr="00390FAB">
        <w:t xml:space="preserve"> una calificación igual o superior a 3</w:t>
      </w:r>
      <w:r>
        <w:t>.5</w:t>
      </w:r>
      <w:r w:rsidRPr="00390FAB">
        <w:t xml:space="preserve"> en la dimensión de </w:t>
      </w:r>
      <w:r>
        <w:t>factor de recompensa</w:t>
      </w:r>
      <w:r w:rsidRPr="00390FAB">
        <w:t>, según la evaluación de los alumnos de la USI</w:t>
      </w:r>
      <w:r w:rsidR="00532019">
        <w:t>L</w:t>
      </w:r>
      <w:r>
        <w:t>.</w:t>
      </w:r>
    </w:p>
    <w:p w14:paraId="013CAAC7" w14:textId="7FEA53A4" w:rsidR="00BB4970" w:rsidRDefault="00BB4970" w:rsidP="00532019">
      <w:pPr>
        <w:pStyle w:val="Prrafodelista"/>
        <w:numPr>
          <w:ilvl w:val="0"/>
          <w:numId w:val="50"/>
        </w:numPr>
        <w:tabs>
          <w:tab w:val="left" w:pos="1418"/>
        </w:tabs>
        <w:spacing w:line="360" w:lineRule="auto"/>
        <w:ind w:left="1418"/>
      </w:pPr>
      <w:r>
        <w:t xml:space="preserve">Desarrollar un chatbot </w:t>
      </w:r>
      <w:r w:rsidR="00532019" w:rsidRPr="00390FAB">
        <w:t>que alcance una calificación igual o superior a 3</w:t>
      </w:r>
      <w:r w:rsidR="00532019">
        <w:t>.5</w:t>
      </w:r>
      <w:r w:rsidR="00532019" w:rsidRPr="00390FAB">
        <w:t xml:space="preserve"> en la dimensión de </w:t>
      </w:r>
      <w:r w:rsidR="00532019">
        <w:t>accesibilidad</w:t>
      </w:r>
      <w:r w:rsidR="00532019" w:rsidRPr="00390FAB">
        <w:t>, según la evaluación de los alumnos de la USI</w:t>
      </w:r>
      <w:r w:rsidR="00532019">
        <w:t>L.</w:t>
      </w:r>
    </w:p>
    <w:p w14:paraId="0F7052A3" w14:textId="4A562C55" w:rsidR="00BB4970" w:rsidRDefault="00BB4970" w:rsidP="00BB4970">
      <w:pPr>
        <w:pStyle w:val="Prrafodelista"/>
        <w:numPr>
          <w:ilvl w:val="0"/>
          <w:numId w:val="50"/>
        </w:numPr>
        <w:tabs>
          <w:tab w:val="left" w:pos="1418"/>
        </w:tabs>
        <w:spacing w:line="360" w:lineRule="auto"/>
        <w:ind w:left="1418"/>
      </w:pPr>
      <w:r>
        <w:t xml:space="preserve">Implementar un chatbot </w:t>
      </w:r>
      <w:r w:rsidR="00532019" w:rsidRPr="00390FAB">
        <w:t xml:space="preserve">que </w:t>
      </w:r>
      <w:r w:rsidR="009E207B">
        <w:t>consiga</w:t>
      </w:r>
      <w:r w:rsidR="00532019" w:rsidRPr="00390FAB">
        <w:t xml:space="preserve"> una calificación igual o superior a 3</w:t>
      </w:r>
      <w:r w:rsidR="00532019">
        <w:t>.5</w:t>
      </w:r>
      <w:r w:rsidR="00532019" w:rsidRPr="00390FAB">
        <w:t xml:space="preserve"> en la dimensión de </w:t>
      </w:r>
      <w:r w:rsidR="009E207B">
        <w:t>calidad en las funciones</w:t>
      </w:r>
      <w:r w:rsidR="00532019" w:rsidRPr="00390FAB">
        <w:t>, según la evaluación de los alumnos de la USI</w:t>
      </w:r>
      <w:r w:rsidR="00532019">
        <w:t>L.</w:t>
      </w:r>
    </w:p>
    <w:p w14:paraId="631EEF7C" w14:textId="7D68B37D" w:rsidR="00BB4970" w:rsidRDefault="00BB4970" w:rsidP="00BB4970">
      <w:pPr>
        <w:pStyle w:val="Prrafodelista"/>
        <w:numPr>
          <w:ilvl w:val="0"/>
          <w:numId w:val="50"/>
        </w:numPr>
        <w:tabs>
          <w:tab w:val="left" w:pos="1418"/>
        </w:tabs>
        <w:spacing w:line="360" w:lineRule="auto"/>
        <w:ind w:left="1418"/>
      </w:pPr>
      <w:r>
        <w:t xml:space="preserve">Diseñar un </w:t>
      </w:r>
      <w:r w:rsidR="009E207B">
        <w:t xml:space="preserve">chatbot </w:t>
      </w:r>
      <w:r w:rsidR="009E207B" w:rsidRPr="00390FAB">
        <w:t xml:space="preserve">que </w:t>
      </w:r>
      <w:r w:rsidR="009E207B">
        <w:t>obtenga</w:t>
      </w:r>
      <w:r w:rsidR="009E207B" w:rsidRPr="00390FAB">
        <w:t xml:space="preserve"> una calificación igual o superior a 3</w:t>
      </w:r>
      <w:r w:rsidR="009E207B">
        <w:t>.5</w:t>
      </w:r>
      <w:r w:rsidR="009E207B" w:rsidRPr="00390FAB">
        <w:t xml:space="preserve"> en la dimensión de </w:t>
      </w:r>
      <w:r w:rsidR="009E207B">
        <w:t>calidad de la conversación e información</w:t>
      </w:r>
      <w:r w:rsidR="009E207B" w:rsidRPr="00390FAB">
        <w:t>, según la evaluación de los alumnos de la USI</w:t>
      </w:r>
      <w:r w:rsidR="009E207B">
        <w:t>L.</w:t>
      </w:r>
    </w:p>
    <w:p w14:paraId="3DEC8E12" w14:textId="6D451231" w:rsidR="009E207B" w:rsidRDefault="009E207B" w:rsidP="009E207B">
      <w:pPr>
        <w:pStyle w:val="Prrafodelista"/>
        <w:numPr>
          <w:ilvl w:val="0"/>
          <w:numId w:val="50"/>
        </w:numPr>
        <w:tabs>
          <w:tab w:val="left" w:pos="1418"/>
        </w:tabs>
        <w:spacing w:line="360" w:lineRule="auto"/>
        <w:ind w:left="1418"/>
      </w:pPr>
      <w:r w:rsidRPr="00390FAB">
        <w:t>Implementar un chatbot que alcance una calificación igual o superior a 3</w:t>
      </w:r>
      <w:r>
        <w:t>.5</w:t>
      </w:r>
      <w:r w:rsidRPr="00390FAB">
        <w:t xml:space="preserve"> en la dimensión de </w:t>
      </w:r>
      <w:r>
        <w:t>privacidad y seguridad</w:t>
      </w:r>
      <w:r w:rsidRPr="00390FAB">
        <w:t>, según la evaluación de los alumnos de la USIL</w:t>
      </w:r>
      <w:r>
        <w:t>.</w:t>
      </w:r>
    </w:p>
    <w:p w14:paraId="799E032B" w14:textId="3531800A" w:rsidR="009E207B" w:rsidRPr="00A54338" w:rsidRDefault="009E207B" w:rsidP="009E207B">
      <w:pPr>
        <w:pStyle w:val="Prrafodelista"/>
        <w:numPr>
          <w:ilvl w:val="0"/>
          <w:numId w:val="50"/>
        </w:numPr>
        <w:tabs>
          <w:tab w:val="left" w:pos="1418"/>
        </w:tabs>
        <w:spacing w:line="360" w:lineRule="auto"/>
        <w:ind w:left="1418"/>
      </w:pPr>
      <w:r>
        <w:t xml:space="preserve">Desarrollar </w:t>
      </w:r>
      <w:r w:rsidRPr="00390FAB">
        <w:t xml:space="preserve">un chatbot que </w:t>
      </w:r>
      <w:r>
        <w:t>consiga</w:t>
      </w:r>
      <w:r w:rsidRPr="00390FAB">
        <w:t xml:space="preserve"> una calificación igual o superior a 3</w:t>
      </w:r>
      <w:r>
        <w:t>.5</w:t>
      </w:r>
      <w:r w:rsidRPr="00390FAB">
        <w:t xml:space="preserve"> en la d</w:t>
      </w:r>
      <w:r>
        <w:t>imensión de tiempo de respuesta</w:t>
      </w:r>
      <w:r w:rsidRPr="00390FAB">
        <w:t>, según la evaluación de los alumnos de la USI</w:t>
      </w:r>
      <w:r>
        <w:t>L.</w:t>
      </w:r>
    </w:p>
    <w:p w14:paraId="10A8C25D" w14:textId="77777777" w:rsidR="002924FA" w:rsidRPr="00A54338" w:rsidRDefault="002924FA" w:rsidP="00BB4970">
      <w:pPr>
        <w:spacing w:line="360" w:lineRule="auto"/>
      </w:pPr>
    </w:p>
    <w:p w14:paraId="24B29B7B" w14:textId="77777777" w:rsidR="002924FA" w:rsidRPr="006D7B32" w:rsidRDefault="002924FA" w:rsidP="002924FA">
      <w:pPr>
        <w:pStyle w:val="EstiloT3"/>
        <w:numPr>
          <w:ilvl w:val="0"/>
          <w:numId w:val="0"/>
        </w:numPr>
        <w:ind w:left="709"/>
        <w:rPr>
          <w:sz w:val="24"/>
        </w:rPr>
      </w:pPr>
      <w:bookmarkStart w:id="51" w:name="_Toc476869650"/>
      <w:bookmarkStart w:id="52" w:name="_Toc198900648"/>
      <w:r w:rsidRPr="002924FA">
        <w:rPr>
          <w:sz w:val="24"/>
          <w:szCs w:val="32"/>
        </w:rPr>
        <w:t>Limitaciones</w:t>
      </w:r>
      <w:bookmarkEnd w:id="51"/>
      <w:r w:rsidRPr="006D7B32">
        <w:rPr>
          <w:sz w:val="24"/>
        </w:rPr>
        <w:t xml:space="preserve"> del Proyecto.</w:t>
      </w:r>
      <w:bookmarkEnd w:id="52"/>
    </w:p>
    <w:p w14:paraId="18FEFC84" w14:textId="28C7BCA1" w:rsidR="00BB4970" w:rsidRPr="00BB4970" w:rsidRDefault="00BB4970" w:rsidP="00BB4970">
      <w:pPr>
        <w:spacing w:line="360" w:lineRule="auto"/>
        <w:ind w:left="720" w:firstLine="414"/>
      </w:pPr>
      <w:r w:rsidRPr="00BB4970">
        <w:t xml:space="preserve">En el proyecto, está presente la limitación del uso de </w:t>
      </w:r>
      <w:r w:rsidR="003F63C2">
        <w:t>Application</w:t>
      </w:r>
      <w:r w:rsidR="00F71378">
        <w:t xml:space="preserve"> </w:t>
      </w:r>
      <w:r w:rsidRPr="00BB4970">
        <w:t>P</w:t>
      </w:r>
      <w:r w:rsidR="00F71378">
        <w:t>rogram</w:t>
      </w:r>
      <w:r w:rsidR="003F63C2">
        <w:t>ming</w:t>
      </w:r>
      <w:r w:rsidR="00F71378">
        <w:t xml:space="preserve"> </w:t>
      </w:r>
      <w:r w:rsidRPr="00BB4970">
        <w:t>I</w:t>
      </w:r>
      <w:r w:rsidR="00F71378">
        <w:t>nterface</w:t>
      </w:r>
      <w:r w:rsidR="003F63C2">
        <w:t>s</w:t>
      </w:r>
      <w:r w:rsidR="00F71378">
        <w:t xml:space="preserve"> (APIs)</w:t>
      </w:r>
      <w:r w:rsidRPr="00BB4970">
        <w:t xml:space="preserve"> externas, ya que estas están sujetas a cambios </w:t>
      </w:r>
      <w:r w:rsidRPr="00BB4970">
        <w:lastRenderedPageBreak/>
        <w:t>en las políticas, su funcionamiento o accesos de estas plataformas. Para mitigar esto, se diseñó un módulo web alternativo que opera de forma independiente de las APIs de Whats</w:t>
      </w:r>
      <w:r w:rsidR="00EB3E59">
        <w:t>A</w:t>
      </w:r>
      <w:r w:rsidRPr="00BB4970">
        <w:t xml:space="preserve">pp y Telegram. </w:t>
      </w:r>
    </w:p>
    <w:p w14:paraId="6DBD7A05" w14:textId="69C6959C" w:rsidR="00BB4970" w:rsidRPr="00537DE7" w:rsidRDefault="00BB4970" w:rsidP="00537DE7">
      <w:pPr>
        <w:spacing w:line="360" w:lineRule="auto"/>
        <w:ind w:left="720" w:firstLine="414"/>
      </w:pPr>
      <w:r w:rsidRPr="00BB4970">
        <w:t>Las pruebas se realizarán con 377 estudiantes durante 1 mes, lo que podría no reflejar escenarios de alta demanda. Para compensar se simularán pruebas de trabajo intensivo con herramientas externas.</w:t>
      </w:r>
    </w:p>
    <w:p w14:paraId="3817F68C" w14:textId="77777777" w:rsidR="000B4C39" w:rsidRPr="002924FA" w:rsidRDefault="000B4C39" w:rsidP="001F44D8">
      <w:pPr>
        <w:pStyle w:val="Prrafodelista"/>
        <w:spacing w:line="360" w:lineRule="auto"/>
        <w:ind w:left="1985"/>
        <w:rPr>
          <w:lang w:val="es-PE"/>
        </w:rPr>
      </w:pPr>
    </w:p>
    <w:p w14:paraId="0E836CE1" w14:textId="2AE0C337" w:rsidR="00C8008A" w:rsidRDefault="00C8008A" w:rsidP="006D7B32">
      <w:pPr>
        <w:pStyle w:val="EstiloT2"/>
        <w:rPr>
          <w:sz w:val="24"/>
          <w:szCs w:val="24"/>
        </w:rPr>
      </w:pPr>
      <w:bookmarkStart w:id="53" w:name="_Toc198900649"/>
      <w:bookmarkStart w:id="54" w:name="_Toc476869655"/>
      <w:r>
        <w:rPr>
          <w:sz w:val="24"/>
          <w:szCs w:val="24"/>
        </w:rPr>
        <w:t>Marco teórico.</w:t>
      </w:r>
      <w:bookmarkEnd w:id="53"/>
    </w:p>
    <w:p w14:paraId="40EA939D" w14:textId="5D152042" w:rsidR="000B4C39" w:rsidRPr="006D7B32" w:rsidRDefault="006D7B32" w:rsidP="00C8008A">
      <w:pPr>
        <w:pStyle w:val="EstiloT3"/>
        <w:numPr>
          <w:ilvl w:val="0"/>
          <w:numId w:val="0"/>
        </w:numPr>
        <w:ind w:left="709"/>
        <w:rPr>
          <w:sz w:val="24"/>
        </w:rPr>
      </w:pPr>
      <w:bookmarkStart w:id="55" w:name="_Toc198900650"/>
      <w:r w:rsidRPr="00C8008A">
        <w:rPr>
          <w:sz w:val="24"/>
          <w:szCs w:val="32"/>
        </w:rPr>
        <w:t>Antecedentes</w:t>
      </w:r>
      <w:bookmarkEnd w:id="54"/>
      <w:r w:rsidRPr="006D7B32">
        <w:rPr>
          <w:sz w:val="24"/>
        </w:rPr>
        <w:t>.</w:t>
      </w:r>
      <w:bookmarkEnd w:id="55"/>
    </w:p>
    <w:p w14:paraId="79450024" w14:textId="273FF939" w:rsidR="00BB4970" w:rsidRDefault="00BB4970" w:rsidP="002A6DD5">
      <w:pPr>
        <w:spacing w:line="360" w:lineRule="auto"/>
        <w:ind w:left="720" w:firstLine="414"/>
        <w:jc w:val="both"/>
      </w:pPr>
      <w:r w:rsidRPr="00F26825">
        <w:t>E</w:t>
      </w:r>
      <w:r>
        <w:t>l estudio</w:t>
      </w:r>
      <w:r w:rsidR="00183236">
        <w:t xml:space="preserve"> realizado por Santana et al. (2021) titulado “</w:t>
      </w:r>
      <w:r w:rsidRPr="001D15B8">
        <w:t>A Chatbot to Support Basic Students Questions</w:t>
      </w:r>
      <w:r w:rsidR="00183236">
        <w:t>”</w:t>
      </w:r>
      <w:r w:rsidRPr="00F26825">
        <w:t xml:space="preserve"> abordó la problemática del estrés y la desorientación que enfrentan los estudiantes al ingresar a la educación superior, especialmente debido a la falta de orientación sobre procesos burocráticos y académicos, lo que dificulta su adaptación al entorno universitario. El objetivo fue desarrollar un chatbot, denominado S.A.N.D.R.A., para brindar respuestas rápidas y precisas a preguntas frecuentes de estudiantes de pregrado, utilizando tecnologías de procesamiento de lenguaje natural (PLN) y bases de datos institucionales. El aporte principal fue la implementación de un sistema que combina preprocesamiento de texto, clasificación de intenciones y comparación de cadenas mediante la distancia de Levenshtein, lo que permitió reducir errores en la interpretación de consultas. Los resultados mostraron que el algoritmo</w:t>
      </w:r>
      <w:r w:rsidR="001D15B8">
        <w:t xml:space="preserve"> Dual Intent Entity </w:t>
      </w:r>
      <w:proofErr w:type="spellStart"/>
      <w:r w:rsidR="001D15B8">
        <w:t>Transform</w:t>
      </w:r>
      <w:proofErr w:type="spellEnd"/>
      <w:r w:rsidRPr="00F26825">
        <w:t xml:space="preserve"> superó en precisión a otros métodos, alcanzando un 25</w:t>
      </w:r>
      <w:r w:rsidR="00817C09">
        <w:t xml:space="preserve"> </w:t>
      </w:r>
      <w:r w:rsidRPr="00F26825">
        <w:t xml:space="preserve">% más de exactitud en la predicción de intenciones, mientras que el enfoque </w:t>
      </w:r>
      <w:r w:rsidR="001D15B8" w:rsidRPr="001D15B8">
        <w:t xml:space="preserve">Term </w:t>
      </w:r>
      <w:proofErr w:type="spellStart"/>
      <w:r w:rsidR="001D15B8" w:rsidRPr="001D15B8">
        <w:t>Frequency</w:t>
      </w:r>
      <w:proofErr w:type="spellEnd"/>
      <w:r w:rsidR="001D15B8" w:rsidRPr="001D15B8">
        <w:t xml:space="preserve">-Inverse Document </w:t>
      </w:r>
      <w:proofErr w:type="spellStart"/>
      <w:r w:rsidR="001D15B8" w:rsidRPr="001D15B8">
        <w:t>Frequency</w:t>
      </w:r>
      <w:proofErr w:type="spellEnd"/>
      <w:r w:rsidRPr="00F26825">
        <w:t xml:space="preserve"> con distancia coseno obtuvo mejores resultados en el análisis de similitud. Las interacciones con S.A.N.D.R.A. demostraron su eficacia para resolver dudas sobre horarios, aulas y ubicaciones, concluyendo que los chatbots son herramientas viables para modernizar la atención estudiantil y reducir la carga administrativa en universidades</w:t>
      </w:r>
      <w:r>
        <w:t xml:space="preserve">. </w:t>
      </w:r>
    </w:p>
    <w:p w14:paraId="672354F2" w14:textId="42675206" w:rsidR="00BB4970" w:rsidRDefault="007D1E6F" w:rsidP="00B75007">
      <w:pPr>
        <w:spacing w:line="360" w:lineRule="auto"/>
        <w:ind w:left="720" w:firstLine="414"/>
      </w:pPr>
      <w:r>
        <w:t>Erazo (2022), en el trabajo de suficiencia profesional</w:t>
      </w:r>
      <w:r w:rsidR="00BB4970" w:rsidRPr="00CD12DF">
        <w:t xml:space="preserve"> "</w:t>
      </w:r>
      <w:r w:rsidR="00BB4970" w:rsidRPr="007D1E6F">
        <w:t xml:space="preserve">El chatbot para el soporte en la atención a estudiantes universitarios: caso de estudio la carrera </w:t>
      </w:r>
      <w:r w:rsidR="00BB4970" w:rsidRPr="007D1E6F">
        <w:lastRenderedPageBreak/>
        <w:t>de Computación de la UPS</w:t>
      </w:r>
      <w:r w:rsidR="00BB4970" w:rsidRPr="00CD12DF">
        <w:t xml:space="preserve">", realizada en la Universidad Politécnica Salesiana, </w:t>
      </w:r>
      <w:r w:rsidR="00BB4970">
        <w:t>tomó</w:t>
      </w:r>
      <w:r w:rsidR="00BB4970" w:rsidRPr="00CD12DF">
        <w:t xml:space="preserve"> la problemática de la necesidad de optimizar la atención a los estudiantes mediante el uso de chatbots con inteligencia artificial. El objetivo fue analizar el impacto del chatbot </w:t>
      </w:r>
      <w:proofErr w:type="spellStart"/>
      <w:r w:rsidR="00BB4970" w:rsidRPr="00CD12DF">
        <w:t>Upsito</w:t>
      </w:r>
      <w:proofErr w:type="spellEnd"/>
      <w:r w:rsidR="00BB4970" w:rsidRPr="00CD12DF">
        <w:t xml:space="preserve"> en el soporte académico de la carrera de Computación, aplicando un enfoque cualitativo descriptivo. Se diseñó un sistema capaz de interactuar con los usuarios mediante preguntas y respuestas, agilizando la atención sin necesidad de que los estudiantes acudan presencialmente a la institución. Los resultados evidenciaron una mejora en la interacción entre la universidad y los estudiantes, una reducción en la carga de trabajo del personal de atención y un acceso más rápido a la información. La investigación concluyó que la implementación de chatbots en el ámbito universitario requiere un soporte tecnológico adecuado y una constante actualización del sistema para garantizar su compatibilidad con distintos dispositivos y mejorar la experiencia del usuari</w:t>
      </w:r>
      <w:r>
        <w:t>o.</w:t>
      </w:r>
      <w:r w:rsidR="00BB4970">
        <w:t xml:space="preserve"> </w:t>
      </w:r>
    </w:p>
    <w:p w14:paraId="517EA918" w14:textId="3E409CFA" w:rsidR="00BB4970" w:rsidRDefault="00BB4970" w:rsidP="00B75007">
      <w:pPr>
        <w:spacing w:line="360" w:lineRule="auto"/>
        <w:ind w:left="720" w:firstLine="414"/>
      </w:pPr>
      <w:r>
        <w:t xml:space="preserve">En el artículo científico </w:t>
      </w:r>
      <w:r w:rsidR="000311E2">
        <w:t xml:space="preserve">de Carreira, G. et al (2022) </w:t>
      </w:r>
      <w:r>
        <w:t>titulado</w:t>
      </w:r>
      <w:r w:rsidRPr="00A65A20">
        <w:t xml:space="preserve"> </w:t>
      </w:r>
      <w:r w:rsidR="000311E2">
        <w:t>“</w:t>
      </w:r>
      <w:r w:rsidR="00110444" w:rsidRPr="00A65A20">
        <w:rPr>
          <w:lang w:val="es-ES"/>
        </w:rPr>
        <w:t xml:space="preserve">Development of a chatbot to </w:t>
      </w:r>
      <w:proofErr w:type="spellStart"/>
      <w:r w:rsidR="00110444" w:rsidRPr="00A65A20">
        <w:rPr>
          <w:lang w:val="es-ES"/>
        </w:rPr>
        <w:t>assist</w:t>
      </w:r>
      <w:proofErr w:type="spellEnd"/>
      <w:r w:rsidR="00110444" w:rsidRPr="00A65A20">
        <w:rPr>
          <w:lang w:val="es-ES"/>
        </w:rPr>
        <w:t xml:space="preserve"> </w:t>
      </w:r>
      <w:proofErr w:type="spellStart"/>
      <w:r w:rsidR="00110444" w:rsidRPr="00A65A20">
        <w:rPr>
          <w:lang w:val="es-ES"/>
        </w:rPr>
        <w:t>introductory</w:t>
      </w:r>
      <w:proofErr w:type="spellEnd"/>
      <w:r w:rsidR="00110444" w:rsidRPr="00A65A20">
        <w:rPr>
          <w:lang w:val="es-ES"/>
        </w:rPr>
        <w:t xml:space="preserve"> programming students</w:t>
      </w:r>
      <w:r w:rsidR="000311E2">
        <w:rPr>
          <w:lang w:val="es-ES"/>
        </w:rPr>
        <w:t>”</w:t>
      </w:r>
      <w:r w:rsidR="00110444" w:rsidRPr="00110444">
        <w:rPr>
          <w:lang w:val="es-ES"/>
        </w:rPr>
        <w:t xml:space="preserve"> </w:t>
      </w:r>
      <w:r>
        <w:t xml:space="preserve">se </w:t>
      </w:r>
      <w:r w:rsidRPr="00E50F74">
        <w:t xml:space="preserve">abordó la problemática de la dificultad en el aprendizaje de programación, especialmente en cursos introductorios, donde la falta de apoyo individualizado genera frustración, desmotivación y altas tasas de deserción. El objetivo fue desarrollar un chatbot en portugués, llamado </w:t>
      </w:r>
      <w:proofErr w:type="spellStart"/>
      <w:r w:rsidRPr="00E50F74">
        <w:t>Pyo</w:t>
      </w:r>
      <w:proofErr w:type="spellEnd"/>
      <w:r w:rsidRPr="00E50F74">
        <w:t xml:space="preserve">, para asistir a estudiantes de programación introductoria, proporcionando explicaciones de conceptos, ejemplos, asistencia en ejercicios y guía para resolver errores en algoritmos. El aporte principal fue la implementación de </w:t>
      </w:r>
      <w:proofErr w:type="spellStart"/>
      <w:r w:rsidRPr="00E50F74">
        <w:t>Pyo</w:t>
      </w:r>
      <w:proofErr w:type="spellEnd"/>
      <w:r w:rsidRPr="00E50F74">
        <w:t xml:space="preserve"> utilizando el </w:t>
      </w:r>
      <w:r w:rsidR="009020ED">
        <w:t>marco de trabajo</w:t>
      </w:r>
      <w:r w:rsidRPr="00E50F74">
        <w:t xml:space="preserve"> Rasa y bibliotecas de Python, integrado en una plataforma en línea de cursos de programación. Los resultados de la evaluación con estudiantes novatos mostraron una percepción positiva, con el 66.7% de los usuarios encontrando al chatbot útil y fácil de usar, aunque se identificó una preferencia por buscar ayuda de profesores o compañeros en lugar del chatbot. Las conclusiones destacaron que, aunque </w:t>
      </w:r>
      <w:proofErr w:type="spellStart"/>
      <w:r w:rsidRPr="00E50F74">
        <w:t>Pyo</w:t>
      </w:r>
      <w:proofErr w:type="spellEnd"/>
      <w:r w:rsidRPr="00E50F74">
        <w:t xml:space="preserve"> fue efectivo para brindar asistencia inmediata y ejemplos, se requiere mejorar su interacción para adaptarse mejor a las necesidades de los estudiantes, como la incorporación de más ejemplos y opciones de personalización</w:t>
      </w:r>
      <w:r w:rsidR="000311E2">
        <w:t>.</w:t>
      </w:r>
    </w:p>
    <w:p w14:paraId="0329EE1D" w14:textId="6987E197" w:rsidR="00BB4970" w:rsidRDefault="00BB4970" w:rsidP="00B75007">
      <w:pPr>
        <w:spacing w:line="360" w:lineRule="auto"/>
        <w:ind w:left="720" w:firstLine="414"/>
      </w:pPr>
      <w:r>
        <w:lastRenderedPageBreak/>
        <w:t>El trabajo académico</w:t>
      </w:r>
      <w:r w:rsidR="00BE7975">
        <w:t xml:space="preserve"> de Diez (2024)</w:t>
      </w:r>
      <w:r>
        <w:t xml:space="preserve"> con el título </w:t>
      </w:r>
      <w:r w:rsidRPr="00BE7975">
        <w:t>“</w:t>
      </w:r>
      <w:proofErr w:type="spellStart"/>
      <w:r w:rsidRPr="00BE7975">
        <w:t>Kunaqi</w:t>
      </w:r>
      <w:proofErr w:type="spellEnd"/>
      <w:r w:rsidRPr="00BE7975">
        <w:t>: Chatbot de análisis y resumen de planes de gobierno para procesos electorales”</w:t>
      </w:r>
      <w:r>
        <w:t xml:space="preserve"> aborda el caso de la </w:t>
      </w:r>
      <w:r w:rsidRPr="008F26F5">
        <w:t xml:space="preserve">desinformación en procesos electorales que afecta la toma de decisiones de los votantes, quienes se ven expuestos a información sesgada o poco objetiva a través de medios tradicionales y redes sociales. Ante esta problemática, </w:t>
      </w:r>
      <w:r>
        <w:t>se plantea</w:t>
      </w:r>
      <w:r w:rsidRPr="008F26F5">
        <w:t xml:space="preserve"> como objetivo desarrollar un </w:t>
      </w:r>
      <w:r>
        <w:t>c</w:t>
      </w:r>
      <w:r w:rsidRPr="008F26F5">
        <w:t xml:space="preserve">hatbot denominado </w:t>
      </w:r>
      <w:proofErr w:type="spellStart"/>
      <w:r w:rsidRPr="008F26F5">
        <w:t>Kunaqi</w:t>
      </w:r>
      <w:proofErr w:type="spellEnd"/>
      <w:r w:rsidRPr="008F26F5">
        <w:t xml:space="preserve">, capaz de brindar información clave y resumida sobre los planes de gobierno de los partidos políticos, utilizando técnicas de PLN, específicamente el algoritmo </w:t>
      </w:r>
      <w:r w:rsidR="00A41C35">
        <w:t>de extracción automática de palabras clave</w:t>
      </w:r>
      <w:r w:rsidR="00F93912">
        <w:t xml:space="preserve"> (</w:t>
      </w:r>
      <w:r w:rsidRPr="008F26F5">
        <w:t>RAKE</w:t>
      </w:r>
      <w:r w:rsidR="00F93912">
        <w:t>)</w:t>
      </w:r>
      <w:r w:rsidRPr="008F26F5">
        <w:t xml:space="preserve"> y el modelo Pegasus para la generación de resúmenes abstractivos. La implementación de </w:t>
      </w:r>
      <w:proofErr w:type="spellStart"/>
      <w:r w:rsidRPr="008F26F5">
        <w:t>Kunaqi</w:t>
      </w:r>
      <w:proofErr w:type="spellEnd"/>
      <w:r w:rsidRPr="008F26F5">
        <w:t xml:space="preserve"> se realizó en el contexto de las elecciones presidenciales peruanas de 2021, desarrollando un corpus textual basado en los planes de gobierno y aplicando métodos de síntesis de contenido. Como resultado, la evaluación de RAKE mostró un 74.07% de medida F1, mientras que el modelo Pegasus obtuvo un 68.96%, lo que refleja un adecuado desempeño en la identificación de información relevante. Además, </w:t>
      </w:r>
      <w:r>
        <w:t>la</w:t>
      </w:r>
      <w:r w:rsidRPr="008F26F5">
        <w:t xml:space="preserve"> encuesta a usuarios evidenció que el 96% recibió información necesaria sobre los planes de gobierno, el 68% consideró que las respuestas fueron precisas y el 76% afirmó que el Chatbot comprendía correctamente sus preguntas. Se </w:t>
      </w:r>
      <w:r>
        <w:t>llegó a la conclusión</w:t>
      </w:r>
      <w:r w:rsidRPr="008F26F5">
        <w:t xml:space="preserve"> que </w:t>
      </w:r>
      <w:proofErr w:type="spellStart"/>
      <w:r w:rsidRPr="008F26F5">
        <w:t>Kunaqi</w:t>
      </w:r>
      <w:proofErr w:type="spellEnd"/>
      <w:r w:rsidRPr="008F26F5">
        <w:t xml:space="preserve"> es una herramienta útil e imparcial para comparar planes de gobierno, simplificando el acceso a la información electoral y mejorando la toma de decisiones de los ciudadanos</w:t>
      </w:r>
      <w:r w:rsidR="00BE7975">
        <w:t>.</w:t>
      </w:r>
    </w:p>
    <w:p w14:paraId="7AA093B1" w14:textId="243E7A3A" w:rsidR="00BB4970" w:rsidRDefault="00BB4970" w:rsidP="00B75007">
      <w:pPr>
        <w:spacing w:line="360" w:lineRule="auto"/>
        <w:ind w:left="720" w:firstLine="414"/>
      </w:pPr>
      <w:r>
        <w:t>En el trabajo académico</w:t>
      </w:r>
      <w:r w:rsidR="00A41C35">
        <w:t xml:space="preserve"> realizado por Espinoza (2024)</w:t>
      </w:r>
      <w:r w:rsidR="009734FB">
        <w:t>,</w:t>
      </w:r>
      <w:r>
        <w:t xml:space="preserve"> </w:t>
      </w:r>
      <w:r w:rsidRPr="00A41C35">
        <w:t>“Propuesta de análisis, diseño y desarrollo de un sistema conversacional Chatbot a servicios de mensajería instantánea y sistemas de gestión académica en una institución tecnológica educativa para mejorar el servicio de atención a sus estudiantes"</w:t>
      </w:r>
      <w:r w:rsidR="009734FB">
        <w:t>, se</w:t>
      </w:r>
      <w:r w:rsidRPr="00264493">
        <w:t xml:space="preserve"> abordó la problemática de la ineficiencia en la atención al cliente en una institución tecnológica educativa en Arequipa, Perú, donde los estudiantes, postulantes y egresados enfrentaban demoras y dificultades para resolver consultas debido a la dependencia de canales presenciales y virtuales tradicionales, como llamadas telefónicas y correos electrónicos, lo que generaba una percepción negativa hacia los servicios de la institución. El </w:t>
      </w:r>
      <w:r w:rsidRPr="00264493">
        <w:lastRenderedPageBreak/>
        <w:t xml:space="preserve">objetivo general fue desarrollar un modelo de sistema conversacional basado en un </w:t>
      </w:r>
      <w:r>
        <w:t>c</w:t>
      </w:r>
      <w:r w:rsidRPr="00264493">
        <w:t xml:space="preserve">hatbot inteligente para mejorar la gestión académica y la atención al cliente, integrando servicios de mensajería instantánea (como WhatsApp y Facebook Messenger) y sistemas de gestión académica existentes. El aporte principal fue la propuesta de un </w:t>
      </w:r>
      <w:r>
        <w:t>c</w:t>
      </w:r>
      <w:r w:rsidRPr="00264493">
        <w:t xml:space="preserve">hatbot que brinda respuestas rápidas y precisas a preguntas frecuentes, disponible las 24 horas del día y los 7 días de la semana, lo que permitió una interacción más ágil y personalizada con los usuarios. Además, se implementaron métricas clave como el tiempo medio de resolución y el tiempo de respuesta al cliente para evaluar la eficiencia del sistema. Los resultados mostraron un incremento del 33% en el nivel de conocimiento de los usuarios, un 84% en la motivación hacia el uso del </w:t>
      </w:r>
      <w:r>
        <w:t>c</w:t>
      </w:r>
      <w:r w:rsidRPr="00264493">
        <w:t xml:space="preserve">hatbot y un 80% en la satisfacción general, evidenciando una mejora significativa en la experiencia del usuario. Las conclusiones destacaron que el </w:t>
      </w:r>
      <w:r>
        <w:t>c</w:t>
      </w:r>
      <w:r w:rsidRPr="00264493">
        <w:t>hatbot no solo optimizó los procesos de atención y redujo los tiempos de respuesta, sino que también fortaleció la relación entre la institución y sus usuarios, demostrando que la implementación de tecnologías de inteligencia artificial puede transformar positivamente los servicios educativos</w:t>
      </w:r>
      <w:r w:rsidR="00A41C35">
        <w:t>.</w:t>
      </w:r>
    </w:p>
    <w:p w14:paraId="7D4EE03D" w14:textId="71380730" w:rsidR="00BB4970" w:rsidRDefault="00BB4970" w:rsidP="00B75007">
      <w:pPr>
        <w:spacing w:line="360" w:lineRule="auto"/>
        <w:ind w:left="720" w:firstLine="414"/>
      </w:pPr>
      <w:r>
        <w:t xml:space="preserve">En el estudio académico </w:t>
      </w:r>
      <w:r w:rsidR="00F76D20">
        <w:t xml:space="preserve">realizado por Meisel (2022), </w:t>
      </w:r>
      <w:r w:rsidRPr="00A41C35">
        <w:t>“Optimización del servicio de atención tributario de la Municipalidad Provincial de Jauja mediante la aplicación de Chatbot con inteligencia artificial</w:t>
      </w:r>
      <w:r w:rsidRPr="00F76D20">
        <w:t>”</w:t>
      </w:r>
      <w:r w:rsidR="00F76D20" w:rsidRPr="00F76D20">
        <w:t>,</w:t>
      </w:r>
      <w:r>
        <w:t xml:space="preserve"> </w:t>
      </w:r>
      <w:r w:rsidR="00F76D20">
        <w:t>s</w:t>
      </w:r>
      <w:r w:rsidR="00F76D20" w:rsidRPr="00F76D20">
        <w:t>e identificó una deficiencia en la atención al ciudadano en la Municipalidad Provincial de Jauja, evidenciada por largas colas y tiempos de espera prolongados para consultas o pagos tributarios, consecuencia de la limitada disponibilidad de personal.</w:t>
      </w:r>
      <w:r w:rsidRPr="001D22AB">
        <w:t xml:space="preserve"> El objetivo general fue optimizar el servicio de atención tributario mediante la implementación de un chatbot con inteligencia artificial, denominado "</w:t>
      </w:r>
      <w:proofErr w:type="spellStart"/>
      <w:r w:rsidRPr="001D22AB">
        <w:t>Kloe</w:t>
      </w:r>
      <w:proofErr w:type="spellEnd"/>
      <w:r w:rsidRPr="001D22AB">
        <w:t xml:space="preserve">", para reducir el tiempo de atención y mejorar la disponibilidad del servicio. El </w:t>
      </w:r>
      <w:r>
        <w:t>objetivo</w:t>
      </w:r>
      <w:r w:rsidRPr="001D22AB">
        <w:t xml:space="preserve"> principal fue el desarrollo de un sistema que permitió a los ciudadanos acceder a información tributaria y realizar consultas de manera rápida y eficiente, sin necesidad de asistencia presencial. Los resultados mostraron que el 50% de los usuarios consideraron el servicio del chatbot como "muy satisfactorio", mientras que el 42.5% calificó la rapidez de respuesta como "excelente". Además, el 46.3% de los </w:t>
      </w:r>
      <w:r w:rsidRPr="001D22AB">
        <w:lastRenderedPageBreak/>
        <w:t>usuarios destacó la calidad de las explicaciones proporcionadas por el chatbot. L</w:t>
      </w:r>
      <w:r>
        <w:t xml:space="preserve">os resultados obtenidos tras las pruebas </w:t>
      </w:r>
      <w:r w:rsidRPr="001D22AB">
        <w:t>indicaron que el chatbot "</w:t>
      </w:r>
      <w:proofErr w:type="spellStart"/>
      <w:r w:rsidRPr="001D22AB">
        <w:t>Kloe</w:t>
      </w:r>
      <w:proofErr w:type="spellEnd"/>
      <w:r w:rsidRPr="001D22AB">
        <w:t>" redujo significativamente el tiempo de atención y mejoró la disponibilidad del servicio, con un 52.5% de los usuarios reportando beneficios tangibles en su experiencia</w:t>
      </w:r>
      <w:r w:rsidR="00F76D20">
        <w:t>.</w:t>
      </w:r>
    </w:p>
    <w:p w14:paraId="55FD8D81" w14:textId="0DC9F05F" w:rsidR="00BB4970" w:rsidRDefault="00F76D20" w:rsidP="00B75007">
      <w:pPr>
        <w:spacing w:line="360" w:lineRule="auto"/>
        <w:ind w:left="720" w:firstLine="414"/>
      </w:pPr>
      <w:r>
        <w:t xml:space="preserve">Veliz (2024), en su </w:t>
      </w:r>
      <w:r w:rsidR="00BB4970">
        <w:t xml:space="preserve">investigación titulada </w:t>
      </w:r>
      <w:r w:rsidR="00BB4970" w:rsidRPr="00CB75E8">
        <w:t xml:space="preserve">“Implementación de un Asistente Virtual mediante </w:t>
      </w:r>
      <w:proofErr w:type="spellStart"/>
      <w:r w:rsidR="00BB4970" w:rsidRPr="00CB75E8">
        <w:t>ChatBots</w:t>
      </w:r>
      <w:proofErr w:type="spellEnd"/>
      <w:r w:rsidR="00BB4970" w:rsidRPr="00CB75E8">
        <w:t xml:space="preserve"> para la atención de consultas de la gestión académica en la UNPRG – 2023”</w:t>
      </w:r>
      <w:r w:rsidR="00BB4970">
        <w:t xml:space="preserve"> se planteó solucionar el caso de ineficiencia en la atención del estudiante en la Universidad Nacional Pedro Ruiz Gallo</w:t>
      </w:r>
      <w:r>
        <w:t xml:space="preserve">, </w:t>
      </w:r>
      <w:r w:rsidR="00BB4970">
        <w:t xml:space="preserve">dónde la atención presencial y el uso de correos electrónicos, resultaban insuficientes para satisfacer la demanda de consultas académicas. </w:t>
      </w:r>
      <w:r w:rsidR="00BB4970" w:rsidRPr="00904331">
        <w:t xml:space="preserve">El objetivo fue implementar un asistente virtual basado en </w:t>
      </w:r>
      <w:r w:rsidR="00BB4970">
        <w:t>c</w:t>
      </w:r>
      <w:r w:rsidR="00BB4970" w:rsidRPr="00904331">
        <w:t>hat</w:t>
      </w:r>
      <w:r w:rsidR="00BB4970">
        <w:t>b</w:t>
      </w:r>
      <w:r w:rsidR="00BB4970" w:rsidRPr="00904331">
        <w:t xml:space="preserve">ots para mejorar la rapidez, claridad y accesibilidad de la información académica. El aporte principal fue el desarrollo de un sistema que utilizó herramientas como Python, </w:t>
      </w:r>
      <w:proofErr w:type="spellStart"/>
      <w:r w:rsidR="00BB4970" w:rsidRPr="00904331">
        <w:t>Ngrok</w:t>
      </w:r>
      <w:proofErr w:type="spellEnd"/>
      <w:r w:rsidR="00BB4970" w:rsidRPr="00904331">
        <w:t xml:space="preserve"> y </w:t>
      </w:r>
      <w:proofErr w:type="spellStart"/>
      <w:r w:rsidR="00BB4970" w:rsidRPr="00904331">
        <w:t>Twilio</w:t>
      </w:r>
      <w:proofErr w:type="spellEnd"/>
      <w:r w:rsidR="00BB4970" w:rsidRPr="00904331">
        <w:t xml:space="preserve">, siguiendo la metodología Scrum para garantizar una implementación ágil y adaptativa. Los resultados mostraron que el 86% de los estudiantes encuestados accedieron satisfactoriamente a la información requerida a través del asistente virtual, mientras que el 52% consideró que la información proporcionada fue clara y fácil de entender. Además, el 61.3% destacó el trato amable y eficiente del personal encargado de resolver consultas más complejas. Las conclusiones indicaron que el asistente virtual no solo mejoró la experiencia del usuario, sino que también redujo significativamente los tiempos de respuesta, con una aceptación del 91% entre los estudiantes, demostrando que la implementación de </w:t>
      </w:r>
      <w:r w:rsidR="00BB4970">
        <w:t>c</w:t>
      </w:r>
      <w:r w:rsidR="00BB4970" w:rsidRPr="00904331">
        <w:t>hat</w:t>
      </w:r>
      <w:r w:rsidR="00BB4970">
        <w:t>b</w:t>
      </w:r>
      <w:r w:rsidR="00BB4970" w:rsidRPr="00904331">
        <w:t>ots es una solución viable para optimizar la gestión académica en instituciones educativas</w:t>
      </w:r>
      <w:r>
        <w:t>.</w:t>
      </w:r>
    </w:p>
    <w:p w14:paraId="7B2A65C0" w14:textId="398A065D" w:rsidR="00BB4970" w:rsidRDefault="004D00D7" w:rsidP="00B75007">
      <w:pPr>
        <w:spacing w:line="360" w:lineRule="auto"/>
        <w:ind w:left="720" w:firstLine="414"/>
      </w:pPr>
      <w:r>
        <w:t xml:space="preserve">Cocha et al (2023) abordó en su trabajo académico </w:t>
      </w:r>
      <w:r w:rsidR="00BB4970" w:rsidRPr="004D00D7">
        <w:t>“</w:t>
      </w:r>
      <w:proofErr w:type="spellStart"/>
      <w:r w:rsidR="00BB4970" w:rsidRPr="004D00D7">
        <w:t>ChatBot</w:t>
      </w:r>
      <w:proofErr w:type="spellEnd"/>
      <w:r w:rsidR="00BB4970" w:rsidRPr="004D00D7">
        <w:t xml:space="preserve"> para la atención de preguntas frecuentes de los alumnos del Campus Global UPC”</w:t>
      </w:r>
      <w:r w:rsidR="00BB4970">
        <w:t xml:space="preserve"> </w:t>
      </w:r>
      <w:r w:rsidR="00BB4970" w:rsidRPr="006C7AE5">
        <w:t xml:space="preserve">la problemática de la saturación en la atención de consultas de más de 28,000 estudiantes del Campus Global </w:t>
      </w:r>
      <w:r w:rsidR="00CB75E8">
        <w:t>de la Universidad Peruana de Ciencias Aplicadas</w:t>
      </w:r>
      <w:r w:rsidR="00BB4970" w:rsidRPr="006C7AE5">
        <w:t xml:space="preserve">, donde un equipo de solo 5 personas no podía atender de manera oportuna las demandas de soporte administrativo y académico, especialmente </w:t>
      </w:r>
      <w:r w:rsidR="00BB4970" w:rsidRPr="006C7AE5">
        <w:lastRenderedPageBreak/>
        <w:t xml:space="preserve">en cursos asincrónicos ofrecidos a través de Coursera. El objetivo general fue reducir en un 50% el tiempo requerido para la atención y resolución de consultas generales, implementando un </w:t>
      </w:r>
      <w:r w:rsidR="00BB4970">
        <w:t>c</w:t>
      </w:r>
      <w:r w:rsidR="00BB4970" w:rsidRPr="006C7AE5">
        <w:t>hat</w:t>
      </w:r>
      <w:r w:rsidR="00BB4970">
        <w:t>b</w:t>
      </w:r>
      <w:r w:rsidR="00BB4970" w:rsidRPr="006C7AE5">
        <w:t xml:space="preserve">ot utilizando el </w:t>
      </w:r>
      <w:r w:rsidR="009020ED">
        <w:t>marco de trabajo</w:t>
      </w:r>
      <w:r w:rsidR="00BB4970" w:rsidRPr="006C7AE5">
        <w:t xml:space="preserve"> </w:t>
      </w:r>
      <w:proofErr w:type="spellStart"/>
      <w:r w:rsidR="00BB4970" w:rsidRPr="006C7AE5">
        <w:t>Dialog</w:t>
      </w:r>
      <w:r w:rsidR="005F0CDB">
        <w:t>f</w:t>
      </w:r>
      <w:r w:rsidR="00BB4970" w:rsidRPr="006C7AE5">
        <w:t>low</w:t>
      </w:r>
      <w:proofErr w:type="spellEnd"/>
      <w:r w:rsidR="00BB4970" w:rsidRPr="006C7AE5">
        <w:t xml:space="preserve"> de Google Cloud. El aporte principal fue el desarrollo de una solución que integra el </w:t>
      </w:r>
      <w:r w:rsidR="00BB4970">
        <w:t>c</w:t>
      </w:r>
      <w:r w:rsidR="00BB4970" w:rsidRPr="006C7AE5">
        <w:t>hat</w:t>
      </w:r>
      <w:r w:rsidR="00BB4970">
        <w:t>b</w:t>
      </w:r>
      <w:r w:rsidR="00BB4970" w:rsidRPr="006C7AE5">
        <w:t>ot tanto en el Aula Virtual</w:t>
      </w:r>
      <w:r w:rsidR="00BB4970">
        <w:t xml:space="preserve"> de la página de la universidad</w:t>
      </w:r>
      <w:r w:rsidR="00BB4970" w:rsidRPr="006C7AE5">
        <w:t xml:space="preserve"> como en aplicaciones de mensajería instantánea como Telegram, garantizando flexibilidad y accesibilidad para los </w:t>
      </w:r>
      <w:r w:rsidR="00FD7F36">
        <w:t>e</w:t>
      </w:r>
      <w:r w:rsidR="00BB4970" w:rsidRPr="006C7AE5">
        <w:t xml:space="preserve">studiantes. Los resultados mostraron una alta aceptación del sistema, con un 93% de los usuarios validando la visibilidad del estado del sistema y un 87% destacando la consistencia y estándares utilizados. Además, el </w:t>
      </w:r>
      <w:r w:rsidR="00BB4970">
        <w:t>c</w:t>
      </w:r>
      <w:r w:rsidR="00BB4970" w:rsidRPr="006C7AE5">
        <w:t>hat</w:t>
      </w:r>
      <w:r w:rsidR="00BB4970">
        <w:t>b</w:t>
      </w:r>
      <w:r w:rsidR="00BB4970" w:rsidRPr="006C7AE5">
        <w:t xml:space="preserve">ot demostró ser eficiente en la prevención de errores </w:t>
      </w:r>
      <w:r w:rsidR="00BB4970">
        <w:t xml:space="preserve">con un </w:t>
      </w:r>
      <w:r w:rsidR="00BB4970" w:rsidRPr="006C7AE5">
        <w:t xml:space="preserve">90% y en la flexibilidad de uso </w:t>
      </w:r>
      <w:r w:rsidR="00BB4970">
        <w:t xml:space="preserve">con un </w:t>
      </w:r>
      <w:r w:rsidR="00BB4970" w:rsidRPr="006C7AE5">
        <w:t xml:space="preserve">93%. Las conclusiones indicaron que la implementación del </w:t>
      </w:r>
      <w:r w:rsidR="00BB4970">
        <w:t>c</w:t>
      </w:r>
      <w:r w:rsidR="00BB4970" w:rsidRPr="006C7AE5">
        <w:t>hat</w:t>
      </w:r>
      <w:r w:rsidR="00BB4970">
        <w:t>b</w:t>
      </w:r>
      <w:r w:rsidR="00BB4970" w:rsidRPr="006C7AE5">
        <w:t xml:space="preserve">ot no solo redujo significativamente el tiempo de atención, sino que también mejoró la experiencia del usuario, </w:t>
      </w:r>
      <w:r w:rsidR="00BB4970">
        <w:t>resultando en</w:t>
      </w:r>
      <w:r w:rsidR="00BB4970" w:rsidRPr="006C7AE5">
        <w:t xml:space="preserve"> una solución confiable y escalable para instituciones educativas con alta demanda de soporte</w:t>
      </w:r>
      <w:r>
        <w:t>.</w:t>
      </w:r>
    </w:p>
    <w:p w14:paraId="248E796D" w14:textId="735B55CF" w:rsidR="00BB4970" w:rsidRPr="00F26825" w:rsidRDefault="00BB4970" w:rsidP="00B75007">
      <w:pPr>
        <w:spacing w:line="360" w:lineRule="auto"/>
        <w:ind w:left="720" w:firstLine="414"/>
      </w:pPr>
      <w:r>
        <w:t>E</w:t>
      </w:r>
      <w:r w:rsidR="004D00D7">
        <w:t xml:space="preserve">spinosa (2023), en su </w:t>
      </w:r>
      <w:r>
        <w:t xml:space="preserve">artículo científico </w:t>
      </w:r>
      <w:r w:rsidR="004D00D7" w:rsidRPr="004D00D7">
        <w:t>“</w:t>
      </w:r>
      <w:r w:rsidRPr="004D00D7">
        <w:t>Implementación de un chatbot basado en modelo de lenguaje de inteligencia artificial para responder preguntas frecuentes de estudiantes universitarios</w:t>
      </w:r>
      <w:r w:rsidR="004D00D7">
        <w:t xml:space="preserve">”, </w:t>
      </w:r>
      <w:r>
        <w:t>expone la problemática de la sobrecarga de trabajo en el personal de soporte de la Universidad Nacional de Trujillo</w:t>
      </w:r>
      <w:r w:rsidRPr="00415C51">
        <w:t xml:space="preserve">, donde la atención a consultas frecuentes y repetitivas de los estudiantes generaba </w:t>
      </w:r>
      <w:r w:rsidR="00556E5D">
        <w:t>una experiencia laboral poco satisfactoria</w:t>
      </w:r>
      <w:r w:rsidRPr="00415C51">
        <w:t xml:space="preserve"> y una disminución en la calidad del servicio. El objetivo general fue desarrollar un chatbot utilizando el modelo de lenguaje GPT-3.5-Turbo para evaluar su usabilidad percibida por estudiantes de primer ciclo de Ingeniería de Sistemas. El aporte principal fue la implementación de una arquitectura </w:t>
      </w:r>
      <w:r w:rsidR="00EB3E59">
        <w:t>s</w:t>
      </w:r>
      <w:r w:rsidR="005F0CDB">
        <w:t>in gestión directo con servidores</w:t>
      </w:r>
      <w:r w:rsidRPr="00415C51">
        <w:t xml:space="preserve"> basada en Plataforma como Servicio</w:t>
      </w:r>
      <w:r w:rsidR="008653C0">
        <w:t xml:space="preserve">, </w:t>
      </w:r>
      <w:r w:rsidRPr="00415C51">
        <w:t>que eliminó la necesidad de gestionar servidores y permitió a los desarrolladores enfocarse en la lógica del chatbot. Los resultados mostraron un nivel de usabilidad aceptable, con un puntaje promedio de 73.4 en el</w:t>
      </w:r>
      <w:r w:rsidR="008653C0">
        <w:t xml:space="preserve"> </w:t>
      </w:r>
      <w:r w:rsidRPr="00415C51">
        <w:t xml:space="preserve">Chatbot Usability Questionnaire, y el 93% de los estudiantes consideraron útiles las respuestas proporcionadas por el chatbot. Las conclusiones destacaron la facilidad de uso y navegación de la interfaz, aunque se identificaron áreas de </w:t>
      </w:r>
      <w:r w:rsidRPr="00415C51">
        <w:lastRenderedPageBreak/>
        <w:t>mejora, como la naturalidad de las respuestas y el reconocimiento de entradas. Se recomendó el ajuste fino del modelo con datos relevantes y ejemplos de respuestas humanas para futuras investigaciones</w:t>
      </w:r>
      <w:r w:rsidR="004D00D7">
        <w:t>.</w:t>
      </w:r>
      <w:r>
        <w:t xml:space="preserve"> </w:t>
      </w:r>
    </w:p>
    <w:p w14:paraId="18A80F7E" w14:textId="77777777" w:rsidR="00D167B9" w:rsidRDefault="00D167B9" w:rsidP="001F44D8">
      <w:pPr>
        <w:spacing w:line="360" w:lineRule="auto"/>
      </w:pPr>
    </w:p>
    <w:p w14:paraId="31B36B0F" w14:textId="4B8B2326" w:rsidR="00C8008A" w:rsidRDefault="00C8008A" w:rsidP="00C8008A">
      <w:pPr>
        <w:pStyle w:val="EstiloT3"/>
        <w:numPr>
          <w:ilvl w:val="0"/>
          <w:numId w:val="0"/>
        </w:numPr>
        <w:ind w:left="709"/>
        <w:rPr>
          <w:sz w:val="24"/>
          <w:szCs w:val="32"/>
        </w:rPr>
      </w:pPr>
      <w:bookmarkStart w:id="56" w:name="_Toc198900651"/>
      <w:r w:rsidRPr="00C8008A">
        <w:rPr>
          <w:sz w:val="24"/>
          <w:szCs w:val="32"/>
        </w:rPr>
        <w:t>Bases teóricas</w:t>
      </w:r>
      <w:r>
        <w:rPr>
          <w:sz w:val="24"/>
          <w:szCs w:val="32"/>
        </w:rPr>
        <w:t>.</w:t>
      </w:r>
      <w:bookmarkEnd w:id="56"/>
    </w:p>
    <w:p w14:paraId="6B92054F" w14:textId="4F534939" w:rsidR="00BB4970" w:rsidRDefault="00BB4970" w:rsidP="00B75007">
      <w:pPr>
        <w:spacing w:line="360" w:lineRule="auto"/>
        <w:ind w:left="992"/>
        <w:rPr>
          <w:b/>
          <w:bCs/>
        </w:rPr>
      </w:pPr>
      <w:r w:rsidRPr="00FA0E44">
        <w:rPr>
          <w:b/>
          <w:bCs/>
        </w:rPr>
        <w:t>A</w:t>
      </w:r>
      <w:r w:rsidR="00483A65">
        <w:rPr>
          <w:b/>
          <w:bCs/>
        </w:rPr>
        <w:t xml:space="preserve">rtificial </w:t>
      </w:r>
      <w:r w:rsidRPr="00FA0E44">
        <w:rPr>
          <w:b/>
          <w:bCs/>
        </w:rPr>
        <w:t>P</w:t>
      </w:r>
      <w:r w:rsidR="00483A65">
        <w:rPr>
          <w:b/>
          <w:bCs/>
        </w:rPr>
        <w:t xml:space="preserve">rogramming </w:t>
      </w:r>
      <w:r w:rsidRPr="00FA0E44">
        <w:rPr>
          <w:b/>
          <w:bCs/>
        </w:rPr>
        <w:t>I</w:t>
      </w:r>
      <w:r w:rsidR="00483A65">
        <w:rPr>
          <w:b/>
          <w:bCs/>
        </w:rPr>
        <w:t>nterface</w:t>
      </w:r>
      <w:r w:rsidRPr="00FA0E44">
        <w:rPr>
          <w:b/>
          <w:bCs/>
        </w:rPr>
        <w:t>:</w:t>
      </w:r>
    </w:p>
    <w:p w14:paraId="5BE2A919" w14:textId="5670A916" w:rsidR="00BB4970" w:rsidRDefault="00F9537A" w:rsidP="00B75007">
      <w:pPr>
        <w:spacing w:line="360" w:lineRule="auto"/>
        <w:ind w:left="992" w:firstLine="414"/>
      </w:pPr>
      <w:r w:rsidRPr="00B93D38">
        <w:t>Application Programming Interface</w:t>
      </w:r>
      <w:r w:rsidR="00B93D38" w:rsidRPr="00B93D38">
        <w:t xml:space="preserve"> (API)</w:t>
      </w:r>
      <w:r>
        <w:t xml:space="preserve"> e</w:t>
      </w:r>
      <w:r w:rsidR="00BB4970" w:rsidRPr="00F9537A">
        <w:t>s</w:t>
      </w:r>
      <w:r w:rsidR="00BB4970" w:rsidRPr="006E2C1C">
        <w:t xml:space="preserve"> un mecanismo que permite conectar procesos, servicios, contenido y datos de una empresa con distintos actores, como socios comerciales, equipos internos y desarrolladores externos, de manera sencilla y segura.</w:t>
      </w:r>
      <w:r w:rsidR="00BB4970">
        <w:t xml:space="preserve"> </w:t>
      </w:r>
      <w:r w:rsidR="00BB4970" w:rsidRPr="006E2C1C">
        <w:t>Las APIs funcionan como contenedores que transportan información entre distintos sistemas, facilitando la integración y el intercambio de datos. Son esenciales en la economía digital actual, ya que permiten la creación de experiencias consistentes en múltiples canales, impulsan la innovación y mejoran la eficiencia operativa</w:t>
      </w:r>
      <w:r w:rsidR="00FD7F36">
        <w:t xml:space="preserve"> (</w:t>
      </w:r>
      <w:proofErr w:type="spellStart"/>
      <w:r w:rsidR="00FD7F36">
        <w:t>Sharif</w:t>
      </w:r>
      <w:proofErr w:type="spellEnd"/>
      <w:r w:rsidR="00FD7F36">
        <w:t>, N</w:t>
      </w:r>
      <w:r w:rsidR="00FD7F36" w:rsidRPr="006E2C1C">
        <w:t>.</w:t>
      </w:r>
      <w:r w:rsidR="00FD7F36">
        <w:t xml:space="preserve"> et al., 2014)</w:t>
      </w:r>
      <w:r w:rsidR="00D167B9">
        <w:t>.</w:t>
      </w:r>
      <w:r w:rsidR="00BB4970">
        <w:t xml:space="preserve"> </w:t>
      </w:r>
    </w:p>
    <w:p w14:paraId="11057EAD" w14:textId="728820EC" w:rsidR="00FB6154" w:rsidRDefault="00F9537A" w:rsidP="00B75007">
      <w:pPr>
        <w:spacing w:line="360" w:lineRule="auto"/>
        <w:ind w:left="992" w:firstLine="414"/>
      </w:pPr>
      <w:r w:rsidRPr="00F9537A">
        <w:t>En el desarrollo de chatbots, el uso de APIs es crucial, ya que permiten la personalización y el despliegue de modelos de lenguaje (LLM) de forma ágil. Por ejemplo,</w:t>
      </w:r>
      <w:r w:rsidR="007F582A" w:rsidRPr="007F582A">
        <w:t xml:space="preserve"> </w:t>
      </w:r>
      <w:proofErr w:type="spellStart"/>
      <w:r w:rsidR="007F582A" w:rsidRPr="00F9537A">
        <w:t>Blömker</w:t>
      </w:r>
      <w:proofErr w:type="spellEnd"/>
      <w:r w:rsidR="007F582A">
        <w:t xml:space="preserve"> et al. (2025),</w:t>
      </w:r>
      <w:r w:rsidRPr="00F9537A">
        <w:t xml:space="preserve"> en </w:t>
      </w:r>
      <w:r w:rsidR="007F582A">
        <w:t>su</w:t>
      </w:r>
      <w:r w:rsidRPr="00F9537A">
        <w:t xml:space="preserve"> </w:t>
      </w:r>
      <w:r w:rsidRPr="004616B3">
        <w:t>estudio</w:t>
      </w:r>
      <w:r w:rsidR="007F582A">
        <w:t xml:space="preserve"> elaborado</w:t>
      </w:r>
      <w:r w:rsidRPr="00F9537A">
        <w:rPr>
          <w:i/>
          <w:iCs/>
        </w:rPr>
        <w:t xml:space="preserve"> </w:t>
      </w:r>
      <w:r w:rsidR="009C67C2">
        <w:t>“</w:t>
      </w:r>
      <w:proofErr w:type="spellStart"/>
      <w:r w:rsidRPr="009C67C2">
        <w:t>Reevaluating</w:t>
      </w:r>
      <w:proofErr w:type="spellEnd"/>
      <w:r w:rsidRPr="009C67C2">
        <w:t xml:space="preserve"> </w:t>
      </w:r>
      <w:proofErr w:type="spellStart"/>
      <w:r w:rsidRPr="009C67C2">
        <w:t>Personalization</w:t>
      </w:r>
      <w:proofErr w:type="spellEnd"/>
      <w:r w:rsidRPr="009C67C2">
        <w:t xml:space="preserve"> in AI-</w:t>
      </w:r>
      <w:proofErr w:type="spellStart"/>
      <w:r w:rsidRPr="009C67C2">
        <w:t>powered</w:t>
      </w:r>
      <w:proofErr w:type="spellEnd"/>
      <w:r w:rsidRPr="009C67C2">
        <w:t xml:space="preserve"> Service Chatbots: A Study on </w:t>
      </w:r>
      <w:proofErr w:type="spellStart"/>
      <w:r w:rsidRPr="009C67C2">
        <w:t>Identity</w:t>
      </w:r>
      <w:proofErr w:type="spellEnd"/>
      <w:r w:rsidRPr="009C67C2">
        <w:t xml:space="preserve"> </w:t>
      </w:r>
      <w:proofErr w:type="spellStart"/>
      <w:r w:rsidRPr="009C67C2">
        <w:t>Matching</w:t>
      </w:r>
      <w:proofErr w:type="spellEnd"/>
      <w:r w:rsidRPr="009C67C2">
        <w:t xml:space="preserve"> via </w:t>
      </w:r>
      <w:proofErr w:type="spellStart"/>
      <w:r w:rsidRPr="009C67C2">
        <w:t>Few-shot</w:t>
      </w:r>
      <w:proofErr w:type="spellEnd"/>
      <w:r w:rsidRPr="009C67C2">
        <w:t xml:space="preserve"> Learning</w:t>
      </w:r>
      <w:r w:rsidR="009C67C2">
        <w:t>”</w:t>
      </w:r>
      <w:r w:rsidRPr="00F9537A">
        <w:t xml:space="preserve">, </w:t>
      </w:r>
      <w:r w:rsidR="006F2AB8">
        <w:t xml:space="preserve">se </w:t>
      </w:r>
      <w:r w:rsidRPr="00F9537A">
        <w:t xml:space="preserve">destaca cómo las APIs facilitan la integración de modelos como </w:t>
      </w:r>
      <w:proofErr w:type="spellStart"/>
      <w:r w:rsidR="007F582A">
        <w:t>Large</w:t>
      </w:r>
      <w:proofErr w:type="spellEnd"/>
      <w:r w:rsidR="007F582A">
        <w:t xml:space="preserve"> Language Model Meta AI</w:t>
      </w:r>
      <w:r w:rsidRPr="00F9537A">
        <w:t xml:space="preserve"> o Claude de </w:t>
      </w:r>
      <w:proofErr w:type="spellStart"/>
      <w:r w:rsidRPr="00F9537A">
        <w:t>Anthropic</w:t>
      </w:r>
      <w:proofErr w:type="spellEnd"/>
      <w:r w:rsidRPr="00F9537A">
        <w:t>, sin necesidad de conocimientos avanzados en flujos conversacionales o técnicas de personalización</w:t>
      </w:r>
      <w:r w:rsidR="00FD7F36">
        <w:t xml:space="preserve"> (</w:t>
      </w:r>
      <w:proofErr w:type="spellStart"/>
      <w:r w:rsidR="00FD7F36" w:rsidRPr="00F9537A">
        <w:t>Blömker</w:t>
      </w:r>
      <w:proofErr w:type="spellEnd"/>
      <w:r w:rsidR="00FD7F36">
        <w:t>, J. et al., 2025)</w:t>
      </w:r>
      <w:r>
        <w:t xml:space="preserve">. </w:t>
      </w:r>
    </w:p>
    <w:p w14:paraId="5D70A614" w14:textId="77777777" w:rsidR="00C73DF2" w:rsidRDefault="00F9537A" w:rsidP="00C73DF2">
      <w:pPr>
        <w:spacing w:line="360" w:lineRule="auto"/>
        <w:ind w:left="992" w:firstLine="414"/>
      </w:pPr>
      <w:r w:rsidRPr="00F9537A">
        <w:t xml:space="preserve">Asimismo, las APIs permiten conectar chatbots con múltiples fuentes de información. En el artículo </w:t>
      </w:r>
      <w:r w:rsidR="003761EB">
        <w:t>“</w:t>
      </w:r>
      <w:r w:rsidRPr="00D633E3">
        <w:t>Chatbot Development using APIs and Integration into the MOOC</w:t>
      </w:r>
      <w:r w:rsidR="003761EB" w:rsidRPr="00D633E3">
        <w:t>”</w:t>
      </w:r>
      <w:r w:rsidRPr="00F9537A">
        <w:t xml:space="preserve">, se describe cómo un chatbot fue integrado con la plataforma Canvas </w:t>
      </w:r>
      <w:r w:rsidR="00D633E3">
        <w:t xml:space="preserve">de cursos masivos abiertos en línea (MOOC) </w:t>
      </w:r>
      <w:r w:rsidRPr="00F9537A">
        <w:t xml:space="preserve">mediante su API, permitiéndole acceder directamente al contenido de un curso sobre informática. Además, se utilizó la API de wit.ai para interpretar lenguaje natural y mejorar la interacción con los estudiantes, y </w:t>
      </w:r>
      <w:r w:rsidRPr="00F9537A">
        <w:lastRenderedPageBreak/>
        <w:t>la Wikipedia API para expandir su base de conocimiento</w:t>
      </w:r>
      <w:r w:rsidR="00FD7F36">
        <w:t xml:space="preserve"> (</w:t>
      </w:r>
      <w:proofErr w:type="spellStart"/>
      <w:r w:rsidR="00FD7F36">
        <w:t>Mzwri</w:t>
      </w:r>
      <w:proofErr w:type="spellEnd"/>
      <w:r w:rsidR="00FD7F36">
        <w:t>, K., 2023)</w:t>
      </w:r>
      <w:r>
        <w:t>.</w:t>
      </w:r>
    </w:p>
    <w:p w14:paraId="1D0343DF" w14:textId="64A05CCD" w:rsidR="00C73DF2" w:rsidRDefault="00C73DF2" w:rsidP="00C73DF2">
      <w:pPr>
        <w:spacing w:line="360" w:lineRule="auto"/>
        <w:ind w:left="992"/>
        <w:rPr>
          <w:b/>
          <w:bCs/>
        </w:rPr>
      </w:pPr>
      <w:r>
        <w:rPr>
          <w:b/>
          <w:bCs/>
        </w:rPr>
        <w:t>Bot Usability Scale:</w:t>
      </w:r>
    </w:p>
    <w:p w14:paraId="7328DCDC" w14:textId="4B61C60A" w:rsidR="00C73DF2" w:rsidRDefault="00C73DF2" w:rsidP="007D3CF1">
      <w:pPr>
        <w:spacing w:line="360" w:lineRule="auto"/>
        <w:ind w:left="992" w:firstLine="414"/>
      </w:pPr>
      <w:r>
        <w:tab/>
        <w:t>Es una herramienta estandarizada diseñada para evaluar y comparar la satisfacción de los usuarios después de interactuar con chatbots, con el objetivo de apoyar el desarrollo de sistemas conversacionales usables. Est</w:t>
      </w:r>
      <w:r w:rsidR="00237A7C">
        <w:t>a herramienta</w:t>
      </w:r>
      <w:r>
        <w:t xml:space="preserve"> escala compuesta por 15 </w:t>
      </w:r>
      <w:r w:rsidR="007D3CF1">
        <w:t>ítems</w:t>
      </w:r>
      <w:r w:rsidR="00237A7C">
        <w:t xml:space="preserve"> (BUS-15)</w:t>
      </w:r>
      <w:r>
        <w:t xml:space="preserve"> fue desarrollada a partir de un análisis factorial exploratorio y ha sido validada en diversos contextos lingüísticos y culturales. Su objetivo es proporcionar una métrica confiable que permita medir la percepción de los usuarios sobre aspectos clave de la interacción con chatbots. Facilita la evaluación de estos sistemas con el fin de mejorar el diseño, la implementación y la interacción general</w:t>
      </w:r>
      <w:r w:rsidR="00237A7C">
        <w:t xml:space="preserve"> (Borsci et al., 2023)</w:t>
      </w:r>
      <w:r w:rsidR="007D3CF1">
        <w:t>.</w:t>
      </w:r>
    </w:p>
    <w:p w14:paraId="1ADD7872" w14:textId="0F739AB0" w:rsidR="00237A7C" w:rsidRDefault="00237A7C" w:rsidP="007D3CF1">
      <w:pPr>
        <w:spacing w:line="360" w:lineRule="auto"/>
        <w:ind w:left="992" w:firstLine="414"/>
      </w:pPr>
      <w:r>
        <w:t xml:space="preserve">Según </w:t>
      </w:r>
      <w:proofErr w:type="spellStart"/>
      <w:r>
        <w:t>Borci</w:t>
      </w:r>
      <w:proofErr w:type="spellEnd"/>
      <w:r>
        <w:t xml:space="preserve"> (2022), destaca que BUS-15 permite evaluar aspectos de usabilidad, eficiencia conversacional, accesibilidad, privacidad y tiempo de </w:t>
      </w:r>
      <w:r w:rsidR="004863A6">
        <w:t xml:space="preserve">respuesta. Asimismo, </w:t>
      </w:r>
      <w:r w:rsidR="0088572E">
        <w:t>facilita la comparación objetiva de los sistemas, estableciendo medidas de calidad y contribuye a mejorar el diseño conversacional considerando la interacción del usuario como un componente central.</w:t>
      </w:r>
    </w:p>
    <w:p w14:paraId="1B5072A4" w14:textId="77777777" w:rsidR="00F4690A" w:rsidRDefault="00F4690A" w:rsidP="00F4690A">
      <w:pPr>
        <w:spacing w:line="360" w:lineRule="auto"/>
        <w:ind w:left="992"/>
        <w:rPr>
          <w:b/>
          <w:bCs/>
        </w:rPr>
      </w:pPr>
      <w:r>
        <w:rPr>
          <w:b/>
          <w:bCs/>
        </w:rPr>
        <w:t>Inteligencia Artificial:</w:t>
      </w:r>
    </w:p>
    <w:p w14:paraId="784AB552" w14:textId="3474394A" w:rsidR="00F4690A" w:rsidRDefault="00F4690A" w:rsidP="00537DE7">
      <w:pPr>
        <w:spacing w:line="360" w:lineRule="auto"/>
        <w:ind w:left="992" w:firstLine="414"/>
      </w:pPr>
      <w:r w:rsidRPr="00FA0E44">
        <w:t xml:space="preserve"> </w:t>
      </w:r>
      <w:r w:rsidR="00537DE7">
        <w:t>E</w:t>
      </w:r>
      <w:r w:rsidR="00537DE7" w:rsidRPr="00F56A76">
        <w:t xml:space="preserve">s un campo de estudio que puede abordarse desde cuatro enfoques principales, organizados en dos dimensiones: por un lado, aquellos que se centran en procesos mentales y razonamiento versus los que se enfocan en la conducta observable; y por otro lado, los que buscan replicar la forma de actuar humana versus los que aspiran a un concepto ideal de inteligencia llamado racionalidad. El campo combina tanto elementos de ciencia empírica (cuando se centra en el comportamiento humano, requiriendo hipótesis y experimentación) como de matemáticas e ingeniería </w:t>
      </w:r>
      <w:r w:rsidR="00537DE7">
        <w:t>(Russel, S. &amp; Norvig, P., 2009).</w:t>
      </w:r>
    </w:p>
    <w:p w14:paraId="2C9E8315" w14:textId="5C8511DC" w:rsidR="00F4690A" w:rsidRPr="00F4690A" w:rsidRDefault="00F4690A" w:rsidP="008653C0">
      <w:pPr>
        <w:spacing w:line="360" w:lineRule="auto"/>
        <w:ind w:left="992" w:firstLine="414"/>
      </w:pPr>
      <w:r w:rsidRPr="00F70B35">
        <w:t xml:space="preserve">La inteligencia artificial cumple un rol clave en el desarrollo de herramientas conversacionales orientadas a satisfacer las necesidades informativas de los usuarios. </w:t>
      </w:r>
      <w:r>
        <w:t>Peña-Torres (2021) exploró en su trabajo</w:t>
      </w:r>
      <w:r w:rsidRPr="00F70B35">
        <w:t xml:space="preserve"> </w:t>
      </w:r>
      <w:r w:rsidRPr="00273BA4">
        <w:lastRenderedPageBreak/>
        <w:t>“Un chatbot para asistir a las necesidades de información en tiempos de COVID-19”</w:t>
      </w:r>
      <w:r w:rsidRPr="00F70B35">
        <w:t xml:space="preserve"> la IA </w:t>
      </w:r>
      <w:r>
        <w:t>y su aplicación en el</w:t>
      </w:r>
      <w:r w:rsidRPr="00F70B35">
        <w:t xml:space="preserve"> procesamiento del lenguaje natural, permitiendo mantener una conversación fluida y coherente con quienes interactúan con el sistema. Además, </w:t>
      </w:r>
      <w:r>
        <w:t>se muestra</w:t>
      </w:r>
      <w:r w:rsidRPr="00F70B35">
        <w:t xml:space="preserve"> que el chatbot oper</w:t>
      </w:r>
      <w:r>
        <w:t>a</w:t>
      </w:r>
      <w:r w:rsidRPr="00F70B35">
        <w:t xml:space="preserve"> de manera continua, las 24 horas del día, los siete días de la semana, brindando soporte personalizado en cualquier momento. Esta característica resulta especialmente relevante en el contexto de la investigación, dado que garantiza acceso oportuno a información confiable durante situaciones críticas como una pandemia (Peña-Torres, 2021)</w:t>
      </w:r>
      <w:r>
        <w:t>.</w:t>
      </w:r>
    </w:p>
    <w:p w14:paraId="217E1899" w14:textId="77777777" w:rsidR="00BB4970" w:rsidRPr="00FA0E44" w:rsidRDefault="00BB4970" w:rsidP="00B75007">
      <w:pPr>
        <w:spacing w:line="360" w:lineRule="auto"/>
        <w:ind w:left="992"/>
        <w:rPr>
          <w:b/>
          <w:bCs/>
        </w:rPr>
      </w:pPr>
      <w:r w:rsidRPr="005E561D">
        <w:rPr>
          <w:b/>
          <w:bCs/>
        </w:rPr>
        <w:t>Chatbot</w:t>
      </w:r>
      <w:r>
        <w:rPr>
          <w:b/>
          <w:bCs/>
        </w:rPr>
        <w:t>:</w:t>
      </w:r>
    </w:p>
    <w:p w14:paraId="014C6649" w14:textId="3053E49A" w:rsidR="00D95420" w:rsidRDefault="00BB4970" w:rsidP="00B75007">
      <w:pPr>
        <w:spacing w:line="360" w:lineRule="auto"/>
        <w:ind w:left="992" w:firstLine="414"/>
      </w:pPr>
      <w:r w:rsidRPr="005E561D">
        <w:t>Un chatbot es un programa informático diseñado para procesar entradas en lenguaje natural provenientes de un usuario y generar respuestas inteligentes y relevantes que son devueltas al mismo. Estos sistemas pueden estar impulsados por motores basados en reglas o por IA, y suelen interactuar con los usuarios a través de interfaces de texto. Actualmente, los chatbots son programas independientes que pueden integrarse en diversas plataformas de mensajería, como Facebook Messenger, Slack, Skype y Microsoft Teams, gracias al uso de APIs. Además, con los avances en tecnología de voz, empresas como Google, Apple y Amazon han desarrollado asistentes inteligentes que operan mediante comandos de voz, como Siri, Google Home y Alexa. Estos sistemas, aunque más complejos debido a la necesidad de convertir el habla en texto, comparten la misma base tecnológica que los chatbots tradicionales. En esencia, tanto los chatbots como los asistentes de voz procesan el texto de manera similar, lo que permite su aplicación en una amplia variedad de tareas, desde la gestión de calendarios hasta el control de dispositivos inteligentes</w:t>
      </w:r>
      <w:r>
        <w:t xml:space="preserve"> (Khan &amp; Das, 2018)</w:t>
      </w:r>
      <w:r w:rsidR="00FD7F36">
        <w:t>.</w:t>
      </w:r>
    </w:p>
    <w:p w14:paraId="7D826A5D" w14:textId="15074FC5" w:rsidR="00BB4970" w:rsidRPr="00E14E12" w:rsidRDefault="00D633E3" w:rsidP="00B75007">
      <w:pPr>
        <w:spacing w:line="360" w:lineRule="auto"/>
        <w:ind w:left="992" w:firstLine="414"/>
      </w:pPr>
      <w:proofErr w:type="spellStart"/>
      <w:r w:rsidRPr="00D633E3">
        <w:t>Davar</w:t>
      </w:r>
      <w:proofErr w:type="spellEnd"/>
      <w:r w:rsidRPr="00D633E3">
        <w:t xml:space="preserve"> et al. (2025), en su artícul</w:t>
      </w:r>
      <w:r>
        <w:t xml:space="preserve">o </w:t>
      </w:r>
      <w:r w:rsidR="000C2BBC" w:rsidRPr="00D633E3">
        <w:t>"AI Chatbots in Education: Challenges and Opportunities"</w:t>
      </w:r>
      <w:r w:rsidR="000C2BBC" w:rsidRPr="000C2BBC">
        <w:t>,</w:t>
      </w:r>
      <w:r>
        <w:t xml:space="preserve"> definen a</w:t>
      </w:r>
      <w:r w:rsidR="000C2BBC" w:rsidRPr="000C2BBC">
        <w:t xml:space="preserve"> los chatbots de inteligencia artificial como herramientas tecnológicas innovadoras que tienen el potencial de abordar múltiples deficiencias en los sistemas educativos tradicionales y en línea, particularmente en áreas como el compromiso </w:t>
      </w:r>
      <w:r w:rsidR="000C2BBC" w:rsidRPr="000C2BBC">
        <w:lastRenderedPageBreak/>
        <w:t>estudiantil, la carga de trabajo de los instructores y el aprendizaje personalizado. Estos sistemas funcionan como asistentes virtuales de enseñanza que proporcionan experiencias de aprendizaje interactivas y dinámicas, ofreciendo retroalimentación en tiempo real y soporte adaptativo a los estudiantes</w:t>
      </w:r>
      <w:r w:rsidR="00FD7F36">
        <w:t>.</w:t>
      </w:r>
    </w:p>
    <w:p w14:paraId="77341B7B" w14:textId="5F591566" w:rsidR="00BB4970" w:rsidRPr="00FA0E44" w:rsidRDefault="00BB4970" w:rsidP="00B75007">
      <w:pPr>
        <w:spacing w:line="360" w:lineRule="auto"/>
        <w:ind w:left="992"/>
        <w:rPr>
          <w:b/>
          <w:bCs/>
        </w:rPr>
      </w:pPr>
      <w:r w:rsidRPr="00641517">
        <w:rPr>
          <w:b/>
          <w:bCs/>
        </w:rPr>
        <w:t>Procesamiento de Lenguaje Natural</w:t>
      </w:r>
      <w:r>
        <w:rPr>
          <w:b/>
          <w:bCs/>
        </w:rPr>
        <w:t>:</w:t>
      </w:r>
    </w:p>
    <w:p w14:paraId="5700E554" w14:textId="5E48426B" w:rsidR="00C8008A" w:rsidRDefault="00BB4970" w:rsidP="003761EB">
      <w:pPr>
        <w:spacing w:line="360" w:lineRule="auto"/>
        <w:ind w:left="992" w:firstLine="414"/>
      </w:pPr>
      <w:r>
        <w:t>E</w:t>
      </w:r>
      <w:r w:rsidRPr="00F00366">
        <w:t>s el conjunto de métodos que permiten hacer accesible el lenguaje humano a las computadoras. Su presencia en la vida cotidiana se ha vuelto fundamental en la última década, con aplicaciones como la traducción automática en la web y redes sociales, la clasificación de texto para el filtrado de spam en correos electrónicos, motores de búsqueda que van más allá de la coincidencia de cadenas y sistemas de diálogo que facilitan la interacción con la información. Estas aplicaciones comparten principios basados en algoritmos, lingüística, lógica y estadística. A diferencia de la lingüística computacional, cuyo objeto de estudio es el lenguaje mismo, el PLN se centra en diseñar y analizar algoritmos y representaciones computacionales para procesar el lenguaje humano. Su objetivo es proporcionar nuevas capacidades como extracción de información, traducción automática, respuesta a preguntas, interacción conversacional y ejecución de instrucciones, evaluando su éxito en función de la efectividad con la que se logran estas tareas</w:t>
      </w:r>
      <w:r>
        <w:t xml:space="preserve"> (</w:t>
      </w:r>
      <w:proofErr w:type="spellStart"/>
      <w:r>
        <w:t>Einsestein</w:t>
      </w:r>
      <w:proofErr w:type="spellEnd"/>
      <w:r>
        <w:t>, J., 2019)</w:t>
      </w:r>
      <w:r w:rsidR="00FD7F36">
        <w:t>.</w:t>
      </w:r>
    </w:p>
    <w:p w14:paraId="0643153E" w14:textId="2424B096" w:rsidR="003761EB" w:rsidRDefault="000D7940" w:rsidP="003761EB">
      <w:pPr>
        <w:spacing w:line="360" w:lineRule="auto"/>
        <w:ind w:left="992" w:firstLine="414"/>
      </w:pPr>
      <w:r>
        <w:t xml:space="preserve">Según </w:t>
      </w:r>
      <w:proofErr w:type="spellStart"/>
      <w:r>
        <w:t>Babu</w:t>
      </w:r>
      <w:proofErr w:type="spellEnd"/>
      <w:r>
        <w:t xml:space="preserve"> et al. (2024), e</w:t>
      </w:r>
      <w:r w:rsidR="003761EB" w:rsidRPr="003761EB">
        <w:t xml:space="preserve">n </w:t>
      </w:r>
      <w:r>
        <w:t>su</w:t>
      </w:r>
      <w:r w:rsidR="003761EB" w:rsidRPr="003761EB">
        <w:t xml:space="preserve"> estudio científico</w:t>
      </w:r>
      <w:r>
        <w:t xml:space="preserve"> titulado</w:t>
      </w:r>
      <w:r w:rsidR="003761EB" w:rsidRPr="003761EB">
        <w:t xml:space="preserve"> </w:t>
      </w:r>
      <w:r w:rsidR="003761EB" w:rsidRPr="000D7940">
        <w:t xml:space="preserve">“BERT-Based Medical Chatbot: Enhancing </w:t>
      </w:r>
      <w:proofErr w:type="spellStart"/>
      <w:r w:rsidR="003761EB" w:rsidRPr="000D7940">
        <w:t>Healthcare</w:t>
      </w:r>
      <w:proofErr w:type="spellEnd"/>
      <w:r w:rsidR="003761EB" w:rsidRPr="000D7940">
        <w:t xml:space="preserve"> Communication through Natural Language Understanding</w:t>
      </w:r>
      <w:r>
        <w:t>”</w:t>
      </w:r>
      <w:r w:rsidR="003761EB" w:rsidRPr="003761EB">
        <w:t>,</w:t>
      </w:r>
      <w:r>
        <w:t xml:space="preserve"> </w:t>
      </w:r>
      <w:r w:rsidR="003761EB" w:rsidRPr="003761EB">
        <w:t>explica que el PLN e</w:t>
      </w:r>
      <w:r w:rsidR="003761EB">
        <w:t>s una rama de la inteligencia artificial que permite comprender, interpretar y generar lenguaje humano de manera contextual. Esto es importante en el desarrollo de chatbots, debido a su capacidad de estos sistemas para mantener conversaciones coherentes con los usuarios. Un ejemplo claro es BERT (</w:t>
      </w:r>
      <w:proofErr w:type="spellStart"/>
      <w:r w:rsidR="003761EB">
        <w:t>Bidirectional</w:t>
      </w:r>
      <w:proofErr w:type="spellEnd"/>
      <w:r w:rsidR="003761EB">
        <w:t xml:space="preserve"> </w:t>
      </w:r>
      <w:proofErr w:type="spellStart"/>
      <w:r w:rsidR="003761EB">
        <w:t>Encoder</w:t>
      </w:r>
      <w:proofErr w:type="spellEnd"/>
      <w:r w:rsidR="003761EB">
        <w:t xml:space="preserve"> </w:t>
      </w:r>
      <w:proofErr w:type="spellStart"/>
      <w:r w:rsidR="003761EB">
        <w:t>Representations</w:t>
      </w:r>
      <w:proofErr w:type="spellEnd"/>
      <w:r w:rsidR="003761EB">
        <w:t xml:space="preserve"> from Transformers), un modelo de aprendizaje profundo que ha revolucionado el PLN gracias a su capacidad para interpretar el contexto de las palabras de manera bidireccional. En el ámbito médico, esta comprensión avanzada permite a los chatbots </w:t>
      </w:r>
      <w:r w:rsidR="003761EB">
        <w:lastRenderedPageBreak/>
        <w:t>interpretar jergas técnicas, responder preguntas complejas y ofrecer información relevante sobre diagnósticos o síntomas</w:t>
      </w:r>
      <w:r>
        <w:t>.</w:t>
      </w:r>
    </w:p>
    <w:p w14:paraId="2EAB3C0E" w14:textId="414A123F" w:rsidR="000A6AC6" w:rsidRDefault="000A6AC6" w:rsidP="005C54E3">
      <w:pPr>
        <w:spacing w:line="360" w:lineRule="auto"/>
        <w:ind w:left="992"/>
        <w:rPr>
          <w:b/>
          <w:bCs/>
        </w:rPr>
      </w:pPr>
      <w:r>
        <w:rPr>
          <w:b/>
          <w:bCs/>
        </w:rPr>
        <w:t>U</w:t>
      </w:r>
      <w:r w:rsidR="00080A99">
        <w:rPr>
          <w:b/>
          <w:bCs/>
        </w:rPr>
        <w:t xml:space="preserve">ser </w:t>
      </w:r>
      <w:r>
        <w:rPr>
          <w:b/>
          <w:bCs/>
        </w:rPr>
        <w:t>E</w:t>
      </w:r>
      <w:r w:rsidR="00080A99">
        <w:rPr>
          <w:b/>
          <w:bCs/>
        </w:rPr>
        <w:t xml:space="preserve">ngagement </w:t>
      </w:r>
      <w:r>
        <w:rPr>
          <w:b/>
          <w:bCs/>
        </w:rPr>
        <w:t>S</w:t>
      </w:r>
      <w:r w:rsidR="00080A99">
        <w:rPr>
          <w:b/>
          <w:bCs/>
        </w:rPr>
        <w:t>cale</w:t>
      </w:r>
      <w:r>
        <w:rPr>
          <w:b/>
          <w:bCs/>
        </w:rPr>
        <w:t xml:space="preserve">: </w:t>
      </w:r>
    </w:p>
    <w:p w14:paraId="66DF47FC" w14:textId="0339ADF2" w:rsidR="000A6AC6" w:rsidRDefault="000A6AC6" w:rsidP="005C54E3">
      <w:pPr>
        <w:spacing w:line="360" w:lineRule="auto"/>
        <w:ind w:left="992" w:firstLine="414"/>
      </w:pPr>
      <w:r w:rsidRPr="00C73DF2">
        <w:tab/>
      </w:r>
      <w:r w:rsidR="00080A99" w:rsidRPr="00C73DF2">
        <w:t>E</w:t>
      </w:r>
      <w:r w:rsidRPr="00C73DF2">
        <w:t>s</w:t>
      </w:r>
      <w:r w:rsidRPr="000A6AC6">
        <w:t xml:space="preserve"> un instrumento ampliamente utilizado desde su publicación original por O’Brien y </w:t>
      </w:r>
      <w:proofErr w:type="spellStart"/>
      <w:r w:rsidRPr="000A6AC6">
        <w:t>Toms</w:t>
      </w:r>
      <w:proofErr w:type="spellEnd"/>
      <w:r w:rsidRPr="000A6AC6">
        <w:t xml:space="preserve"> en 2010, diseñado para medir el compromiso del usuario en distintos contextos digitales como la búsqueda de información, redes sociales, videojuegos, tecnologías hápticas y aplicaciones educativas.</w:t>
      </w:r>
      <w:r>
        <w:t xml:space="preserve"> </w:t>
      </w:r>
      <w:r w:rsidRPr="000A6AC6">
        <w:t>La UES ha demostrado una buena fiabilidad y validez en general, correlacionándose con otras escalas reconocidas dentro del ámbito de la experiencia del usuario</w:t>
      </w:r>
      <w:r>
        <w:t xml:space="preserve">. </w:t>
      </w:r>
      <w:r w:rsidRPr="000A6AC6">
        <w:t xml:space="preserve">Sin embargo, su extensión (31 ítems) ha motivado el desarrollo de versiones más breves para evitar la fatiga de los participantes en entornos experimentales. La investigación acumulada sugiere una estructura de cuatro factores (atención enfocada, usabilidad percibida, atractivo estético </w:t>
      </w:r>
      <w:r>
        <w:t>y factor de recompensa</w:t>
      </w:r>
      <w:r w:rsidRPr="000A6AC6">
        <w:t>), lo que ha impulsado una reevaluación del modelo teórico inicial de seis dimensiones</w:t>
      </w:r>
      <w:r w:rsidR="002A6DD5" w:rsidRPr="002A6DD5">
        <w:t xml:space="preserve"> </w:t>
      </w:r>
      <w:r w:rsidR="002A6DD5">
        <w:t>(O’Brien, H. et al., 2018)</w:t>
      </w:r>
      <w:r w:rsidR="00FD7F36">
        <w:t>.</w:t>
      </w:r>
    </w:p>
    <w:p w14:paraId="5261C3B1" w14:textId="5DD9F96B" w:rsidR="005C54E3" w:rsidRDefault="005C54E3" w:rsidP="005C54E3">
      <w:pPr>
        <w:spacing w:line="360" w:lineRule="auto"/>
        <w:ind w:left="992" w:firstLine="414"/>
      </w:pPr>
      <w:r w:rsidRPr="00080A99">
        <w:rPr>
          <w:lang w:val="en-US"/>
        </w:rPr>
        <w:t xml:space="preserve">En las pruebas de </w:t>
      </w:r>
      <w:proofErr w:type="spellStart"/>
      <w:r w:rsidRPr="00080A99">
        <w:rPr>
          <w:lang w:val="en-US"/>
        </w:rPr>
        <w:t>usabilidad</w:t>
      </w:r>
      <w:proofErr w:type="spellEnd"/>
      <w:r w:rsidRPr="00080A99">
        <w:rPr>
          <w:lang w:val="en-US"/>
        </w:rPr>
        <w:t xml:space="preserve"> del estudio</w:t>
      </w:r>
      <w:r w:rsidR="00080A99" w:rsidRPr="00080A99">
        <w:rPr>
          <w:lang w:val="en-US"/>
        </w:rPr>
        <w:t xml:space="preserve"> “</w:t>
      </w:r>
      <w:proofErr w:type="spellStart"/>
      <w:r w:rsidR="00080A99" w:rsidRPr="00080A99">
        <w:rPr>
          <w:lang w:val="en-US"/>
        </w:rPr>
        <w:t>ReachCare</w:t>
      </w:r>
      <w:proofErr w:type="spellEnd"/>
      <w:r w:rsidR="00080A99" w:rsidRPr="00080A99">
        <w:rPr>
          <w:lang w:val="en-US"/>
        </w:rPr>
        <w:t xml:space="preserve"> Mobile Apps for Patients Experiencing Suicidality in the Emergency Department: Development and Usability Testing Using Mixed Methods” </w:t>
      </w:r>
      <w:proofErr w:type="spellStart"/>
      <w:r w:rsidR="00080A99" w:rsidRPr="00080A99">
        <w:rPr>
          <w:lang w:val="en-US"/>
        </w:rPr>
        <w:t>realizado</w:t>
      </w:r>
      <w:proofErr w:type="spellEnd"/>
      <w:r w:rsidR="00080A99" w:rsidRPr="00080A99">
        <w:rPr>
          <w:lang w:val="en-US"/>
        </w:rPr>
        <w:t xml:space="preserve"> por Larkin et al. </w:t>
      </w:r>
      <w:r w:rsidR="00080A99">
        <w:t>(2023)</w:t>
      </w:r>
      <w:r w:rsidR="002A6DD5" w:rsidRPr="002A6DD5">
        <w:t>,</w:t>
      </w:r>
      <w:r>
        <w:t xml:space="preserve"> se desarrollaron aplicaciones</w:t>
      </w:r>
      <w:r w:rsidRPr="005C54E3">
        <w:t xml:space="preserve"> diseñadas para pacientes con ideación suicida en contextos de urgencia. La UES permitió medir de manera diferenciada dimensiones clave como la usabilidad percibida, el factor de recompensa, el atractivo estético y la atención enfocada, aportando una comprensión más rica del grado de involucramiento del paciente más allá de los indicadores tradicionales de usabilidad. Por ejemplo, aunque los puntajes fueron altos en usabilidad y recompensa, la atención enfocada fue consistentemente baja, lo cual reflejó adecuadamente las limitaciones cognitivas esperables en usuarios en crisis. Esta sensibilidad del UES para capturar diferencias en el contexto emocional del usuario evidenció su valor para guiar decisiones de diseño centradas en la experiencia del paciente, especialmente en entornos sensibles como el de salud mental</w:t>
      </w:r>
      <w:r>
        <w:t xml:space="preserve"> (Larkin, C. et al., 2023)</w:t>
      </w:r>
      <w:r w:rsidR="00FD7F36">
        <w:t>.</w:t>
      </w:r>
    </w:p>
    <w:p w14:paraId="04EC638A" w14:textId="7BB355FC" w:rsidR="000A6AC6" w:rsidRPr="000A6AC6" w:rsidRDefault="000A6AC6" w:rsidP="005C54E3">
      <w:pPr>
        <w:spacing w:line="360" w:lineRule="auto"/>
        <w:ind w:left="992" w:firstLine="414"/>
      </w:pPr>
      <w:r>
        <w:lastRenderedPageBreak/>
        <w:tab/>
      </w:r>
    </w:p>
    <w:p w14:paraId="492E4F40" w14:textId="77777777" w:rsidR="00C8008A" w:rsidRPr="00C8008A" w:rsidRDefault="00C8008A" w:rsidP="00C8008A">
      <w:pPr>
        <w:pStyle w:val="EstiloT3"/>
        <w:numPr>
          <w:ilvl w:val="0"/>
          <w:numId w:val="0"/>
        </w:numPr>
        <w:ind w:left="709"/>
        <w:rPr>
          <w:sz w:val="24"/>
          <w:szCs w:val="32"/>
        </w:rPr>
      </w:pPr>
      <w:bookmarkStart w:id="57" w:name="_Toc476869657"/>
      <w:bookmarkStart w:id="58" w:name="_Toc59885218"/>
      <w:bookmarkStart w:id="59" w:name="_Toc198900652"/>
      <w:r w:rsidRPr="00C8008A">
        <w:rPr>
          <w:sz w:val="24"/>
          <w:szCs w:val="32"/>
        </w:rPr>
        <w:t>Definición de términos básicos</w:t>
      </w:r>
      <w:bookmarkEnd w:id="57"/>
      <w:r w:rsidRPr="00C8008A">
        <w:rPr>
          <w:sz w:val="24"/>
          <w:szCs w:val="32"/>
        </w:rPr>
        <w:t>.</w:t>
      </w:r>
      <w:bookmarkEnd w:id="58"/>
      <w:bookmarkEnd w:id="59"/>
    </w:p>
    <w:p w14:paraId="789E15C1" w14:textId="77777777" w:rsidR="00C21A41" w:rsidRPr="00FA0E44" w:rsidRDefault="00C21A41" w:rsidP="00B75007">
      <w:pPr>
        <w:spacing w:line="360" w:lineRule="auto"/>
        <w:ind w:left="992"/>
        <w:rPr>
          <w:b/>
          <w:bCs/>
        </w:rPr>
      </w:pPr>
      <w:r w:rsidRPr="00FA0E44">
        <w:rPr>
          <w:b/>
          <w:bCs/>
        </w:rPr>
        <w:t xml:space="preserve">Modelo Espiral: </w:t>
      </w:r>
    </w:p>
    <w:p w14:paraId="2DE62F88" w14:textId="7FB500DB" w:rsidR="00C21A41" w:rsidRDefault="00C21A41" w:rsidP="00B75007">
      <w:pPr>
        <w:spacing w:line="360" w:lineRule="auto"/>
        <w:ind w:left="992" w:firstLine="414"/>
        <w:rPr>
          <w:lang w:val="es-ES"/>
        </w:rPr>
      </w:pPr>
      <w:r w:rsidRPr="00233CF0">
        <w:rPr>
          <w:lang w:val="es-ES"/>
        </w:rPr>
        <w:t>El modelo espiral tiene un enfoque para el desarrollo de software impulsado para la gestión de riesgos. Representa el proceso en espiral, donde cada ciclo abarca distintas fases. La característica principal es su orientación para identificar y mitigar riesgos en cada fase mediante actividades como análisis y prototipos. Esto permite una mayor flexibilidad y adaptabilidad frente a cambios y problemas potenciales</w:t>
      </w:r>
      <w:r w:rsidR="00FD7F36">
        <w:rPr>
          <w:lang w:val="es-ES"/>
        </w:rPr>
        <w:t xml:space="preserve"> </w:t>
      </w:r>
      <w:r w:rsidRPr="00233CF0">
        <w:rPr>
          <w:lang w:val="es-ES"/>
        </w:rPr>
        <w:t>(Sommerville, I., 2011)</w:t>
      </w:r>
      <w:r w:rsidR="00FD7F36">
        <w:rPr>
          <w:lang w:val="es-ES"/>
        </w:rPr>
        <w:t>.</w:t>
      </w:r>
    </w:p>
    <w:p w14:paraId="361F7B92" w14:textId="3B2DCB77" w:rsidR="00BC28ED" w:rsidRPr="00FA0E44" w:rsidRDefault="00BC28ED" w:rsidP="00BC28ED">
      <w:pPr>
        <w:spacing w:line="360" w:lineRule="auto"/>
        <w:ind w:left="992" w:firstLine="414"/>
        <w:rPr>
          <w:lang w:val="es-ES"/>
        </w:rPr>
      </w:pPr>
      <w:r w:rsidRPr="00BC28ED">
        <w:t xml:space="preserve">El modelo espiral, propuesto por Barry Boehm en 1988, es un enfoque de desarrollo de software que combina elementos del modelo iterativo y del enfoque incremental, permitiendo realizar un análisis de riesgos en cada fase del proyecto. En el desarrollo del chatbot </w:t>
      </w:r>
      <w:proofErr w:type="spellStart"/>
      <w:r w:rsidRPr="00BC28ED">
        <w:t>SUSi</w:t>
      </w:r>
      <w:proofErr w:type="spellEnd"/>
      <w:r>
        <w:t xml:space="preserve"> en el trabajo científico </w:t>
      </w:r>
      <w:r w:rsidRPr="00F679B5">
        <w:t>“</w:t>
      </w:r>
      <w:proofErr w:type="spellStart"/>
      <w:r w:rsidRPr="00F679B5">
        <w:rPr>
          <w:lang w:val="es-ES"/>
        </w:rPr>
        <w:t>SUSi</w:t>
      </w:r>
      <w:proofErr w:type="spellEnd"/>
      <w:r w:rsidRPr="00F679B5">
        <w:rPr>
          <w:lang w:val="es-ES"/>
        </w:rPr>
        <w:t>: CHATBOT NA PROMOÇÃO DO CONHECIMENTO DA ATENÇÃO PRIMÁRIA À SAÚDE</w:t>
      </w:r>
      <w:r w:rsidRPr="00F679B5">
        <w:t>”</w:t>
      </w:r>
      <w:r w:rsidR="00F679B5">
        <w:t xml:space="preserve"> realizado por Dos Santos et al. (2023)</w:t>
      </w:r>
      <w:r w:rsidRPr="00BC28ED">
        <w:t>, este modelo fue fundamental para estructurar el proceso de construcción de manera flexible y controlada, permitiendo incorporar mejoras a medida que se avanzaba y se obtenía retroalimentación</w:t>
      </w:r>
      <w:r w:rsidR="00FD7F36">
        <w:t>.</w:t>
      </w:r>
    </w:p>
    <w:p w14:paraId="4369174C" w14:textId="77777777" w:rsidR="00C21A41" w:rsidRDefault="00C21A41" w:rsidP="00B75007">
      <w:pPr>
        <w:spacing w:line="360" w:lineRule="auto"/>
        <w:ind w:left="992"/>
        <w:rPr>
          <w:b/>
          <w:bCs/>
        </w:rPr>
      </w:pPr>
      <w:r>
        <w:rPr>
          <w:b/>
          <w:bCs/>
        </w:rPr>
        <w:t>Computación en la nube:</w:t>
      </w:r>
    </w:p>
    <w:p w14:paraId="31AFA51D" w14:textId="2B78C11D" w:rsidR="00C21A41" w:rsidRDefault="00C21A41" w:rsidP="00B75007">
      <w:pPr>
        <w:spacing w:line="360" w:lineRule="auto"/>
        <w:ind w:left="992" w:firstLine="414"/>
        <w:rPr>
          <w:lang w:val="es-ES"/>
        </w:rPr>
      </w:pPr>
      <w:r>
        <w:rPr>
          <w:lang w:val="es-ES"/>
        </w:rPr>
        <w:t>E</w:t>
      </w:r>
      <w:r w:rsidRPr="00B846D9">
        <w:rPr>
          <w:lang w:val="es-ES"/>
        </w:rPr>
        <w:t>s un conjunto de servicios que ha evolucionado con el tiempo, adaptándose a las necesidades de los usuarios y organizaciones.</w:t>
      </w:r>
      <w:r>
        <w:rPr>
          <w:lang w:val="es-ES"/>
        </w:rPr>
        <w:t xml:space="preserve"> Además, para que sea considerado computación en la nube, tiene que cumplir con </w:t>
      </w:r>
      <w:r w:rsidRPr="001422F4">
        <w:rPr>
          <w:lang w:val="es-ES"/>
        </w:rPr>
        <w:t>tres componentes principales: cinco características clave (autoservicio bajo demanda, acceso amplio a la red, agrupación de recursos, elasticidad rápida y servicio medido), cuatro modelos de implementación y tres modelos de servicio</w:t>
      </w:r>
      <w:r>
        <w:rPr>
          <w:lang w:val="es-ES"/>
        </w:rPr>
        <w:t xml:space="preserve"> (</w:t>
      </w:r>
      <w:proofErr w:type="spellStart"/>
      <w:r w:rsidRPr="007C1C9F">
        <w:rPr>
          <w:lang w:val="es-ES"/>
        </w:rPr>
        <w:t>Rountree</w:t>
      </w:r>
      <w:proofErr w:type="spellEnd"/>
      <w:r w:rsidRPr="007C1C9F">
        <w:rPr>
          <w:lang w:val="es-ES"/>
        </w:rPr>
        <w:t>, D. et al</w:t>
      </w:r>
      <w:r w:rsidR="00E270ED">
        <w:rPr>
          <w:lang w:val="es-ES"/>
        </w:rPr>
        <w:t>.</w:t>
      </w:r>
      <w:r w:rsidRPr="007C1C9F">
        <w:rPr>
          <w:lang w:val="es-ES"/>
        </w:rPr>
        <w:t>, 2014)</w:t>
      </w:r>
      <w:r w:rsidR="00FD7F36">
        <w:rPr>
          <w:lang w:val="es-ES"/>
        </w:rPr>
        <w:t>.</w:t>
      </w:r>
    </w:p>
    <w:p w14:paraId="238E7A8C" w14:textId="4E03E0FC" w:rsidR="00E270ED" w:rsidRDefault="00E270ED" w:rsidP="00B75007">
      <w:pPr>
        <w:spacing w:line="360" w:lineRule="auto"/>
        <w:ind w:left="992" w:firstLine="414"/>
        <w:rPr>
          <w:lang w:val="es-ES"/>
        </w:rPr>
      </w:pPr>
      <w:r w:rsidRPr="00E270ED">
        <w:t xml:space="preserve">En el desarrollo del sistema de chatbot estudiantil propuesto en el estudio, la computación en la nube cumple un rol central al facilitar la conexión entre la aplicación y el servidor remoto para procesar y responder consultas en tiempo real. Esta arquitectura basada en la nube permite que el chatbot acceda rápidamente a bases de datos remotas, </w:t>
      </w:r>
      <w:r w:rsidRPr="00E270ED">
        <w:lastRenderedPageBreak/>
        <w:t>mejore la escalabilidad del sistema y asegure la disponibilidad constante del servicio sin requerir una infraestructura local compleja. Gracias a este enfoque, los usuarios</w:t>
      </w:r>
      <w:r>
        <w:t xml:space="preserve"> </w:t>
      </w:r>
      <w:r w:rsidRPr="00E270ED">
        <w:t>pueden interactuar con el sistema de manera eficiente, recibiendo respuestas inmediatas a sus consultas sobre admisión, programas académicos y otros aspectos institucionales</w:t>
      </w:r>
      <w:r>
        <w:t xml:space="preserve"> </w:t>
      </w:r>
      <w:r w:rsidRPr="00E270ED">
        <w:t>(</w:t>
      </w:r>
      <w:proofErr w:type="spellStart"/>
      <w:r w:rsidRPr="00E270ED">
        <w:t>Jimoh</w:t>
      </w:r>
      <w:proofErr w:type="spellEnd"/>
      <w:r w:rsidRPr="00E270ED">
        <w:t>, et al., 2022)</w:t>
      </w:r>
      <w:r w:rsidR="00FD7F36">
        <w:t>.</w:t>
      </w:r>
    </w:p>
    <w:p w14:paraId="00C67DD4" w14:textId="77777777" w:rsidR="00C8008A" w:rsidRPr="00C8008A" w:rsidRDefault="00C8008A" w:rsidP="00C8008A">
      <w:pPr>
        <w:rPr>
          <w:lang w:val="es-ES"/>
        </w:rPr>
      </w:pPr>
    </w:p>
    <w:p w14:paraId="4895879D" w14:textId="19BB39B8" w:rsidR="0025165E" w:rsidRPr="006D7B32" w:rsidRDefault="0025165E" w:rsidP="0025165E">
      <w:pPr>
        <w:pStyle w:val="EstiloT2"/>
        <w:rPr>
          <w:sz w:val="24"/>
          <w:szCs w:val="24"/>
        </w:rPr>
      </w:pPr>
      <w:bookmarkStart w:id="60" w:name="_Toc198900653"/>
      <w:r>
        <w:rPr>
          <w:sz w:val="24"/>
          <w:szCs w:val="24"/>
        </w:rPr>
        <w:t>Hipótesis y variables</w:t>
      </w:r>
      <w:r w:rsidRPr="006D7B32">
        <w:rPr>
          <w:sz w:val="24"/>
          <w:szCs w:val="24"/>
        </w:rPr>
        <w:t>.</w:t>
      </w:r>
      <w:bookmarkEnd w:id="60"/>
    </w:p>
    <w:p w14:paraId="228B84A1" w14:textId="77777777" w:rsidR="0025165E" w:rsidRPr="00A54338" w:rsidRDefault="0025165E" w:rsidP="0025165E">
      <w:pPr>
        <w:pStyle w:val="EstiloT3"/>
        <w:numPr>
          <w:ilvl w:val="0"/>
          <w:numId w:val="0"/>
        </w:numPr>
        <w:ind w:left="709"/>
        <w:rPr>
          <w:sz w:val="24"/>
        </w:rPr>
      </w:pPr>
      <w:bookmarkStart w:id="61" w:name="_Hlk29377706"/>
      <w:bookmarkStart w:id="62" w:name="_Toc476869660"/>
      <w:bookmarkStart w:id="63" w:name="_Toc59884687"/>
      <w:bookmarkStart w:id="64" w:name="_Toc198900654"/>
      <w:r w:rsidRPr="0025165E">
        <w:rPr>
          <w:sz w:val="24"/>
          <w:szCs w:val="32"/>
        </w:rPr>
        <w:t>Formulación</w:t>
      </w:r>
      <w:r w:rsidRPr="00A54338">
        <w:rPr>
          <w:sz w:val="24"/>
        </w:rPr>
        <w:t xml:space="preserve"> </w:t>
      </w:r>
      <w:bookmarkEnd w:id="61"/>
      <w:r w:rsidRPr="00A54338">
        <w:rPr>
          <w:sz w:val="24"/>
        </w:rPr>
        <w:t xml:space="preserve">de la </w:t>
      </w:r>
      <w:r>
        <w:rPr>
          <w:sz w:val="24"/>
        </w:rPr>
        <w:t>H</w:t>
      </w:r>
      <w:r w:rsidRPr="00A54338">
        <w:rPr>
          <w:sz w:val="24"/>
        </w:rPr>
        <w:t>ipótesis</w:t>
      </w:r>
      <w:bookmarkEnd w:id="62"/>
      <w:r>
        <w:rPr>
          <w:sz w:val="24"/>
        </w:rPr>
        <w:t>.</w:t>
      </w:r>
      <w:bookmarkEnd w:id="63"/>
      <w:bookmarkEnd w:id="64"/>
    </w:p>
    <w:p w14:paraId="2E79F236" w14:textId="77777777" w:rsidR="00B75007" w:rsidRDefault="00B75007" w:rsidP="00B75007">
      <w:pPr>
        <w:spacing w:line="480" w:lineRule="auto"/>
        <w:ind w:left="992"/>
        <w:rPr>
          <w:b/>
          <w:bCs/>
        </w:rPr>
      </w:pPr>
      <w:r>
        <w:rPr>
          <w:b/>
          <w:bCs/>
        </w:rPr>
        <w:t>Hipótesis General:</w:t>
      </w:r>
    </w:p>
    <w:p w14:paraId="174DDBD5" w14:textId="78330732" w:rsidR="00B75007" w:rsidRDefault="00B75007" w:rsidP="00B75007">
      <w:pPr>
        <w:spacing w:line="480" w:lineRule="auto"/>
        <w:ind w:left="992" w:firstLine="414"/>
      </w:pPr>
      <w:r>
        <w:rPr>
          <w:b/>
          <w:bCs/>
        </w:rPr>
        <w:t>H1</w:t>
      </w:r>
      <w:r>
        <w:t>: La implementación del chatbot mejorará la experiencia de atención a los alumnos de la USIL</w:t>
      </w:r>
    </w:p>
    <w:p w14:paraId="20F74888" w14:textId="77777777" w:rsidR="00B75007" w:rsidRDefault="00B75007" w:rsidP="00B75007">
      <w:pPr>
        <w:spacing w:line="480" w:lineRule="auto"/>
        <w:ind w:left="992" w:firstLine="414"/>
      </w:pPr>
      <w:r>
        <w:rPr>
          <w:b/>
          <w:bCs/>
        </w:rPr>
        <w:t>H0</w:t>
      </w:r>
      <w:r w:rsidRPr="001B1FCC">
        <w:t>:</w:t>
      </w:r>
      <w:r>
        <w:t xml:space="preserve"> La implementación del chatbot no brindará información objetiva a los alumnos de la USIL y no mejorará la experiencia de atención al estudiante</w:t>
      </w:r>
    </w:p>
    <w:p w14:paraId="49A64E31" w14:textId="77777777" w:rsidR="00B75007" w:rsidRDefault="00B75007" w:rsidP="00B75007">
      <w:pPr>
        <w:spacing w:line="480" w:lineRule="auto"/>
        <w:ind w:left="992"/>
        <w:rPr>
          <w:b/>
          <w:bCs/>
        </w:rPr>
      </w:pPr>
      <w:r>
        <w:rPr>
          <w:b/>
          <w:bCs/>
        </w:rPr>
        <w:t>Hipótesis General:</w:t>
      </w:r>
    </w:p>
    <w:p w14:paraId="0C127DE7" w14:textId="77777777" w:rsidR="00B75007" w:rsidRDefault="00B75007" w:rsidP="00B75007">
      <w:pPr>
        <w:spacing w:line="480" w:lineRule="auto"/>
        <w:ind w:left="992" w:firstLine="414"/>
      </w:pPr>
      <w:r>
        <w:rPr>
          <w:b/>
          <w:bCs/>
        </w:rPr>
        <w:t>H1</w:t>
      </w:r>
      <w:r>
        <w:t>: Los alumnos encuestados calificarán el chatbot con un puntaje mayor a 3.0 en atención focalizada,</w:t>
      </w:r>
    </w:p>
    <w:p w14:paraId="3C74C110" w14:textId="77777777" w:rsidR="00B75007" w:rsidRDefault="00B75007" w:rsidP="00B75007">
      <w:pPr>
        <w:spacing w:line="480" w:lineRule="auto"/>
        <w:ind w:left="992" w:firstLine="414"/>
      </w:pPr>
      <w:r>
        <w:rPr>
          <w:b/>
          <w:bCs/>
        </w:rPr>
        <w:t>H1</w:t>
      </w:r>
      <w:r>
        <w:t>: Los alumnos encuestados calificarán el chatbot con un puntaje mayor a 3.5 en usabilidad percibida.</w:t>
      </w:r>
    </w:p>
    <w:p w14:paraId="661F5ADA" w14:textId="1355C7AC" w:rsidR="00B75007" w:rsidRPr="000524AA" w:rsidRDefault="00B75007" w:rsidP="00B75007">
      <w:pPr>
        <w:spacing w:line="480" w:lineRule="auto"/>
        <w:ind w:left="992" w:firstLine="414"/>
        <w:rPr>
          <w:lang w:val="es-ES_tradnl"/>
        </w:rPr>
      </w:pPr>
      <w:r>
        <w:rPr>
          <w:b/>
          <w:bCs/>
        </w:rPr>
        <w:t>H1</w:t>
      </w:r>
      <w:r>
        <w:t xml:space="preserve">: Los alumnos encuestados calificarán el chatbot con un puntaje mayor a 3.5 en </w:t>
      </w:r>
      <w:r w:rsidR="000A6AC6">
        <w:t xml:space="preserve">atractivo </w:t>
      </w:r>
      <w:r>
        <w:rPr>
          <w:lang w:val="es-ES_tradnl"/>
        </w:rPr>
        <w:t>e</w:t>
      </w:r>
      <w:r w:rsidRPr="000524AA">
        <w:rPr>
          <w:lang w:val="es-ES_tradnl"/>
        </w:rPr>
        <w:t>stéticos</w:t>
      </w:r>
      <w:r w:rsidR="00532019">
        <w:rPr>
          <w:lang w:val="es-ES_tradnl"/>
        </w:rPr>
        <w:t>.</w:t>
      </w:r>
    </w:p>
    <w:p w14:paraId="5BED4771" w14:textId="32FDD64F" w:rsidR="00B75007" w:rsidRDefault="00B75007" w:rsidP="00B75007">
      <w:pPr>
        <w:spacing w:line="480" w:lineRule="auto"/>
        <w:ind w:left="992" w:firstLine="414"/>
      </w:pPr>
      <w:r>
        <w:rPr>
          <w:b/>
          <w:bCs/>
        </w:rPr>
        <w:t>H1</w:t>
      </w:r>
      <w:r>
        <w:t xml:space="preserve">: Los alumnos encuestados calificarán el chatbot con un puntaje mayor a 3.5 en </w:t>
      </w:r>
      <w:r>
        <w:rPr>
          <w:lang w:val="es-ES_tradnl"/>
        </w:rPr>
        <w:t>f</w:t>
      </w:r>
      <w:r w:rsidRPr="00D82855">
        <w:rPr>
          <w:lang w:val="es-ES_tradnl"/>
        </w:rPr>
        <w:t xml:space="preserve">actor de </w:t>
      </w:r>
      <w:r>
        <w:rPr>
          <w:lang w:val="es-ES_tradnl"/>
        </w:rPr>
        <w:t>r</w:t>
      </w:r>
      <w:r w:rsidRPr="00D82855">
        <w:rPr>
          <w:lang w:val="es-ES_tradnl"/>
        </w:rPr>
        <w:t>ecompensa</w:t>
      </w:r>
      <w:r w:rsidR="00532019">
        <w:rPr>
          <w:lang w:val="es-ES_tradnl"/>
        </w:rPr>
        <w:t>.</w:t>
      </w:r>
    </w:p>
    <w:p w14:paraId="2961FDF6" w14:textId="346C436C" w:rsidR="00532019" w:rsidRPr="00532019" w:rsidRDefault="00532019" w:rsidP="00532019">
      <w:pPr>
        <w:spacing w:line="480" w:lineRule="auto"/>
        <w:ind w:left="992" w:firstLine="414"/>
        <w:rPr>
          <w:lang w:val="es-ES_tradnl"/>
        </w:rPr>
      </w:pPr>
      <w:r>
        <w:rPr>
          <w:b/>
          <w:bCs/>
        </w:rPr>
        <w:t>H1</w:t>
      </w:r>
      <w:r>
        <w:t xml:space="preserve">: Los alumnos encuestados calificarán el chatbot con un puntaje mayor a 3.5 en </w:t>
      </w:r>
      <w:r>
        <w:rPr>
          <w:lang w:val="es-ES_tradnl"/>
        </w:rPr>
        <w:t>accesibilidad.</w:t>
      </w:r>
    </w:p>
    <w:p w14:paraId="37B8337A" w14:textId="1A891F23" w:rsidR="00532019" w:rsidRPr="00532019" w:rsidRDefault="00532019" w:rsidP="00532019">
      <w:pPr>
        <w:spacing w:line="480" w:lineRule="auto"/>
        <w:ind w:left="992" w:firstLine="414"/>
        <w:rPr>
          <w:lang w:val="es-ES_tradnl"/>
        </w:rPr>
      </w:pPr>
      <w:r>
        <w:rPr>
          <w:b/>
          <w:bCs/>
        </w:rPr>
        <w:lastRenderedPageBreak/>
        <w:t>H1</w:t>
      </w:r>
      <w:r>
        <w:t>: Los alumnos encuestados calificarán el chatbot con un puntaje mayor a 3.5 en calidad de funciones</w:t>
      </w:r>
      <w:r>
        <w:rPr>
          <w:lang w:val="es-ES_tradnl"/>
        </w:rPr>
        <w:t>.</w:t>
      </w:r>
    </w:p>
    <w:p w14:paraId="2884D155" w14:textId="09280254" w:rsidR="00532019" w:rsidRPr="00532019" w:rsidRDefault="00532019" w:rsidP="00532019">
      <w:pPr>
        <w:spacing w:line="480" w:lineRule="auto"/>
        <w:ind w:left="992" w:firstLine="414"/>
        <w:rPr>
          <w:lang w:val="es-ES_tradnl"/>
        </w:rPr>
      </w:pPr>
      <w:r>
        <w:rPr>
          <w:b/>
          <w:bCs/>
        </w:rPr>
        <w:t>H1</w:t>
      </w:r>
      <w:r>
        <w:t>: Los alumnos encuestados calificarán el chatbot con un puntaje mayor a 3.5 en calidad de la conversación e información</w:t>
      </w:r>
      <w:r>
        <w:rPr>
          <w:lang w:val="es-ES_tradnl"/>
        </w:rPr>
        <w:t>.</w:t>
      </w:r>
    </w:p>
    <w:p w14:paraId="4AB574ED" w14:textId="5ED3DDC3" w:rsidR="00532019" w:rsidRPr="00532019" w:rsidRDefault="00532019" w:rsidP="00532019">
      <w:pPr>
        <w:spacing w:line="480" w:lineRule="auto"/>
        <w:ind w:left="992" w:firstLine="414"/>
        <w:rPr>
          <w:lang w:val="es-ES_tradnl"/>
        </w:rPr>
      </w:pPr>
      <w:r>
        <w:rPr>
          <w:b/>
          <w:bCs/>
        </w:rPr>
        <w:t>H1</w:t>
      </w:r>
      <w:r>
        <w:t>: Los alumnos encuestados calificarán el chatbot con un puntaje mayor a 3.5 en privacidad y seguridad</w:t>
      </w:r>
      <w:r>
        <w:rPr>
          <w:lang w:val="es-ES_tradnl"/>
        </w:rPr>
        <w:t>.</w:t>
      </w:r>
    </w:p>
    <w:p w14:paraId="60E45251" w14:textId="3B9BD4D8" w:rsidR="00532019" w:rsidRPr="00532019" w:rsidRDefault="00532019" w:rsidP="00532019">
      <w:pPr>
        <w:spacing w:line="480" w:lineRule="auto"/>
        <w:ind w:left="992" w:firstLine="414"/>
        <w:rPr>
          <w:lang w:val="es-ES_tradnl"/>
        </w:rPr>
      </w:pPr>
      <w:r>
        <w:rPr>
          <w:b/>
          <w:bCs/>
        </w:rPr>
        <w:t>H1</w:t>
      </w:r>
      <w:r>
        <w:t>: Los alumnos encuestados calificarán el chatbot con un puntaje mayor a 3.5 en tiempo de respuesta</w:t>
      </w:r>
      <w:r>
        <w:rPr>
          <w:lang w:val="es-ES_tradnl"/>
        </w:rPr>
        <w:t>.</w:t>
      </w:r>
    </w:p>
    <w:p w14:paraId="0C3C10E3" w14:textId="77777777" w:rsidR="0025165E" w:rsidRPr="00532019" w:rsidRDefault="0025165E" w:rsidP="0025165E">
      <w:pPr>
        <w:spacing w:line="360" w:lineRule="auto"/>
        <w:ind w:left="720" w:firstLine="414"/>
        <w:rPr>
          <w:lang w:val="es-ES_tradnl"/>
        </w:rPr>
      </w:pPr>
    </w:p>
    <w:p w14:paraId="77608BAF" w14:textId="77777777" w:rsidR="0025165E" w:rsidRPr="00A54338" w:rsidRDefault="0025165E" w:rsidP="0025165E">
      <w:pPr>
        <w:pStyle w:val="EstiloT3"/>
        <w:numPr>
          <w:ilvl w:val="0"/>
          <w:numId w:val="0"/>
        </w:numPr>
        <w:ind w:left="709"/>
        <w:rPr>
          <w:sz w:val="24"/>
        </w:rPr>
      </w:pPr>
      <w:bookmarkStart w:id="65" w:name="_Toc476869661"/>
      <w:bookmarkStart w:id="66" w:name="_Toc59884688"/>
      <w:bookmarkStart w:id="67" w:name="_Toc198900655"/>
      <w:r w:rsidRPr="0025165E">
        <w:rPr>
          <w:sz w:val="24"/>
          <w:szCs w:val="32"/>
        </w:rPr>
        <w:t>Identificación</w:t>
      </w:r>
      <w:r>
        <w:rPr>
          <w:sz w:val="24"/>
        </w:rPr>
        <w:t xml:space="preserve"> de </w:t>
      </w:r>
      <w:r w:rsidRPr="00A54338">
        <w:rPr>
          <w:sz w:val="24"/>
        </w:rPr>
        <w:t>Variables</w:t>
      </w:r>
      <w:bookmarkEnd w:id="65"/>
      <w:r>
        <w:rPr>
          <w:sz w:val="24"/>
        </w:rPr>
        <w:t>.</w:t>
      </w:r>
      <w:bookmarkEnd w:id="66"/>
      <w:bookmarkEnd w:id="67"/>
    </w:p>
    <w:p w14:paraId="604C94B7" w14:textId="17AB2E96" w:rsidR="00B75007" w:rsidRDefault="00B75007" w:rsidP="00B75007">
      <w:pPr>
        <w:spacing w:line="480" w:lineRule="auto"/>
        <w:ind w:left="720"/>
      </w:pPr>
      <w:bookmarkStart w:id="68" w:name="_Toc476869662"/>
      <w:bookmarkStart w:id="69" w:name="_Toc59884689"/>
      <w:r>
        <w:t>Variable dependiente: la mejora de la experiencia del alumno</w:t>
      </w:r>
    </w:p>
    <w:p w14:paraId="74F20FA3" w14:textId="77777777" w:rsidR="00B75007" w:rsidRDefault="00B75007" w:rsidP="00B75007">
      <w:pPr>
        <w:spacing w:line="480" w:lineRule="auto"/>
        <w:ind w:left="720"/>
      </w:pPr>
      <w:r>
        <w:t>Variable independiente: un chatbot</w:t>
      </w:r>
    </w:p>
    <w:p w14:paraId="5984E314" w14:textId="054ED448" w:rsidR="0025165E" w:rsidRDefault="0025165E" w:rsidP="00147959"/>
    <w:p w14:paraId="3535F9B8" w14:textId="77777777" w:rsidR="00FF70A9" w:rsidRDefault="00FF70A9" w:rsidP="00147959"/>
    <w:p w14:paraId="127E0CEB" w14:textId="77777777" w:rsidR="00FF70A9" w:rsidRDefault="00FF70A9" w:rsidP="00147959"/>
    <w:p w14:paraId="33575676" w14:textId="77777777" w:rsidR="00FF70A9" w:rsidRDefault="00FF70A9" w:rsidP="00147959"/>
    <w:p w14:paraId="045A9DB4" w14:textId="77777777" w:rsidR="00FF70A9" w:rsidRDefault="00FF70A9" w:rsidP="00147959"/>
    <w:p w14:paraId="1436C68B" w14:textId="77777777" w:rsidR="00FF70A9" w:rsidRDefault="00FF70A9" w:rsidP="00147959"/>
    <w:p w14:paraId="1D03C8F2" w14:textId="77777777" w:rsidR="00FF70A9" w:rsidRDefault="00FF70A9" w:rsidP="00147959"/>
    <w:p w14:paraId="1D970EAF" w14:textId="77777777" w:rsidR="00FF70A9" w:rsidRDefault="00FF70A9" w:rsidP="00147959"/>
    <w:p w14:paraId="3A9C554B" w14:textId="77777777" w:rsidR="00FF70A9" w:rsidRDefault="00FF70A9" w:rsidP="00147959"/>
    <w:p w14:paraId="613A8A03" w14:textId="77777777" w:rsidR="00FF70A9" w:rsidRDefault="00FF70A9" w:rsidP="00147959"/>
    <w:p w14:paraId="272BA913" w14:textId="77777777" w:rsidR="00FF70A9" w:rsidRDefault="00FF70A9" w:rsidP="00147959"/>
    <w:p w14:paraId="0F45BAD0" w14:textId="77777777" w:rsidR="00FF70A9" w:rsidRDefault="00FF70A9" w:rsidP="00147959"/>
    <w:p w14:paraId="361E5667" w14:textId="77777777" w:rsidR="00FF70A9" w:rsidRDefault="00FF70A9" w:rsidP="00147959"/>
    <w:p w14:paraId="4D622B9E" w14:textId="77777777" w:rsidR="00FF70A9" w:rsidRDefault="00FF70A9" w:rsidP="00147959"/>
    <w:p w14:paraId="725E783A" w14:textId="77777777" w:rsidR="00FF70A9" w:rsidRDefault="00FF70A9" w:rsidP="00147959"/>
    <w:p w14:paraId="570F1EFD" w14:textId="77777777" w:rsidR="00FF70A9" w:rsidRDefault="00FF70A9" w:rsidP="00147959"/>
    <w:p w14:paraId="3A87624D" w14:textId="5A3D8BE7" w:rsidR="00FF70A9" w:rsidRPr="00147959" w:rsidRDefault="00F679B5" w:rsidP="00147959">
      <w:r>
        <w:br w:type="page"/>
      </w:r>
    </w:p>
    <w:p w14:paraId="008BE4A2" w14:textId="5B07E910" w:rsidR="0025165E" w:rsidRPr="00A54338" w:rsidRDefault="0025165E" w:rsidP="0025165E">
      <w:pPr>
        <w:pStyle w:val="EstiloT3"/>
        <w:numPr>
          <w:ilvl w:val="0"/>
          <w:numId w:val="0"/>
        </w:numPr>
        <w:ind w:left="709"/>
        <w:rPr>
          <w:sz w:val="24"/>
        </w:rPr>
      </w:pPr>
      <w:bookmarkStart w:id="70" w:name="_Toc198900656"/>
      <w:r w:rsidRPr="0025165E">
        <w:rPr>
          <w:sz w:val="24"/>
          <w:szCs w:val="32"/>
        </w:rPr>
        <w:lastRenderedPageBreak/>
        <w:t>Operacionalización</w:t>
      </w:r>
      <w:r w:rsidRPr="00A54338">
        <w:rPr>
          <w:sz w:val="24"/>
        </w:rPr>
        <w:t xml:space="preserve"> de </w:t>
      </w:r>
      <w:r>
        <w:rPr>
          <w:sz w:val="24"/>
        </w:rPr>
        <w:t>V</w:t>
      </w:r>
      <w:r w:rsidRPr="00A54338">
        <w:rPr>
          <w:sz w:val="24"/>
        </w:rPr>
        <w:t>ariables</w:t>
      </w:r>
      <w:bookmarkEnd w:id="68"/>
      <w:r>
        <w:rPr>
          <w:sz w:val="24"/>
        </w:rPr>
        <w:t>.</w:t>
      </w:r>
      <w:bookmarkEnd w:id="69"/>
      <w:bookmarkEnd w:id="70"/>
    </w:p>
    <w:p w14:paraId="39167D5A" w14:textId="6FC33D17" w:rsidR="00271FA8" w:rsidRPr="001006D6" w:rsidRDefault="00271FA8" w:rsidP="00271FA8">
      <w:pPr>
        <w:spacing w:line="480" w:lineRule="auto"/>
        <w:ind w:left="709"/>
        <w:rPr>
          <w:b/>
          <w:bCs/>
          <w:lang w:val="es-ES"/>
        </w:rPr>
      </w:pPr>
      <w:r w:rsidRPr="001006D6">
        <w:rPr>
          <w:b/>
          <w:bCs/>
          <w:lang w:val="es-ES"/>
        </w:rPr>
        <w:t xml:space="preserve">Tabla </w:t>
      </w:r>
      <w:r w:rsidR="00FD7F36">
        <w:rPr>
          <w:b/>
          <w:bCs/>
          <w:lang w:val="es-ES"/>
        </w:rPr>
        <w:t>14</w:t>
      </w:r>
    </w:p>
    <w:p w14:paraId="2ED3C228" w14:textId="77777777" w:rsidR="00271FA8" w:rsidRPr="001006D6" w:rsidRDefault="00271FA8" w:rsidP="00271FA8">
      <w:pPr>
        <w:spacing w:line="480" w:lineRule="auto"/>
        <w:ind w:left="709"/>
        <w:rPr>
          <w:i/>
          <w:iCs/>
          <w:lang w:val="es-ES_tradnl"/>
        </w:rPr>
      </w:pPr>
      <w:r>
        <w:rPr>
          <w:i/>
          <w:iCs/>
          <w:lang w:val="es-ES_tradnl"/>
        </w:rPr>
        <w:t>Operacionalización de Variables</w:t>
      </w:r>
      <w:r w:rsidRPr="001006D6">
        <w:rPr>
          <w:i/>
          <w:iCs/>
          <w:lang w:val="es-ES_tradnl"/>
        </w:rPr>
        <w:t>.</w:t>
      </w:r>
    </w:p>
    <w:tbl>
      <w:tblPr>
        <w:tblStyle w:val="Tablaconcuadrcula"/>
        <w:tblW w:w="7371"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2126"/>
        <w:gridCol w:w="1276"/>
        <w:gridCol w:w="1276"/>
        <w:gridCol w:w="1559"/>
      </w:tblGrid>
      <w:tr w:rsidR="00271FA8" w14:paraId="4C2911C6" w14:textId="77777777" w:rsidTr="008C3755">
        <w:tc>
          <w:tcPr>
            <w:tcW w:w="1134" w:type="dxa"/>
            <w:tcBorders>
              <w:top w:val="single" w:sz="4" w:space="0" w:color="auto"/>
              <w:bottom w:val="single" w:sz="4" w:space="0" w:color="auto"/>
            </w:tcBorders>
          </w:tcPr>
          <w:p w14:paraId="0CCC57EB" w14:textId="77777777" w:rsidR="00271FA8" w:rsidRPr="0083765C" w:rsidRDefault="00271FA8" w:rsidP="00BA0B2E">
            <w:pPr>
              <w:spacing w:line="276" w:lineRule="auto"/>
              <w:ind w:right="-103"/>
              <w:jc w:val="center"/>
              <w:rPr>
                <w:rFonts w:ascii="Times New Roman" w:hAnsi="Times New Roman"/>
                <w:b/>
                <w:bCs/>
                <w:sz w:val="20"/>
                <w:szCs w:val="20"/>
              </w:rPr>
            </w:pPr>
            <w:r w:rsidRPr="0083765C">
              <w:rPr>
                <w:rFonts w:ascii="Times New Roman" w:hAnsi="Times New Roman"/>
                <w:b/>
                <w:bCs/>
                <w:sz w:val="20"/>
                <w:szCs w:val="20"/>
              </w:rPr>
              <w:t>Variable</w:t>
            </w:r>
          </w:p>
        </w:tc>
        <w:tc>
          <w:tcPr>
            <w:tcW w:w="2126" w:type="dxa"/>
            <w:tcBorders>
              <w:top w:val="single" w:sz="4" w:space="0" w:color="auto"/>
              <w:bottom w:val="single" w:sz="4" w:space="0" w:color="auto"/>
            </w:tcBorders>
          </w:tcPr>
          <w:p w14:paraId="16558E9E" w14:textId="77777777" w:rsidR="00271FA8" w:rsidRPr="0083765C" w:rsidRDefault="00271FA8" w:rsidP="00271FA8">
            <w:pPr>
              <w:spacing w:line="276" w:lineRule="auto"/>
              <w:ind w:left="-107"/>
              <w:jc w:val="center"/>
              <w:rPr>
                <w:rFonts w:ascii="Times New Roman" w:hAnsi="Times New Roman"/>
                <w:b/>
                <w:bCs/>
                <w:sz w:val="20"/>
                <w:szCs w:val="20"/>
              </w:rPr>
            </w:pPr>
            <w:r w:rsidRPr="0083765C">
              <w:rPr>
                <w:rFonts w:ascii="Times New Roman" w:hAnsi="Times New Roman"/>
                <w:b/>
                <w:bCs/>
                <w:sz w:val="20"/>
                <w:szCs w:val="20"/>
              </w:rPr>
              <w:t>Definición</w:t>
            </w:r>
          </w:p>
        </w:tc>
        <w:tc>
          <w:tcPr>
            <w:tcW w:w="1276" w:type="dxa"/>
            <w:tcBorders>
              <w:top w:val="single" w:sz="4" w:space="0" w:color="auto"/>
              <w:bottom w:val="single" w:sz="4" w:space="0" w:color="auto"/>
            </w:tcBorders>
          </w:tcPr>
          <w:p w14:paraId="6B4CF85F" w14:textId="77777777" w:rsidR="00271FA8" w:rsidRPr="0083765C" w:rsidRDefault="00271FA8" w:rsidP="00BA0B2E">
            <w:pPr>
              <w:spacing w:line="276" w:lineRule="auto"/>
              <w:ind w:left="-102"/>
              <w:jc w:val="center"/>
              <w:rPr>
                <w:rFonts w:ascii="Times New Roman" w:hAnsi="Times New Roman"/>
                <w:b/>
                <w:bCs/>
                <w:sz w:val="20"/>
                <w:szCs w:val="20"/>
              </w:rPr>
            </w:pPr>
            <w:r w:rsidRPr="0083765C">
              <w:rPr>
                <w:rFonts w:ascii="Times New Roman" w:hAnsi="Times New Roman"/>
                <w:b/>
                <w:bCs/>
                <w:sz w:val="20"/>
                <w:szCs w:val="20"/>
              </w:rPr>
              <w:t>Dimensiones</w:t>
            </w:r>
          </w:p>
        </w:tc>
        <w:tc>
          <w:tcPr>
            <w:tcW w:w="1276" w:type="dxa"/>
            <w:tcBorders>
              <w:top w:val="single" w:sz="4" w:space="0" w:color="auto"/>
              <w:bottom w:val="single" w:sz="4" w:space="0" w:color="auto"/>
            </w:tcBorders>
          </w:tcPr>
          <w:p w14:paraId="02E13E77" w14:textId="77777777" w:rsidR="00271FA8" w:rsidRPr="0083765C" w:rsidRDefault="00271FA8" w:rsidP="00271FA8">
            <w:pPr>
              <w:spacing w:line="276" w:lineRule="auto"/>
              <w:ind w:left="33"/>
              <w:jc w:val="center"/>
              <w:rPr>
                <w:rFonts w:ascii="Times New Roman" w:hAnsi="Times New Roman"/>
                <w:b/>
                <w:bCs/>
                <w:sz w:val="20"/>
                <w:szCs w:val="20"/>
              </w:rPr>
            </w:pPr>
            <w:r w:rsidRPr="0083765C">
              <w:rPr>
                <w:rFonts w:ascii="Times New Roman" w:hAnsi="Times New Roman"/>
                <w:b/>
                <w:bCs/>
                <w:sz w:val="20"/>
                <w:szCs w:val="20"/>
              </w:rPr>
              <w:t>Indicadores</w:t>
            </w:r>
          </w:p>
        </w:tc>
        <w:tc>
          <w:tcPr>
            <w:tcW w:w="1559" w:type="dxa"/>
            <w:tcBorders>
              <w:top w:val="single" w:sz="4" w:space="0" w:color="auto"/>
              <w:bottom w:val="single" w:sz="4" w:space="0" w:color="auto"/>
            </w:tcBorders>
          </w:tcPr>
          <w:p w14:paraId="162608B7" w14:textId="77777777" w:rsidR="00271FA8" w:rsidRPr="0083765C" w:rsidRDefault="00271FA8" w:rsidP="008C3755">
            <w:pPr>
              <w:spacing w:line="276" w:lineRule="auto"/>
              <w:ind w:left="-111"/>
              <w:jc w:val="center"/>
              <w:rPr>
                <w:rFonts w:ascii="Times New Roman" w:hAnsi="Times New Roman"/>
                <w:b/>
                <w:bCs/>
                <w:sz w:val="20"/>
                <w:szCs w:val="20"/>
              </w:rPr>
            </w:pPr>
            <w:r w:rsidRPr="0083765C">
              <w:rPr>
                <w:rFonts w:ascii="Times New Roman" w:hAnsi="Times New Roman"/>
                <w:b/>
                <w:bCs/>
                <w:sz w:val="20"/>
                <w:szCs w:val="20"/>
              </w:rPr>
              <w:t>Técnicas / Herramientas</w:t>
            </w:r>
          </w:p>
        </w:tc>
      </w:tr>
      <w:tr w:rsidR="00271FA8" w14:paraId="5D12746A" w14:textId="77777777" w:rsidTr="008C3755">
        <w:trPr>
          <w:trHeight w:val="1730"/>
        </w:trPr>
        <w:tc>
          <w:tcPr>
            <w:tcW w:w="1134" w:type="dxa"/>
            <w:vMerge w:val="restart"/>
            <w:tcBorders>
              <w:top w:val="single" w:sz="4" w:space="0" w:color="auto"/>
            </w:tcBorders>
          </w:tcPr>
          <w:p w14:paraId="5E9BB9BC" w14:textId="1561630B" w:rsidR="00271FA8" w:rsidRPr="0083765C" w:rsidRDefault="00271FA8" w:rsidP="00BA0B2E">
            <w:pPr>
              <w:spacing w:line="276" w:lineRule="auto"/>
              <w:ind w:right="-103"/>
              <w:rPr>
                <w:rFonts w:ascii="Times New Roman" w:hAnsi="Times New Roman"/>
                <w:sz w:val="20"/>
                <w:szCs w:val="20"/>
              </w:rPr>
            </w:pPr>
            <w:r w:rsidRPr="0083765C">
              <w:rPr>
                <w:rFonts w:ascii="Times New Roman" w:hAnsi="Times New Roman"/>
                <w:sz w:val="20"/>
                <w:szCs w:val="20"/>
              </w:rPr>
              <w:t>La mejora de la experiencia del alumno</w:t>
            </w:r>
          </w:p>
        </w:tc>
        <w:tc>
          <w:tcPr>
            <w:tcW w:w="2126" w:type="dxa"/>
            <w:vMerge w:val="restart"/>
            <w:tcBorders>
              <w:top w:val="single" w:sz="4" w:space="0" w:color="auto"/>
            </w:tcBorders>
          </w:tcPr>
          <w:p w14:paraId="17315537" w14:textId="01B4964D" w:rsidR="00271FA8" w:rsidRPr="0083765C" w:rsidRDefault="00271FA8" w:rsidP="00271FA8">
            <w:pPr>
              <w:spacing w:line="276" w:lineRule="auto"/>
              <w:ind w:left="-107"/>
              <w:rPr>
                <w:rFonts w:ascii="Times New Roman" w:hAnsi="Times New Roman"/>
                <w:sz w:val="20"/>
                <w:szCs w:val="20"/>
              </w:rPr>
            </w:pPr>
            <w:r w:rsidRPr="0083765C">
              <w:rPr>
                <w:rFonts w:ascii="Times New Roman" w:hAnsi="Times New Roman"/>
                <w:sz w:val="20"/>
                <w:szCs w:val="20"/>
              </w:rPr>
              <w:t xml:space="preserve">La experiencia de usuario (UX) </w:t>
            </w:r>
            <w:r w:rsidR="00BC532E" w:rsidRPr="0083765C">
              <w:rPr>
                <w:rFonts w:ascii="Times New Roman" w:hAnsi="Times New Roman"/>
                <w:sz w:val="20"/>
                <w:szCs w:val="20"/>
              </w:rPr>
              <w:t xml:space="preserve">es la calidad de la interacción que una persona tiene con un sistema digital, influida por aspectos cognitivos, emocionales, temporales y conductuales. Se distingue del “engagement” al considerar no solo el nivel de involucramiento, sino también factores como el control percibido, la estética, la retroalimentación y la motivación durante la interacción (O’Brien &amp; </w:t>
            </w:r>
            <w:proofErr w:type="spellStart"/>
            <w:r w:rsidR="00BC532E" w:rsidRPr="0083765C">
              <w:rPr>
                <w:rFonts w:ascii="Times New Roman" w:hAnsi="Times New Roman"/>
                <w:sz w:val="20"/>
                <w:szCs w:val="20"/>
              </w:rPr>
              <w:t>Toms</w:t>
            </w:r>
            <w:proofErr w:type="spellEnd"/>
            <w:r w:rsidR="00BC532E" w:rsidRPr="0083765C">
              <w:rPr>
                <w:rFonts w:ascii="Times New Roman" w:hAnsi="Times New Roman"/>
                <w:sz w:val="20"/>
                <w:szCs w:val="20"/>
              </w:rPr>
              <w:t>, 2008).</w:t>
            </w:r>
          </w:p>
        </w:tc>
        <w:tc>
          <w:tcPr>
            <w:tcW w:w="1276" w:type="dxa"/>
            <w:tcBorders>
              <w:top w:val="single" w:sz="4" w:space="0" w:color="auto"/>
            </w:tcBorders>
          </w:tcPr>
          <w:p w14:paraId="5A9ED261" w14:textId="77777777" w:rsidR="00271FA8" w:rsidRPr="0083765C" w:rsidRDefault="00271FA8" w:rsidP="00BA0B2E">
            <w:pPr>
              <w:spacing w:line="276" w:lineRule="auto"/>
              <w:ind w:left="-102"/>
              <w:rPr>
                <w:rFonts w:ascii="Times New Roman" w:hAnsi="Times New Roman"/>
                <w:sz w:val="20"/>
                <w:szCs w:val="20"/>
              </w:rPr>
            </w:pPr>
            <w:r w:rsidRPr="0083765C">
              <w:rPr>
                <w:rFonts w:ascii="Times New Roman" w:hAnsi="Times New Roman"/>
                <w:sz w:val="20"/>
                <w:szCs w:val="20"/>
              </w:rPr>
              <w:t>Atención enfocada</w:t>
            </w:r>
          </w:p>
          <w:p w14:paraId="19F9C44F" w14:textId="77777777" w:rsidR="00271FA8" w:rsidRPr="0083765C" w:rsidRDefault="00271FA8" w:rsidP="00BA0B2E">
            <w:pPr>
              <w:ind w:left="-102"/>
              <w:jc w:val="center"/>
              <w:rPr>
                <w:rFonts w:ascii="Times New Roman" w:hAnsi="Times New Roman"/>
                <w:sz w:val="20"/>
                <w:szCs w:val="20"/>
              </w:rPr>
            </w:pPr>
            <w:r w:rsidRPr="0083765C">
              <w:rPr>
                <w:rFonts w:ascii="Times New Roman" w:hAnsi="Times New Roman"/>
                <w:sz w:val="20"/>
                <w:szCs w:val="20"/>
              </w:rPr>
              <w:tab/>
            </w:r>
          </w:p>
        </w:tc>
        <w:tc>
          <w:tcPr>
            <w:tcW w:w="1276" w:type="dxa"/>
            <w:tcBorders>
              <w:top w:val="single" w:sz="4" w:space="0" w:color="auto"/>
            </w:tcBorders>
          </w:tcPr>
          <w:p w14:paraId="1DECC1D9" w14:textId="77777777" w:rsidR="00271FA8" w:rsidRPr="0083765C" w:rsidRDefault="00271FA8" w:rsidP="00271FA8">
            <w:pPr>
              <w:spacing w:line="276" w:lineRule="auto"/>
              <w:ind w:left="33"/>
              <w:rPr>
                <w:rFonts w:ascii="Times New Roman" w:hAnsi="Times New Roman"/>
                <w:sz w:val="20"/>
                <w:szCs w:val="20"/>
              </w:rPr>
            </w:pPr>
            <w:r w:rsidRPr="0083765C">
              <w:rPr>
                <w:rFonts w:ascii="Times New Roman" w:hAnsi="Times New Roman"/>
                <w:sz w:val="20"/>
                <w:szCs w:val="20"/>
              </w:rPr>
              <w:t>Porcentaje de usuarios que están de acuerdo</w:t>
            </w:r>
          </w:p>
        </w:tc>
        <w:tc>
          <w:tcPr>
            <w:tcW w:w="1559" w:type="dxa"/>
            <w:tcBorders>
              <w:top w:val="single" w:sz="4" w:space="0" w:color="auto"/>
            </w:tcBorders>
          </w:tcPr>
          <w:p w14:paraId="1ED56FAF" w14:textId="524D3986" w:rsidR="00271FA8" w:rsidRPr="0083765C" w:rsidRDefault="006C03E8" w:rsidP="008C3755">
            <w:pPr>
              <w:rPr>
                <w:rFonts w:ascii="Times New Roman" w:hAnsi="Times New Roman"/>
                <w:sz w:val="20"/>
                <w:szCs w:val="20"/>
              </w:rPr>
            </w:pPr>
            <w:r>
              <w:rPr>
                <w:rFonts w:ascii="Times New Roman" w:hAnsi="Times New Roman"/>
                <w:sz w:val="20"/>
                <w:szCs w:val="20"/>
              </w:rPr>
              <w:t xml:space="preserve">UES-SF: </w:t>
            </w:r>
            <w:r w:rsidR="00271FA8" w:rsidRPr="0083765C">
              <w:rPr>
                <w:rFonts w:ascii="Times New Roman" w:hAnsi="Times New Roman"/>
                <w:sz w:val="20"/>
                <w:szCs w:val="20"/>
              </w:rPr>
              <w:t>Cuestionario - Likert</w:t>
            </w:r>
          </w:p>
          <w:p w14:paraId="7D2A5BD8" w14:textId="77777777" w:rsidR="00271FA8" w:rsidRPr="0083765C" w:rsidRDefault="00271FA8" w:rsidP="008C3755">
            <w:pPr>
              <w:rPr>
                <w:rFonts w:ascii="Times New Roman" w:hAnsi="Times New Roman"/>
                <w:sz w:val="20"/>
                <w:szCs w:val="20"/>
              </w:rPr>
            </w:pPr>
          </w:p>
        </w:tc>
      </w:tr>
      <w:tr w:rsidR="00271FA8" w14:paraId="702F1BF3" w14:textId="77777777" w:rsidTr="008C3755">
        <w:trPr>
          <w:trHeight w:val="1698"/>
        </w:trPr>
        <w:tc>
          <w:tcPr>
            <w:tcW w:w="1134" w:type="dxa"/>
            <w:vMerge/>
          </w:tcPr>
          <w:p w14:paraId="2808E598" w14:textId="77777777" w:rsidR="00271FA8" w:rsidRPr="0083765C" w:rsidRDefault="00271FA8" w:rsidP="00BA0B2E">
            <w:pPr>
              <w:spacing w:line="276" w:lineRule="auto"/>
              <w:ind w:right="-103"/>
              <w:rPr>
                <w:rFonts w:ascii="Times New Roman" w:hAnsi="Times New Roman"/>
                <w:sz w:val="20"/>
                <w:szCs w:val="20"/>
              </w:rPr>
            </w:pPr>
          </w:p>
        </w:tc>
        <w:tc>
          <w:tcPr>
            <w:tcW w:w="2126" w:type="dxa"/>
            <w:vMerge/>
          </w:tcPr>
          <w:p w14:paraId="785CBEF3" w14:textId="77777777" w:rsidR="00271FA8" w:rsidRPr="0083765C" w:rsidRDefault="00271FA8" w:rsidP="00271FA8">
            <w:pPr>
              <w:spacing w:line="276" w:lineRule="auto"/>
              <w:ind w:left="-107"/>
              <w:rPr>
                <w:rFonts w:ascii="Times New Roman" w:hAnsi="Times New Roman"/>
                <w:sz w:val="20"/>
                <w:szCs w:val="20"/>
              </w:rPr>
            </w:pPr>
          </w:p>
        </w:tc>
        <w:tc>
          <w:tcPr>
            <w:tcW w:w="1276" w:type="dxa"/>
          </w:tcPr>
          <w:p w14:paraId="19165C1A" w14:textId="77777777" w:rsidR="00271FA8" w:rsidRPr="0083765C" w:rsidRDefault="00271FA8" w:rsidP="00BA0B2E">
            <w:pPr>
              <w:spacing w:line="276" w:lineRule="auto"/>
              <w:ind w:left="-102"/>
              <w:rPr>
                <w:rFonts w:ascii="Times New Roman" w:hAnsi="Times New Roman"/>
                <w:sz w:val="20"/>
                <w:szCs w:val="20"/>
              </w:rPr>
            </w:pPr>
            <w:r w:rsidRPr="0083765C">
              <w:rPr>
                <w:rFonts w:ascii="Times New Roman" w:hAnsi="Times New Roman"/>
                <w:sz w:val="20"/>
                <w:szCs w:val="20"/>
              </w:rPr>
              <w:t>Usabilidad Percibida</w:t>
            </w:r>
          </w:p>
        </w:tc>
        <w:tc>
          <w:tcPr>
            <w:tcW w:w="1276" w:type="dxa"/>
          </w:tcPr>
          <w:p w14:paraId="09D8139C" w14:textId="77777777" w:rsidR="00271FA8" w:rsidRPr="0083765C" w:rsidRDefault="00271FA8" w:rsidP="00271FA8">
            <w:pPr>
              <w:spacing w:line="276" w:lineRule="auto"/>
              <w:ind w:left="33"/>
              <w:rPr>
                <w:rFonts w:ascii="Times New Roman" w:hAnsi="Times New Roman"/>
                <w:sz w:val="20"/>
                <w:szCs w:val="20"/>
              </w:rPr>
            </w:pPr>
            <w:r w:rsidRPr="0083765C">
              <w:rPr>
                <w:rFonts w:ascii="Times New Roman" w:hAnsi="Times New Roman"/>
                <w:sz w:val="20"/>
                <w:szCs w:val="20"/>
              </w:rPr>
              <w:t>Porcentaje de usuarios que están de acuerdo</w:t>
            </w:r>
          </w:p>
        </w:tc>
        <w:tc>
          <w:tcPr>
            <w:tcW w:w="1559" w:type="dxa"/>
          </w:tcPr>
          <w:p w14:paraId="41750A0F" w14:textId="5165253A" w:rsidR="00271FA8" w:rsidRPr="0083765C" w:rsidRDefault="006C03E8" w:rsidP="008C3755">
            <w:pPr>
              <w:rPr>
                <w:rFonts w:ascii="Times New Roman" w:hAnsi="Times New Roman"/>
                <w:sz w:val="20"/>
                <w:szCs w:val="20"/>
              </w:rPr>
            </w:pPr>
            <w:r>
              <w:rPr>
                <w:rFonts w:ascii="Times New Roman" w:hAnsi="Times New Roman"/>
                <w:sz w:val="20"/>
                <w:szCs w:val="20"/>
              </w:rPr>
              <w:t xml:space="preserve">UES-SF: </w:t>
            </w:r>
            <w:r w:rsidR="00271FA8" w:rsidRPr="0083765C">
              <w:rPr>
                <w:rFonts w:ascii="Times New Roman" w:hAnsi="Times New Roman"/>
                <w:sz w:val="20"/>
                <w:szCs w:val="20"/>
              </w:rPr>
              <w:t>Cuestionario - Likert</w:t>
            </w:r>
          </w:p>
          <w:p w14:paraId="420FB8BE" w14:textId="77777777" w:rsidR="00271FA8" w:rsidRPr="0083765C" w:rsidRDefault="00271FA8" w:rsidP="008C3755">
            <w:pPr>
              <w:rPr>
                <w:rFonts w:ascii="Times New Roman" w:hAnsi="Times New Roman"/>
                <w:sz w:val="20"/>
                <w:szCs w:val="20"/>
              </w:rPr>
            </w:pPr>
          </w:p>
        </w:tc>
      </w:tr>
      <w:tr w:rsidR="00271FA8" w14:paraId="607A67D3" w14:textId="77777777" w:rsidTr="008C3755">
        <w:trPr>
          <w:trHeight w:val="1113"/>
        </w:trPr>
        <w:tc>
          <w:tcPr>
            <w:tcW w:w="1134" w:type="dxa"/>
            <w:vMerge/>
          </w:tcPr>
          <w:p w14:paraId="5A502BB1" w14:textId="77777777" w:rsidR="00271FA8" w:rsidRPr="0083765C" w:rsidRDefault="00271FA8" w:rsidP="00BA0B2E">
            <w:pPr>
              <w:spacing w:line="276" w:lineRule="auto"/>
              <w:ind w:right="-103"/>
              <w:rPr>
                <w:rFonts w:ascii="Times New Roman" w:hAnsi="Times New Roman"/>
                <w:sz w:val="20"/>
                <w:szCs w:val="20"/>
              </w:rPr>
            </w:pPr>
          </w:p>
        </w:tc>
        <w:tc>
          <w:tcPr>
            <w:tcW w:w="2126" w:type="dxa"/>
            <w:vMerge/>
          </w:tcPr>
          <w:p w14:paraId="50A90D3A" w14:textId="77777777" w:rsidR="00271FA8" w:rsidRPr="0083765C" w:rsidRDefault="00271FA8" w:rsidP="00271FA8">
            <w:pPr>
              <w:spacing w:line="276" w:lineRule="auto"/>
              <w:ind w:left="-107"/>
              <w:rPr>
                <w:rFonts w:ascii="Times New Roman" w:hAnsi="Times New Roman"/>
                <w:sz w:val="20"/>
                <w:szCs w:val="20"/>
              </w:rPr>
            </w:pPr>
          </w:p>
        </w:tc>
        <w:tc>
          <w:tcPr>
            <w:tcW w:w="1276" w:type="dxa"/>
          </w:tcPr>
          <w:p w14:paraId="006D4171" w14:textId="340C4946" w:rsidR="00271FA8" w:rsidRPr="0083765C" w:rsidRDefault="000A6AC6" w:rsidP="00BA0B2E">
            <w:pPr>
              <w:spacing w:line="276" w:lineRule="auto"/>
              <w:ind w:left="-102"/>
              <w:rPr>
                <w:rFonts w:ascii="Times New Roman" w:hAnsi="Times New Roman"/>
                <w:sz w:val="20"/>
                <w:szCs w:val="20"/>
              </w:rPr>
            </w:pPr>
            <w:r w:rsidRPr="0083765C">
              <w:rPr>
                <w:rFonts w:ascii="Times New Roman" w:hAnsi="Times New Roman"/>
                <w:sz w:val="20"/>
                <w:szCs w:val="20"/>
              </w:rPr>
              <w:t>Atractivo</w:t>
            </w:r>
            <w:r w:rsidR="00271FA8" w:rsidRPr="0083765C">
              <w:rPr>
                <w:rFonts w:ascii="Times New Roman" w:hAnsi="Times New Roman"/>
                <w:sz w:val="20"/>
                <w:szCs w:val="20"/>
              </w:rPr>
              <w:t xml:space="preserve"> estético</w:t>
            </w:r>
          </w:p>
        </w:tc>
        <w:tc>
          <w:tcPr>
            <w:tcW w:w="1276" w:type="dxa"/>
          </w:tcPr>
          <w:p w14:paraId="7A743795" w14:textId="77777777" w:rsidR="00271FA8" w:rsidRPr="0083765C" w:rsidRDefault="00271FA8" w:rsidP="00271FA8">
            <w:pPr>
              <w:spacing w:line="276" w:lineRule="auto"/>
              <w:ind w:left="33"/>
              <w:rPr>
                <w:rFonts w:ascii="Times New Roman" w:hAnsi="Times New Roman"/>
                <w:sz w:val="20"/>
                <w:szCs w:val="20"/>
              </w:rPr>
            </w:pPr>
            <w:r w:rsidRPr="0083765C">
              <w:rPr>
                <w:rFonts w:ascii="Times New Roman" w:hAnsi="Times New Roman"/>
                <w:sz w:val="20"/>
                <w:szCs w:val="20"/>
              </w:rPr>
              <w:t>Porcentaje de usuarios que están de acuerdo</w:t>
            </w:r>
          </w:p>
        </w:tc>
        <w:tc>
          <w:tcPr>
            <w:tcW w:w="1559" w:type="dxa"/>
          </w:tcPr>
          <w:p w14:paraId="57853D6C" w14:textId="70CF9267" w:rsidR="00271FA8" w:rsidRPr="0083765C" w:rsidRDefault="006C03E8" w:rsidP="008C3755">
            <w:pPr>
              <w:rPr>
                <w:rFonts w:ascii="Times New Roman" w:hAnsi="Times New Roman"/>
                <w:sz w:val="20"/>
                <w:szCs w:val="20"/>
              </w:rPr>
            </w:pPr>
            <w:r>
              <w:rPr>
                <w:rFonts w:ascii="Times New Roman" w:hAnsi="Times New Roman"/>
                <w:sz w:val="20"/>
                <w:szCs w:val="20"/>
              </w:rPr>
              <w:t xml:space="preserve">UES-SF: </w:t>
            </w:r>
            <w:r w:rsidR="00271FA8" w:rsidRPr="0083765C">
              <w:rPr>
                <w:rFonts w:ascii="Times New Roman" w:hAnsi="Times New Roman"/>
                <w:sz w:val="20"/>
                <w:szCs w:val="20"/>
              </w:rPr>
              <w:t>Cuestionario - Likert</w:t>
            </w:r>
          </w:p>
          <w:p w14:paraId="2D924C00" w14:textId="77777777" w:rsidR="00271FA8" w:rsidRPr="0083765C" w:rsidRDefault="00271FA8" w:rsidP="008C3755">
            <w:pPr>
              <w:spacing w:line="276" w:lineRule="auto"/>
              <w:rPr>
                <w:rFonts w:ascii="Times New Roman" w:hAnsi="Times New Roman"/>
                <w:sz w:val="20"/>
                <w:szCs w:val="20"/>
              </w:rPr>
            </w:pPr>
          </w:p>
        </w:tc>
      </w:tr>
      <w:tr w:rsidR="00271FA8" w14:paraId="1465E06D" w14:textId="77777777" w:rsidTr="002532AC">
        <w:trPr>
          <w:trHeight w:val="1113"/>
        </w:trPr>
        <w:tc>
          <w:tcPr>
            <w:tcW w:w="1134" w:type="dxa"/>
            <w:vMerge/>
            <w:tcBorders>
              <w:bottom w:val="single" w:sz="4" w:space="0" w:color="auto"/>
            </w:tcBorders>
          </w:tcPr>
          <w:p w14:paraId="52EE02F6" w14:textId="77777777" w:rsidR="00271FA8" w:rsidRPr="0083765C" w:rsidRDefault="00271FA8" w:rsidP="00BA0B2E">
            <w:pPr>
              <w:spacing w:line="276" w:lineRule="auto"/>
              <w:ind w:right="-103"/>
              <w:rPr>
                <w:rFonts w:ascii="Times New Roman" w:hAnsi="Times New Roman"/>
                <w:sz w:val="20"/>
                <w:szCs w:val="20"/>
              </w:rPr>
            </w:pPr>
          </w:p>
        </w:tc>
        <w:tc>
          <w:tcPr>
            <w:tcW w:w="2126" w:type="dxa"/>
            <w:vMerge/>
            <w:tcBorders>
              <w:bottom w:val="single" w:sz="4" w:space="0" w:color="auto"/>
            </w:tcBorders>
          </w:tcPr>
          <w:p w14:paraId="0FF47422" w14:textId="77777777" w:rsidR="00271FA8" w:rsidRPr="0083765C" w:rsidRDefault="00271FA8" w:rsidP="00271FA8">
            <w:pPr>
              <w:spacing w:line="276" w:lineRule="auto"/>
              <w:ind w:left="-107"/>
              <w:rPr>
                <w:rFonts w:ascii="Times New Roman" w:hAnsi="Times New Roman"/>
                <w:sz w:val="20"/>
                <w:szCs w:val="20"/>
              </w:rPr>
            </w:pPr>
          </w:p>
        </w:tc>
        <w:tc>
          <w:tcPr>
            <w:tcW w:w="1276" w:type="dxa"/>
            <w:tcBorders>
              <w:bottom w:val="single" w:sz="4" w:space="0" w:color="auto"/>
            </w:tcBorders>
          </w:tcPr>
          <w:p w14:paraId="3017EAE2" w14:textId="7DB4C51B" w:rsidR="00271FA8" w:rsidRPr="0083765C" w:rsidRDefault="00271FA8" w:rsidP="00BA0B2E">
            <w:pPr>
              <w:spacing w:line="276" w:lineRule="auto"/>
              <w:ind w:left="-102"/>
              <w:rPr>
                <w:rFonts w:ascii="Times New Roman" w:hAnsi="Times New Roman"/>
                <w:sz w:val="20"/>
                <w:szCs w:val="20"/>
              </w:rPr>
            </w:pPr>
            <w:r w:rsidRPr="0083765C">
              <w:rPr>
                <w:rFonts w:ascii="Times New Roman" w:hAnsi="Times New Roman"/>
                <w:sz w:val="20"/>
                <w:szCs w:val="20"/>
              </w:rPr>
              <w:t xml:space="preserve">Factor de </w:t>
            </w:r>
            <w:r w:rsidR="00BA0B2E" w:rsidRPr="0083765C">
              <w:rPr>
                <w:rFonts w:ascii="Times New Roman" w:hAnsi="Times New Roman"/>
                <w:sz w:val="20"/>
                <w:szCs w:val="20"/>
              </w:rPr>
              <w:t>recompensa</w:t>
            </w:r>
          </w:p>
        </w:tc>
        <w:tc>
          <w:tcPr>
            <w:tcW w:w="1276" w:type="dxa"/>
            <w:tcBorders>
              <w:bottom w:val="single" w:sz="4" w:space="0" w:color="auto"/>
            </w:tcBorders>
          </w:tcPr>
          <w:p w14:paraId="209AB23A" w14:textId="77777777" w:rsidR="00271FA8" w:rsidRPr="0083765C" w:rsidRDefault="00271FA8" w:rsidP="00271FA8">
            <w:pPr>
              <w:spacing w:line="276" w:lineRule="auto"/>
              <w:ind w:left="33"/>
              <w:rPr>
                <w:rFonts w:ascii="Times New Roman" w:hAnsi="Times New Roman"/>
                <w:sz w:val="20"/>
                <w:szCs w:val="20"/>
              </w:rPr>
            </w:pPr>
            <w:r w:rsidRPr="0083765C">
              <w:rPr>
                <w:rFonts w:ascii="Times New Roman" w:hAnsi="Times New Roman"/>
                <w:sz w:val="20"/>
                <w:szCs w:val="20"/>
              </w:rPr>
              <w:t>Porcentaje de usuarios que están de acuerdo</w:t>
            </w:r>
          </w:p>
        </w:tc>
        <w:tc>
          <w:tcPr>
            <w:tcW w:w="1559" w:type="dxa"/>
            <w:tcBorders>
              <w:bottom w:val="single" w:sz="4" w:space="0" w:color="auto"/>
            </w:tcBorders>
          </w:tcPr>
          <w:p w14:paraId="69B4118A" w14:textId="4EC7DFFB" w:rsidR="00271FA8" w:rsidRPr="0083765C" w:rsidRDefault="006C03E8" w:rsidP="008C3755">
            <w:pPr>
              <w:rPr>
                <w:rFonts w:ascii="Times New Roman" w:hAnsi="Times New Roman"/>
                <w:sz w:val="20"/>
                <w:szCs w:val="20"/>
              </w:rPr>
            </w:pPr>
            <w:r>
              <w:rPr>
                <w:rFonts w:ascii="Times New Roman" w:hAnsi="Times New Roman"/>
                <w:sz w:val="20"/>
                <w:szCs w:val="20"/>
              </w:rPr>
              <w:t xml:space="preserve">UES-SF: </w:t>
            </w:r>
            <w:r w:rsidR="00271FA8" w:rsidRPr="0083765C">
              <w:rPr>
                <w:rFonts w:ascii="Times New Roman" w:hAnsi="Times New Roman"/>
                <w:sz w:val="20"/>
                <w:szCs w:val="20"/>
              </w:rPr>
              <w:t>Cuestionario - Likert</w:t>
            </w:r>
          </w:p>
          <w:p w14:paraId="3C11DD5C" w14:textId="77777777" w:rsidR="00271FA8" w:rsidRPr="0083765C" w:rsidRDefault="00271FA8" w:rsidP="008C3755">
            <w:pPr>
              <w:rPr>
                <w:rFonts w:ascii="Times New Roman" w:hAnsi="Times New Roman"/>
                <w:sz w:val="20"/>
                <w:szCs w:val="20"/>
              </w:rPr>
            </w:pPr>
          </w:p>
        </w:tc>
      </w:tr>
      <w:tr w:rsidR="006C4F80" w14:paraId="78722581" w14:textId="77777777" w:rsidTr="008C3755">
        <w:trPr>
          <w:trHeight w:val="1183"/>
        </w:trPr>
        <w:tc>
          <w:tcPr>
            <w:tcW w:w="1134" w:type="dxa"/>
            <w:vMerge w:val="restart"/>
            <w:tcBorders>
              <w:top w:val="single" w:sz="4" w:space="0" w:color="auto"/>
            </w:tcBorders>
          </w:tcPr>
          <w:p w14:paraId="235F6C72" w14:textId="77777777" w:rsidR="006C4F80" w:rsidRPr="0083765C" w:rsidRDefault="006C4F80" w:rsidP="006C4F80">
            <w:pPr>
              <w:spacing w:line="276" w:lineRule="auto"/>
              <w:ind w:right="-103"/>
              <w:rPr>
                <w:rFonts w:ascii="Times New Roman" w:hAnsi="Times New Roman"/>
                <w:sz w:val="20"/>
                <w:szCs w:val="20"/>
              </w:rPr>
            </w:pPr>
            <w:r w:rsidRPr="0083765C">
              <w:rPr>
                <w:rFonts w:ascii="Times New Roman" w:hAnsi="Times New Roman"/>
                <w:sz w:val="20"/>
                <w:szCs w:val="20"/>
              </w:rPr>
              <w:t xml:space="preserve">Chatbot </w:t>
            </w:r>
          </w:p>
        </w:tc>
        <w:tc>
          <w:tcPr>
            <w:tcW w:w="2126" w:type="dxa"/>
            <w:vMerge w:val="restart"/>
            <w:tcBorders>
              <w:top w:val="single" w:sz="4" w:space="0" w:color="auto"/>
            </w:tcBorders>
          </w:tcPr>
          <w:p w14:paraId="1ED029C2" w14:textId="2FF06AD5" w:rsidR="006C4F80" w:rsidRPr="0083765C" w:rsidRDefault="006C4F80" w:rsidP="006C4F80">
            <w:pPr>
              <w:spacing w:line="276" w:lineRule="auto"/>
              <w:ind w:left="-107"/>
              <w:rPr>
                <w:rFonts w:ascii="Times New Roman" w:hAnsi="Times New Roman"/>
                <w:sz w:val="20"/>
                <w:szCs w:val="20"/>
              </w:rPr>
            </w:pPr>
            <w:r w:rsidRPr="0083765C">
              <w:rPr>
                <w:rFonts w:ascii="Times New Roman" w:hAnsi="Times New Roman"/>
                <w:sz w:val="20"/>
                <w:szCs w:val="20"/>
              </w:rPr>
              <w:t xml:space="preserve">El chatbot es </w:t>
            </w:r>
            <w:r>
              <w:rPr>
                <w:rFonts w:ascii="Times New Roman" w:hAnsi="Times New Roman"/>
                <w:sz w:val="20"/>
                <w:szCs w:val="20"/>
              </w:rPr>
              <w:t>una aplicación conversacional inteligente diseñara para simular una conversación en lenguaje natural mediante la entrada y salida de texto o voz. Estos pueden operar en plataformas como sitios web, redes sociales o dispositivos domésticos. (Borsci et al., 2021)</w:t>
            </w:r>
          </w:p>
          <w:p w14:paraId="32DEB0DF" w14:textId="77777777" w:rsidR="006C4F80" w:rsidRPr="0083765C" w:rsidRDefault="006C4F80" w:rsidP="006C4F80">
            <w:pPr>
              <w:spacing w:line="276" w:lineRule="auto"/>
              <w:ind w:left="-107"/>
              <w:rPr>
                <w:rFonts w:ascii="Times New Roman" w:hAnsi="Times New Roman"/>
                <w:sz w:val="20"/>
                <w:szCs w:val="20"/>
              </w:rPr>
            </w:pPr>
          </w:p>
        </w:tc>
        <w:tc>
          <w:tcPr>
            <w:tcW w:w="1276" w:type="dxa"/>
            <w:tcBorders>
              <w:top w:val="single" w:sz="4" w:space="0" w:color="auto"/>
            </w:tcBorders>
          </w:tcPr>
          <w:p w14:paraId="24343A19" w14:textId="09237707" w:rsidR="006C4F80" w:rsidRPr="006C4F80" w:rsidRDefault="006C4F80" w:rsidP="006C4F80">
            <w:pPr>
              <w:spacing w:line="276" w:lineRule="auto"/>
              <w:ind w:left="-102"/>
              <w:rPr>
                <w:rFonts w:ascii="Times New Roman" w:hAnsi="Times New Roman"/>
                <w:sz w:val="20"/>
                <w:szCs w:val="20"/>
              </w:rPr>
            </w:pPr>
            <w:r w:rsidRPr="006C4F80">
              <w:rPr>
                <w:rFonts w:ascii="Times New Roman" w:hAnsi="Times New Roman"/>
                <w:sz w:val="20"/>
                <w:szCs w:val="20"/>
              </w:rPr>
              <w:t>Accesibilidad</w:t>
            </w:r>
          </w:p>
        </w:tc>
        <w:tc>
          <w:tcPr>
            <w:tcW w:w="1276" w:type="dxa"/>
            <w:tcBorders>
              <w:top w:val="single" w:sz="4" w:space="0" w:color="auto"/>
            </w:tcBorders>
          </w:tcPr>
          <w:p w14:paraId="02A597D2" w14:textId="5BF6927A" w:rsidR="006C4F80" w:rsidRPr="006C4F80" w:rsidRDefault="006C4F80" w:rsidP="006C4F80">
            <w:pPr>
              <w:spacing w:line="276" w:lineRule="auto"/>
              <w:ind w:left="33"/>
              <w:rPr>
                <w:rFonts w:ascii="Times New Roman" w:hAnsi="Times New Roman"/>
                <w:sz w:val="20"/>
                <w:szCs w:val="20"/>
              </w:rPr>
            </w:pPr>
            <w:r w:rsidRPr="006C4F80">
              <w:rPr>
                <w:rFonts w:ascii="Times New Roman" w:hAnsi="Times New Roman"/>
                <w:sz w:val="20"/>
                <w:szCs w:val="20"/>
              </w:rPr>
              <w:t>Porcentaje de usuarios que están de acuerdo</w:t>
            </w:r>
          </w:p>
        </w:tc>
        <w:tc>
          <w:tcPr>
            <w:tcW w:w="1559" w:type="dxa"/>
            <w:tcBorders>
              <w:top w:val="single" w:sz="4" w:space="0" w:color="auto"/>
            </w:tcBorders>
          </w:tcPr>
          <w:p w14:paraId="0308820F" w14:textId="3FD7B845" w:rsidR="006C4F80" w:rsidRPr="006C4F80" w:rsidRDefault="006C03E8" w:rsidP="006C4F80">
            <w:pPr>
              <w:spacing w:line="276" w:lineRule="auto"/>
              <w:ind w:left="33"/>
              <w:rPr>
                <w:rFonts w:ascii="Times New Roman" w:hAnsi="Times New Roman"/>
                <w:sz w:val="20"/>
                <w:szCs w:val="20"/>
              </w:rPr>
            </w:pPr>
            <w:r>
              <w:rPr>
                <w:rFonts w:ascii="Times New Roman" w:hAnsi="Times New Roman"/>
                <w:sz w:val="20"/>
                <w:szCs w:val="20"/>
              </w:rPr>
              <w:t xml:space="preserve">BUS-15: </w:t>
            </w:r>
            <w:r w:rsidR="006C4F80" w:rsidRPr="006C4F80">
              <w:rPr>
                <w:rFonts w:ascii="Times New Roman" w:hAnsi="Times New Roman"/>
                <w:sz w:val="20"/>
                <w:szCs w:val="20"/>
              </w:rPr>
              <w:t xml:space="preserve">Cuestionario </w:t>
            </w:r>
            <w:r>
              <w:rPr>
                <w:rFonts w:ascii="Times New Roman" w:hAnsi="Times New Roman"/>
                <w:sz w:val="20"/>
                <w:szCs w:val="20"/>
              </w:rPr>
              <w:t>–</w:t>
            </w:r>
            <w:r w:rsidR="006C4F80" w:rsidRPr="006C4F80">
              <w:rPr>
                <w:rFonts w:ascii="Times New Roman" w:hAnsi="Times New Roman"/>
                <w:sz w:val="20"/>
                <w:szCs w:val="20"/>
              </w:rPr>
              <w:t xml:space="preserve"> Likert</w:t>
            </w:r>
          </w:p>
        </w:tc>
      </w:tr>
      <w:tr w:rsidR="006C4F80" w14:paraId="031B8EEA" w14:textId="77777777" w:rsidTr="008C3755">
        <w:trPr>
          <w:trHeight w:val="841"/>
        </w:trPr>
        <w:tc>
          <w:tcPr>
            <w:tcW w:w="1134" w:type="dxa"/>
            <w:vMerge/>
          </w:tcPr>
          <w:p w14:paraId="4E15BE93" w14:textId="77777777" w:rsidR="006C4F80" w:rsidRPr="0083765C" w:rsidRDefault="006C4F80" w:rsidP="006C4F80">
            <w:pPr>
              <w:spacing w:line="276" w:lineRule="auto"/>
              <w:ind w:left="709"/>
              <w:rPr>
                <w:rFonts w:ascii="Times New Roman" w:hAnsi="Times New Roman"/>
                <w:sz w:val="20"/>
                <w:szCs w:val="20"/>
              </w:rPr>
            </w:pPr>
          </w:p>
        </w:tc>
        <w:tc>
          <w:tcPr>
            <w:tcW w:w="2126" w:type="dxa"/>
            <w:vMerge/>
          </w:tcPr>
          <w:p w14:paraId="333CEFC9" w14:textId="77777777" w:rsidR="006C4F80" w:rsidRPr="0083765C" w:rsidRDefault="006C4F80" w:rsidP="006C4F80">
            <w:pPr>
              <w:spacing w:line="276" w:lineRule="auto"/>
              <w:ind w:left="709"/>
              <w:rPr>
                <w:rFonts w:ascii="Times New Roman" w:hAnsi="Times New Roman"/>
                <w:sz w:val="20"/>
                <w:szCs w:val="20"/>
              </w:rPr>
            </w:pPr>
          </w:p>
        </w:tc>
        <w:tc>
          <w:tcPr>
            <w:tcW w:w="1276" w:type="dxa"/>
          </w:tcPr>
          <w:p w14:paraId="5FFC0A16" w14:textId="0E2064B7" w:rsidR="006C4F80" w:rsidRPr="006C4F80" w:rsidRDefault="006C4F80" w:rsidP="006C4F80">
            <w:pPr>
              <w:spacing w:line="276" w:lineRule="auto"/>
              <w:ind w:left="-102"/>
              <w:rPr>
                <w:rFonts w:ascii="Times New Roman" w:hAnsi="Times New Roman"/>
                <w:sz w:val="20"/>
                <w:szCs w:val="20"/>
              </w:rPr>
            </w:pPr>
            <w:r w:rsidRPr="006C4F80">
              <w:rPr>
                <w:rFonts w:ascii="Times New Roman" w:hAnsi="Times New Roman"/>
                <w:sz w:val="20"/>
                <w:szCs w:val="20"/>
              </w:rPr>
              <w:t>Calidad en las funciones</w:t>
            </w:r>
          </w:p>
        </w:tc>
        <w:tc>
          <w:tcPr>
            <w:tcW w:w="1276" w:type="dxa"/>
          </w:tcPr>
          <w:p w14:paraId="631BE6ED" w14:textId="0A2A9D8A" w:rsidR="006C4F80" w:rsidRPr="006C4F80" w:rsidRDefault="006C4F80" w:rsidP="006C4F80">
            <w:pPr>
              <w:spacing w:line="276" w:lineRule="auto"/>
              <w:ind w:left="33"/>
              <w:rPr>
                <w:rFonts w:ascii="Times New Roman" w:hAnsi="Times New Roman"/>
                <w:sz w:val="20"/>
                <w:szCs w:val="20"/>
              </w:rPr>
            </w:pPr>
            <w:r w:rsidRPr="006C4F80">
              <w:rPr>
                <w:rFonts w:ascii="Times New Roman" w:hAnsi="Times New Roman"/>
                <w:sz w:val="20"/>
                <w:szCs w:val="20"/>
              </w:rPr>
              <w:t>Porcentaje de usuarios que están de acuerdo</w:t>
            </w:r>
          </w:p>
        </w:tc>
        <w:tc>
          <w:tcPr>
            <w:tcW w:w="1559" w:type="dxa"/>
          </w:tcPr>
          <w:p w14:paraId="2E3D5CBD" w14:textId="51C50A54" w:rsidR="006C4F80" w:rsidRPr="006C4F80" w:rsidRDefault="006C03E8" w:rsidP="006C4F80">
            <w:pPr>
              <w:spacing w:line="276" w:lineRule="auto"/>
              <w:ind w:left="33"/>
              <w:rPr>
                <w:rFonts w:ascii="Times New Roman" w:hAnsi="Times New Roman"/>
                <w:sz w:val="20"/>
                <w:szCs w:val="20"/>
              </w:rPr>
            </w:pPr>
            <w:r>
              <w:rPr>
                <w:rFonts w:ascii="Times New Roman" w:hAnsi="Times New Roman"/>
                <w:sz w:val="20"/>
                <w:szCs w:val="20"/>
              </w:rPr>
              <w:t xml:space="preserve">BUS-15: </w:t>
            </w:r>
            <w:r w:rsidR="006C4F80" w:rsidRPr="006C4F80">
              <w:rPr>
                <w:rFonts w:ascii="Times New Roman" w:hAnsi="Times New Roman"/>
                <w:sz w:val="20"/>
                <w:szCs w:val="20"/>
              </w:rPr>
              <w:t>Cuestionario – Likert</w:t>
            </w:r>
          </w:p>
        </w:tc>
      </w:tr>
      <w:tr w:rsidR="006C4F80" w14:paraId="0B75F8BC" w14:textId="77777777" w:rsidTr="006C4F80">
        <w:trPr>
          <w:trHeight w:val="1353"/>
        </w:trPr>
        <w:tc>
          <w:tcPr>
            <w:tcW w:w="1134" w:type="dxa"/>
            <w:vMerge/>
          </w:tcPr>
          <w:p w14:paraId="6F2C01A3" w14:textId="77777777" w:rsidR="006C4F80" w:rsidRPr="0083765C" w:rsidRDefault="006C4F80" w:rsidP="006C4F80">
            <w:pPr>
              <w:spacing w:line="276" w:lineRule="auto"/>
              <w:ind w:left="709"/>
              <w:rPr>
                <w:sz w:val="20"/>
                <w:szCs w:val="20"/>
              </w:rPr>
            </w:pPr>
          </w:p>
        </w:tc>
        <w:tc>
          <w:tcPr>
            <w:tcW w:w="2126" w:type="dxa"/>
            <w:vMerge/>
          </w:tcPr>
          <w:p w14:paraId="0647CFBE" w14:textId="77777777" w:rsidR="006C4F80" w:rsidRPr="0083765C" w:rsidRDefault="006C4F80" w:rsidP="006C4F80">
            <w:pPr>
              <w:spacing w:line="276" w:lineRule="auto"/>
              <w:ind w:left="709"/>
              <w:rPr>
                <w:sz w:val="20"/>
                <w:szCs w:val="20"/>
              </w:rPr>
            </w:pPr>
          </w:p>
        </w:tc>
        <w:tc>
          <w:tcPr>
            <w:tcW w:w="1276" w:type="dxa"/>
          </w:tcPr>
          <w:p w14:paraId="0BF95384" w14:textId="3C30C192" w:rsidR="006C4F80" w:rsidRPr="006C4F80" w:rsidRDefault="006C4F80" w:rsidP="006C4F80">
            <w:pPr>
              <w:spacing w:line="276" w:lineRule="auto"/>
              <w:ind w:left="-102"/>
              <w:rPr>
                <w:rFonts w:ascii="Times New Roman" w:hAnsi="Times New Roman"/>
                <w:sz w:val="20"/>
                <w:szCs w:val="20"/>
              </w:rPr>
            </w:pPr>
            <w:r w:rsidRPr="006C4F80">
              <w:rPr>
                <w:rFonts w:ascii="Times New Roman" w:hAnsi="Times New Roman"/>
                <w:sz w:val="20"/>
                <w:szCs w:val="20"/>
              </w:rPr>
              <w:t>Calidad</w:t>
            </w:r>
            <w:r w:rsidR="00532019">
              <w:rPr>
                <w:rFonts w:ascii="Times New Roman" w:hAnsi="Times New Roman"/>
                <w:sz w:val="20"/>
                <w:szCs w:val="20"/>
              </w:rPr>
              <w:t xml:space="preserve"> de</w:t>
            </w:r>
            <w:r w:rsidRPr="006C4F80">
              <w:rPr>
                <w:rFonts w:ascii="Times New Roman" w:hAnsi="Times New Roman"/>
                <w:sz w:val="20"/>
                <w:szCs w:val="20"/>
              </w:rPr>
              <w:t xml:space="preserve"> la conversación e información</w:t>
            </w:r>
          </w:p>
        </w:tc>
        <w:tc>
          <w:tcPr>
            <w:tcW w:w="1276" w:type="dxa"/>
          </w:tcPr>
          <w:p w14:paraId="770597DC" w14:textId="290FD662" w:rsidR="006C4F80" w:rsidRPr="006C4F80" w:rsidRDefault="006C4F80" w:rsidP="006C4F80">
            <w:pPr>
              <w:spacing w:line="276" w:lineRule="auto"/>
              <w:ind w:left="33"/>
              <w:rPr>
                <w:rFonts w:ascii="Times New Roman" w:hAnsi="Times New Roman"/>
                <w:sz w:val="20"/>
                <w:szCs w:val="20"/>
              </w:rPr>
            </w:pPr>
            <w:r w:rsidRPr="006C4F80">
              <w:rPr>
                <w:rFonts w:ascii="Times New Roman" w:hAnsi="Times New Roman"/>
                <w:sz w:val="20"/>
                <w:szCs w:val="20"/>
              </w:rPr>
              <w:t>Porcentaje de usuarios que están de acuerdo</w:t>
            </w:r>
          </w:p>
        </w:tc>
        <w:tc>
          <w:tcPr>
            <w:tcW w:w="1559" w:type="dxa"/>
          </w:tcPr>
          <w:p w14:paraId="2C9FD9DF" w14:textId="1A1B0219" w:rsidR="006C4F80" w:rsidRPr="006C4F80" w:rsidRDefault="006C03E8" w:rsidP="006C4F80">
            <w:pPr>
              <w:ind w:left="33"/>
              <w:rPr>
                <w:rFonts w:ascii="Times New Roman" w:hAnsi="Times New Roman"/>
                <w:sz w:val="20"/>
                <w:szCs w:val="20"/>
              </w:rPr>
            </w:pPr>
            <w:r>
              <w:rPr>
                <w:rFonts w:ascii="Times New Roman" w:hAnsi="Times New Roman"/>
                <w:sz w:val="20"/>
                <w:szCs w:val="20"/>
              </w:rPr>
              <w:t xml:space="preserve">BUS-15: </w:t>
            </w:r>
            <w:r w:rsidR="006C4F80" w:rsidRPr="006C4F80">
              <w:rPr>
                <w:rFonts w:ascii="Times New Roman" w:hAnsi="Times New Roman"/>
                <w:sz w:val="20"/>
                <w:szCs w:val="20"/>
              </w:rPr>
              <w:t>Cuestionario – Likert</w:t>
            </w:r>
          </w:p>
        </w:tc>
      </w:tr>
      <w:tr w:rsidR="006C4F80" w14:paraId="0061F760" w14:textId="77777777" w:rsidTr="008C3755">
        <w:trPr>
          <w:trHeight w:val="993"/>
        </w:trPr>
        <w:tc>
          <w:tcPr>
            <w:tcW w:w="1134" w:type="dxa"/>
            <w:vMerge/>
          </w:tcPr>
          <w:p w14:paraId="4EF2153A" w14:textId="77777777" w:rsidR="006C4F80" w:rsidRPr="0083765C" w:rsidRDefault="006C4F80" w:rsidP="006C4F80">
            <w:pPr>
              <w:spacing w:line="276" w:lineRule="auto"/>
              <w:ind w:left="709"/>
              <w:rPr>
                <w:sz w:val="20"/>
                <w:szCs w:val="20"/>
              </w:rPr>
            </w:pPr>
          </w:p>
        </w:tc>
        <w:tc>
          <w:tcPr>
            <w:tcW w:w="2126" w:type="dxa"/>
            <w:vMerge/>
          </w:tcPr>
          <w:p w14:paraId="38252FA8" w14:textId="77777777" w:rsidR="006C4F80" w:rsidRPr="0083765C" w:rsidRDefault="006C4F80" w:rsidP="006C4F80">
            <w:pPr>
              <w:spacing w:line="276" w:lineRule="auto"/>
              <w:ind w:left="709"/>
              <w:rPr>
                <w:sz w:val="20"/>
                <w:szCs w:val="20"/>
              </w:rPr>
            </w:pPr>
          </w:p>
        </w:tc>
        <w:tc>
          <w:tcPr>
            <w:tcW w:w="1276" w:type="dxa"/>
          </w:tcPr>
          <w:p w14:paraId="05A214DB" w14:textId="5F82B505" w:rsidR="006C4F80" w:rsidRPr="006C4F80" w:rsidRDefault="006C4F80" w:rsidP="006C4F80">
            <w:pPr>
              <w:spacing w:line="276" w:lineRule="auto"/>
              <w:ind w:left="-102"/>
              <w:rPr>
                <w:rFonts w:ascii="Times New Roman" w:hAnsi="Times New Roman"/>
                <w:sz w:val="20"/>
                <w:szCs w:val="20"/>
              </w:rPr>
            </w:pPr>
            <w:r w:rsidRPr="006C4F80">
              <w:rPr>
                <w:rFonts w:ascii="Times New Roman" w:hAnsi="Times New Roman"/>
                <w:sz w:val="20"/>
                <w:szCs w:val="20"/>
              </w:rPr>
              <w:t>Privacidad y seguridad</w:t>
            </w:r>
          </w:p>
        </w:tc>
        <w:tc>
          <w:tcPr>
            <w:tcW w:w="1276" w:type="dxa"/>
          </w:tcPr>
          <w:p w14:paraId="3606BA59" w14:textId="47DB40B8" w:rsidR="006C4F80" w:rsidRPr="006C4F80" w:rsidRDefault="006C4F80" w:rsidP="006C4F80">
            <w:pPr>
              <w:spacing w:line="276" w:lineRule="auto"/>
              <w:ind w:left="33"/>
              <w:rPr>
                <w:rFonts w:ascii="Times New Roman" w:hAnsi="Times New Roman"/>
                <w:sz w:val="20"/>
                <w:szCs w:val="20"/>
              </w:rPr>
            </w:pPr>
            <w:r w:rsidRPr="006C4F80">
              <w:rPr>
                <w:rFonts w:ascii="Times New Roman" w:hAnsi="Times New Roman"/>
                <w:sz w:val="20"/>
                <w:szCs w:val="20"/>
              </w:rPr>
              <w:t>Porcentaje de usuarios que están de acuerdo</w:t>
            </w:r>
          </w:p>
        </w:tc>
        <w:tc>
          <w:tcPr>
            <w:tcW w:w="1559" w:type="dxa"/>
          </w:tcPr>
          <w:p w14:paraId="3B27C94A" w14:textId="0D007ABB" w:rsidR="006C4F80" w:rsidRPr="006C4F80" w:rsidRDefault="006C03E8" w:rsidP="006C4F80">
            <w:pPr>
              <w:ind w:left="33"/>
              <w:rPr>
                <w:rFonts w:ascii="Times New Roman" w:hAnsi="Times New Roman"/>
                <w:sz w:val="20"/>
                <w:szCs w:val="20"/>
              </w:rPr>
            </w:pPr>
            <w:r>
              <w:rPr>
                <w:rFonts w:ascii="Times New Roman" w:hAnsi="Times New Roman"/>
                <w:sz w:val="20"/>
                <w:szCs w:val="20"/>
              </w:rPr>
              <w:t xml:space="preserve">BUS-15: </w:t>
            </w:r>
            <w:r w:rsidR="006C4F80" w:rsidRPr="006C4F80">
              <w:rPr>
                <w:rFonts w:ascii="Times New Roman" w:hAnsi="Times New Roman"/>
                <w:sz w:val="20"/>
                <w:szCs w:val="20"/>
              </w:rPr>
              <w:t>Cuestionario – Likert</w:t>
            </w:r>
          </w:p>
        </w:tc>
      </w:tr>
      <w:tr w:rsidR="006C4F80" w14:paraId="4C76E733" w14:textId="77777777" w:rsidTr="002532AC">
        <w:trPr>
          <w:trHeight w:val="60"/>
        </w:trPr>
        <w:tc>
          <w:tcPr>
            <w:tcW w:w="1134" w:type="dxa"/>
            <w:vMerge/>
            <w:tcBorders>
              <w:bottom w:val="single" w:sz="4" w:space="0" w:color="auto"/>
            </w:tcBorders>
          </w:tcPr>
          <w:p w14:paraId="534648BA" w14:textId="77777777" w:rsidR="006C4F80" w:rsidRPr="0083765C" w:rsidRDefault="006C4F80" w:rsidP="006C4F80">
            <w:pPr>
              <w:spacing w:line="276" w:lineRule="auto"/>
              <w:ind w:left="709"/>
              <w:rPr>
                <w:rFonts w:ascii="Times New Roman" w:hAnsi="Times New Roman"/>
                <w:sz w:val="20"/>
                <w:szCs w:val="20"/>
              </w:rPr>
            </w:pPr>
          </w:p>
        </w:tc>
        <w:tc>
          <w:tcPr>
            <w:tcW w:w="2126" w:type="dxa"/>
            <w:vMerge/>
            <w:tcBorders>
              <w:bottom w:val="single" w:sz="4" w:space="0" w:color="auto"/>
            </w:tcBorders>
          </w:tcPr>
          <w:p w14:paraId="4A60D75F" w14:textId="77777777" w:rsidR="006C4F80" w:rsidRPr="0083765C" w:rsidRDefault="006C4F80" w:rsidP="006C4F80">
            <w:pPr>
              <w:spacing w:line="276" w:lineRule="auto"/>
              <w:ind w:left="709"/>
              <w:rPr>
                <w:rFonts w:ascii="Times New Roman" w:hAnsi="Times New Roman"/>
                <w:sz w:val="20"/>
                <w:szCs w:val="20"/>
              </w:rPr>
            </w:pPr>
          </w:p>
        </w:tc>
        <w:tc>
          <w:tcPr>
            <w:tcW w:w="1276" w:type="dxa"/>
            <w:tcBorders>
              <w:bottom w:val="single" w:sz="4" w:space="0" w:color="auto"/>
            </w:tcBorders>
          </w:tcPr>
          <w:p w14:paraId="00333327" w14:textId="7E0222A8" w:rsidR="006C4F80" w:rsidRPr="006C4F80" w:rsidRDefault="006C4F80" w:rsidP="006C4F80">
            <w:pPr>
              <w:spacing w:line="276" w:lineRule="auto"/>
              <w:ind w:left="-102"/>
              <w:rPr>
                <w:rFonts w:ascii="Times New Roman" w:hAnsi="Times New Roman"/>
                <w:sz w:val="20"/>
                <w:szCs w:val="20"/>
              </w:rPr>
            </w:pPr>
            <w:r w:rsidRPr="006C4F80">
              <w:rPr>
                <w:rFonts w:ascii="Times New Roman" w:hAnsi="Times New Roman"/>
                <w:sz w:val="20"/>
                <w:szCs w:val="20"/>
              </w:rPr>
              <w:t>Tiempo de respuesta</w:t>
            </w:r>
          </w:p>
        </w:tc>
        <w:tc>
          <w:tcPr>
            <w:tcW w:w="1276" w:type="dxa"/>
            <w:tcBorders>
              <w:bottom w:val="single" w:sz="4" w:space="0" w:color="auto"/>
            </w:tcBorders>
          </w:tcPr>
          <w:p w14:paraId="473E1843" w14:textId="70622375" w:rsidR="006C4F80" w:rsidRPr="006C4F80" w:rsidRDefault="006C4F80" w:rsidP="006C4F80">
            <w:pPr>
              <w:spacing w:line="276" w:lineRule="auto"/>
              <w:ind w:left="33"/>
              <w:rPr>
                <w:rFonts w:ascii="Times New Roman" w:hAnsi="Times New Roman"/>
                <w:sz w:val="20"/>
                <w:szCs w:val="20"/>
              </w:rPr>
            </w:pPr>
            <w:r w:rsidRPr="006C4F80">
              <w:rPr>
                <w:rFonts w:ascii="Times New Roman" w:hAnsi="Times New Roman"/>
                <w:sz w:val="20"/>
                <w:szCs w:val="20"/>
              </w:rPr>
              <w:t>Porcentaje de usuarios que están de acuerdo</w:t>
            </w:r>
          </w:p>
        </w:tc>
        <w:tc>
          <w:tcPr>
            <w:tcW w:w="1559" w:type="dxa"/>
            <w:tcBorders>
              <w:bottom w:val="single" w:sz="4" w:space="0" w:color="auto"/>
            </w:tcBorders>
          </w:tcPr>
          <w:p w14:paraId="0A11159D" w14:textId="53EAE605" w:rsidR="006C4F80" w:rsidRPr="006C4F80" w:rsidRDefault="006C03E8" w:rsidP="006C4F80">
            <w:pPr>
              <w:ind w:left="33"/>
              <w:rPr>
                <w:rFonts w:ascii="Times New Roman" w:hAnsi="Times New Roman"/>
                <w:sz w:val="20"/>
                <w:szCs w:val="20"/>
              </w:rPr>
            </w:pPr>
            <w:r>
              <w:rPr>
                <w:rFonts w:ascii="Times New Roman" w:hAnsi="Times New Roman"/>
                <w:sz w:val="20"/>
                <w:szCs w:val="20"/>
              </w:rPr>
              <w:t xml:space="preserve">BUS-15: </w:t>
            </w:r>
            <w:r w:rsidR="006C4F80" w:rsidRPr="006C4F80">
              <w:rPr>
                <w:rFonts w:ascii="Times New Roman" w:hAnsi="Times New Roman"/>
                <w:sz w:val="20"/>
                <w:szCs w:val="20"/>
              </w:rPr>
              <w:t>Cuestionario - Likert</w:t>
            </w:r>
          </w:p>
        </w:tc>
      </w:tr>
    </w:tbl>
    <w:p w14:paraId="5E06836D" w14:textId="6625E77D" w:rsidR="006D7B32" w:rsidRDefault="006D7B32" w:rsidP="006D7B32">
      <w:pPr>
        <w:pStyle w:val="EstiloT2"/>
        <w:rPr>
          <w:sz w:val="24"/>
          <w:szCs w:val="24"/>
        </w:rPr>
      </w:pPr>
      <w:bookmarkStart w:id="71" w:name="_Toc198900657"/>
      <w:bookmarkStart w:id="72" w:name="_Toc43311020"/>
      <w:r>
        <w:rPr>
          <w:sz w:val="24"/>
          <w:szCs w:val="24"/>
        </w:rPr>
        <w:lastRenderedPageBreak/>
        <w:t>Metodología</w:t>
      </w:r>
      <w:r w:rsidR="00B351F7">
        <w:rPr>
          <w:sz w:val="24"/>
          <w:szCs w:val="24"/>
        </w:rPr>
        <w:t xml:space="preserve"> de trabajo.</w:t>
      </w:r>
      <w:bookmarkEnd w:id="71"/>
    </w:p>
    <w:bookmarkEnd w:id="72"/>
    <w:p w14:paraId="078FB889" w14:textId="77777777" w:rsidR="006D7B32" w:rsidRPr="00A71898" w:rsidRDefault="006D7B32" w:rsidP="006D7B32"/>
    <w:p w14:paraId="38E0E4B3" w14:textId="22DF9398" w:rsidR="006D7B32" w:rsidRPr="00A54338" w:rsidRDefault="0025165E" w:rsidP="0025165E">
      <w:pPr>
        <w:pStyle w:val="EstiloT3"/>
        <w:numPr>
          <w:ilvl w:val="0"/>
          <w:numId w:val="0"/>
        </w:numPr>
        <w:ind w:left="709"/>
        <w:rPr>
          <w:sz w:val="24"/>
        </w:rPr>
      </w:pPr>
      <w:bookmarkStart w:id="73" w:name="_Toc59884690"/>
      <w:bookmarkStart w:id="74" w:name="_Toc198900658"/>
      <w:r w:rsidRPr="0025165E">
        <w:rPr>
          <w:sz w:val="24"/>
          <w:szCs w:val="32"/>
        </w:rPr>
        <w:t>Diseño</w:t>
      </w:r>
      <w:r>
        <w:rPr>
          <w:sz w:val="24"/>
        </w:rPr>
        <w:t xml:space="preserve"> metodológico</w:t>
      </w:r>
      <w:r w:rsidR="006D7B32">
        <w:rPr>
          <w:sz w:val="24"/>
        </w:rPr>
        <w:t>.</w:t>
      </w:r>
      <w:bookmarkEnd w:id="73"/>
      <w:bookmarkEnd w:id="74"/>
    </w:p>
    <w:p w14:paraId="08D238D2" w14:textId="2357C909" w:rsidR="009919AA" w:rsidRDefault="009919AA" w:rsidP="009919AA">
      <w:pPr>
        <w:spacing w:line="360" w:lineRule="auto"/>
        <w:ind w:left="720" w:firstLine="414"/>
      </w:pPr>
      <w:r>
        <w:t>El diseño metodológico que se va a utilizar para el desarrollo del chatbot es el Modelo Espiral, que es conocido por solucionar ciertas desventajas del Modelo Cascada, modelo que es considerado por no saber manejar los riesgos y requerimientos hasta la culminación del proyecto. A diferencia del Modelo Cascada, este es un modelo que enfatiza el prototipado del producto desde las primeras etapas del desarrollo. Esto permite que se le pueda entregar una retroalimentación al cliente antes de terminar con el proyecto (Anderson et al., 2016)</w:t>
      </w:r>
      <w:r w:rsidR="00FD7F36">
        <w:t>.</w:t>
      </w:r>
    </w:p>
    <w:p w14:paraId="03DA8E1C" w14:textId="0C8E505A" w:rsidR="009919AA" w:rsidRDefault="009919AA" w:rsidP="009919AA">
      <w:pPr>
        <w:spacing w:line="360" w:lineRule="auto"/>
        <w:ind w:left="720" w:firstLine="414"/>
      </w:pPr>
      <w:r>
        <w:t>Una ventaja en el modelo es su capacidad para identificar y abordar los riesgos. Al comenzar con el desarrollo del software, el equipo puede monitorear y realizar análisis retrospectivo para mejorar continuamente el producto. Asimismo, esto permite ajustes y refinamiento a lo largo del tiempo que tome finalizar el proyecto (Anderson et al., 2016.)</w:t>
      </w:r>
      <w:r w:rsidR="00FD7F36">
        <w:t>.</w:t>
      </w:r>
    </w:p>
    <w:p w14:paraId="1E891EFD" w14:textId="7A040BAC" w:rsidR="00B656A6" w:rsidRDefault="00B656A6" w:rsidP="009919AA">
      <w:pPr>
        <w:spacing w:line="360" w:lineRule="auto"/>
        <w:ind w:left="720" w:firstLine="414"/>
      </w:pPr>
      <w:r>
        <w:t xml:space="preserve">La arquitectura planteada </w:t>
      </w:r>
      <w:r w:rsidR="00F14F8C">
        <w:t xml:space="preserve">en la Figura 3 </w:t>
      </w:r>
      <w:r>
        <w:t xml:space="preserve">se basa en un enfoque modular, desplegado en contenedores Docker, que permite su escalabilidad y mantenimiento. El núcleo del sistema está compuesto por el servidor Rasa, el cual orquesta el flujo de la conversación mediante su agente principal, que se apoya en la canalización del lenguaje natural (NLU Pipeline) y las políticas de diálogo. El sistema es accesible desde tres canales: web (mediante un widget JavaScript), WhatsApp (a través de </w:t>
      </w:r>
      <w:proofErr w:type="spellStart"/>
      <w:r>
        <w:t>Twilio</w:t>
      </w:r>
      <w:proofErr w:type="spellEnd"/>
      <w:r>
        <w:t xml:space="preserve"> vía </w:t>
      </w:r>
      <w:proofErr w:type="spellStart"/>
      <w:r w:rsidR="005F0CDB">
        <w:t>w</w:t>
      </w:r>
      <w:r>
        <w:t>ebhook</w:t>
      </w:r>
      <w:proofErr w:type="spellEnd"/>
      <w:r>
        <w:t xml:space="preserve">) y Telegram (utilizando la Bot API también vía </w:t>
      </w:r>
      <w:proofErr w:type="spellStart"/>
      <w:r w:rsidR="005F0CDB">
        <w:t>w</w:t>
      </w:r>
      <w:r>
        <w:t>ebhook</w:t>
      </w:r>
      <w:proofErr w:type="spellEnd"/>
      <w:r>
        <w:t xml:space="preserve">), garantizando una comunicación multicanal con los usuarios. Para la gestión de datos estructurados se empleará el motor PostgreSQL, mientras que para el almacenamiento de logs y monitoreo del comportamiento del chatbot se integra MongoDB. Redis cumple un rol complementario al gestionar el caché de sesiones activas, optimizando así el rendimiento y el manejo del estado conversacional. Por último, las acciones personalizadas y la lógica se </w:t>
      </w:r>
      <w:r w:rsidR="00FD7F36">
        <w:t>gestionan</w:t>
      </w:r>
      <w:r>
        <w:t xml:space="preserve"> desde un servidor de acciones externo, que se comunica bidireccionalmente con el agente de Rasa y las bases de datos, facilitando la interacción con fuentes de información externas y servicios adicionales.</w:t>
      </w:r>
    </w:p>
    <w:p w14:paraId="475E4F1B" w14:textId="3F696844" w:rsidR="00B656A6" w:rsidRDefault="00B656A6" w:rsidP="00B656A6">
      <w:pPr>
        <w:tabs>
          <w:tab w:val="left" w:pos="426"/>
        </w:tabs>
        <w:spacing w:line="360" w:lineRule="auto"/>
        <w:rPr>
          <w:b/>
          <w:bCs/>
        </w:rPr>
      </w:pPr>
      <w:r>
        <w:rPr>
          <w:b/>
          <w:bCs/>
        </w:rPr>
        <w:lastRenderedPageBreak/>
        <w:tab/>
      </w:r>
      <w:r>
        <w:rPr>
          <w:b/>
          <w:bCs/>
        </w:rPr>
        <w:tab/>
        <w:t xml:space="preserve">Figura </w:t>
      </w:r>
      <w:r w:rsidR="009020ED">
        <w:rPr>
          <w:b/>
          <w:bCs/>
        </w:rPr>
        <w:t>3</w:t>
      </w:r>
      <w:r>
        <w:rPr>
          <w:b/>
          <w:bCs/>
        </w:rPr>
        <w:t>:</w:t>
      </w:r>
    </w:p>
    <w:p w14:paraId="346FFD89" w14:textId="6AE790D0" w:rsidR="00B656A6" w:rsidRDefault="00B656A6" w:rsidP="00B656A6">
      <w:pPr>
        <w:tabs>
          <w:tab w:val="left" w:pos="426"/>
        </w:tabs>
        <w:spacing w:line="360" w:lineRule="auto"/>
      </w:pPr>
      <w:r>
        <w:rPr>
          <w:i/>
          <w:iCs/>
        </w:rPr>
        <w:tab/>
      </w:r>
      <w:r>
        <w:rPr>
          <w:i/>
          <w:iCs/>
        </w:rPr>
        <w:tab/>
        <w:t>Arquitectura del chatbot</w:t>
      </w:r>
      <w:r w:rsidR="009020ED">
        <w:rPr>
          <w:i/>
          <w:iCs/>
        </w:rPr>
        <w:t>.</w:t>
      </w:r>
    </w:p>
    <w:p w14:paraId="21332FBE" w14:textId="39C4598D" w:rsidR="00B656A6" w:rsidRDefault="00B656A6" w:rsidP="009919AA">
      <w:pPr>
        <w:spacing w:line="360" w:lineRule="auto"/>
        <w:ind w:left="720" w:firstLine="414"/>
      </w:pPr>
      <w:r w:rsidRPr="00B656A6">
        <w:rPr>
          <w:noProof/>
        </w:rPr>
        <w:drawing>
          <wp:inline distT="0" distB="0" distL="0" distR="0" wp14:anchorId="3CAC53E2" wp14:editId="00385F46">
            <wp:extent cx="4215708" cy="3107150"/>
            <wp:effectExtent l="19050" t="19050" r="13970" b="17145"/>
            <wp:docPr id="1364980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80242" name=""/>
                    <pic:cNvPicPr/>
                  </pic:nvPicPr>
                  <pic:blipFill>
                    <a:blip r:embed="rId15"/>
                    <a:stretch>
                      <a:fillRect/>
                    </a:stretch>
                  </pic:blipFill>
                  <pic:spPr>
                    <a:xfrm>
                      <a:off x="0" y="0"/>
                      <a:ext cx="4221749" cy="3111602"/>
                    </a:xfrm>
                    <a:prstGeom prst="rect">
                      <a:avLst/>
                    </a:prstGeom>
                    <a:ln>
                      <a:solidFill>
                        <a:schemeClr val="tx1"/>
                      </a:solidFill>
                    </a:ln>
                  </pic:spPr>
                </pic:pic>
              </a:graphicData>
            </a:graphic>
          </wp:inline>
        </w:drawing>
      </w:r>
    </w:p>
    <w:p w14:paraId="260FB877" w14:textId="00A2ECF4" w:rsidR="006D7B32" w:rsidRDefault="009919AA" w:rsidP="009919AA">
      <w:pPr>
        <w:spacing w:line="360" w:lineRule="auto"/>
        <w:ind w:left="720" w:firstLine="414"/>
      </w:pPr>
      <w:r>
        <w:t>En conclusión, este modelo permitirá llevar a cabo el proyecto, centrándose en el control de riesgos, cumplimiento de requerimientos y la mejora continua. El enfoque iterativo y adaptable garantizará que el proyecto avance de manera efectiva, cumpliendo con los objetivos del producto final.</w:t>
      </w:r>
    </w:p>
    <w:p w14:paraId="381A27AC" w14:textId="77777777" w:rsidR="00737F42" w:rsidRPr="00A54338" w:rsidRDefault="00737F42" w:rsidP="006D7B32">
      <w:pPr>
        <w:spacing w:line="360" w:lineRule="auto"/>
        <w:ind w:left="426" w:firstLine="294"/>
      </w:pPr>
    </w:p>
    <w:p w14:paraId="1F0316C4" w14:textId="77777777" w:rsidR="0025165E" w:rsidRDefault="0025165E" w:rsidP="0025165E">
      <w:pPr>
        <w:pStyle w:val="EstiloT3"/>
        <w:numPr>
          <w:ilvl w:val="0"/>
          <w:numId w:val="0"/>
        </w:numPr>
        <w:ind w:left="709"/>
        <w:rPr>
          <w:sz w:val="24"/>
        </w:rPr>
      </w:pPr>
      <w:bookmarkStart w:id="75" w:name="_Toc198900659"/>
      <w:bookmarkStart w:id="76" w:name="_Toc476869664"/>
      <w:bookmarkStart w:id="77" w:name="_Toc59884691"/>
      <w:r w:rsidRPr="0025165E">
        <w:rPr>
          <w:sz w:val="24"/>
          <w:szCs w:val="32"/>
        </w:rPr>
        <w:t>Diseño</w:t>
      </w:r>
      <w:r>
        <w:rPr>
          <w:sz w:val="24"/>
        </w:rPr>
        <w:t xml:space="preserve"> muestral.</w:t>
      </w:r>
      <w:bookmarkEnd w:id="75"/>
    </w:p>
    <w:p w14:paraId="3301F493" w14:textId="7DC9C152" w:rsidR="00113711" w:rsidRPr="00A54338" w:rsidRDefault="00113711" w:rsidP="005051F9">
      <w:pPr>
        <w:pStyle w:val="EstiloT4"/>
        <w:ind w:left="982" w:firstLine="11"/>
        <w:rPr>
          <w:szCs w:val="24"/>
        </w:rPr>
      </w:pPr>
      <w:r>
        <w:t>Población</w:t>
      </w:r>
      <w:r>
        <w:rPr>
          <w:szCs w:val="24"/>
        </w:rPr>
        <w:t>.</w:t>
      </w:r>
    </w:p>
    <w:p w14:paraId="1D7F2D84" w14:textId="449527D3" w:rsidR="00113711" w:rsidRDefault="009919AA" w:rsidP="00492455">
      <w:pPr>
        <w:tabs>
          <w:tab w:val="left" w:pos="1418"/>
        </w:tabs>
        <w:spacing w:line="360" w:lineRule="auto"/>
        <w:ind w:left="992" w:firstLine="425"/>
      </w:pPr>
      <w:r w:rsidRPr="00A54338">
        <w:t>Especifica el conjunto total de individuos, objetos o circunstancias de los sujetos con características comunes observables en un lugar y momento determinado.</w:t>
      </w:r>
      <w:r>
        <w:t xml:space="preserve"> Se toma como población a los alumnos de posgrado y pregrado en la Universidad San Ignacio de Loyola.</w:t>
      </w:r>
    </w:p>
    <w:p w14:paraId="240969EE" w14:textId="77777777" w:rsidR="009919AA" w:rsidRPr="00113711" w:rsidRDefault="009919AA" w:rsidP="00492455">
      <w:pPr>
        <w:tabs>
          <w:tab w:val="left" w:pos="1418"/>
        </w:tabs>
        <w:spacing w:line="360" w:lineRule="auto"/>
        <w:ind w:left="992" w:firstLine="425"/>
      </w:pPr>
    </w:p>
    <w:p w14:paraId="44246E0B" w14:textId="3DF5E5D7" w:rsidR="006D7B32" w:rsidRPr="00A54338" w:rsidRDefault="006D7B32" w:rsidP="00492455">
      <w:pPr>
        <w:pStyle w:val="EstiloT4"/>
        <w:spacing w:line="360" w:lineRule="auto"/>
        <w:ind w:left="982" w:firstLine="11"/>
      </w:pPr>
      <w:r w:rsidRPr="00113711">
        <w:t>Muestra</w:t>
      </w:r>
      <w:bookmarkEnd w:id="76"/>
      <w:r>
        <w:t>.</w:t>
      </w:r>
      <w:bookmarkEnd w:id="77"/>
    </w:p>
    <w:p w14:paraId="1D38CA37" w14:textId="77777777" w:rsidR="009919AA" w:rsidRDefault="009919AA" w:rsidP="009919AA">
      <w:pPr>
        <w:tabs>
          <w:tab w:val="left" w:pos="1418"/>
        </w:tabs>
        <w:spacing w:line="360" w:lineRule="auto"/>
        <w:ind w:left="992" w:firstLine="425"/>
      </w:pPr>
      <w:r w:rsidRPr="00A54338">
        <w:t>Especifica el tipo de muestreo y según este, la fórmula estadística utilizada para def</w:t>
      </w:r>
      <w:r>
        <w:t>i</w:t>
      </w:r>
      <w:r w:rsidRPr="00A54338">
        <w:t>nir el número de la muestra u otros criterios establecidos para determinarla</w:t>
      </w:r>
      <w:r>
        <w:t>.</w:t>
      </w:r>
    </w:p>
    <w:p w14:paraId="26B25A47" w14:textId="77777777" w:rsidR="009919AA" w:rsidRDefault="009919AA" w:rsidP="009919AA">
      <w:pPr>
        <w:tabs>
          <w:tab w:val="left" w:pos="1418"/>
        </w:tabs>
        <w:spacing w:line="360" w:lineRule="auto"/>
        <w:ind w:left="992" w:firstLine="425"/>
      </w:pPr>
      <w:r>
        <w:lastRenderedPageBreak/>
        <w:t>Para el presente trabajo de investigación se va a utilizar el muestreo de población finita, ya que el número de estudiantes varia con el tiempo.</w:t>
      </w:r>
    </w:p>
    <w:p w14:paraId="233E1569" w14:textId="77777777" w:rsidR="009919AA" w:rsidRDefault="009919AA" w:rsidP="009919AA">
      <w:pPr>
        <w:tabs>
          <w:tab w:val="left" w:pos="1418"/>
        </w:tabs>
        <w:spacing w:line="360" w:lineRule="auto"/>
        <w:ind w:left="2160" w:firstLine="720"/>
      </w:pPr>
      <w:r>
        <w:t>N = Población = 19000</w:t>
      </w:r>
    </w:p>
    <w:p w14:paraId="1FC818CA" w14:textId="658BD8F1" w:rsidR="009919AA" w:rsidRDefault="009919AA" w:rsidP="009919AA">
      <w:pPr>
        <w:tabs>
          <w:tab w:val="left" w:pos="1418"/>
        </w:tabs>
        <w:spacing w:line="360" w:lineRule="auto"/>
        <w:ind w:left="2160" w:firstLine="720"/>
      </w:pPr>
      <w:r>
        <w:t>Z = Nivel de confianza</w:t>
      </w:r>
      <w:r w:rsidR="0059587E">
        <w:t xml:space="preserve"> (al 95%)</w:t>
      </w:r>
      <w:r>
        <w:t xml:space="preserve"> = </w:t>
      </w:r>
      <w:r w:rsidR="0059587E">
        <w:t>1.96</w:t>
      </w:r>
    </w:p>
    <w:p w14:paraId="5A6BC756" w14:textId="25177CAA" w:rsidR="009919AA" w:rsidRDefault="00537DE7" w:rsidP="009919AA">
      <w:pPr>
        <w:tabs>
          <w:tab w:val="left" w:pos="1418"/>
        </w:tabs>
        <w:spacing w:line="360" w:lineRule="auto"/>
        <w:ind w:left="2160" w:firstLine="720"/>
      </w:pPr>
      <w:r>
        <w:t>p</w:t>
      </w:r>
      <w:r w:rsidR="009919AA">
        <w:t xml:space="preserve"> = Probabilidad de éxito = 50%</w:t>
      </w:r>
    </w:p>
    <w:p w14:paraId="73CB12CB" w14:textId="1D95B959" w:rsidR="009919AA" w:rsidRDefault="00537DE7" w:rsidP="009919AA">
      <w:pPr>
        <w:tabs>
          <w:tab w:val="left" w:pos="1418"/>
        </w:tabs>
        <w:spacing w:line="360" w:lineRule="auto"/>
        <w:ind w:left="2160" w:firstLine="720"/>
      </w:pPr>
      <w:r>
        <w:t>q</w:t>
      </w:r>
      <w:r w:rsidR="009919AA">
        <w:t xml:space="preserve"> = Probabilidad de fracaso = 50%</w:t>
      </w:r>
    </w:p>
    <w:p w14:paraId="509CECCE" w14:textId="206A2B36" w:rsidR="009919AA" w:rsidRDefault="00537DE7" w:rsidP="009919AA">
      <w:pPr>
        <w:tabs>
          <w:tab w:val="left" w:pos="1418"/>
        </w:tabs>
        <w:spacing w:line="360" w:lineRule="auto"/>
        <w:ind w:left="2160" w:firstLine="720"/>
      </w:pPr>
      <w:proofErr w:type="spellStart"/>
      <w:r>
        <w:t>e</w:t>
      </w:r>
      <w:proofErr w:type="spellEnd"/>
      <w:r w:rsidR="009919AA">
        <w:t xml:space="preserve"> = Máximo error permisible = 5%</w:t>
      </w:r>
    </w:p>
    <w:p w14:paraId="12B3A4BC" w14:textId="75D90FC1" w:rsidR="009919AA" w:rsidRDefault="009919AA" w:rsidP="009919AA">
      <w:pPr>
        <w:tabs>
          <w:tab w:val="left" w:pos="426"/>
        </w:tabs>
        <w:spacing w:line="360" w:lineRule="auto"/>
        <w:ind w:left="992"/>
        <w:rPr>
          <w:b/>
          <w:bCs/>
        </w:rPr>
      </w:pPr>
      <w:r>
        <w:rPr>
          <w:b/>
          <w:bCs/>
        </w:rPr>
        <w:t xml:space="preserve">Figura </w:t>
      </w:r>
      <w:r w:rsidR="009020ED">
        <w:rPr>
          <w:b/>
          <w:bCs/>
        </w:rPr>
        <w:t>4</w:t>
      </w:r>
      <w:r>
        <w:rPr>
          <w:b/>
          <w:bCs/>
        </w:rPr>
        <w:t>:</w:t>
      </w:r>
    </w:p>
    <w:p w14:paraId="33BC15EF" w14:textId="50AB64B0" w:rsidR="009919AA" w:rsidRPr="009919AA" w:rsidRDefault="009919AA" w:rsidP="009919AA">
      <w:pPr>
        <w:tabs>
          <w:tab w:val="left" w:pos="426"/>
        </w:tabs>
        <w:spacing w:line="360" w:lineRule="auto"/>
        <w:ind w:left="992"/>
        <w:rPr>
          <w:i/>
          <w:iCs/>
        </w:rPr>
      </w:pPr>
      <w:r>
        <w:rPr>
          <w:i/>
          <w:iCs/>
        </w:rPr>
        <w:t>Fórmula para calcular la muestra en una población finita</w:t>
      </w:r>
      <w:r w:rsidR="009020ED">
        <w:rPr>
          <w:i/>
          <w:iCs/>
        </w:rPr>
        <w:t>.</w:t>
      </w:r>
    </w:p>
    <w:p w14:paraId="56B1334C" w14:textId="16B1B6DE" w:rsidR="009919AA" w:rsidRDefault="009919AA" w:rsidP="009919AA">
      <w:pPr>
        <w:tabs>
          <w:tab w:val="left" w:pos="1418"/>
        </w:tabs>
        <w:spacing w:line="360" w:lineRule="auto"/>
        <w:ind w:left="992"/>
      </w:pPr>
      <w:r w:rsidRPr="00FE5B00">
        <w:rPr>
          <w:noProof/>
        </w:rPr>
        <w:drawing>
          <wp:inline distT="0" distB="0" distL="0" distR="0" wp14:anchorId="7C6085D8" wp14:editId="1DFBA1E3">
            <wp:extent cx="1981477" cy="724001"/>
            <wp:effectExtent l="19050" t="19050" r="19050" b="19050"/>
            <wp:docPr id="2136848779" name="Imagen 1" descr="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48779" name="Imagen 1" descr="Esquemático&#10;&#10;El contenido generado por IA puede ser incorrecto."/>
                    <pic:cNvPicPr/>
                  </pic:nvPicPr>
                  <pic:blipFill>
                    <a:blip r:embed="rId16"/>
                    <a:stretch>
                      <a:fillRect/>
                    </a:stretch>
                  </pic:blipFill>
                  <pic:spPr>
                    <a:xfrm>
                      <a:off x="0" y="0"/>
                      <a:ext cx="1981477" cy="724001"/>
                    </a:xfrm>
                    <a:prstGeom prst="rect">
                      <a:avLst/>
                    </a:prstGeom>
                    <a:ln>
                      <a:solidFill>
                        <a:schemeClr val="tx1"/>
                      </a:solidFill>
                    </a:ln>
                  </pic:spPr>
                </pic:pic>
              </a:graphicData>
            </a:graphic>
          </wp:inline>
        </w:drawing>
      </w:r>
    </w:p>
    <w:p w14:paraId="6709C1E6" w14:textId="77777777" w:rsidR="009919AA" w:rsidRPr="009919AA" w:rsidRDefault="009919AA" w:rsidP="009919AA">
      <w:pPr>
        <w:tabs>
          <w:tab w:val="left" w:pos="1418"/>
        </w:tabs>
        <w:spacing w:line="360" w:lineRule="auto"/>
        <w:ind w:left="992"/>
        <w:rPr>
          <w:sz w:val="20"/>
          <w:szCs w:val="20"/>
        </w:rPr>
      </w:pPr>
      <w:r w:rsidRPr="009919AA">
        <w:rPr>
          <w:sz w:val="20"/>
          <w:szCs w:val="20"/>
        </w:rPr>
        <w:t>Nota: Al utilizar esta fórmula, da como resultado un tamaño de muestra de 377.</w:t>
      </w:r>
    </w:p>
    <w:p w14:paraId="0ECABC87" w14:textId="77777777" w:rsidR="006D7B32" w:rsidRDefault="006D7B32" w:rsidP="006D7B32">
      <w:pPr>
        <w:spacing w:line="360" w:lineRule="auto"/>
      </w:pPr>
    </w:p>
    <w:p w14:paraId="12AF4B3B" w14:textId="32B56EDE" w:rsidR="006D7B32" w:rsidRPr="00F90EF2" w:rsidRDefault="006D7B32" w:rsidP="005051F9">
      <w:pPr>
        <w:pStyle w:val="EstiloT3"/>
        <w:numPr>
          <w:ilvl w:val="0"/>
          <w:numId w:val="0"/>
        </w:numPr>
        <w:ind w:left="709"/>
        <w:rPr>
          <w:sz w:val="24"/>
        </w:rPr>
      </w:pPr>
      <w:bookmarkStart w:id="78" w:name="_Toc476869659"/>
      <w:bookmarkStart w:id="79" w:name="_Toc59884692"/>
      <w:bookmarkStart w:id="80" w:name="_Toc198900660"/>
      <w:r w:rsidRPr="00F90EF2">
        <w:rPr>
          <w:sz w:val="24"/>
        </w:rPr>
        <w:t xml:space="preserve">Diseño de </w:t>
      </w:r>
      <w:r w:rsidR="004711E7">
        <w:rPr>
          <w:sz w:val="24"/>
        </w:rPr>
        <w:t>contrastación</w:t>
      </w:r>
      <w:bookmarkEnd w:id="78"/>
      <w:r w:rsidRPr="00F90EF2">
        <w:rPr>
          <w:sz w:val="24"/>
        </w:rPr>
        <w:t>.</w:t>
      </w:r>
      <w:bookmarkEnd w:id="79"/>
      <w:bookmarkEnd w:id="80"/>
    </w:p>
    <w:p w14:paraId="0E0BBC36" w14:textId="0E1796D1" w:rsidR="009919AA" w:rsidRPr="00A54338" w:rsidRDefault="009919AA" w:rsidP="009919AA">
      <w:pPr>
        <w:spacing w:line="360" w:lineRule="auto"/>
        <w:ind w:left="720" w:firstLine="414"/>
      </w:pPr>
      <w:r w:rsidRPr="00B57350">
        <w:t>En el presente estudio se adoptará un diseño metodológico no experimental de tipo transversal con enfoque cuantitativo-descriptivo. Esta elección se justifica debido a que no se manipularán deliberadamente variables independientes, sino que se observará y describirá la experiencia de los estudiantes luego de interactuar con el chatbot desarrollado. El carácter transversal del estudio implica que la recolección de datos se realizará en un único momento, específicamente después del uso del sistema</w:t>
      </w:r>
      <w:r>
        <w:t xml:space="preserve">. </w:t>
      </w:r>
      <w:r w:rsidRPr="00B57350">
        <w:t>Para medir dicha percepción, se aplicará el cuestionario UES-SF (User Engagement Scale – Short Form), un instrumento validado que evalúa el nivel de compromiso del usuario mediante cuatro dimensiones: atención focalizada, estética, participación y recompensa percibidas</w:t>
      </w:r>
      <w:r w:rsidR="00F271D9">
        <w:t xml:space="preserve"> (O’Brien, H. et al</w:t>
      </w:r>
      <w:r w:rsidR="00E270ED">
        <w:t>.</w:t>
      </w:r>
      <w:r w:rsidR="00F271D9">
        <w:t>, 2018)</w:t>
      </w:r>
      <w:r w:rsidR="00FD7F36">
        <w:t>.</w:t>
      </w:r>
    </w:p>
    <w:p w14:paraId="78ADF16A" w14:textId="77777777" w:rsidR="006D7B32" w:rsidRPr="00A54338" w:rsidRDefault="006D7B32" w:rsidP="006D7B32">
      <w:pPr>
        <w:spacing w:line="360" w:lineRule="auto"/>
      </w:pPr>
    </w:p>
    <w:p w14:paraId="44137B19" w14:textId="202BDC74" w:rsidR="006D7B32" w:rsidRPr="00A54338" w:rsidRDefault="00000AAC" w:rsidP="0025165E">
      <w:pPr>
        <w:pStyle w:val="EstiloT3"/>
        <w:numPr>
          <w:ilvl w:val="0"/>
          <w:numId w:val="0"/>
        </w:numPr>
        <w:ind w:left="709"/>
        <w:rPr>
          <w:sz w:val="24"/>
        </w:rPr>
      </w:pPr>
      <w:bookmarkStart w:id="81" w:name="_Toc476869665"/>
      <w:bookmarkStart w:id="82" w:name="_Toc59884693"/>
      <w:bookmarkStart w:id="83" w:name="_Toc198900661"/>
      <w:bookmarkStart w:id="84" w:name="_Hlk154870689"/>
      <w:r w:rsidRPr="00000AAC">
        <w:rPr>
          <w:sz w:val="24"/>
          <w:szCs w:val="32"/>
        </w:rPr>
        <w:t>Métodos, técnicas y/o procedimientos e instrumentos de recolección de datos</w:t>
      </w:r>
      <w:bookmarkEnd w:id="81"/>
      <w:r w:rsidR="006D7B32">
        <w:rPr>
          <w:sz w:val="24"/>
        </w:rPr>
        <w:t>.</w:t>
      </w:r>
      <w:bookmarkEnd w:id="82"/>
      <w:bookmarkEnd w:id="83"/>
    </w:p>
    <w:bookmarkEnd w:id="84"/>
    <w:p w14:paraId="4F96B06B" w14:textId="53648ECA" w:rsidR="00434510" w:rsidRDefault="00F6072E" w:rsidP="009919AA">
      <w:pPr>
        <w:spacing w:line="360" w:lineRule="auto"/>
        <w:ind w:left="720" w:firstLine="414"/>
      </w:pPr>
      <w:r>
        <w:t>Para evaluar la interacción y la experiencia percibida por los usuarios, se utilizarán dos instrumentos validados.</w:t>
      </w:r>
    </w:p>
    <w:p w14:paraId="08206906" w14:textId="61264F7B" w:rsidR="00F6072E" w:rsidRDefault="00F6072E" w:rsidP="009919AA">
      <w:pPr>
        <w:spacing w:line="360" w:lineRule="auto"/>
        <w:ind w:left="720" w:firstLine="414"/>
      </w:pPr>
      <w:r>
        <w:lastRenderedPageBreak/>
        <w:t>En primer lugar, se aplicará el cuestionario UES-SF, diseñado por O’Brien, Cairns y Hall (2018). Este cuestionario tipo Likert, compuesto por 12 ítems distribuidos en cuatro dimensiones (atención enfocada, usabilidad percibida, atractivo estético y factor de recompensa), permitirá medir el grado de compromiso y experiencia del usuario con el sistema. La administración será individual y se llevará a cabo de forma virtual mediante Google Forms.</w:t>
      </w:r>
    </w:p>
    <w:p w14:paraId="7011FE95" w14:textId="12873E15" w:rsidR="00F6072E" w:rsidRPr="009919AA" w:rsidRDefault="00F6072E" w:rsidP="009919AA">
      <w:pPr>
        <w:spacing w:line="360" w:lineRule="auto"/>
        <w:ind w:left="720" w:firstLine="414"/>
      </w:pPr>
      <w:r>
        <w:t>Asimismo, se empleará el cuestionario BUS-15, elaborado por Borsci et al. (2022). Este instrumento tipo Likert consta de 15 ítems agrupados en</w:t>
      </w:r>
      <w:r w:rsidR="00985459">
        <w:t xml:space="preserve"> </w:t>
      </w:r>
      <w:r>
        <w:t>cinco dimensiones: accesibilidad, tiempo de respuesta, calidad de las funciones, calidad de la conversación y privacidad y seguridad. Su aplicación permitirá obtener una visión detallada de la interacción del usuario con el chatbot.</w:t>
      </w:r>
    </w:p>
    <w:p w14:paraId="22243A6D" w14:textId="77777777" w:rsidR="00C917DE" w:rsidRDefault="00C917DE" w:rsidP="00C917DE">
      <w:pPr>
        <w:ind w:left="709"/>
        <w:rPr>
          <w:b/>
          <w:bCs/>
          <w:lang w:val="es-ES"/>
        </w:rPr>
      </w:pPr>
    </w:p>
    <w:p w14:paraId="7A64795F" w14:textId="535FED6C" w:rsidR="00434510" w:rsidRPr="001006D6" w:rsidRDefault="00434510" w:rsidP="00434510">
      <w:pPr>
        <w:spacing w:line="480" w:lineRule="auto"/>
        <w:ind w:left="709"/>
        <w:rPr>
          <w:b/>
          <w:bCs/>
          <w:lang w:val="es-ES"/>
        </w:rPr>
      </w:pPr>
      <w:r w:rsidRPr="001006D6">
        <w:rPr>
          <w:b/>
          <w:bCs/>
          <w:lang w:val="es-ES"/>
        </w:rPr>
        <w:t xml:space="preserve">Tabla </w:t>
      </w:r>
      <w:r>
        <w:rPr>
          <w:b/>
          <w:bCs/>
          <w:lang w:val="es-ES"/>
        </w:rPr>
        <w:t>15</w:t>
      </w:r>
    </w:p>
    <w:p w14:paraId="7B913143" w14:textId="46FC43E3" w:rsidR="00434510" w:rsidRPr="001006D6" w:rsidRDefault="00434510" w:rsidP="00434510">
      <w:pPr>
        <w:spacing w:line="480" w:lineRule="auto"/>
        <w:ind w:left="709"/>
        <w:rPr>
          <w:i/>
          <w:iCs/>
          <w:lang w:val="es-ES_tradnl"/>
        </w:rPr>
      </w:pPr>
      <w:r>
        <w:rPr>
          <w:i/>
          <w:iCs/>
          <w:lang w:val="es-ES_tradnl"/>
        </w:rPr>
        <w:t>Ficha Técnica</w:t>
      </w:r>
      <w:r w:rsidR="008F19D6">
        <w:rPr>
          <w:i/>
          <w:iCs/>
          <w:lang w:val="es-ES_tradnl"/>
        </w:rPr>
        <w:t xml:space="preserve"> del instrumento</w:t>
      </w:r>
      <w:r>
        <w:rPr>
          <w:i/>
          <w:iCs/>
          <w:lang w:val="es-ES_tradnl"/>
        </w:rPr>
        <w:t>: UES-SF</w:t>
      </w:r>
      <w:r w:rsidRPr="001006D6">
        <w:rPr>
          <w:i/>
          <w:iCs/>
          <w:lang w:val="es-ES_tradnl"/>
        </w:rPr>
        <w:t>.</w:t>
      </w:r>
    </w:p>
    <w:tbl>
      <w:tblPr>
        <w:tblStyle w:val="Tablaconcuadrcula"/>
        <w:tblW w:w="6379" w:type="dxa"/>
        <w:tblInd w:w="709"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4536"/>
      </w:tblGrid>
      <w:tr w:rsidR="00434510" w:rsidRPr="00BA1C65" w14:paraId="172AAA38" w14:textId="77777777" w:rsidTr="00C917DE">
        <w:trPr>
          <w:trHeight w:val="60"/>
        </w:trPr>
        <w:tc>
          <w:tcPr>
            <w:tcW w:w="1843" w:type="dxa"/>
          </w:tcPr>
          <w:p w14:paraId="65CA1558" w14:textId="757A6C5B" w:rsidR="00434510" w:rsidRPr="007C21E6" w:rsidRDefault="00434510" w:rsidP="006774BE">
            <w:pPr>
              <w:spacing w:line="276" w:lineRule="auto"/>
              <w:ind w:left="-102"/>
              <w:rPr>
                <w:rFonts w:ascii="Times New Roman" w:hAnsi="Times New Roman"/>
                <w:b/>
                <w:bCs/>
                <w:sz w:val="20"/>
                <w:szCs w:val="20"/>
              </w:rPr>
            </w:pPr>
            <w:r w:rsidRPr="007C21E6">
              <w:rPr>
                <w:rFonts w:ascii="Times New Roman" w:hAnsi="Times New Roman"/>
                <w:b/>
                <w:bCs/>
                <w:sz w:val="20"/>
                <w:szCs w:val="20"/>
              </w:rPr>
              <w:t>Nombre Original</w:t>
            </w:r>
          </w:p>
          <w:p w14:paraId="14A1BED1" w14:textId="77777777" w:rsidR="00434510" w:rsidRPr="007C21E6" w:rsidRDefault="00434510" w:rsidP="006774BE">
            <w:pPr>
              <w:ind w:left="-102"/>
              <w:jc w:val="center"/>
              <w:rPr>
                <w:rFonts w:ascii="Times New Roman" w:hAnsi="Times New Roman"/>
                <w:b/>
                <w:bCs/>
                <w:sz w:val="20"/>
                <w:szCs w:val="20"/>
              </w:rPr>
            </w:pPr>
            <w:r w:rsidRPr="007C21E6">
              <w:rPr>
                <w:rFonts w:ascii="Times New Roman" w:hAnsi="Times New Roman"/>
                <w:b/>
                <w:bCs/>
                <w:sz w:val="20"/>
                <w:szCs w:val="20"/>
              </w:rPr>
              <w:tab/>
            </w:r>
          </w:p>
        </w:tc>
        <w:tc>
          <w:tcPr>
            <w:tcW w:w="4536" w:type="dxa"/>
          </w:tcPr>
          <w:p w14:paraId="62BFED35" w14:textId="5D166AF3" w:rsidR="00434510" w:rsidRPr="000C167D" w:rsidRDefault="00434510" w:rsidP="006774BE">
            <w:pPr>
              <w:ind w:left="176"/>
              <w:rPr>
                <w:rFonts w:ascii="Times New Roman" w:hAnsi="Times New Roman"/>
                <w:sz w:val="20"/>
                <w:szCs w:val="20"/>
                <w:lang w:val="en-US"/>
              </w:rPr>
            </w:pPr>
            <w:r w:rsidRPr="000C167D">
              <w:rPr>
                <w:rFonts w:ascii="Times New Roman" w:hAnsi="Times New Roman"/>
                <w:sz w:val="20"/>
                <w:szCs w:val="20"/>
                <w:lang w:val="en-US"/>
              </w:rPr>
              <w:t>Cuestionario User Engagement Scale – Short Form (UES-SF)</w:t>
            </w:r>
          </w:p>
          <w:p w14:paraId="77FBEFC7" w14:textId="77777777" w:rsidR="00434510" w:rsidRPr="000C167D" w:rsidRDefault="00434510" w:rsidP="006774BE">
            <w:pPr>
              <w:ind w:left="176"/>
              <w:rPr>
                <w:rFonts w:ascii="Times New Roman" w:hAnsi="Times New Roman"/>
                <w:sz w:val="20"/>
                <w:szCs w:val="20"/>
                <w:lang w:val="en-US"/>
              </w:rPr>
            </w:pPr>
          </w:p>
        </w:tc>
      </w:tr>
      <w:tr w:rsidR="00434510" w14:paraId="6F070049" w14:textId="77777777" w:rsidTr="00C917DE">
        <w:trPr>
          <w:trHeight w:val="529"/>
        </w:trPr>
        <w:tc>
          <w:tcPr>
            <w:tcW w:w="1843" w:type="dxa"/>
          </w:tcPr>
          <w:p w14:paraId="234F3FA3" w14:textId="0F8D3530" w:rsidR="00434510" w:rsidRPr="007C21E6" w:rsidRDefault="00434510" w:rsidP="006774BE">
            <w:pPr>
              <w:spacing w:line="276" w:lineRule="auto"/>
              <w:ind w:left="-102"/>
              <w:rPr>
                <w:rFonts w:ascii="Times New Roman" w:hAnsi="Times New Roman"/>
                <w:b/>
                <w:bCs/>
                <w:sz w:val="20"/>
                <w:szCs w:val="20"/>
              </w:rPr>
            </w:pPr>
            <w:r w:rsidRPr="007C21E6">
              <w:rPr>
                <w:rFonts w:ascii="Times New Roman" w:hAnsi="Times New Roman"/>
                <w:b/>
                <w:bCs/>
                <w:sz w:val="20"/>
                <w:szCs w:val="20"/>
              </w:rPr>
              <w:t>Autor</w:t>
            </w:r>
            <w:r w:rsidR="0032030D">
              <w:rPr>
                <w:rFonts w:ascii="Times New Roman" w:hAnsi="Times New Roman"/>
                <w:b/>
                <w:bCs/>
                <w:sz w:val="20"/>
                <w:szCs w:val="20"/>
              </w:rPr>
              <w:t>(es)</w:t>
            </w:r>
          </w:p>
        </w:tc>
        <w:tc>
          <w:tcPr>
            <w:tcW w:w="4536" w:type="dxa"/>
          </w:tcPr>
          <w:p w14:paraId="3B1E956C" w14:textId="62F8482A" w:rsidR="00434510" w:rsidRPr="000C167D" w:rsidRDefault="00434510" w:rsidP="006774BE">
            <w:pPr>
              <w:ind w:left="176"/>
              <w:rPr>
                <w:rFonts w:ascii="Times New Roman" w:hAnsi="Times New Roman"/>
                <w:sz w:val="20"/>
                <w:szCs w:val="20"/>
              </w:rPr>
            </w:pPr>
            <w:r w:rsidRPr="000C167D">
              <w:rPr>
                <w:rFonts w:ascii="Times New Roman" w:hAnsi="Times New Roman"/>
                <w:sz w:val="20"/>
                <w:szCs w:val="20"/>
              </w:rPr>
              <w:t>O’Brien, Cairns y Hall</w:t>
            </w:r>
          </w:p>
          <w:p w14:paraId="1F573132" w14:textId="77777777" w:rsidR="00434510" w:rsidRPr="000C167D" w:rsidRDefault="00434510" w:rsidP="006774BE">
            <w:pPr>
              <w:ind w:left="176"/>
              <w:rPr>
                <w:rFonts w:ascii="Times New Roman" w:hAnsi="Times New Roman"/>
                <w:sz w:val="20"/>
                <w:szCs w:val="20"/>
              </w:rPr>
            </w:pPr>
          </w:p>
        </w:tc>
      </w:tr>
      <w:tr w:rsidR="00B470E0" w14:paraId="3E93454C" w14:textId="77777777" w:rsidTr="00C917DE">
        <w:trPr>
          <w:trHeight w:val="529"/>
        </w:trPr>
        <w:tc>
          <w:tcPr>
            <w:tcW w:w="1843" w:type="dxa"/>
          </w:tcPr>
          <w:p w14:paraId="6F93347D" w14:textId="3C5765C5" w:rsidR="00B470E0" w:rsidRPr="007C21E6" w:rsidRDefault="00B470E0" w:rsidP="006774BE">
            <w:pPr>
              <w:spacing w:line="276" w:lineRule="auto"/>
              <w:ind w:left="-102"/>
              <w:rPr>
                <w:rFonts w:ascii="Times New Roman" w:hAnsi="Times New Roman"/>
                <w:b/>
                <w:bCs/>
                <w:sz w:val="20"/>
                <w:szCs w:val="20"/>
              </w:rPr>
            </w:pPr>
            <w:r w:rsidRPr="007C21E6">
              <w:rPr>
                <w:rFonts w:ascii="Times New Roman" w:hAnsi="Times New Roman"/>
                <w:b/>
                <w:bCs/>
                <w:sz w:val="20"/>
                <w:szCs w:val="20"/>
              </w:rPr>
              <w:t>Procedencia</w:t>
            </w:r>
          </w:p>
        </w:tc>
        <w:tc>
          <w:tcPr>
            <w:tcW w:w="4536" w:type="dxa"/>
          </w:tcPr>
          <w:p w14:paraId="7D519A24" w14:textId="58AC1855" w:rsidR="00B470E0" w:rsidRPr="000C167D" w:rsidRDefault="00B470E0" w:rsidP="006774BE">
            <w:pPr>
              <w:ind w:left="176"/>
              <w:rPr>
                <w:rFonts w:ascii="Times New Roman" w:hAnsi="Times New Roman"/>
                <w:sz w:val="20"/>
                <w:szCs w:val="20"/>
              </w:rPr>
            </w:pPr>
            <w:r w:rsidRPr="000C167D">
              <w:rPr>
                <w:rFonts w:ascii="Times New Roman" w:hAnsi="Times New Roman"/>
                <w:sz w:val="20"/>
                <w:szCs w:val="20"/>
              </w:rPr>
              <w:t>Reino Unido</w:t>
            </w:r>
          </w:p>
        </w:tc>
      </w:tr>
      <w:tr w:rsidR="00434510" w14:paraId="2E11608A" w14:textId="77777777" w:rsidTr="00C917DE">
        <w:trPr>
          <w:trHeight w:val="529"/>
        </w:trPr>
        <w:tc>
          <w:tcPr>
            <w:tcW w:w="1843" w:type="dxa"/>
          </w:tcPr>
          <w:p w14:paraId="51FB3957" w14:textId="2332D6A5" w:rsidR="00434510" w:rsidRPr="007C21E6" w:rsidRDefault="00434510" w:rsidP="006774BE">
            <w:pPr>
              <w:spacing w:line="276" w:lineRule="auto"/>
              <w:ind w:left="-102"/>
              <w:rPr>
                <w:rFonts w:ascii="Times New Roman" w:hAnsi="Times New Roman"/>
                <w:b/>
                <w:bCs/>
                <w:sz w:val="20"/>
                <w:szCs w:val="20"/>
              </w:rPr>
            </w:pPr>
            <w:r w:rsidRPr="007C21E6">
              <w:rPr>
                <w:rFonts w:ascii="Times New Roman" w:hAnsi="Times New Roman"/>
                <w:b/>
                <w:bCs/>
                <w:sz w:val="20"/>
                <w:szCs w:val="20"/>
              </w:rPr>
              <w:t>Año</w:t>
            </w:r>
          </w:p>
        </w:tc>
        <w:tc>
          <w:tcPr>
            <w:tcW w:w="4536" w:type="dxa"/>
          </w:tcPr>
          <w:p w14:paraId="285E4CAB" w14:textId="1438D2BD" w:rsidR="00434510" w:rsidRPr="000C167D" w:rsidRDefault="00434510" w:rsidP="006774BE">
            <w:pPr>
              <w:ind w:left="176"/>
              <w:rPr>
                <w:rFonts w:ascii="Times New Roman" w:hAnsi="Times New Roman"/>
                <w:sz w:val="20"/>
                <w:szCs w:val="20"/>
              </w:rPr>
            </w:pPr>
            <w:r w:rsidRPr="000C167D">
              <w:rPr>
                <w:rFonts w:ascii="Times New Roman" w:hAnsi="Times New Roman"/>
                <w:sz w:val="20"/>
                <w:szCs w:val="20"/>
              </w:rPr>
              <w:t>2018</w:t>
            </w:r>
          </w:p>
          <w:p w14:paraId="44AFF9DD" w14:textId="77777777" w:rsidR="00434510" w:rsidRPr="000C167D" w:rsidRDefault="00434510" w:rsidP="006774BE">
            <w:pPr>
              <w:spacing w:line="276" w:lineRule="auto"/>
              <w:ind w:left="176"/>
              <w:rPr>
                <w:rFonts w:ascii="Times New Roman" w:hAnsi="Times New Roman"/>
                <w:sz w:val="20"/>
                <w:szCs w:val="20"/>
              </w:rPr>
            </w:pPr>
          </w:p>
        </w:tc>
      </w:tr>
      <w:tr w:rsidR="00434510" w14:paraId="76625D51" w14:textId="77777777" w:rsidTr="00C917DE">
        <w:trPr>
          <w:trHeight w:val="529"/>
        </w:trPr>
        <w:tc>
          <w:tcPr>
            <w:tcW w:w="1843" w:type="dxa"/>
          </w:tcPr>
          <w:p w14:paraId="2110BB3D" w14:textId="3B3B859A" w:rsidR="00434510" w:rsidRPr="007C21E6" w:rsidRDefault="00434510" w:rsidP="006774BE">
            <w:pPr>
              <w:spacing w:line="276" w:lineRule="auto"/>
              <w:ind w:left="-102"/>
              <w:rPr>
                <w:rFonts w:ascii="Times New Roman" w:hAnsi="Times New Roman"/>
                <w:b/>
                <w:bCs/>
                <w:sz w:val="20"/>
                <w:szCs w:val="20"/>
              </w:rPr>
            </w:pPr>
            <w:r w:rsidRPr="007C21E6">
              <w:rPr>
                <w:rFonts w:ascii="Times New Roman" w:hAnsi="Times New Roman"/>
                <w:b/>
                <w:bCs/>
                <w:sz w:val="20"/>
                <w:szCs w:val="20"/>
              </w:rPr>
              <w:t>Tipo de Instrumento</w:t>
            </w:r>
          </w:p>
        </w:tc>
        <w:tc>
          <w:tcPr>
            <w:tcW w:w="4536" w:type="dxa"/>
          </w:tcPr>
          <w:p w14:paraId="068BFD3E" w14:textId="0590A6BB" w:rsidR="00434510" w:rsidRPr="000C167D" w:rsidRDefault="00434510" w:rsidP="006774BE">
            <w:pPr>
              <w:ind w:left="176"/>
              <w:rPr>
                <w:rFonts w:ascii="Times New Roman" w:hAnsi="Times New Roman"/>
                <w:sz w:val="20"/>
                <w:szCs w:val="20"/>
              </w:rPr>
            </w:pPr>
            <w:r w:rsidRPr="000C167D">
              <w:rPr>
                <w:rFonts w:ascii="Times New Roman" w:hAnsi="Times New Roman"/>
                <w:sz w:val="20"/>
                <w:szCs w:val="20"/>
              </w:rPr>
              <w:t>Cuestionario tipo Likert</w:t>
            </w:r>
          </w:p>
          <w:p w14:paraId="437EE6A0" w14:textId="77777777" w:rsidR="00434510" w:rsidRPr="000C167D" w:rsidRDefault="00434510" w:rsidP="006774BE">
            <w:pPr>
              <w:ind w:left="176"/>
              <w:rPr>
                <w:rFonts w:ascii="Times New Roman" w:hAnsi="Times New Roman"/>
                <w:sz w:val="20"/>
                <w:szCs w:val="20"/>
              </w:rPr>
            </w:pPr>
          </w:p>
        </w:tc>
      </w:tr>
      <w:tr w:rsidR="00434510" w14:paraId="75F5012B" w14:textId="77777777" w:rsidTr="00C917DE">
        <w:trPr>
          <w:trHeight w:val="529"/>
        </w:trPr>
        <w:tc>
          <w:tcPr>
            <w:tcW w:w="1843" w:type="dxa"/>
          </w:tcPr>
          <w:p w14:paraId="237C8179" w14:textId="287129E1" w:rsidR="00434510" w:rsidRPr="007C21E6" w:rsidRDefault="00434510" w:rsidP="006774BE">
            <w:pPr>
              <w:spacing w:line="276" w:lineRule="auto"/>
              <w:ind w:left="-102"/>
              <w:rPr>
                <w:rFonts w:ascii="Times New Roman" w:hAnsi="Times New Roman"/>
                <w:b/>
                <w:bCs/>
                <w:sz w:val="20"/>
                <w:szCs w:val="20"/>
              </w:rPr>
            </w:pPr>
            <w:r w:rsidRPr="007C21E6">
              <w:rPr>
                <w:rFonts w:ascii="Times New Roman" w:hAnsi="Times New Roman"/>
                <w:b/>
                <w:bCs/>
                <w:sz w:val="20"/>
                <w:szCs w:val="20"/>
              </w:rPr>
              <w:t>Objetivo</w:t>
            </w:r>
          </w:p>
        </w:tc>
        <w:tc>
          <w:tcPr>
            <w:tcW w:w="4536" w:type="dxa"/>
          </w:tcPr>
          <w:p w14:paraId="48F18E83" w14:textId="27E63BC6" w:rsidR="00434510" w:rsidRPr="000C167D" w:rsidRDefault="00434510" w:rsidP="006774BE">
            <w:pPr>
              <w:spacing w:line="276" w:lineRule="auto"/>
              <w:ind w:left="176"/>
              <w:rPr>
                <w:rFonts w:ascii="Times New Roman" w:hAnsi="Times New Roman"/>
                <w:sz w:val="20"/>
                <w:szCs w:val="20"/>
              </w:rPr>
            </w:pPr>
            <w:r w:rsidRPr="000C167D">
              <w:rPr>
                <w:rFonts w:ascii="Times New Roman" w:hAnsi="Times New Roman"/>
                <w:sz w:val="20"/>
                <w:szCs w:val="20"/>
              </w:rPr>
              <w:t>Medir la experiencia del usuario con el chatbot</w:t>
            </w:r>
          </w:p>
        </w:tc>
      </w:tr>
      <w:tr w:rsidR="00434510" w14:paraId="19766081" w14:textId="77777777" w:rsidTr="00C917DE">
        <w:trPr>
          <w:trHeight w:val="529"/>
        </w:trPr>
        <w:tc>
          <w:tcPr>
            <w:tcW w:w="1843" w:type="dxa"/>
          </w:tcPr>
          <w:p w14:paraId="5391669E" w14:textId="4FABA775" w:rsidR="00434510" w:rsidRPr="007C21E6" w:rsidRDefault="00B470E0" w:rsidP="006774BE">
            <w:pPr>
              <w:spacing w:line="276" w:lineRule="auto"/>
              <w:ind w:left="-102"/>
              <w:rPr>
                <w:rFonts w:ascii="Times New Roman" w:hAnsi="Times New Roman"/>
                <w:b/>
                <w:bCs/>
                <w:sz w:val="20"/>
                <w:szCs w:val="20"/>
              </w:rPr>
            </w:pPr>
            <w:r w:rsidRPr="007C21E6">
              <w:rPr>
                <w:rFonts w:ascii="Times New Roman" w:hAnsi="Times New Roman"/>
                <w:b/>
                <w:bCs/>
                <w:sz w:val="20"/>
                <w:szCs w:val="20"/>
              </w:rPr>
              <w:t>Administración</w:t>
            </w:r>
          </w:p>
          <w:p w14:paraId="0C1AA653" w14:textId="4ABC4071" w:rsidR="00434510" w:rsidRPr="007C21E6" w:rsidRDefault="00434510" w:rsidP="006774BE">
            <w:pPr>
              <w:spacing w:line="276" w:lineRule="auto"/>
              <w:ind w:left="-102"/>
              <w:rPr>
                <w:rFonts w:ascii="Times New Roman" w:hAnsi="Times New Roman"/>
                <w:b/>
                <w:bCs/>
                <w:sz w:val="20"/>
                <w:szCs w:val="20"/>
              </w:rPr>
            </w:pPr>
          </w:p>
        </w:tc>
        <w:tc>
          <w:tcPr>
            <w:tcW w:w="4536" w:type="dxa"/>
          </w:tcPr>
          <w:p w14:paraId="371B11D7" w14:textId="51469C05" w:rsidR="00434510" w:rsidRPr="000C167D" w:rsidRDefault="00B470E0" w:rsidP="006774BE">
            <w:pPr>
              <w:ind w:left="176"/>
              <w:rPr>
                <w:rFonts w:ascii="Times New Roman" w:hAnsi="Times New Roman"/>
                <w:sz w:val="20"/>
                <w:szCs w:val="20"/>
              </w:rPr>
            </w:pPr>
            <w:r w:rsidRPr="000C167D">
              <w:rPr>
                <w:rFonts w:ascii="Times New Roman" w:hAnsi="Times New Roman"/>
                <w:sz w:val="20"/>
                <w:szCs w:val="20"/>
              </w:rPr>
              <w:t>Individual</w:t>
            </w:r>
          </w:p>
          <w:p w14:paraId="24883C19" w14:textId="77777777" w:rsidR="00434510" w:rsidRPr="000C167D" w:rsidRDefault="00434510" w:rsidP="006774BE">
            <w:pPr>
              <w:spacing w:line="276" w:lineRule="auto"/>
              <w:ind w:left="176"/>
              <w:rPr>
                <w:rFonts w:ascii="Times New Roman" w:hAnsi="Times New Roman"/>
                <w:sz w:val="20"/>
                <w:szCs w:val="20"/>
              </w:rPr>
            </w:pPr>
          </w:p>
        </w:tc>
      </w:tr>
      <w:tr w:rsidR="00434510" w14:paraId="3F8818DA" w14:textId="77777777" w:rsidTr="00C917DE">
        <w:trPr>
          <w:trHeight w:val="529"/>
        </w:trPr>
        <w:tc>
          <w:tcPr>
            <w:tcW w:w="1843" w:type="dxa"/>
          </w:tcPr>
          <w:p w14:paraId="6FBD7900" w14:textId="3A9057CE" w:rsidR="00434510" w:rsidRPr="007C21E6" w:rsidRDefault="00B470E0" w:rsidP="006774BE">
            <w:pPr>
              <w:spacing w:line="276" w:lineRule="auto"/>
              <w:ind w:left="-102"/>
              <w:rPr>
                <w:rFonts w:ascii="Times New Roman" w:hAnsi="Times New Roman"/>
                <w:b/>
                <w:bCs/>
                <w:sz w:val="20"/>
                <w:szCs w:val="20"/>
              </w:rPr>
            </w:pPr>
            <w:r w:rsidRPr="007C21E6">
              <w:rPr>
                <w:rFonts w:ascii="Times New Roman" w:hAnsi="Times New Roman"/>
                <w:b/>
                <w:bCs/>
                <w:sz w:val="20"/>
                <w:szCs w:val="20"/>
              </w:rPr>
              <w:t>Duración</w:t>
            </w:r>
          </w:p>
        </w:tc>
        <w:tc>
          <w:tcPr>
            <w:tcW w:w="4536" w:type="dxa"/>
          </w:tcPr>
          <w:p w14:paraId="52D7E564" w14:textId="177D8B46" w:rsidR="00434510" w:rsidRPr="000C167D" w:rsidRDefault="00B470E0" w:rsidP="006774BE">
            <w:pPr>
              <w:ind w:left="176"/>
              <w:rPr>
                <w:rFonts w:ascii="Times New Roman" w:hAnsi="Times New Roman"/>
                <w:sz w:val="20"/>
                <w:szCs w:val="20"/>
              </w:rPr>
            </w:pPr>
            <w:r w:rsidRPr="000C167D">
              <w:rPr>
                <w:rFonts w:ascii="Times New Roman" w:hAnsi="Times New Roman"/>
                <w:sz w:val="20"/>
                <w:szCs w:val="20"/>
              </w:rPr>
              <w:t>Aproximadamente 5 a 7 minutos</w:t>
            </w:r>
          </w:p>
        </w:tc>
      </w:tr>
      <w:tr w:rsidR="00434510" w14:paraId="32461324" w14:textId="77777777" w:rsidTr="00C917DE">
        <w:trPr>
          <w:trHeight w:val="529"/>
        </w:trPr>
        <w:tc>
          <w:tcPr>
            <w:tcW w:w="1843" w:type="dxa"/>
          </w:tcPr>
          <w:p w14:paraId="57D7560B" w14:textId="1A75B9C0" w:rsidR="00434510" w:rsidRPr="007C21E6" w:rsidRDefault="00B470E0" w:rsidP="006774BE">
            <w:pPr>
              <w:spacing w:line="276" w:lineRule="auto"/>
              <w:ind w:left="-102"/>
              <w:rPr>
                <w:rFonts w:ascii="Times New Roman" w:hAnsi="Times New Roman"/>
                <w:b/>
                <w:bCs/>
                <w:sz w:val="20"/>
                <w:szCs w:val="20"/>
              </w:rPr>
            </w:pPr>
            <w:r w:rsidRPr="007C21E6">
              <w:rPr>
                <w:rFonts w:ascii="Times New Roman" w:hAnsi="Times New Roman"/>
                <w:b/>
                <w:bCs/>
                <w:sz w:val="20"/>
                <w:szCs w:val="20"/>
              </w:rPr>
              <w:t>Aplicación</w:t>
            </w:r>
          </w:p>
        </w:tc>
        <w:tc>
          <w:tcPr>
            <w:tcW w:w="4536" w:type="dxa"/>
          </w:tcPr>
          <w:p w14:paraId="7B0CB9F0" w14:textId="2425503D" w:rsidR="00434510" w:rsidRPr="000C167D" w:rsidRDefault="00B470E0" w:rsidP="006774BE">
            <w:pPr>
              <w:ind w:left="176"/>
              <w:rPr>
                <w:rFonts w:ascii="Times New Roman" w:hAnsi="Times New Roman"/>
                <w:sz w:val="20"/>
                <w:szCs w:val="20"/>
              </w:rPr>
            </w:pPr>
            <w:r w:rsidRPr="000C167D">
              <w:rPr>
                <w:rFonts w:ascii="Times New Roman" w:hAnsi="Times New Roman"/>
                <w:sz w:val="20"/>
                <w:szCs w:val="20"/>
              </w:rPr>
              <w:t>Virtual (Google Forms)</w:t>
            </w:r>
          </w:p>
        </w:tc>
      </w:tr>
      <w:tr w:rsidR="00434510" w14:paraId="4AA828C3" w14:textId="77777777" w:rsidTr="00C917DE">
        <w:trPr>
          <w:trHeight w:val="724"/>
        </w:trPr>
        <w:tc>
          <w:tcPr>
            <w:tcW w:w="1843" w:type="dxa"/>
          </w:tcPr>
          <w:p w14:paraId="11E390B1" w14:textId="435FCA9E" w:rsidR="00434510" w:rsidRPr="007C21E6" w:rsidRDefault="00B470E0" w:rsidP="006774BE">
            <w:pPr>
              <w:spacing w:line="276" w:lineRule="auto"/>
              <w:ind w:left="-102"/>
              <w:rPr>
                <w:rFonts w:ascii="Times New Roman" w:hAnsi="Times New Roman"/>
                <w:b/>
                <w:bCs/>
                <w:sz w:val="20"/>
                <w:szCs w:val="20"/>
              </w:rPr>
            </w:pPr>
            <w:r w:rsidRPr="007C21E6">
              <w:rPr>
                <w:rFonts w:ascii="Times New Roman" w:hAnsi="Times New Roman"/>
                <w:b/>
                <w:bCs/>
                <w:sz w:val="20"/>
                <w:szCs w:val="20"/>
              </w:rPr>
              <w:t>Estructura</w:t>
            </w:r>
          </w:p>
        </w:tc>
        <w:tc>
          <w:tcPr>
            <w:tcW w:w="4536" w:type="dxa"/>
          </w:tcPr>
          <w:p w14:paraId="62329C6F" w14:textId="02890201" w:rsidR="00434510" w:rsidRPr="000C167D" w:rsidRDefault="00B470E0" w:rsidP="006774BE">
            <w:pPr>
              <w:ind w:left="176"/>
              <w:rPr>
                <w:rFonts w:ascii="Times New Roman" w:hAnsi="Times New Roman"/>
                <w:sz w:val="20"/>
                <w:szCs w:val="20"/>
              </w:rPr>
            </w:pPr>
            <w:r w:rsidRPr="000C167D">
              <w:rPr>
                <w:rFonts w:ascii="Times New Roman" w:hAnsi="Times New Roman"/>
                <w:sz w:val="20"/>
                <w:szCs w:val="20"/>
              </w:rPr>
              <w:t>El instrumento consta de 12 ítems distribuidos en 4 dimensiones: atención enfocada, usabilidad percibida, atractivo estético, factor de recompensa.</w:t>
            </w:r>
          </w:p>
        </w:tc>
      </w:tr>
    </w:tbl>
    <w:p w14:paraId="032C6007" w14:textId="27720661" w:rsidR="006D7B32" w:rsidRDefault="006D7B32" w:rsidP="00B67BBE">
      <w:pPr>
        <w:spacing w:line="360" w:lineRule="auto"/>
        <w:rPr>
          <w:sz w:val="20"/>
          <w:szCs w:val="20"/>
        </w:rPr>
      </w:pPr>
    </w:p>
    <w:p w14:paraId="2156CFBB" w14:textId="77777777" w:rsidR="0032030D" w:rsidRDefault="0032030D" w:rsidP="00B67BBE">
      <w:pPr>
        <w:spacing w:line="360" w:lineRule="auto"/>
        <w:rPr>
          <w:sz w:val="20"/>
          <w:szCs w:val="20"/>
        </w:rPr>
      </w:pPr>
    </w:p>
    <w:p w14:paraId="7B8384A7" w14:textId="77777777" w:rsidR="000D31E0" w:rsidRDefault="000D31E0" w:rsidP="00B67BBE">
      <w:pPr>
        <w:spacing w:line="360" w:lineRule="auto"/>
        <w:rPr>
          <w:sz w:val="20"/>
          <w:szCs w:val="20"/>
        </w:rPr>
      </w:pPr>
    </w:p>
    <w:p w14:paraId="11196534" w14:textId="77777777" w:rsidR="0032030D" w:rsidRDefault="0032030D" w:rsidP="00B67BBE">
      <w:pPr>
        <w:spacing w:line="360" w:lineRule="auto"/>
        <w:rPr>
          <w:sz w:val="20"/>
          <w:szCs w:val="20"/>
        </w:rPr>
      </w:pPr>
    </w:p>
    <w:p w14:paraId="769EB3BA" w14:textId="4ADED690" w:rsidR="0032030D" w:rsidRPr="001006D6" w:rsidRDefault="0032030D" w:rsidP="0032030D">
      <w:pPr>
        <w:spacing w:line="480" w:lineRule="auto"/>
        <w:ind w:left="709"/>
        <w:rPr>
          <w:b/>
          <w:bCs/>
          <w:lang w:val="es-ES"/>
        </w:rPr>
      </w:pPr>
      <w:r w:rsidRPr="001006D6">
        <w:rPr>
          <w:b/>
          <w:bCs/>
          <w:lang w:val="es-ES"/>
        </w:rPr>
        <w:lastRenderedPageBreak/>
        <w:t xml:space="preserve">Tabla </w:t>
      </w:r>
      <w:r>
        <w:rPr>
          <w:b/>
          <w:bCs/>
          <w:lang w:val="es-ES"/>
        </w:rPr>
        <w:t>16</w:t>
      </w:r>
    </w:p>
    <w:p w14:paraId="4161D8B0" w14:textId="36CA0451" w:rsidR="0032030D" w:rsidRPr="001006D6" w:rsidRDefault="0032030D" w:rsidP="0032030D">
      <w:pPr>
        <w:spacing w:line="480" w:lineRule="auto"/>
        <w:ind w:left="709"/>
        <w:rPr>
          <w:i/>
          <w:iCs/>
          <w:lang w:val="es-ES_tradnl"/>
        </w:rPr>
      </w:pPr>
      <w:r>
        <w:rPr>
          <w:i/>
          <w:iCs/>
          <w:lang w:val="es-ES_tradnl"/>
        </w:rPr>
        <w:t>Ficha Técnica del instrumento: BUS-15</w:t>
      </w:r>
    </w:p>
    <w:tbl>
      <w:tblPr>
        <w:tblStyle w:val="Tablaconcuadrcula"/>
        <w:tblW w:w="637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4536"/>
      </w:tblGrid>
      <w:tr w:rsidR="0032030D" w:rsidRPr="0032030D" w14:paraId="4693CE45" w14:textId="77777777" w:rsidTr="00D33FA6">
        <w:trPr>
          <w:trHeight w:val="60"/>
        </w:trPr>
        <w:tc>
          <w:tcPr>
            <w:tcW w:w="1843" w:type="dxa"/>
            <w:tcBorders>
              <w:top w:val="single" w:sz="4" w:space="0" w:color="auto"/>
            </w:tcBorders>
          </w:tcPr>
          <w:p w14:paraId="61C2A3FD" w14:textId="77777777" w:rsidR="0032030D" w:rsidRPr="007C21E6" w:rsidRDefault="0032030D" w:rsidP="00D33FA6">
            <w:pPr>
              <w:spacing w:line="276" w:lineRule="auto"/>
              <w:ind w:left="-102"/>
              <w:rPr>
                <w:rFonts w:ascii="Times New Roman" w:hAnsi="Times New Roman"/>
                <w:b/>
                <w:bCs/>
                <w:sz w:val="20"/>
                <w:szCs w:val="20"/>
              </w:rPr>
            </w:pPr>
            <w:r w:rsidRPr="007C21E6">
              <w:rPr>
                <w:rFonts w:ascii="Times New Roman" w:hAnsi="Times New Roman"/>
                <w:b/>
                <w:bCs/>
                <w:sz w:val="20"/>
                <w:szCs w:val="20"/>
              </w:rPr>
              <w:t>Nombre Original</w:t>
            </w:r>
          </w:p>
          <w:p w14:paraId="031A08C4" w14:textId="77777777" w:rsidR="0032030D" w:rsidRPr="007C21E6" w:rsidRDefault="0032030D" w:rsidP="00D33FA6">
            <w:pPr>
              <w:ind w:left="-102"/>
              <w:jc w:val="center"/>
              <w:rPr>
                <w:rFonts w:ascii="Times New Roman" w:hAnsi="Times New Roman"/>
                <w:b/>
                <w:bCs/>
                <w:sz w:val="20"/>
                <w:szCs w:val="20"/>
              </w:rPr>
            </w:pPr>
            <w:r w:rsidRPr="007C21E6">
              <w:rPr>
                <w:rFonts w:ascii="Times New Roman" w:hAnsi="Times New Roman"/>
                <w:b/>
                <w:bCs/>
                <w:sz w:val="20"/>
                <w:szCs w:val="20"/>
              </w:rPr>
              <w:tab/>
            </w:r>
          </w:p>
        </w:tc>
        <w:tc>
          <w:tcPr>
            <w:tcW w:w="4536" w:type="dxa"/>
            <w:tcBorders>
              <w:top w:val="single" w:sz="4" w:space="0" w:color="auto"/>
            </w:tcBorders>
          </w:tcPr>
          <w:p w14:paraId="18CEF13E" w14:textId="69EE207B" w:rsidR="0032030D" w:rsidRPr="000C167D" w:rsidRDefault="0032030D" w:rsidP="00D33FA6">
            <w:pPr>
              <w:ind w:left="176"/>
              <w:rPr>
                <w:rFonts w:ascii="Times New Roman" w:hAnsi="Times New Roman"/>
                <w:sz w:val="20"/>
                <w:szCs w:val="20"/>
                <w:lang w:val="en-US"/>
              </w:rPr>
            </w:pPr>
            <w:r w:rsidRPr="000C167D">
              <w:rPr>
                <w:rFonts w:ascii="Times New Roman" w:hAnsi="Times New Roman"/>
                <w:sz w:val="20"/>
                <w:szCs w:val="20"/>
                <w:lang w:val="en-US"/>
              </w:rPr>
              <w:t>Cuestion</w:t>
            </w:r>
            <w:r>
              <w:rPr>
                <w:rFonts w:ascii="Times New Roman" w:hAnsi="Times New Roman"/>
                <w:sz w:val="20"/>
                <w:szCs w:val="20"/>
                <w:lang w:val="en-US"/>
              </w:rPr>
              <w:t>ario Bot Usability Scale</w:t>
            </w:r>
          </w:p>
          <w:p w14:paraId="5609872E" w14:textId="77777777" w:rsidR="0032030D" w:rsidRPr="000C167D" w:rsidRDefault="0032030D" w:rsidP="00D33FA6">
            <w:pPr>
              <w:ind w:left="176"/>
              <w:rPr>
                <w:rFonts w:ascii="Times New Roman" w:hAnsi="Times New Roman"/>
                <w:sz w:val="20"/>
                <w:szCs w:val="20"/>
                <w:lang w:val="en-US"/>
              </w:rPr>
            </w:pPr>
          </w:p>
        </w:tc>
      </w:tr>
      <w:tr w:rsidR="0032030D" w:rsidRPr="00BA1C65" w14:paraId="06C89610" w14:textId="77777777" w:rsidTr="00D33FA6">
        <w:trPr>
          <w:trHeight w:val="529"/>
        </w:trPr>
        <w:tc>
          <w:tcPr>
            <w:tcW w:w="1843" w:type="dxa"/>
          </w:tcPr>
          <w:p w14:paraId="2F5D0FC0" w14:textId="3F2B94DC" w:rsidR="0032030D" w:rsidRPr="007C21E6" w:rsidRDefault="0032030D" w:rsidP="00D33FA6">
            <w:pPr>
              <w:spacing w:line="276" w:lineRule="auto"/>
              <w:ind w:left="-102"/>
              <w:rPr>
                <w:rFonts w:ascii="Times New Roman" w:hAnsi="Times New Roman"/>
                <w:b/>
                <w:bCs/>
                <w:sz w:val="20"/>
                <w:szCs w:val="20"/>
              </w:rPr>
            </w:pPr>
            <w:r w:rsidRPr="007C21E6">
              <w:rPr>
                <w:rFonts w:ascii="Times New Roman" w:hAnsi="Times New Roman"/>
                <w:b/>
                <w:bCs/>
                <w:sz w:val="20"/>
                <w:szCs w:val="20"/>
              </w:rPr>
              <w:t>Autor</w:t>
            </w:r>
            <w:r>
              <w:rPr>
                <w:rFonts w:ascii="Times New Roman" w:hAnsi="Times New Roman"/>
                <w:b/>
                <w:bCs/>
                <w:sz w:val="20"/>
                <w:szCs w:val="20"/>
              </w:rPr>
              <w:t>(es)</w:t>
            </w:r>
          </w:p>
        </w:tc>
        <w:tc>
          <w:tcPr>
            <w:tcW w:w="4536" w:type="dxa"/>
          </w:tcPr>
          <w:p w14:paraId="37851021" w14:textId="1533DF12" w:rsidR="0032030D" w:rsidRPr="0032030D" w:rsidRDefault="0032030D" w:rsidP="00D33FA6">
            <w:pPr>
              <w:ind w:left="176"/>
              <w:rPr>
                <w:rFonts w:ascii="Times New Roman" w:hAnsi="Times New Roman"/>
                <w:sz w:val="20"/>
                <w:szCs w:val="20"/>
                <w:lang w:val="en-US"/>
              </w:rPr>
            </w:pPr>
            <w:r w:rsidRPr="0032030D">
              <w:rPr>
                <w:rFonts w:ascii="Times New Roman" w:hAnsi="Times New Roman"/>
                <w:sz w:val="20"/>
                <w:szCs w:val="20"/>
                <w:lang w:val="en-US"/>
              </w:rPr>
              <w:t>Borsci, S., Federici, S., Ott, M., Duradoni, M., &amp; Keates, S.</w:t>
            </w:r>
          </w:p>
        </w:tc>
      </w:tr>
      <w:tr w:rsidR="0032030D" w14:paraId="139DC721" w14:textId="77777777" w:rsidTr="00D33FA6">
        <w:trPr>
          <w:trHeight w:val="529"/>
        </w:trPr>
        <w:tc>
          <w:tcPr>
            <w:tcW w:w="1843" w:type="dxa"/>
          </w:tcPr>
          <w:p w14:paraId="58318FA5" w14:textId="77777777" w:rsidR="0032030D" w:rsidRPr="007C21E6" w:rsidRDefault="0032030D" w:rsidP="00D33FA6">
            <w:pPr>
              <w:spacing w:line="276" w:lineRule="auto"/>
              <w:ind w:left="-102"/>
              <w:rPr>
                <w:rFonts w:ascii="Times New Roman" w:hAnsi="Times New Roman"/>
                <w:b/>
                <w:bCs/>
                <w:sz w:val="20"/>
                <w:szCs w:val="20"/>
              </w:rPr>
            </w:pPr>
            <w:r w:rsidRPr="007C21E6">
              <w:rPr>
                <w:rFonts w:ascii="Times New Roman" w:hAnsi="Times New Roman"/>
                <w:b/>
                <w:bCs/>
                <w:sz w:val="20"/>
                <w:szCs w:val="20"/>
              </w:rPr>
              <w:t>Procedencia</w:t>
            </w:r>
          </w:p>
        </w:tc>
        <w:tc>
          <w:tcPr>
            <w:tcW w:w="4536" w:type="dxa"/>
          </w:tcPr>
          <w:p w14:paraId="006090C0" w14:textId="45C5577A" w:rsidR="0032030D" w:rsidRPr="000C167D" w:rsidRDefault="0032030D" w:rsidP="00D33FA6">
            <w:pPr>
              <w:ind w:left="176"/>
              <w:rPr>
                <w:rFonts w:ascii="Times New Roman" w:hAnsi="Times New Roman"/>
                <w:sz w:val="20"/>
                <w:szCs w:val="20"/>
              </w:rPr>
            </w:pPr>
            <w:r>
              <w:rPr>
                <w:rFonts w:ascii="Times New Roman" w:hAnsi="Times New Roman"/>
                <w:sz w:val="20"/>
                <w:szCs w:val="20"/>
              </w:rPr>
              <w:t>Italia</w:t>
            </w:r>
          </w:p>
        </w:tc>
      </w:tr>
      <w:tr w:rsidR="0032030D" w14:paraId="3402E74C" w14:textId="77777777" w:rsidTr="00D33FA6">
        <w:trPr>
          <w:trHeight w:val="529"/>
        </w:trPr>
        <w:tc>
          <w:tcPr>
            <w:tcW w:w="1843" w:type="dxa"/>
          </w:tcPr>
          <w:p w14:paraId="26ED0B5E" w14:textId="77777777" w:rsidR="0032030D" w:rsidRPr="007C21E6" w:rsidRDefault="0032030D" w:rsidP="00D33FA6">
            <w:pPr>
              <w:spacing w:line="276" w:lineRule="auto"/>
              <w:ind w:left="-102"/>
              <w:rPr>
                <w:rFonts w:ascii="Times New Roman" w:hAnsi="Times New Roman"/>
                <w:b/>
                <w:bCs/>
                <w:sz w:val="20"/>
                <w:szCs w:val="20"/>
              </w:rPr>
            </w:pPr>
            <w:r w:rsidRPr="007C21E6">
              <w:rPr>
                <w:rFonts w:ascii="Times New Roman" w:hAnsi="Times New Roman"/>
                <w:b/>
                <w:bCs/>
                <w:sz w:val="20"/>
                <w:szCs w:val="20"/>
              </w:rPr>
              <w:t>Año</w:t>
            </w:r>
          </w:p>
        </w:tc>
        <w:tc>
          <w:tcPr>
            <w:tcW w:w="4536" w:type="dxa"/>
          </w:tcPr>
          <w:p w14:paraId="6ED9D6D7" w14:textId="0353EDEC" w:rsidR="0032030D" w:rsidRPr="000C167D" w:rsidRDefault="0032030D" w:rsidP="00D33FA6">
            <w:pPr>
              <w:ind w:left="176"/>
              <w:rPr>
                <w:rFonts w:ascii="Times New Roman" w:hAnsi="Times New Roman"/>
                <w:sz w:val="20"/>
                <w:szCs w:val="20"/>
              </w:rPr>
            </w:pPr>
            <w:r w:rsidRPr="000C167D">
              <w:rPr>
                <w:rFonts w:ascii="Times New Roman" w:hAnsi="Times New Roman"/>
                <w:sz w:val="20"/>
                <w:szCs w:val="20"/>
              </w:rPr>
              <w:t>20</w:t>
            </w:r>
            <w:r>
              <w:rPr>
                <w:rFonts w:ascii="Times New Roman" w:hAnsi="Times New Roman"/>
                <w:sz w:val="20"/>
                <w:szCs w:val="20"/>
              </w:rPr>
              <w:t>22</w:t>
            </w:r>
          </w:p>
          <w:p w14:paraId="3613E347" w14:textId="77777777" w:rsidR="0032030D" w:rsidRPr="000C167D" w:rsidRDefault="0032030D" w:rsidP="00D33FA6">
            <w:pPr>
              <w:spacing w:line="276" w:lineRule="auto"/>
              <w:ind w:left="176"/>
              <w:rPr>
                <w:rFonts w:ascii="Times New Roman" w:hAnsi="Times New Roman"/>
                <w:sz w:val="20"/>
                <w:szCs w:val="20"/>
              </w:rPr>
            </w:pPr>
          </w:p>
        </w:tc>
      </w:tr>
      <w:tr w:rsidR="0032030D" w14:paraId="40985525" w14:textId="77777777" w:rsidTr="00D33FA6">
        <w:trPr>
          <w:trHeight w:val="529"/>
        </w:trPr>
        <w:tc>
          <w:tcPr>
            <w:tcW w:w="1843" w:type="dxa"/>
          </w:tcPr>
          <w:p w14:paraId="6E70138A" w14:textId="77777777" w:rsidR="0032030D" w:rsidRPr="007C21E6" w:rsidRDefault="0032030D" w:rsidP="00D33FA6">
            <w:pPr>
              <w:spacing w:line="276" w:lineRule="auto"/>
              <w:ind w:left="-102"/>
              <w:rPr>
                <w:rFonts w:ascii="Times New Roman" w:hAnsi="Times New Roman"/>
                <w:b/>
                <w:bCs/>
                <w:sz w:val="20"/>
                <w:szCs w:val="20"/>
              </w:rPr>
            </w:pPr>
            <w:r w:rsidRPr="007C21E6">
              <w:rPr>
                <w:rFonts w:ascii="Times New Roman" w:hAnsi="Times New Roman"/>
                <w:b/>
                <w:bCs/>
                <w:sz w:val="20"/>
                <w:szCs w:val="20"/>
              </w:rPr>
              <w:t>Tipo de Instrumento</w:t>
            </w:r>
          </w:p>
        </w:tc>
        <w:tc>
          <w:tcPr>
            <w:tcW w:w="4536" w:type="dxa"/>
          </w:tcPr>
          <w:p w14:paraId="5CAA9988" w14:textId="77777777" w:rsidR="0032030D" w:rsidRPr="000C167D" w:rsidRDefault="0032030D" w:rsidP="00D33FA6">
            <w:pPr>
              <w:ind w:left="176"/>
              <w:rPr>
                <w:rFonts w:ascii="Times New Roman" w:hAnsi="Times New Roman"/>
                <w:sz w:val="20"/>
                <w:szCs w:val="20"/>
              </w:rPr>
            </w:pPr>
            <w:r w:rsidRPr="000C167D">
              <w:rPr>
                <w:rFonts w:ascii="Times New Roman" w:hAnsi="Times New Roman"/>
                <w:sz w:val="20"/>
                <w:szCs w:val="20"/>
              </w:rPr>
              <w:t>Cuestionario tipo Likert</w:t>
            </w:r>
          </w:p>
          <w:p w14:paraId="17D0CEC0" w14:textId="77777777" w:rsidR="0032030D" w:rsidRPr="000C167D" w:rsidRDefault="0032030D" w:rsidP="00D33FA6">
            <w:pPr>
              <w:ind w:left="176"/>
              <w:rPr>
                <w:rFonts w:ascii="Times New Roman" w:hAnsi="Times New Roman"/>
                <w:sz w:val="20"/>
                <w:szCs w:val="20"/>
              </w:rPr>
            </w:pPr>
          </w:p>
        </w:tc>
      </w:tr>
      <w:tr w:rsidR="0032030D" w14:paraId="2066D7C1" w14:textId="77777777" w:rsidTr="00D33FA6">
        <w:trPr>
          <w:trHeight w:val="529"/>
        </w:trPr>
        <w:tc>
          <w:tcPr>
            <w:tcW w:w="1843" w:type="dxa"/>
          </w:tcPr>
          <w:p w14:paraId="2F074B87" w14:textId="77777777" w:rsidR="0032030D" w:rsidRPr="007C21E6" w:rsidRDefault="0032030D" w:rsidP="00D33FA6">
            <w:pPr>
              <w:spacing w:line="276" w:lineRule="auto"/>
              <w:ind w:left="-102"/>
              <w:rPr>
                <w:rFonts w:ascii="Times New Roman" w:hAnsi="Times New Roman"/>
                <w:b/>
                <w:bCs/>
                <w:sz w:val="20"/>
                <w:szCs w:val="20"/>
              </w:rPr>
            </w:pPr>
            <w:r w:rsidRPr="007C21E6">
              <w:rPr>
                <w:rFonts w:ascii="Times New Roman" w:hAnsi="Times New Roman"/>
                <w:b/>
                <w:bCs/>
                <w:sz w:val="20"/>
                <w:szCs w:val="20"/>
              </w:rPr>
              <w:t>Objetivo</w:t>
            </w:r>
          </w:p>
        </w:tc>
        <w:tc>
          <w:tcPr>
            <w:tcW w:w="4536" w:type="dxa"/>
          </w:tcPr>
          <w:p w14:paraId="45E940C6" w14:textId="099EDAB9" w:rsidR="0032030D" w:rsidRPr="000C167D" w:rsidRDefault="0032030D" w:rsidP="00D33FA6">
            <w:pPr>
              <w:spacing w:line="276" w:lineRule="auto"/>
              <w:ind w:left="176"/>
              <w:rPr>
                <w:rFonts w:ascii="Times New Roman" w:hAnsi="Times New Roman"/>
                <w:sz w:val="20"/>
                <w:szCs w:val="20"/>
              </w:rPr>
            </w:pPr>
            <w:r>
              <w:rPr>
                <w:rFonts w:ascii="Times New Roman" w:hAnsi="Times New Roman"/>
                <w:sz w:val="20"/>
                <w:szCs w:val="20"/>
              </w:rPr>
              <w:t>Medir la interacción de los usuarios con el chatbot</w:t>
            </w:r>
          </w:p>
        </w:tc>
      </w:tr>
      <w:tr w:rsidR="0032030D" w14:paraId="268271EE" w14:textId="77777777" w:rsidTr="00D33FA6">
        <w:trPr>
          <w:trHeight w:val="529"/>
        </w:trPr>
        <w:tc>
          <w:tcPr>
            <w:tcW w:w="1843" w:type="dxa"/>
          </w:tcPr>
          <w:p w14:paraId="246FC934" w14:textId="77777777" w:rsidR="0032030D" w:rsidRPr="007C21E6" w:rsidRDefault="0032030D" w:rsidP="00D33FA6">
            <w:pPr>
              <w:spacing w:line="276" w:lineRule="auto"/>
              <w:ind w:left="-102"/>
              <w:rPr>
                <w:rFonts w:ascii="Times New Roman" w:hAnsi="Times New Roman"/>
                <w:b/>
                <w:bCs/>
                <w:sz w:val="20"/>
                <w:szCs w:val="20"/>
              </w:rPr>
            </w:pPr>
            <w:r w:rsidRPr="007C21E6">
              <w:rPr>
                <w:rFonts w:ascii="Times New Roman" w:hAnsi="Times New Roman"/>
                <w:b/>
                <w:bCs/>
                <w:sz w:val="20"/>
                <w:szCs w:val="20"/>
              </w:rPr>
              <w:t>Administración</w:t>
            </w:r>
          </w:p>
          <w:p w14:paraId="6F868B4E" w14:textId="77777777" w:rsidR="0032030D" w:rsidRPr="007C21E6" w:rsidRDefault="0032030D" w:rsidP="00D33FA6">
            <w:pPr>
              <w:spacing w:line="276" w:lineRule="auto"/>
              <w:ind w:left="-102"/>
              <w:rPr>
                <w:rFonts w:ascii="Times New Roman" w:hAnsi="Times New Roman"/>
                <w:b/>
                <w:bCs/>
                <w:sz w:val="20"/>
                <w:szCs w:val="20"/>
              </w:rPr>
            </w:pPr>
          </w:p>
        </w:tc>
        <w:tc>
          <w:tcPr>
            <w:tcW w:w="4536" w:type="dxa"/>
          </w:tcPr>
          <w:p w14:paraId="179B311D" w14:textId="77777777" w:rsidR="0032030D" w:rsidRPr="000C167D" w:rsidRDefault="0032030D" w:rsidP="00D33FA6">
            <w:pPr>
              <w:ind w:left="176"/>
              <w:rPr>
                <w:rFonts w:ascii="Times New Roman" w:hAnsi="Times New Roman"/>
                <w:sz w:val="20"/>
                <w:szCs w:val="20"/>
              </w:rPr>
            </w:pPr>
            <w:r w:rsidRPr="000C167D">
              <w:rPr>
                <w:rFonts w:ascii="Times New Roman" w:hAnsi="Times New Roman"/>
                <w:sz w:val="20"/>
                <w:szCs w:val="20"/>
              </w:rPr>
              <w:t>Individual</w:t>
            </w:r>
          </w:p>
          <w:p w14:paraId="37B7F017" w14:textId="77777777" w:rsidR="0032030D" w:rsidRPr="000C167D" w:rsidRDefault="0032030D" w:rsidP="00D33FA6">
            <w:pPr>
              <w:spacing w:line="276" w:lineRule="auto"/>
              <w:ind w:left="176"/>
              <w:rPr>
                <w:rFonts w:ascii="Times New Roman" w:hAnsi="Times New Roman"/>
                <w:sz w:val="20"/>
                <w:szCs w:val="20"/>
              </w:rPr>
            </w:pPr>
          </w:p>
        </w:tc>
      </w:tr>
      <w:tr w:rsidR="0032030D" w14:paraId="791FCCCB" w14:textId="77777777" w:rsidTr="00D33FA6">
        <w:trPr>
          <w:trHeight w:val="529"/>
        </w:trPr>
        <w:tc>
          <w:tcPr>
            <w:tcW w:w="1843" w:type="dxa"/>
          </w:tcPr>
          <w:p w14:paraId="75598D8D" w14:textId="77777777" w:rsidR="0032030D" w:rsidRPr="007C21E6" w:rsidRDefault="0032030D" w:rsidP="00D33FA6">
            <w:pPr>
              <w:spacing w:line="276" w:lineRule="auto"/>
              <w:ind w:left="-102"/>
              <w:rPr>
                <w:rFonts w:ascii="Times New Roman" w:hAnsi="Times New Roman"/>
                <w:b/>
                <w:bCs/>
                <w:sz w:val="20"/>
                <w:szCs w:val="20"/>
              </w:rPr>
            </w:pPr>
            <w:r w:rsidRPr="007C21E6">
              <w:rPr>
                <w:rFonts w:ascii="Times New Roman" w:hAnsi="Times New Roman"/>
                <w:b/>
                <w:bCs/>
                <w:sz w:val="20"/>
                <w:szCs w:val="20"/>
              </w:rPr>
              <w:t>Duración</w:t>
            </w:r>
          </w:p>
        </w:tc>
        <w:tc>
          <w:tcPr>
            <w:tcW w:w="4536" w:type="dxa"/>
          </w:tcPr>
          <w:p w14:paraId="07984F1D" w14:textId="504D4EFE" w:rsidR="0032030D" w:rsidRPr="000C167D" w:rsidRDefault="0032030D" w:rsidP="00D33FA6">
            <w:pPr>
              <w:ind w:left="176"/>
              <w:rPr>
                <w:rFonts w:ascii="Times New Roman" w:hAnsi="Times New Roman"/>
                <w:sz w:val="20"/>
                <w:szCs w:val="20"/>
              </w:rPr>
            </w:pPr>
            <w:r w:rsidRPr="000C167D">
              <w:rPr>
                <w:rFonts w:ascii="Times New Roman" w:hAnsi="Times New Roman"/>
                <w:sz w:val="20"/>
                <w:szCs w:val="20"/>
              </w:rPr>
              <w:t xml:space="preserve">Aproximadamente </w:t>
            </w:r>
            <w:r>
              <w:rPr>
                <w:rFonts w:ascii="Times New Roman" w:hAnsi="Times New Roman"/>
                <w:sz w:val="20"/>
                <w:szCs w:val="20"/>
              </w:rPr>
              <w:t>6</w:t>
            </w:r>
            <w:r w:rsidRPr="000C167D">
              <w:rPr>
                <w:rFonts w:ascii="Times New Roman" w:hAnsi="Times New Roman"/>
                <w:sz w:val="20"/>
                <w:szCs w:val="20"/>
              </w:rPr>
              <w:t xml:space="preserve"> a </w:t>
            </w:r>
            <w:r>
              <w:rPr>
                <w:rFonts w:ascii="Times New Roman" w:hAnsi="Times New Roman"/>
                <w:sz w:val="20"/>
                <w:szCs w:val="20"/>
              </w:rPr>
              <w:t>8</w:t>
            </w:r>
            <w:r w:rsidRPr="000C167D">
              <w:rPr>
                <w:rFonts w:ascii="Times New Roman" w:hAnsi="Times New Roman"/>
                <w:sz w:val="20"/>
                <w:szCs w:val="20"/>
              </w:rPr>
              <w:t xml:space="preserve"> minutos</w:t>
            </w:r>
          </w:p>
        </w:tc>
      </w:tr>
      <w:tr w:rsidR="0032030D" w14:paraId="735EB3B5" w14:textId="77777777" w:rsidTr="00D33FA6">
        <w:trPr>
          <w:trHeight w:val="529"/>
        </w:trPr>
        <w:tc>
          <w:tcPr>
            <w:tcW w:w="1843" w:type="dxa"/>
          </w:tcPr>
          <w:p w14:paraId="54008FF7" w14:textId="77777777" w:rsidR="0032030D" w:rsidRPr="007C21E6" w:rsidRDefault="0032030D" w:rsidP="00D33FA6">
            <w:pPr>
              <w:spacing w:line="276" w:lineRule="auto"/>
              <w:ind w:left="-102"/>
              <w:rPr>
                <w:rFonts w:ascii="Times New Roman" w:hAnsi="Times New Roman"/>
                <w:b/>
                <w:bCs/>
                <w:sz w:val="20"/>
                <w:szCs w:val="20"/>
              </w:rPr>
            </w:pPr>
            <w:r w:rsidRPr="007C21E6">
              <w:rPr>
                <w:rFonts w:ascii="Times New Roman" w:hAnsi="Times New Roman"/>
                <w:b/>
                <w:bCs/>
                <w:sz w:val="20"/>
                <w:szCs w:val="20"/>
              </w:rPr>
              <w:t>Aplicación</w:t>
            </w:r>
          </w:p>
        </w:tc>
        <w:tc>
          <w:tcPr>
            <w:tcW w:w="4536" w:type="dxa"/>
          </w:tcPr>
          <w:p w14:paraId="349FD943" w14:textId="77777777" w:rsidR="0032030D" w:rsidRPr="000C167D" w:rsidRDefault="0032030D" w:rsidP="00D33FA6">
            <w:pPr>
              <w:ind w:left="176"/>
              <w:rPr>
                <w:rFonts w:ascii="Times New Roman" w:hAnsi="Times New Roman"/>
                <w:sz w:val="20"/>
                <w:szCs w:val="20"/>
              </w:rPr>
            </w:pPr>
            <w:r w:rsidRPr="000C167D">
              <w:rPr>
                <w:rFonts w:ascii="Times New Roman" w:hAnsi="Times New Roman"/>
                <w:sz w:val="20"/>
                <w:szCs w:val="20"/>
              </w:rPr>
              <w:t>Virtual (Google Forms)</w:t>
            </w:r>
          </w:p>
        </w:tc>
      </w:tr>
      <w:tr w:rsidR="0032030D" w14:paraId="6FDCCA91" w14:textId="77777777" w:rsidTr="00D33FA6">
        <w:trPr>
          <w:trHeight w:val="724"/>
        </w:trPr>
        <w:tc>
          <w:tcPr>
            <w:tcW w:w="1843" w:type="dxa"/>
            <w:tcBorders>
              <w:bottom w:val="single" w:sz="4" w:space="0" w:color="auto"/>
            </w:tcBorders>
          </w:tcPr>
          <w:p w14:paraId="132114D4" w14:textId="77777777" w:rsidR="0032030D" w:rsidRPr="007C21E6" w:rsidRDefault="0032030D" w:rsidP="00D33FA6">
            <w:pPr>
              <w:spacing w:line="276" w:lineRule="auto"/>
              <w:ind w:left="-102"/>
              <w:rPr>
                <w:rFonts w:ascii="Times New Roman" w:hAnsi="Times New Roman"/>
                <w:b/>
                <w:bCs/>
                <w:sz w:val="20"/>
                <w:szCs w:val="20"/>
              </w:rPr>
            </w:pPr>
            <w:r w:rsidRPr="007C21E6">
              <w:rPr>
                <w:rFonts w:ascii="Times New Roman" w:hAnsi="Times New Roman"/>
                <w:b/>
                <w:bCs/>
                <w:sz w:val="20"/>
                <w:szCs w:val="20"/>
              </w:rPr>
              <w:t>Estructura</w:t>
            </w:r>
          </w:p>
        </w:tc>
        <w:tc>
          <w:tcPr>
            <w:tcW w:w="4536" w:type="dxa"/>
            <w:tcBorders>
              <w:bottom w:val="single" w:sz="4" w:space="0" w:color="auto"/>
            </w:tcBorders>
          </w:tcPr>
          <w:p w14:paraId="7728B60B" w14:textId="3F4FFE4C" w:rsidR="0032030D" w:rsidRPr="000C167D" w:rsidRDefault="0032030D" w:rsidP="00D33FA6">
            <w:pPr>
              <w:ind w:left="176"/>
              <w:rPr>
                <w:rFonts w:ascii="Times New Roman" w:hAnsi="Times New Roman"/>
                <w:sz w:val="20"/>
                <w:szCs w:val="20"/>
              </w:rPr>
            </w:pPr>
            <w:r w:rsidRPr="000C167D">
              <w:rPr>
                <w:rFonts w:ascii="Times New Roman" w:hAnsi="Times New Roman"/>
                <w:sz w:val="20"/>
                <w:szCs w:val="20"/>
              </w:rPr>
              <w:t xml:space="preserve">El instrumento consta de </w:t>
            </w:r>
            <w:r>
              <w:rPr>
                <w:rFonts w:ascii="Times New Roman" w:hAnsi="Times New Roman"/>
                <w:sz w:val="20"/>
                <w:szCs w:val="20"/>
              </w:rPr>
              <w:t>15</w:t>
            </w:r>
            <w:r w:rsidRPr="000C167D">
              <w:rPr>
                <w:rFonts w:ascii="Times New Roman" w:hAnsi="Times New Roman"/>
                <w:sz w:val="20"/>
                <w:szCs w:val="20"/>
              </w:rPr>
              <w:t xml:space="preserve"> ítems distribuidos en </w:t>
            </w:r>
            <w:r>
              <w:rPr>
                <w:rFonts w:ascii="Times New Roman" w:hAnsi="Times New Roman"/>
                <w:sz w:val="20"/>
                <w:szCs w:val="20"/>
              </w:rPr>
              <w:t>5 dimensiones: accesibilidad, tiempo de respuesta, calidad de las funciones, calidad de la conversación y la privacidad y seguridad</w:t>
            </w:r>
            <w:r w:rsidRPr="000C167D">
              <w:rPr>
                <w:rFonts w:ascii="Times New Roman" w:hAnsi="Times New Roman"/>
                <w:sz w:val="20"/>
                <w:szCs w:val="20"/>
              </w:rPr>
              <w:t>.</w:t>
            </w:r>
          </w:p>
        </w:tc>
      </w:tr>
    </w:tbl>
    <w:p w14:paraId="3B5612ED" w14:textId="77777777" w:rsidR="0032030D" w:rsidRPr="00AB2C1A" w:rsidRDefault="0032030D" w:rsidP="00B67BBE">
      <w:pPr>
        <w:spacing w:line="360" w:lineRule="auto"/>
        <w:rPr>
          <w:sz w:val="20"/>
          <w:szCs w:val="20"/>
        </w:rPr>
      </w:pPr>
    </w:p>
    <w:p w14:paraId="586CA2DD" w14:textId="6FEC3B9A" w:rsidR="006D7B32" w:rsidRPr="00A54338" w:rsidRDefault="00000AAC" w:rsidP="0025165E">
      <w:pPr>
        <w:pStyle w:val="EstiloT3"/>
        <w:numPr>
          <w:ilvl w:val="0"/>
          <w:numId w:val="0"/>
        </w:numPr>
        <w:ind w:left="709"/>
        <w:rPr>
          <w:sz w:val="24"/>
        </w:rPr>
      </w:pPr>
      <w:bookmarkStart w:id="85" w:name="_Toc198900662"/>
      <w:bookmarkStart w:id="86" w:name="_Hlk150448931"/>
      <w:r w:rsidRPr="00000AAC">
        <w:rPr>
          <w:sz w:val="24"/>
        </w:rPr>
        <w:t xml:space="preserve">Métodos, técnicas y/o procedimientos </w:t>
      </w:r>
      <w:r>
        <w:rPr>
          <w:sz w:val="24"/>
        </w:rPr>
        <w:t>para el</w:t>
      </w:r>
      <w:r w:rsidRPr="00000AAC">
        <w:rPr>
          <w:sz w:val="24"/>
        </w:rPr>
        <w:t xml:space="preserve"> análisis y procesamiento de datos</w:t>
      </w:r>
      <w:r>
        <w:rPr>
          <w:sz w:val="24"/>
        </w:rPr>
        <w:t>.</w:t>
      </w:r>
      <w:bookmarkEnd w:id="85"/>
    </w:p>
    <w:p w14:paraId="3E7DF3E9" w14:textId="269D61CC" w:rsidR="00E324BA" w:rsidRDefault="009919AA" w:rsidP="009919AA">
      <w:pPr>
        <w:spacing w:line="360" w:lineRule="auto"/>
        <w:ind w:left="720" w:firstLine="414"/>
      </w:pPr>
      <w:bookmarkStart w:id="87" w:name="_Toc476869667"/>
      <w:bookmarkEnd w:id="86"/>
      <w:r w:rsidRPr="00CC79B7">
        <w:t>Una vez recolectados los datos, se procederá a su procesamiento y análisis utilizando herramientas como Microsoft Excel, lo que permitirá obtener medidas descriptivas como promedios, desviaciones estándar y frecuencias. Con estos datos se evaluará</w:t>
      </w:r>
      <w:r>
        <w:t xml:space="preserve"> la</w:t>
      </w:r>
      <w:r w:rsidRPr="00CC79B7">
        <w:t xml:space="preserve"> eficiencia</w:t>
      </w:r>
      <w:r>
        <w:t>, la perspicuidad y la confianza que se tiene con el chatbot</w:t>
      </w:r>
      <w:r w:rsidRPr="00CC79B7">
        <w:t xml:space="preserve"> para solucionar dudas y devolver información objetiva y necesaria del usuario. Asimismo, se </w:t>
      </w:r>
      <w:r>
        <w:t>medir</w:t>
      </w:r>
      <w:r w:rsidRPr="00CC79B7">
        <w:t xml:space="preserve">á </w:t>
      </w:r>
      <w:r>
        <w:t>el tiempo necesario del sistema para responder los mensajes, el éxito que tiene el chatbot para resolver las dudas y lo que toma resolver los cosas y responder dudas de los alumnos</w:t>
      </w:r>
      <w:r w:rsidRPr="00CC79B7">
        <w:t xml:space="preserve"> de la universidad para optar por una solución que se encuentra al alcance, desde celulares u ordenadores. Se realizarán gráficos visuales para apreciar de mejor manera los resultados obtenidos y evidenciar los efectos que tienen en el alumnado.</w:t>
      </w:r>
      <w:r w:rsidR="00E324BA">
        <w:br w:type="page"/>
      </w:r>
    </w:p>
    <w:p w14:paraId="5F2A8895" w14:textId="637299AA" w:rsidR="000B4C39" w:rsidRPr="00F930A9" w:rsidRDefault="00BB4BE8" w:rsidP="00FC6AB7">
      <w:pPr>
        <w:pStyle w:val="EstiloT1"/>
        <w:spacing w:line="240" w:lineRule="auto"/>
        <w:ind w:hanging="720"/>
        <w:rPr>
          <w:szCs w:val="22"/>
        </w:rPr>
      </w:pPr>
      <w:bookmarkStart w:id="88" w:name="_Toc198900663"/>
      <w:r w:rsidRPr="00F930A9">
        <w:lastRenderedPageBreak/>
        <w:t>REFERENCIAS</w:t>
      </w:r>
      <w:bookmarkEnd w:id="87"/>
      <w:r w:rsidR="002123E6">
        <w:t>.</w:t>
      </w:r>
      <w:bookmarkEnd w:id="88"/>
    </w:p>
    <w:p w14:paraId="573C89F8" w14:textId="1EF0DA46" w:rsidR="005E7ECD" w:rsidRPr="00233964" w:rsidRDefault="002717BA" w:rsidP="00897662">
      <w:pPr>
        <w:spacing w:before="240" w:line="360" w:lineRule="auto"/>
        <w:ind w:left="352" w:hanging="352"/>
        <w:rPr>
          <w:lang w:val="en-US"/>
        </w:rPr>
      </w:pPr>
      <w:bookmarkStart w:id="89" w:name="_Toc476869668"/>
      <w:r w:rsidRPr="00FB6154">
        <w:rPr>
          <w:lang w:val="es-ES"/>
        </w:rPr>
        <w:t xml:space="preserve">Anderson, D., &amp; Carmichael, A. (2016). </w:t>
      </w:r>
      <w:r w:rsidRPr="002717BA">
        <w:rPr>
          <w:lang w:val="en-US"/>
        </w:rPr>
        <w:t>Essential Kanban Condensed. Blue Hole Press</w:t>
      </w:r>
      <w:r w:rsidR="005E7ECD" w:rsidRPr="00D43689">
        <w:rPr>
          <w:lang w:val="en-US"/>
        </w:rPr>
        <w:t xml:space="preserve">. </w:t>
      </w:r>
      <w:r w:rsidR="00C41D8F" w:rsidRPr="00233964">
        <w:rPr>
          <w:lang w:val="en-US"/>
        </w:rPr>
        <w:t>https://dl.acm.org/doi/10.5555/3052276</w:t>
      </w:r>
    </w:p>
    <w:p w14:paraId="4128D5D9" w14:textId="2897CFA0" w:rsidR="003761EB" w:rsidRPr="003761EB" w:rsidRDefault="003761EB" w:rsidP="003761EB">
      <w:pPr>
        <w:spacing w:before="240" w:line="360" w:lineRule="auto"/>
        <w:ind w:left="352" w:hanging="352"/>
        <w:rPr>
          <w:lang w:val="en-US"/>
        </w:rPr>
      </w:pPr>
      <w:r w:rsidRPr="003761EB">
        <w:rPr>
          <w:lang w:val="en-US"/>
        </w:rPr>
        <w:t xml:space="preserve">Babu, A., &amp; Boddu, S. B. (2024). BERT-Based Medical Chatbot: Enhancing Healthcare Communication through Natural Language Understanding. </w:t>
      </w:r>
      <w:r w:rsidRPr="003761EB">
        <w:rPr>
          <w:i/>
          <w:iCs/>
          <w:lang w:val="en-US"/>
        </w:rPr>
        <w:t>Exploratory Research in Clinical and Social Pharmacy</w:t>
      </w:r>
      <w:r w:rsidRPr="003761EB">
        <w:rPr>
          <w:lang w:val="en-US"/>
        </w:rPr>
        <w:t xml:space="preserve">, </w:t>
      </w:r>
      <w:r w:rsidRPr="003761EB">
        <w:rPr>
          <w:i/>
          <w:iCs/>
          <w:lang w:val="en-US"/>
        </w:rPr>
        <w:t>13</w:t>
      </w:r>
      <w:r w:rsidRPr="003761EB">
        <w:rPr>
          <w:lang w:val="en-US"/>
        </w:rPr>
        <w:t>, 100419. https://doi.org/10.1016/j.rcsop.2024.100419</w:t>
      </w:r>
    </w:p>
    <w:p w14:paraId="712CF648" w14:textId="29D3BCF2" w:rsidR="00A27084" w:rsidRDefault="00A27084" w:rsidP="00A27084">
      <w:pPr>
        <w:spacing w:before="240" w:line="360" w:lineRule="auto"/>
        <w:ind w:left="352" w:hanging="352"/>
        <w:rPr>
          <w:lang w:val="en-US"/>
        </w:rPr>
      </w:pPr>
      <w:proofErr w:type="spellStart"/>
      <w:r w:rsidRPr="00A27084">
        <w:rPr>
          <w:lang w:val="en-US"/>
        </w:rPr>
        <w:t>Blömker</w:t>
      </w:r>
      <w:proofErr w:type="spellEnd"/>
      <w:r w:rsidRPr="00A27084">
        <w:rPr>
          <w:lang w:val="en-US"/>
        </w:rPr>
        <w:t xml:space="preserve">, J., &amp; Albrecht, C.-M. (2025). Reevaluating personalization in AI-powered service chatbots: A study on identity matching via few-shot learning. </w:t>
      </w:r>
      <w:r w:rsidRPr="00A27084">
        <w:rPr>
          <w:i/>
          <w:iCs/>
          <w:lang w:val="en-US"/>
        </w:rPr>
        <w:t>Computers in Human Behavior: Artificial Humans</w:t>
      </w:r>
      <w:r w:rsidRPr="00A27084">
        <w:rPr>
          <w:lang w:val="en-US"/>
        </w:rPr>
        <w:t xml:space="preserve">, </w:t>
      </w:r>
      <w:r w:rsidRPr="00A27084">
        <w:rPr>
          <w:i/>
          <w:iCs/>
          <w:lang w:val="en-US"/>
        </w:rPr>
        <w:t>3</w:t>
      </w:r>
      <w:r w:rsidRPr="00A27084">
        <w:rPr>
          <w:lang w:val="en-US"/>
        </w:rPr>
        <w:t xml:space="preserve">, 100126. </w:t>
      </w:r>
      <w:hyperlink r:id="rId17" w:history="1">
        <w:r w:rsidR="00E01542" w:rsidRPr="00623748">
          <w:rPr>
            <w:rStyle w:val="Hipervnculo"/>
            <w:lang w:val="en-US"/>
          </w:rPr>
          <w:t>https://doi.org/10.1016/j.chbah.2025.100126</w:t>
        </w:r>
      </w:hyperlink>
    </w:p>
    <w:p w14:paraId="25F26756" w14:textId="70F551E6" w:rsidR="009F79E0" w:rsidRPr="00120685" w:rsidRDefault="009F79E0" w:rsidP="009F79E0">
      <w:pPr>
        <w:spacing w:before="240" w:line="360" w:lineRule="auto"/>
        <w:ind w:left="352" w:hanging="352"/>
        <w:rPr>
          <w:lang w:val="en-US"/>
        </w:rPr>
      </w:pPr>
      <w:r w:rsidRPr="009F79E0">
        <w:rPr>
          <w:lang w:val="en-US"/>
        </w:rPr>
        <w:t xml:space="preserve">Borsci, S., </w:t>
      </w:r>
      <w:proofErr w:type="spellStart"/>
      <w:r w:rsidRPr="009F79E0">
        <w:rPr>
          <w:lang w:val="en-US"/>
        </w:rPr>
        <w:t>Schmettow</w:t>
      </w:r>
      <w:proofErr w:type="spellEnd"/>
      <w:r w:rsidRPr="009F79E0">
        <w:rPr>
          <w:lang w:val="en-US"/>
        </w:rPr>
        <w:t xml:space="preserve">, M., Malizia, A., Chamberlain, A., &amp; van der Velde, F. (2023). A confirmatory factorial analysis of the Chatbot Usability Scale: a multilanguage validation. </w:t>
      </w:r>
      <w:r w:rsidRPr="00120685">
        <w:rPr>
          <w:i/>
          <w:iCs/>
          <w:lang w:val="en-US"/>
        </w:rPr>
        <w:t>Personal and Ubiquitous Computing</w:t>
      </w:r>
      <w:r w:rsidRPr="00120685">
        <w:rPr>
          <w:lang w:val="en-US"/>
        </w:rPr>
        <w:t xml:space="preserve">, </w:t>
      </w:r>
      <w:r w:rsidRPr="00120685">
        <w:rPr>
          <w:i/>
          <w:iCs/>
          <w:lang w:val="en-US"/>
        </w:rPr>
        <w:t>27</w:t>
      </w:r>
      <w:r w:rsidRPr="00120685">
        <w:rPr>
          <w:lang w:val="en-US"/>
        </w:rPr>
        <w:t xml:space="preserve">(2), 317–330. </w:t>
      </w:r>
      <w:hyperlink r:id="rId18" w:history="1">
        <w:r w:rsidRPr="00120685">
          <w:rPr>
            <w:rStyle w:val="Hipervnculo"/>
            <w:lang w:val="en-US"/>
          </w:rPr>
          <w:t>https://doi.org/10.1007/s00779-022-01690-0</w:t>
        </w:r>
      </w:hyperlink>
    </w:p>
    <w:p w14:paraId="3F833779" w14:textId="0A91AFCA" w:rsidR="009F79E0" w:rsidRPr="009F79E0" w:rsidRDefault="009F79E0" w:rsidP="009F79E0">
      <w:pPr>
        <w:spacing w:before="240" w:line="360" w:lineRule="auto"/>
        <w:ind w:left="352" w:hanging="352"/>
        <w:rPr>
          <w:lang w:val="en-US"/>
        </w:rPr>
      </w:pPr>
      <w:r w:rsidRPr="00120685">
        <w:rPr>
          <w:lang w:val="en-US"/>
        </w:rPr>
        <w:t xml:space="preserve">Borsci, S., </w:t>
      </w:r>
      <w:proofErr w:type="spellStart"/>
      <w:r w:rsidRPr="00120685">
        <w:rPr>
          <w:lang w:val="en-US"/>
        </w:rPr>
        <w:t>Schmettow</w:t>
      </w:r>
      <w:proofErr w:type="spellEnd"/>
      <w:r w:rsidRPr="00120685">
        <w:rPr>
          <w:lang w:val="en-US"/>
        </w:rPr>
        <w:t xml:space="preserve">, M., Malizia, A., van der Velde, F., </w:t>
      </w:r>
      <w:proofErr w:type="spellStart"/>
      <w:r w:rsidRPr="00120685">
        <w:rPr>
          <w:lang w:val="en-US"/>
        </w:rPr>
        <w:t>Tariverdiyeva</w:t>
      </w:r>
      <w:proofErr w:type="spellEnd"/>
      <w:r w:rsidRPr="00120685">
        <w:rPr>
          <w:lang w:val="en-US"/>
        </w:rPr>
        <w:t xml:space="preserve">, G., Balaji, D., &amp; Chamberlain, A. (2022). </w:t>
      </w:r>
      <w:r w:rsidRPr="00E01542">
        <w:rPr>
          <w:lang w:val="en-US"/>
        </w:rPr>
        <w:t xml:space="preserve">The Chatbot Usability Scale: the Design and Pilot of a Usability Scale for Interaction with AI-Based Conversational Agents. Personal and Ubiquitous Computing, 26(1), 95–119. </w:t>
      </w:r>
      <w:hyperlink r:id="rId19" w:history="1">
        <w:r w:rsidRPr="0013528A">
          <w:rPr>
            <w:rStyle w:val="Hipervnculo"/>
            <w:lang w:val="en-US"/>
          </w:rPr>
          <w:t>https://doi.org/10.1007/s00779-021-01582-9</w:t>
        </w:r>
      </w:hyperlink>
    </w:p>
    <w:p w14:paraId="26DA369F" w14:textId="4BF13C65" w:rsidR="00C41D8F" w:rsidRPr="00C41D8F" w:rsidRDefault="00C41D8F" w:rsidP="00C41D8F">
      <w:pPr>
        <w:spacing w:before="240" w:line="360" w:lineRule="auto"/>
        <w:ind w:left="352" w:hanging="352"/>
        <w:rPr>
          <w:lang w:val="en-US"/>
        </w:rPr>
      </w:pPr>
      <w:r w:rsidRPr="00120685">
        <w:rPr>
          <w:lang w:val="en-US"/>
        </w:rPr>
        <w:t xml:space="preserve">Carreira, G., Silva, L., Mendes, A. J., &amp; Oliveira, H. G. (2022). </w:t>
      </w:r>
      <w:r w:rsidRPr="00C41D8F">
        <w:rPr>
          <w:lang w:val="en-US"/>
        </w:rPr>
        <w:t xml:space="preserve">Pyo, a Chatbot Assistant for Introductory Programming Students. </w:t>
      </w:r>
      <w:r w:rsidRPr="00C41D8F">
        <w:rPr>
          <w:i/>
          <w:iCs/>
          <w:lang w:val="en-US"/>
        </w:rPr>
        <w:t>2022 International Symposium on Computers in Education (SIIE)</w:t>
      </w:r>
      <w:r w:rsidRPr="00C41D8F">
        <w:rPr>
          <w:lang w:val="en-US"/>
        </w:rPr>
        <w:t>, 1–6. https://doi.org/10.1109/SIIE56031.2022.9982349</w:t>
      </w:r>
    </w:p>
    <w:p w14:paraId="30917AC4" w14:textId="674F21C9" w:rsidR="00F27AA7" w:rsidRPr="00961A8D" w:rsidRDefault="00961A8D" w:rsidP="00F27AA7">
      <w:pPr>
        <w:spacing w:before="240" w:line="360" w:lineRule="auto"/>
        <w:ind w:left="352" w:hanging="352"/>
        <w:rPr>
          <w:lang w:val="es-ES"/>
        </w:rPr>
      </w:pPr>
      <w:r w:rsidRPr="00FB6154">
        <w:rPr>
          <w:lang w:val="es-ES"/>
        </w:rPr>
        <w:t xml:space="preserve">Chiavenato, I. (2007). </w:t>
      </w:r>
      <w:r w:rsidRPr="00961A8D">
        <w:rPr>
          <w:i/>
          <w:iCs/>
          <w:lang w:val="es-ES"/>
        </w:rPr>
        <w:t>Administración de recursos humanos: El capital humano de las organizaciones</w:t>
      </w:r>
      <w:r w:rsidRPr="00961A8D">
        <w:rPr>
          <w:lang w:val="es-ES"/>
        </w:rPr>
        <w:t xml:space="preserve"> (8th ed.). Editora Atlas.</w:t>
      </w:r>
    </w:p>
    <w:p w14:paraId="5AB08B3C" w14:textId="79081E98" w:rsidR="0073308C" w:rsidRPr="001A266A" w:rsidRDefault="0073308C" w:rsidP="0073308C">
      <w:pPr>
        <w:spacing w:before="240" w:line="360" w:lineRule="auto"/>
        <w:ind w:left="352" w:hanging="352"/>
        <w:rPr>
          <w:lang w:val="es-ES"/>
        </w:rPr>
      </w:pPr>
      <w:r w:rsidRPr="0073308C">
        <w:rPr>
          <w:lang w:val="es-ES"/>
        </w:rPr>
        <w:lastRenderedPageBreak/>
        <w:t xml:space="preserve">Cocha Llamoca, E. S., &amp; Cueva Gonzales, P. G. (2023). </w:t>
      </w:r>
      <w:proofErr w:type="spellStart"/>
      <w:r w:rsidRPr="0073308C">
        <w:rPr>
          <w:i/>
          <w:iCs/>
          <w:lang w:val="es-ES"/>
        </w:rPr>
        <w:t>ChatBot</w:t>
      </w:r>
      <w:proofErr w:type="spellEnd"/>
      <w:r w:rsidRPr="0073308C">
        <w:rPr>
          <w:i/>
          <w:iCs/>
          <w:lang w:val="es-ES"/>
        </w:rPr>
        <w:t xml:space="preserve"> para la atención de preguntas frecuentes de los alumnos del Campus Global UPC</w:t>
      </w:r>
      <w:r w:rsidRPr="0073308C">
        <w:rPr>
          <w:lang w:val="es-ES"/>
        </w:rPr>
        <w:t xml:space="preserve">. </w:t>
      </w:r>
      <w:r w:rsidR="000C2BBC" w:rsidRPr="001A266A">
        <w:rPr>
          <w:lang w:val="es-ES"/>
        </w:rPr>
        <w:t>http://hdl.handle.net/10757/670905</w:t>
      </w:r>
    </w:p>
    <w:p w14:paraId="54F9A4A7" w14:textId="2DFDDC0D" w:rsidR="000C2BBC" w:rsidRPr="000C2BBC" w:rsidRDefault="000C2BBC" w:rsidP="000C2BBC">
      <w:pPr>
        <w:spacing w:before="240" w:line="360" w:lineRule="auto"/>
        <w:ind w:left="352" w:hanging="352"/>
        <w:rPr>
          <w:lang w:val="es-ES"/>
        </w:rPr>
      </w:pPr>
      <w:r w:rsidRPr="000C2BBC">
        <w:rPr>
          <w:lang w:val="en-US"/>
        </w:rPr>
        <w:t xml:space="preserve">Davar, N. F., Dewan, M. A. A., &amp; Zhang, X. (2025). AI Chatbots in Education: Challenges and Opportunities. </w:t>
      </w:r>
      <w:r w:rsidRPr="000C2BBC">
        <w:rPr>
          <w:i/>
          <w:iCs/>
          <w:lang w:val="es-ES"/>
        </w:rPr>
        <w:t>Information</w:t>
      </w:r>
      <w:r w:rsidRPr="000C2BBC">
        <w:rPr>
          <w:lang w:val="es-ES"/>
        </w:rPr>
        <w:t xml:space="preserve">, </w:t>
      </w:r>
      <w:r w:rsidRPr="000C2BBC">
        <w:rPr>
          <w:i/>
          <w:iCs/>
          <w:lang w:val="es-ES"/>
        </w:rPr>
        <w:t>16</w:t>
      </w:r>
      <w:r w:rsidRPr="000C2BBC">
        <w:rPr>
          <w:lang w:val="es-ES"/>
        </w:rPr>
        <w:t>(3), 235. https://doi.org/10.3390/info16030235</w:t>
      </w:r>
    </w:p>
    <w:p w14:paraId="0E50F1A7" w14:textId="3BC15ABA" w:rsidR="001D53CF" w:rsidRDefault="001D53CF" w:rsidP="001D53CF">
      <w:pPr>
        <w:spacing w:before="240" w:line="360" w:lineRule="auto"/>
        <w:ind w:left="352" w:hanging="352"/>
        <w:rPr>
          <w:lang w:val="es-ES"/>
        </w:rPr>
      </w:pPr>
      <w:r w:rsidRPr="001D53CF">
        <w:rPr>
          <w:lang w:val="es-ES"/>
        </w:rPr>
        <w:t xml:space="preserve">Diez Plasencia, J. S. (2024). </w:t>
      </w:r>
      <w:proofErr w:type="spellStart"/>
      <w:r w:rsidRPr="001D53CF">
        <w:rPr>
          <w:i/>
          <w:iCs/>
          <w:lang w:val="es-ES"/>
        </w:rPr>
        <w:t>Kunaqi</w:t>
      </w:r>
      <w:proofErr w:type="spellEnd"/>
      <w:r w:rsidRPr="001D53CF">
        <w:rPr>
          <w:i/>
          <w:iCs/>
          <w:lang w:val="es-ES"/>
        </w:rPr>
        <w:t>: Chatbot de análisis y resumen de planes de gobierno para procesos electorales</w:t>
      </w:r>
      <w:r w:rsidRPr="001D53CF">
        <w:rPr>
          <w:lang w:val="es-ES"/>
        </w:rPr>
        <w:t xml:space="preserve">. </w:t>
      </w:r>
      <w:r w:rsidR="00BC28ED" w:rsidRPr="001A266A">
        <w:rPr>
          <w:lang w:val="es-ES"/>
        </w:rPr>
        <w:t>https://hdl.handle.net/20.500.12724/21904</w:t>
      </w:r>
    </w:p>
    <w:p w14:paraId="370F4B14" w14:textId="533AFCDA" w:rsidR="00BC28ED" w:rsidRPr="001D53CF" w:rsidRDefault="00D9067F" w:rsidP="00BC28ED">
      <w:pPr>
        <w:spacing w:before="240" w:line="360" w:lineRule="auto"/>
        <w:ind w:left="352" w:hanging="352"/>
        <w:rPr>
          <w:lang w:val="es-ES"/>
        </w:rPr>
      </w:pPr>
      <w:r>
        <w:rPr>
          <w:lang w:val="es-ES"/>
        </w:rPr>
        <w:t>D</w:t>
      </w:r>
      <w:r w:rsidR="00BC28ED" w:rsidRPr="00BC28ED">
        <w:rPr>
          <w:lang w:val="es-ES"/>
        </w:rPr>
        <w:t xml:space="preserve">os Santos Albuquerque, M., Souza Silva, C. D., Moreira Gomes, D., </w:t>
      </w:r>
      <w:proofErr w:type="spellStart"/>
      <w:r w:rsidR="00BC28ED" w:rsidRPr="00BC28ED">
        <w:rPr>
          <w:lang w:val="es-ES"/>
        </w:rPr>
        <w:t>Mesquita</w:t>
      </w:r>
      <w:proofErr w:type="spellEnd"/>
      <w:r w:rsidR="00BC28ED" w:rsidRPr="00BC28ED">
        <w:rPr>
          <w:lang w:val="es-ES"/>
        </w:rPr>
        <w:t xml:space="preserve"> </w:t>
      </w:r>
      <w:proofErr w:type="spellStart"/>
      <w:r w:rsidR="00BC28ED" w:rsidRPr="00BC28ED">
        <w:rPr>
          <w:lang w:val="es-ES"/>
        </w:rPr>
        <w:t>Mororó</w:t>
      </w:r>
      <w:proofErr w:type="spellEnd"/>
      <w:r w:rsidR="00BC28ED" w:rsidRPr="00BC28ED">
        <w:rPr>
          <w:lang w:val="es-ES"/>
        </w:rPr>
        <w:t xml:space="preserve"> Pinto, M., &amp; </w:t>
      </w:r>
      <w:proofErr w:type="spellStart"/>
      <w:r w:rsidR="00BC28ED" w:rsidRPr="00BC28ED">
        <w:rPr>
          <w:lang w:val="es-ES"/>
        </w:rPr>
        <w:t>Passos</w:t>
      </w:r>
      <w:proofErr w:type="spellEnd"/>
      <w:r w:rsidR="00BC28ED" w:rsidRPr="00BC28ED">
        <w:rPr>
          <w:lang w:val="es-ES"/>
        </w:rPr>
        <w:t xml:space="preserve"> de Vasconcelos, S. (2023). </w:t>
      </w:r>
      <w:proofErr w:type="spellStart"/>
      <w:r w:rsidR="00BC28ED" w:rsidRPr="00BC28ED">
        <w:rPr>
          <w:lang w:val="es-ES"/>
        </w:rPr>
        <w:t>SUSi</w:t>
      </w:r>
      <w:proofErr w:type="spellEnd"/>
      <w:r w:rsidR="00BC28ED" w:rsidRPr="00BC28ED">
        <w:rPr>
          <w:lang w:val="es-ES"/>
        </w:rPr>
        <w:t xml:space="preserve">: CHATBOT NA PROMOÇÃO DO CONHECIMENTO DA ATENÇÃO PRIMÁRIA À SAÚDE. </w:t>
      </w:r>
      <w:proofErr w:type="spellStart"/>
      <w:r w:rsidR="00BC28ED" w:rsidRPr="00BC28ED">
        <w:rPr>
          <w:i/>
          <w:iCs/>
          <w:lang w:val="es-ES"/>
        </w:rPr>
        <w:t>Cadernos</w:t>
      </w:r>
      <w:proofErr w:type="spellEnd"/>
      <w:r w:rsidR="00BC28ED" w:rsidRPr="00BC28ED">
        <w:rPr>
          <w:i/>
          <w:iCs/>
          <w:lang w:val="es-ES"/>
        </w:rPr>
        <w:t xml:space="preserve"> ESP</w:t>
      </w:r>
      <w:r w:rsidR="00BC28ED" w:rsidRPr="00BC28ED">
        <w:rPr>
          <w:lang w:val="es-ES"/>
        </w:rPr>
        <w:t xml:space="preserve">, </w:t>
      </w:r>
      <w:r w:rsidR="00BC28ED" w:rsidRPr="00BC28ED">
        <w:rPr>
          <w:i/>
          <w:iCs/>
          <w:lang w:val="es-ES"/>
        </w:rPr>
        <w:t>17</w:t>
      </w:r>
      <w:r w:rsidR="00BC28ED" w:rsidRPr="00BC28ED">
        <w:rPr>
          <w:lang w:val="es-ES"/>
        </w:rPr>
        <w:t>(1), e1516. https://doi.org/10.54620/cadesp.v17i1.1516</w:t>
      </w:r>
    </w:p>
    <w:p w14:paraId="3F6A80EA" w14:textId="27778382" w:rsidR="000378E2" w:rsidRPr="00AF005A" w:rsidRDefault="000378E2" w:rsidP="000378E2">
      <w:pPr>
        <w:spacing w:before="240" w:line="360" w:lineRule="auto"/>
        <w:ind w:left="352" w:hanging="352"/>
        <w:rPr>
          <w:lang w:val="es-ES"/>
        </w:rPr>
      </w:pPr>
      <w:r w:rsidRPr="00BC28ED">
        <w:rPr>
          <w:lang w:val="es-ES"/>
        </w:rPr>
        <w:t xml:space="preserve">Eisenstein, J. (2019). </w:t>
      </w:r>
      <w:r w:rsidRPr="000378E2">
        <w:rPr>
          <w:i/>
          <w:iCs/>
          <w:lang w:val="en-US"/>
        </w:rPr>
        <w:t>Introduction to Natural Language Processing</w:t>
      </w:r>
      <w:r w:rsidRPr="000378E2">
        <w:rPr>
          <w:lang w:val="en-US"/>
        </w:rPr>
        <w:t xml:space="preserve"> (</w:t>
      </w:r>
      <w:proofErr w:type="spellStart"/>
      <w:r w:rsidRPr="000378E2">
        <w:rPr>
          <w:lang w:val="en-US"/>
        </w:rPr>
        <w:t>Ilustrado</w:t>
      </w:r>
      <w:proofErr w:type="spellEnd"/>
      <w:r w:rsidRPr="000378E2">
        <w:rPr>
          <w:lang w:val="en-US"/>
        </w:rPr>
        <w:t xml:space="preserve">). </w:t>
      </w:r>
      <w:r w:rsidRPr="00AF005A">
        <w:rPr>
          <w:lang w:val="es-ES"/>
        </w:rPr>
        <w:t>The MIT Press.</w:t>
      </w:r>
    </w:p>
    <w:p w14:paraId="4C5665FB" w14:textId="381018D0" w:rsidR="00CB6612" w:rsidRPr="00CB6612" w:rsidRDefault="00CB6612" w:rsidP="00CB6612">
      <w:pPr>
        <w:spacing w:before="240" w:line="360" w:lineRule="auto"/>
        <w:ind w:left="352" w:hanging="352"/>
        <w:rPr>
          <w:lang w:val="es-ES"/>
        </w:rPr>
      </w:pPr>
      <w:r w:rsidRPr="004921E9">
        <w:rPr>
          <w:lang w:val="es-ES"/>
        </w:rPr>
        <w:t xml:space="preserve">Erazo Ayón, M. C. (2023). </w:t>
      </w:r>
      <w:r w:rsidRPr="004921E9">
        <w:rPr>
          <w:i/>
          <w:iCs/>
          <w:lang w:val="es-ES"/>
        </w:rPr>
        <w:t>El CHATBOT para el soporte en la atención a estudiantes universitarios: Caso de estudio la carrera de computación de la UPS.</w:t>
      </w:r>
      <w:r w:rsidRPr="004921E9">
        <w:rPr>
          <w:lang w:val="es-ES"/>
        </w:rPr>
        <w:t xml:space="preserve"> https://dspace.ups.edu.ec/handle/123456789/24720</w:t>
      </w:r>
    </w:p>
    <w:p w14:paraId="5ED9DC2B" w14:textId="51F0A18E" w:rsidR="0073308C" w:rsidRPr="0073308C" w:rsidRDefault="0073308C" w:rsidP="0073308C">
      <w:pPr>
        <w:spacing w:before="240" w:line="360" w:lineRule="auto"/>
        <w:ind w:left="352" w:hanging="352"/>
        <w:rPr>
          <w:lang w:val="es-ES"/>
        </w:rPr>
      </w:pPr>
      <w:r w:rsidRPr="0073308C">
        <w:rPr>
          <w:lang w:val="es-ES"/>
        </w:rPr>
        <w:t xml:space="preserve">Espinosa-Luna, B. H., Castillo-Oliva, J., Montañez-Díaz, B. A., &amp; Mendoza-De-los-Santos, A. (2023). Implementación de un chatbot basado en modelo de lenguaje de inteligencia artificial para responder preguntas frecuentes de estudiantes universitarios. </w:t>
      </w:r>
      <w:r w:rsidRPr="0073308C">
        <w:rPr>
          <w:i/>
          <w:iCs/>
          <w:lang w:val="es-ES"/>
        </w:rPr>
        <w:t>Revista Científica de Sistemas e Informática</w:t>
      </w:r>
      <w:r w:rsidRPr="0073308C">
        <w:rPr>
          <w:lang w:val="es-ES"/>
        </w:rPr>
        <w:t xml:space="preserve">, </w:t>
      </w:r>
      <w:r w:rsidRPr="0073308C">
        <w:rPr>
          <w:i/>
          <w:iCs/>
          <w:lang w:val="es-ES"/>
        </w:rPr>
        <w:t>3</w:t>
      </w:r>
      <w:r w:rsidRPr="0073308C">
        <w:rPr>
          <w:lang w:val="es-ES"/>
        </w:rPr>
        <w:t>(2), e570. https://doi.org/10.51252/rcsi.v3i2.570</w:t>
      </w:r>
    </w:p>
    <w:p w14:paraId="4159067A" w14:textId="229F13FF" w:rsidR="00C41D8F" w:rsidRPr="00C41D8F" w:rsidRDefault="00C41D8F" w:rsidP="00C41D8F">
      <w:pPr>
        <w:spacing w:before="240" w:line="360" w:lineRule="auto"/>
        <w:ind w:left="352" w:hanging="352"/>
        <w:rPr>
          <w:lang w:val="es-ES"/>
        </w:rPr>
      </w:pPr>
      <w:r w:rsidRPr="00C41D8F">
        <w:rPr>
          <w:lang w:val="es-ES"/>
        </w:rPr>
        <w:t xml:space="preserve">Espinoza Salas, D. (2024). </w:t>
      </w:r>
      <w:r w:rsidRPr="00C41D8F">
        <w:rPr>
          <w:i/>
          <w:iCs/>
          <w:lang w:val="es-ES"/>
        </w:rPr>
        <w:t>Propuesta de análisis, diseño y desarrollo de un sistema conversacional Chatbot a servicios de mensajería instantánea y sistemas de gestión académica en una institución tecnológica educativa para mejorar el servicio de atención a sus estudiantes</w:t>
      </w:r>
      <w:r w:rsidRPr="00C41D8F">
        <w:rPr>
          <w:lang w:val="es-ES"/>
        </w:rPr>
        <w:t>. https://hdl.handle.net/20.500.12773/18420</w:t>
      </w:r>
    </w:p>
    <w:p w14:paraId="13D4B49D" w14:textId="0D0E787D" w:rsidR="0079006D" w:rsidRDefault="0079006D" w:rsidP="0079006D">
      <w:pPr>
        <w:spacing w:before="240" w:line="360" w:lineRule="auto"/>
        <w:ind w:left="352" w:hanging="352"/>
        <w:rPr>
          <w:lang w:val="en-US"/>
        </w:rPr>
      </w:pPr>
      <w:r w:rsidRPr="0079006D">
        <w:rPr>
          <w:lang w:val="en-US"/>
        </w:rPr>
        <w:t xml:space="preserve">Huang, W., Hew, K. F., &amp; Fryer, L. K. (2022). Chatbots for language learning—Are they </w:t>
      </w:r>
      <w:proofErr w:type="gramStart"/>
      <w:r w:rsidR="00F02651">
        <w:rPr>
          <w:lang w:val="en-US"/>
        </w:rPr>
        <w:t xml:space="preserve">really </w:t>
      </w:r>
      <w:r w:rsidR="00F02651" w:rsidRPr="0079006D">
        <w:rPr>
          <w:lang w:val="en-US"/>
        </w:rPr>
        <w:t>useful</w:t>
      </w:r>
      <w:proofErr w:type="gramEnd"/>
      <w:r w:rsidRPr="0079006D">
        <w:rPr>
          <w:lang w:val="en-US"/>
        </w:rPr>
        <w:t xml:space="preserve">? A systematic review of chatbot‐supported language learning. </w:t>
      </w:r>
      <w:r w:rsidRPr="0079006D">
        <w:rPr>
          <w:i/>
          <w:iCs/>
          <w:lang w:val="en-US"/>
        </w:rPr>
        <w:lastRenderedPageBreak/>
        <w:t>Journal of Computer Assisted Learning</w:t>
      </w:r>
      <w:r w:rsidRPr="0079006D">
        <w:rPr>
          <w:lang w:val="en-US"/>
        </w:rPr>
        <w:t xml:space="preserve">, </w:t>
      </w:r>
      <w:r w:rsidRPr="0079006D">
        <w:rPr>
          <w:i/>
          <w:iCs/>
          <w:lang w:val="en-US"/>
        </w:rPr>
        <w:t>38</w:t>
      </w:r>
      <w:r w:rsidRPr="0079006D">
        <w:rPr>
          <w:lang w:val="en-US"/>
        </w:rPr>
        <w:t xml:space="preserve">(1), 237–257. </w:t>
      </w:r>
      <w:r w:rsidR="00233964" w:rsidRPr="00233964">
        <w:rPr>
          <w:lang w:val="en-US"/>
        </w:rPr>
        <w:t>https://doi.org/10.1111/jcal.12610</w:t>
      </w:r>
    </w:p>
    <w:p w14:paraId="1C3B2868" w14:textId="4C51A839" w:rsidR="00C50C41" w:rsidRPr="001A266A" w:rsidRDefault="00C50C41" w:rsidP="00C50C41">
      <w:pPr>
        <w:spacing w:before="240" w:line="360" w:lineRule="auto"/>
        <w:ind w:left="352" w:hanging="352"/>
        <w:rPr>
          <w:lang w:val="en-US"/>
        </w:rPr>
      </w:pPr>
      <w:r w:rsidRPr="00455194">
        <w:rPr>
          <w:lang w:val="es-ES"/>
        </w:rPr>
        <w:t xml:space="preserve">Jenneboer, L., Herrando, C., &amp; </w:t>
      </w:r>
      <w:proofErr w:type="spellStart"/>
      <w:r w:rsidRPr="00455194">
        <w:rPr>
          <w:lang w:val="es-ES"/>
        </w:rPr>
        <w:t>Constantinides</w:t>
      </w:r>
      <w:proofErr w:type="spellEnd"/>
      <w:r w:rsidRPr="00455194">
        <w:rPr>
          <w:lang w:val="es-ES"/>
        </w:rPr>
        <w:t xml:space="preserve">, E. (2022). </w:t>
      </w:r>
      <w:r w:rsidRPr="00C50C41">
        <w:rPr>
          <w:lang w:val="en-US"/>
        </w:rPr>
        <w:t xml:space="preserve">The impact of chatbots on customer loyalty: A systematic literature review. </w:t>
      </w:r>
      <w:r w:rsidRPr="00C50C41">
        <w:rPr>
          <w:i/>
          <w:iCs/>
          <w:lang w:val="en-US"/>
        </w:rPr>
        <w:t>Journal of Theoretical and Applied Electronic Commerce Research</w:t>
      </w:r>
      <w:r w:rsidRPr="00C50C41">
        <w:rPr>
          <w:lang w:val="en-US"/>
        </w:rPr>
        <w:t xml:space="preserve">, </w:t>
      </w:r>
      <w:r w:rsidRPr="00C50C41">
        <w:rPr>
          <w:i/>
          <w:iCs/>
          <w:lang w:val="en-US"/>
        </w:rPr>
        <w:t>17</w:t>
      </w:r>
      <w:r w:rsidRPr="00C50C41">
        <w:rPr>
          <w:lang w:val="en-US"/>
        </w:rPr>
        <w:t xml:space="preserve">, 212–229. </w:t>
      </w:r>
      <w:r w:rsidR="0019700D" w:rsidRPr="001A266A">
        <w:rPr>
          <w:lang w:val="en-US"/>
        </w:rPr>
        <w:t>https://doi.org/https://doi.org/10.3390/jtaer17010011</w:t>
      </w:r>
    </w:p>
    <w:p w14:paraId="161DC578" w14:textId="2E25CE8A" w:rsidR="0019700D" w:rsidRPr="0019700D" w:rsidRDefault="0019700D" w:rsidP="0019700D">
      <w:pPr>
        <w:spacing w:before="240" w:line="360" w:lineRule="auto"/>
        <w:ind w:left="352" w:hanging="352"/>
        <w:rPr>
          <w:lang w:val="en-US"/>
        </w:rPr>
      </w:pPr>
      <w:r w:rsidRPr="0019700D">
        <w:rPr>
          <w:lang w:val="en-US"/>
        </w:rPr>
        <w:t xml:space="preserve">Jimoh, K. O., Adebayo, O. Y., Akinfenwa, T. O., &amp; Abimbola, I. B. (2022). Development Of A Cloud Based Student Information Chatbot System. </w:t>
      </w:r>
      <w:r w:rsidRPr="0019700D">
        <w:rPr>
          <w:i/>
          <w:iCs/>
          <w:lang w:val="en-US"/>
        </w:rPr>
        <w:t>LAUTECH Journal of Engineering and Technology</w:t>
      </w:r>
      <w:r w:rsidRPr="0019700D">
        <w:rPr>
          <w:lang w:val="en-US"/>
        </w:rPr>
        <w:t xml:space="preserve">, </w:t>
      </w:r>
      <w:r w:rsidRPr="0019700D">
        <w:rPr>
          <w:i/>
          <w:iCs/>
          <w:lang w:val="en-US"/>
        </w:rPr>
        <w:t>16</w:t>
      </w:r>
      <w:r w:rsidRPr="0019700D">
        <w:rPr>
          <w:lang w:val="en-US"/>
        </w:rPr>
        <w:t>, 11–19.</w:t>
      </w:r>
    </w:p>
    <w:p w14:paraId="77051152" w14:textId="7B5AEC1C" w:rsidR="00FC1F79" w:rsidRDefault="00FC1F79" w:rsidP="00897662">
      <w:pPr>
        <w:spacing w:before="240" w:line="360" w:lineRule="auto"/>
        <w:ind w:left="352" w:hanging="352"/>
        <w:rPr>
          <w:lang w:val="en-US"/>
        </w:rPr>
      </w:pPr>
      <w:r w:rsidRPr="00FC1F79">
        <w:rPr>
          <w:lang w:val="en-US"/>
        </w:rPr>
        <w:t xml:space="preserve">Kitchenham, B. (2004). Procedures for performing systematic reviews. </w:t>
      </w:r>
      <w:r w:rsidRPr="00FC1F79">
        <w:rPr>
          <w:i/>
          <w:iCs/>
          <w:lang w:val="en-US"/>
        </w:rPr>
        <w:t>Keele, UK, Keele University</w:t>
      </w:r>
      <w:r w:rsidRPr="00FC1F79">
        <w:rPr>
          <w:lang w:val="en-US"/>
        </w:rPr>
        <w:t xml:space="preserve">, </w:t>
      </w:r>
      <w:r w:rsidRPr="00FC1F79">
        <w:rPr>
          <w:i/>
          <w:iCs/>
          <w:lang w:val="en-US"/>
        </w:rPr>
        <w:t>33</w:t>
      </w:r>
      <w:r w:rsidRPr="00FC1F79">
        <w:rPr>
          <w:lang w:val="en-US"/>
        </w:rPr>
        <w:t>, 1–26.</w:t>
      </w:r>
    </w:p>
    <w:p w14:paraId="1CC07386" w14:textId="0CE9E4AD" w:rsidR="005C54E3" w:rsidRPr="00944749" w:rsidRDefault="005C54E3" w:rsidP="00897662">
      <w:pPr>
        <w:spacing w:before="240" w:line="360" w:lineRule="auto"/>
        <w:ind w:left="352" w:hanging="352"/>
        <w:rPr>
          <w:lang w:val="en-US"/>
        </w:rPr>
      </w:pPr>
      <w:r w:rsidRPr="005C54E3">
        <w:rPr>
          <w:lang w:val="en-US"/>
        </w:rPr>
        <w:t xml:space="preserve">Larkin, C., </w:t>
      </w:r>
      <w:proofErr w:type="spellStart"/>
      <w:r w:rsidRPr="005C54E3">
        <w:rPr>
          <w:lang w:val="en-US"/>
        </w:rPr>
        <w:t>Djamasbi</w:t>
      </w:r>
      <w:proofErr w:type="spellEnd"/>
      <w:r w:rsidRPr="005C54E3">
        <w:rPr>
          <w:lang w:val="en-US"/>
        </w:rPr>
        <w:t xml:space="preserve">, S., Boudreaux, E. D., </w:t>
      </w:r>
      <w:proofErr w:type="spellStart"/>
      <w:r w:rsidRPr="005C54E3">
        <w:rPr>
          <w:lang w:val="en-US"/>
        </w:rPr>
        <w:t>Varzgani</w:t>
      </w:r>
      <w:proofErr w:type="spellEnd"/>
      <w:r w:rsidRPr="005C54E3">
        <w:rPr>
          <w:lang w:val="en-US"/>
        </w:rPr>
        <w:t xml:space="preserve">, F., Garner, R., Siddique, M., Pietro, J., &amp; Tulu, B. (2023). </w:t>
      </w:r>
      <w:proofErr w:type="spellStart"/>
      <w:r w:rsidRPr="005C54E3">
        <w:rPr>
          <w:lang w:val="en-US"/>
        </w:rPr>
        <w:t>ReachCare</w:t>
      </w:r>
      <w:proofErr w:type="spellEnd"/>
      <w:r w:rsidRPr="005C54E3">
        <w:rPr>
          <w:lang w:val="en-US"/>
        </w:rPr>
        <w:t xml:space="preserve"> Mobile Apps for Patients Experiencing Suicidality in the Emergency Department: Development and Usability Testing Using Mixed Methods. JMIR Formative Research, 7, e41422. https://doi.org/10.2196/41422</w:t>
      </w:r>
    </w:p>
    <w:p w14:paraId="6CFB74A8" w14:textId="2229B6B2" w:rsidR="00FC6AB7" w:rsidRDefault="00FC6AB7" w:rsidP="00FC6AB7">
      <w:pPr>
        <w:spacing w:before="240" w:line="360" w:lineRule="auto"/>
        <w:ind w:left="352" w:hanging="352"/>
        <w:rPr>
          <w:lang w:val="en-US"/>
        </w:rPr>
      </w:pPr>
      <w:r w:rsidRPr="00FC6AB7">
        <w:rPr>
          <w:lang w:val="en-US"/>
        </w:rPr>
        <w:t xml:space="preserve">Lubbe, I., &amp; Ngoma, N. (2021). Useful chatbot experience provides technological satisfaction: An emerging market perspective. </w:t>
      </w:r>
      <w:r w:rsidRPr="00FC6AB7">
        <w:rPr>
          <w:i/>
          <w:iCs/>
          <w:lang w:val="en-US"/>
        </w:rPr>
        <w:t>South African Journal of Information Management</w:t>
      </w:r>
      <w:r w:rsidRPr="00FC6AB7">
        <w:rPr>
          <w:lang w:val="en-US"/>
        </w:rPr>
        <w:t xml:space="preserve">, </w:t>
      </w:r>
      <w:r w:rsidRPr="00FC6AB7">
        <w:rPr>
          <w:i/>
          <w:iCs/>
          <w:lang w:val="en-US"/>
        </w:rPr>
        <w:t>23</w:t>
      </w:r>
      <w:r w:rsidRPr="00FC6AB7">
        <w:rPr>
          <w:lang w:val="en-US"/>
        </w:rPr>
        <w:t>, 1–8. https://doi.org/https://doi.org/10.4102/sajim.v23i1.1299</w:t>
      </w:r>
    </w:p>
    <w:p w14:paraId="328D5CAF" w14:textId="3B2800F2" w:rsidR="00F271D9" w:rsidRPr="00F271D9" w:rsidRDefault="00F271D9" w:rsidP="00EC5B22">
      <w:pPr>
        <w:spacing w:before="240" w:line="360" w:lineRule="auto"/>
        <w:ind w:left="352" w:hanging="352"/>
        <w:rPr>
          <w:lang w:val="en-US"/>
        </w:rPr>
      </w:pPr>
      <w:r w:rsidRPr="00F271D9">
        <w:rPr>
          <w:lang w:val="en-US"/>
        </w:rPr>
        <w:t xml:space="preserve">McTear, M. (2021). </w:t>
      </w:r>
      <w:r w:rsidRPr="00F271D9">
        <w:rPr>
          <w:i/>
          <w:iCs/>
          <w:lang w:val="en-US"/>
        </w:rPr>
        <w:t>Conversational AI</w:t>
      </w:r>
      <w:r w:rsidRPr="00F271D9">
        <w:rPr>
          <w:lang w:val="en-US"/>
        </w:rPr>
        <w:t>. Springer International Publishing. https://doi.org/10.1007/978-3-031-02176-3</w:t>
      </w:r>
    </w:p>
    <w:p w14:paraId="737033E9" w14:textId="7DB75D37" w:rsidR="00041DA5" w:rsidRPr="001A266A" w:rsidRDefault="00041DA5" w:rsidP="00EC5B22">
      <w:pPr>
        <w:spacing w:before="240" w:line="360" w:lineRule="auto"/>
        <w:ind w:left="352" w:hanging="352"/>
        <w:rPr>
          <w:lang w:val="es-ES"/>
        </w:rPr>
      </w:pPr>
      <w:r w:rsidRPr="00041DA5">
        <w:rPr>
          <w:lang w:val="es-ES"/>
        </w:rPr>
        <w:t xml:space="preserve">Meisel </w:t>
      </w:r>
      <w:proofErr w:type="spellStart"/>
      <w:r w:rsidRPr="00041DA5">
        <w:rPr>
          <w:lang w:val="es-ES"/>
        </w:rPr>
        <w:t>Thaler</w:t>
      </w:r>
      <w:proofErr w:type="spellEnd"/>
      <w:r w:rsidRPr="00041DA5">
        <w:rPr>
          <w:lang w:val="es-ES"/>
        </w:rPr>
        <w:t xml:space="preserve">, M. A. (2022). </w:t>
      </w:r>
      <w:r w:rsidRPr="00041DA5">
        <w:rPr>
          <w:i/>
          <w:iCs/>
          <w:lang w:val="es-ES"/>
        </w:rPr>
        <w:t>Optimización del servicio de atención tributario de la Municipalidad Provincial de Jauja mediante la aplicación de Chatbot con inteligencia artificial</w:t>
      </w:r>
      <w:r w:rsidRPr="00041DA5">
        <w:rPr>
          <w:lang w:val="es-ES"/>
        </w:rPr>
        <w:t xml:space="preserve">. </w:t>
      </w:r>
      <w:r w:rsidR="002A5C3E" w:rsidRPr="001A266A">
        <w:rPr>
          <w:lang w:val="es-ES"/>
        </w:rPr>
        <w:t>http://hdl.handle.net/20.500.12894/9018</w:t>
      </w:r>
    </w:p>
    <w:p w14:paraId="1488F71C" w14:textId="0ECBDCD4" w:rsidR="002A5C3E" w:rsidRPr="002A5C3E" w:rsidRDefault="002A5C3E" w:rsidP="002A5C3E">
      <w:pPr>
        <w:spacing w:before="240" w:line="360" w:lineRule="auto"/>
        <w:ind w:left="352" w:hanging="352"/>
        <w:rPr>
          <w:lang w:val="en-US"/>
        </w:rPr>
      </w:pPr>
      <w:proofErr w:type="spellStart"/>
      <w:r w:rsidRPr="002A5C3E">
        <w:rPr>
          <w:lang w:val="es-ES"/>
        </w:rPr>
        <w:t>Mzwri</w:t>
      </w:r>
      <w:proofErr w:type="spellEnd"/>
      <w:r w:rsidRPr="002A5C3E">
        <w:rPr>
          <w:lang w:val="es-ES"/>
        </w:rPr>
        <w:t xml:space="preserve">, K., &amp; </w:t>
      </w:r>
      <w:proofErr w:type="spellStart"/>
      <w:r w:rsidRPr="002A5C3E">
        <w:rPr>
          <w:lang w:val="es-ES"/>
        </w:rPr>
        <w:t>T</w:t>
      </w:r>
      <w:r w:rsidRPr="001A266A">
        <w:rPr>
          <w:lang w:val="es-ES"/>
        </w:rPr>
        <w:t>urcsányi</w:t>
      </w:r>
      <w:proofErr w:type="spellEnd"/>
      <w:r w:rsidRPr="002A5C3E">
        <w:rPr>
          <w:lang w:val="es-ES"/>
        </w:rPr>
        <w:t>-S</w:t>
      </w:r>
      <w:r w:rsidRPr="001A266A">
        <w:rPr>
          <w:lang w:val="es-ES"/>
        </w:rPr>
        <w:t>zabó</w:t>
      </w:r>
      <w:r w:rsidRPr="002A5C3E">
        <w:rPr>
          <w:lang w:val="es-ES"/>
        </w:rPr>
        <w:t xml:space="preserve">, M. (2023). </w:t>
      </w:r>
      <w:r w:rsidRPr="002A5C3E">
        <w:rPr>
          <w:lang w:val="en-US"/>
        </w:rPr>
        <w:t xml:space="preserve">Chatbot Development using APIs and Integration into the MOOC. </w:t>
      </w:r>
      <w:r w:rsidRPr="002A5C3E">
        <w:rPr>
          <w:i/>
          <w:iCs/>
          <w:lang w:val="en-US"/>
        </w:rPr>
        <w:t xml:space="preserve">Central-European Journal of New Technologies in </w:t>
      </w:r>
      <w:r w:rsidRPr="002A5C3E">
        <w:rPr>
          <w:i/>
          <w:iCs/>
          <w:lang w:val="en-US"/>
        </w:rPr>
        <w:lastRenderedPageBreak/>
        <w:t>Research, Education and Practice</w:t>
      </w:r>
      <w:r w:rsidRPr="002A5C3E">
        <w:rPr>
          <w:lang w:val="en-US"/>
        </w:rPr>
        <w:t xml:space="preserve">, </w:t>
      </w:r>
      <w:r w:rsidRPr="002A5C3E">
        <w:rPr>
          <w:i/>
          <w:iCs/>
          <w:lang w:val="en-US"/>
        </w:rPr>
        <w:t>5</w:t>
      </w:r>
      <w:r w:rsidRPr="002A5C3E">
        <w:rPr>
          <w:lang w:val="en-US"/>
        </w:rPr>
        <w:t>(1), 18–30. https://doi.org/10.36427/CEJNTREP.5.1.5041</w:t>
      </w:r>
    </w:p>
    <w:p w14:paraId="6A41F1BF" w14:textId="6870F433" w:rsidR="00F271D9" w:rsidRDefault="00F271D9" w:rsidP="00F271D9">
      <w:pPr>
        <w:spacing w:before="240" w:line="360" w:lineRule="auto"/>
        <w:ind w:left="352" w:hanging="352"/>
        <w:rPr>
          <w:lang w:val="en-US"/>
        </w:rPr>
      </w:pPr>
      <w:r w:rsidRPr="00F271D9">
        <w:rPr>
          <w:lang w:val="en-US"/>
        </w:rPr>
        <w:t xml:space="preserve">O’Brien, H. L., Cairns, P., &amp; Hall, M. (2018). A practical approach to measuring user engagement with the refined user engagement scale (UES) and new UES short form. </w:t>
      </w:r>
      <w:r w:rsidRPr="00F271D9">
        <w:rPr>
          <w:i/>
          <w:iCs/>
          <w:lang w:val="en-US"/>
        </w:rPr>
        <w:t>International Journal of Human-Computer Studies</w:t>
      </w:r>
      <w:r w:rsidRPr="00F271D9">
        <w:rPr>
          <w:lang w:val="en-US"/>
        </w:rPr>
        <w:t xml:space="preserve">, </w:t>
      </w:r>
      <w:r w:rsidRPr="00F271D9">
        <w:rPr>
          <w:i/>
          <w:iCs/>
          <w:lang w:val="en-US"/>
        </w:rPr>
        <w:t>112</w:t>
      </w:r>
      <w:r w:rsidRPr="00F271D9">
        <w:rPr>
          <w:lang w:val="en-US"/>
        </w:rPr>
        <w:t xml:space="preserve">, 28–39. </w:t>
      </w:r>
      <w:r w:rsidR="00BC532E" w:rsidRPr="00FD7F36">
        <w:rPr>
          <w:lang w:val="en-US"/>
        </w:rPr>
        <w:t>https://doi.org/10.1016/j.ijhcs.2018.01.004</w:t>
      </w:r>
    </w:p>
    <w:p w14:paraId="26FE8DED" w14:textId="577D003D" w:rsidR="00BC532E" w:rsidRPr="001A266A" w:rsidRDefault="00BC532E" w:rsidP="00BC532E">
      <w:pPr>
        <w:spacing w:before="240" w:line="360" w:lineRule="auto"/>
        <w:ind w:left="352" w:hanging="352"/>
        <w:rPr>
          <w:lang w:val="en-US"/>
        </w:rPr>
      </w:pPr>
      <w:r w:rsidRPr="00BC532E">
        <w:rPr>
          <w:lang w:val="en-US"/>
        </w:rPr>
        <w:t xml:space="preserve">O’Brien, H. L., &amp; Toms, E. G. (2008). What is user engagement? A conceptual framework for defining user engagement with technology. </w:t>
      </w:r>
      <w:r w:rsidRPr="00BC532E">
        <w:rPr>
          <w:i/>
          <w:iCs/>
          <w:lang w:val="en-US"/>
        </w:rPr>
        <w:t>Journal of the American Society for Information Science and Technology</w:t>
      </w:r>
      <w:r w:rsidRPr="00BC532E">
        <w:rPr>
          <w:lang w:val="en-US"/>
        </w:rPr>
        <w:t xml:space="preserve">, </w:t>
      </w:r>
      <w:r w:rsidRPr="00BC532E">
        <w:rPr>
          <w:i/>
          <w:iCs/>
          <w:lang w:val="en-US"/>
        </w:rPr>
        <w:t>59</w:t>
      </w:r>
      <w:r w:rsidRPr="00BC532E">
        <w:rPr>
          <w:lang w:val="en-US"/>
        </w:rPr>
        <w:t>(6), 938–955. https://doi.org/10.1002/asi.20801</w:t>
      </w:r>
    </w:p>
    <w:p w14:paraId="0467F6EF" w14:textId="58936DB3" w:rsidR="00F70B35" w:rsidRPr="00F70B35" w:rsidRDefault="00F70B35" w:rsidP="00F70B35">
      <w:pPr>
        <w:spacing w:before="240" w:line="360" w:lineRule="auto"/>
        <w:ind w:left="352" w:hanging="352"/>
        <w:rPr>
          <w:lang w:val="es-ES"/>
        </w:rPr>
      </w:pPr>
      <w:r w:rsidRPr="00F70B35">
        <w:rPr>
          <w:lang w:val="es-ES"/>
        </w:rPr>
        <w:t xml:space="preserve">Peña-Torres, J. A., Giraldo-Alegría, S., Arango-Pastrana, C. A., &amp; Bucheli, V. A. (2021). Un chatbot para asistir a las necesidades de información en tiempos de COVID-19. </w:t>
      </w:r>
      <w:r w:rsidRPr="00F70B35">
        <w:rPr>
          <w:i/>
          <w:iCs/>
          <w:lang w:val="es-ES"/>
        </w:rPr>
        <w:t>INGENIERÍA Y COMPETITIVIDAD</w:t>
      </w:r>
      <w:r w:rsidRPr="00F70B35">
        <w:rPr>
          <w:lang w:val="es-ES"/>
        </w:rPr>
        <w:t xml:space="preserve">, </w:t>
      </w:r>
      <w:r w:rsidRPr="00F70B35">
        <w:rPr>
          <w:i/>
          <w:iCs/>
          <w:lang w:val="es-ES"/>
        </w:rPr>
        <w:t>24</w:t>
      </w:r>
      <w:r w:rsidRPr="00F70B35">
        <w:rPr>
          <w:lang w:val="es-ES"/>
        </w:rPr>
        <w:t>(1). https://doi.org/10.25100/iyc.v24i1.11004</w:t>
      </w:r>
    </w:p>
    <w:p w14:paraId="72B20EDC" w14:textId="458B13E9" w:rsidR="009611E8" w:rsidRPr="009611E8" w:rsidRDefault="009611E8" w:rsidP="009611E8">
      <w:pPr>
        <w:spacing w:before="240" w:line="360" w:lineRule="auto"/>
        <w:ind w:left="352" w:hanging="352"/>
        <w:rPr>
          <w:lang w:val="en-US"/>
        </w:rPr>
      </w:pPr>
      <w:r w:rsidRPr="009611E8">
        <w:rPr>
          <w:lang w:val="es-ES"/>
        </w:rPr>
        <w:t xml:space="preserve">Project Management Institute. (2014). </w:t>
      </w:r>
      <w:r w:rsidRPr="009611E8">
        <w:rPr>
          <w:i/>
          <w:iCs/>
          <w:lang w:val="es-ES"/>
        </w:rPr>
        <w:t>Guía de los fundamentos para la dirección de proyectos (Guía del PMBOK®)</w:t>
      </w:r>
      <w:r w:rsidRPr="009611E8">
        <w:rPr>
          <w:lang w:val="es-ES"/>
        </w:rPr>
        <w:t xml:space="preserve"> (5th ed.). </w:t>
      </w:r>
      <w:r w:rsidRPr="009611E8">
        <w:rPr>
          <w:lang w:val="en-US"/>
        </w:rPr>
        <w:t>Project Management Institute.</w:t>
      </w:r>
    </w:p>
    <w:p w14:paraId="59511666" w14:textId="0CB324C9" w:rsidR="0082548D" w:rsidRDefault="0082548D" w:rsidP="0082548D">
      <w:pPr>
        <w:spacing w:before="240" w:line="360" w:lineRule="auto"/>
        <w:ind w:left="352" w:hanging="352"/>
        <w:rPr>
          <w:lang w:val="en-US"/>
        </w:rPr>
      </w:pPr>
      <w:r w:rsidRPr="0082548D">
        <w:rPr>
          <w:lang w:val="en-US"/>
        </w:rPr>
        <w:t xml:space="preserve">Rad, P. (2001). </w:t>
      </w:r>
      <w:r w:rsidRPr="0082548D">
        <w:rPr>
          <w:i/>
          <w:iCs/>
          <w:lang w:val="en-US"/>
        </w:rPr>
        <w:t>Project estimating and cost management</w:t>
      </w:r>
      <w:r w:rsidRPr="0082548D">
        <w:rPr>
          <w:lang w:val="en-US"/>
        </w:rPr>
        <w:t>. Berrett-Koehler Publishers.</w:t>
      </w:r>
    </w:p>
    <w:p w14:paraId="483A675D" w14:textId="7DBE3247" w:rsidR="00FC1F79" w:rsidRPr="007C1C9F" w:rsidRDefault="00FC1F79" w:rsidP="00FC1F79">
      <w:pPr>
        <w:spacing w:before="240" w:line="360" w:lineRule="auto"/>
        <w:ind w:left="352" w:hanging="352"/>
        <w:rPr>
          <w:lang w:val="en-US"/>
        </w:rPr>
      </w:pPr>
      <w:r w:rsidRPr="00F27AA7">
        <w:rPr>
          <w:lang w:val="en-US"/>
        </w:rPr>
        <w:t xml:space="preserve">Rodney, J. (2008). </w:t>
      </w:r>
      <w:r w:rsidRPr="00F27AA7">
        <w:rPr>
          <w:i/>
          <w:iCs/>
          <w:lang w:val="en-US"/>
        </w:rPr>
        <w:t>The handbook of project-based management</w:t>
      </w:r>
      <w:r w:rsidRPr="00F27AA7">
        <w:rPr>
          <w:lang w:val="en-US"/>
        </w:rPr>
        <w:t xml:space="preserve"> (3rd ed.). McGraw-Hill Professional.</w:t>
      </w:r>
    </w:p>
    <w:p w14:paraId="312ECADE" w14:textId="689C3CFC" w:rsidR="00AF005A" w:rsidRPr="00FB6154" w:rsidRDefault="00AF005A" w:rsidP="00AF005A">
      <w:pPr>
        <w:spacing w:before="240" w:line="360" w:lineRule="auto"/>
        <w:ind w:left="352" w:hanging="352"/>
        <w:rPr>
          <w:lang w:val="es-ES"/>
        </w:rPr>
      </w:pPr>
      <w:r w:rsidRPr="00AF005A">
        <w:rPr>
          <w:lang w:val="en-US"/>
        </w:rPr>
        <w:t xml:space="preserve">Rountree, D. (2013). </w:t>
      </w:r>
      <w:r w:rsidRPr="00AF005A">
        <w:rPr>
          <w:i/>
          <w:iCs/>
          <w:lang w:val="en-US"/>
        </w:rPr>
        <w:t>The basics of cloud computing: Understanding the fundamentals of cloud computing in theory and practice</w:t>
      </w:r>
      <w:r w:rsidRPr="00AF005A">
        <w:rPr>
          <w:lang w:val="en-US"/>
        </w:rPr>
        <w:t xml:space="preserve"> (1st ed.). </w:t>
      </w:r>
      <w:proofErr w:type="spellStart"/>
      <w:r w:rsidRPr="00FB6154">
        <w:rPr>
          <w:lang w:val="es-ES"/>
        </w:rPr>
        <w:t>Syngress</w:t>
      </w:r>
      <w:proofErr w:type="spellEnd"/>
      <w:r w:rsidRPr="00FB6154">
        <w:rPr>
          <w:lang w:val="es-ES"/>
        </w:rPr>
        <w:t>.</w:t>
      </w:r>
    </w:p>
    <w:p w14:paraId="2BA93FAA" w14:textId="41BD8A5E" w:rsidR="00CD616E" w:rsidRPr="00CD616E" w:rsidRDefault="00CD616E" w:rsidP="00CD616E">
      <w:pPr>
        <w:spacing w:before="240" w:line="360" w:lineRule="auto"/>
        <w:ind w:left="352" w:hanging="352"/>
        <w:rPr>
          <w:lang w:val="es-ES"/>
        </w:rPr>
      </w:pPr>
      <w:r w:rsidRPr="00CD616E">
        <w:rPr>
          <w:lang w:val="es-ES"/>
        </w:rPr>
        <w:t xml:space="preserve">Russel, S., &amp; Norvig, P. (2004). </w:t>
      </w:r>
      <w:r w:rsidRPr="00CD616E">
        <w:rPr>
          <w:i/>
          <w:iCs/>
          <w:lang w:val="es-ES"/>
        </w:rPr>
        <w:t>Inteligencia artificial: Un enfoque moderno</w:t>
      </w:r>
      <w:r w:rsidRPr="00CD616E">
        <w:rPr>
          <w:lang w:val="es-ES"/>
        </w:rPr>
        <w:t xml:space="preserve"> (2nd ed.). PEARSON EDUCACIÓN, S.A.</w:t>
      </w:r>
    </w:p>
    <w:p w14:paraId="1E91DC37" w14:textId="02BEAFD4" w:rsidR="005C54E3" w:rsidRPr="00750F96" w:rsidRDefault="005C54E3" w:rsidP="005C54E3">
      <w:pPr>
        <w:spacing w:before="240" w:line="360" w:lineRule="auto"/>
        <w:ind w:left="352" w:hanging="352"/>
        <w:rPr>
          <w:lang w:val="en-US"/>
        </w:rPr>
      </w:pPr>
      <w:r w:rsidRPr="005C54E3">
        <w:rPr>
          <w:lang w:val="es-ES"/>
        </w:rPr>
        <w:t xml:space="preserve">Santana, R., Ferreira, S., </w:t>
      </w:r>
      <w:proofErr w:type="spellStart"/>
      <w:r w:rsidRPr="005C54E3">
        <w:rPr>
          <w:lang w:val="es-ES"/>
        </w:rPr>
        <w:t>Rolim</w:t>
      </w:r>
      <w:proofErr w:type="spellEnd"/>
      <w:r w:rsidRPr="005C54E3">
        <w:rPr>
          <w:lang w:val="es-ES"/>
        </w:rPr>
        <w:t xml:space="preserve">, V., de Miranda, P. B., Nascimento, A. C., &amp; Mello, R. F. (2021). </w:t>
      </w:r>
      <w:r w:rsidRPr="005C54E3">
        <w:rPr>
          <w:lang w:val="en-US"/>
        </w:rPr>
        <w:t xml:space="preserve">A Chatbot to Support Basic Students Questions. </w:t>
      </w:r>
      <w:r w:rsidRPr="005C54E3">
        <w:rPr>
          <w:i/>
          <w:iCs/>
          <w:lang w:val="en-US"/>
        </w:rPr>
        <w:t>In LALA</w:t>
      </w:r>
      <w:r w:rsidRPr="005C54E3">
        <w:rPr>
          <w:lang w:val="en-US"/>
        </w:rPr>
        <w:t>, 58–67.</w:t>
      </w:r>
    </w:p>
    <w:p w14:paraId="383E0693" w14:textId="18F37BDE" w:rsidR="006835E0" w:rsidRPr="006835E0" w:rsidRDefault="006835E0" w:rsidP="006835E0">
      <w:pPr>
        <w:spacing w:before="240" w:line="360" w:lineRule="auto"/>
        <w:ind w:left="352" w:hanging="352"/>
        <w:rPr>
          <w:lang w:val="en-US"/>
        </w:rPr>
      </w:pPr>
      <w:r w:rsidRPr="006835E0">
        <w:rPr>
          <w:lang w:val="en-US"/>
        </w:rPr>
        <w:t xml:space="preserve">Sharif, N., &amp; Pagano, B. (2014). </w:t>
      </w:r>
      <w:r w:rsidRPr="006835E0">
        <w:rPr>
          <w:i/>
          <w:iCs/>
          <w:lang w:val="en-US"/>
        </w:rPr>
        <w:t>APIS for dummies</w:t>
      </w:r>
      <w:r w:rsidRPr="006835E0">
        <w:rPr>
          <w:lang w:val="en-US"/>
        </w:rPr>
        <w:t>. John Wiley &amp; Sons, Inc.</w:t>
      </w:r>
    </w:p>
    <w:p w14:paraId="00466E18" w14:textId="7368A844" w:rsidR="000378E2" w:rsidRPr="00FB6154" w:rsidRDefault="000378E2" w:rsidP="000378E2">
      <w:pPr>
        <w:spacing w:before="240" w:line="360" w:lineRule="auto"/>
        <w:ind w:left="352" w:hanging="352"/>
        <w:rPr>
          <w:lang w:val="es-ES"/>
        </w:rPr>
      </w:pPr>
      <w:r w:rsidRPr="000378E2">
        <w:rPr>
          <w:lang w:val="en-US"/>
        </w:rPr>
        <w:lastRenderedPageBreak/>
        <w:t xml:space="preserve">Sommerville, I. (2010). </w:t>
      </w:r>
      <w:r w:rsidRPr="000378E2">
        <w:rPr>
          <w:i/>
          <w:iCs/>
          <w:lang w:val="en-US"/>
        </w:rPr>
        <w:t>Software engineering</w:t>
      </w:r>
      <w:r w:rsidRPr="000378E2">
        <w:rPr>
          <w:lang w:val="en-US"/>
        </w:rPr>
        <w:t xml:space="preserve"> (9th ed.). </w:t>
      </w:r>
      <w:r w:rsidRPr="00FB6154">
        <w:rPr>
          <w:lang w:val="es-ES"/>
        </w:rPr>
        <w:t>Pearson.</w:t>
      </w:r>
    </w:p>
    <w:p w14:paraId="14F7CCE0" w14:textId="6C446026" w:rsidR="00246166" w:rsidRPr="00246166" w:rsidRDefault="00246166" w:rsidP="00246166">
      <w:pPr>
        <w:spacing w:before="240" w:line="360" w:lineRule="auto"/>
        <w:ind w:left="352" w:hanging="352"/>
        <w:rPr>
          <w:lang w:val="es-ES"/>
        </w:rPr>
      </w:pPr>
      <w:r w:rsidRPr="00246166">
        <w:rPr>
          <w:lang w:val="es-ES"/>
        </w:rPr>
        <w:t xml:space="preserve">Veliz </w:t>
      </w:r>
      <w:proofErr w:type="spellStart"/>
      <w:r w:rsidRPr="00246166">
        <w:rPr>
          <w:lang w:val="es-ES"/>
        </w:rPr>
        <w:t>Yamunaque</w:t>
      </w:r>
      <w:proofErr w:type="spellEnd"/>
      <w:r w:rsidRPr="00246166">
        <w:rPr>
          <w:lang w:val="es-ES"/>
        </w:rPr>
        <w:t xml:space="preserve">, F. D., &amp; Velásquez Granda, J. J. (2024). </w:t>
      </w:r>
      <w:r w:rsidRPr="00246166">
        <w:rPr>
          <w:i/>
          <w:iCs/>
          <w:lang w:val="es-ES"/>
        </w:rPr>
        <w:t xml:space="preserve">Implementación de un Asistente Virtual mediante </w:t>
      </w:r>
      <w:proofErr w:type="spellStart"/>
      <w:r w:rsidRPr="00246166">
        <w:rPr>
          <w:i/>
          <w:iCs/>
          <w:lang w:val="es-ES"/>
        </w:rPr>
        <w:t>ChatBots</w:t>
      </w:r>
      <w:proofErr w:type="spellEnd"/>
      <w:r w:rsidRPr="00246166">
        <w:rPr>
          <w:i/>
          <w:iCs/>
          <w:lang w:val="es-ES"/>
        </w:rPr>
        <w:t xml:space="preserve"> para la atención de consultas de la gestión académica en la UNPRG - 2023</w:t>
      </w:r>
      <w:r w:rsidRPr="00246166">
        <w:rPr>
          <w:lang w:val="es-ES"/>
        </w:rPr>
        <w:t>. https://hdl.handle.net/20.500.12893/13307</w:t>
      </w:r>
    </w:p>
    <w:p w14:paraId="724BE4DA" w14:textId="705ADC5B" w:rsidR="00BB4BE8" w:rsidRPr="000D31E0" w:rsidRDefault="00C50C41" w:rsidP="00D34BCA">
      <w:pPr>
        <w:spacing w:before="240" w:line="360" w:lineRule="auto"/>
        <w:ind w:left="352" w:hanging="352"/>
        <w:rPr>
          <w:lang w:val="es-ES"/>
        </w:rPr>
      </w:pPr>
      <w:r w:rsidRPr="00C50C41">
        <w:rPr>
          <w:lang w:val="es-ES"/>
        </w:rPr>
        <w:t xml:space="preserve">Wube, H. D., </w:t>
      </w:r>
      <w:proofErr w:type="spellStart"/>
      <w:r w:rsidRPr="00C50C41">
        <w:rPr>
          <w:lang w:val="es-ES"/>
        </w:rPr>
        <w:t>Esubalew</w:t>
      </w:r>
      <w:proofErr w:type="spellEnd"/>
      <w:r w:rsidRPr="00C50C41">
        <w:rPr>
          <w:lang w:val="es-ES"/>
        </w:rPr>
        <w:t xml:space="preserve">, S. Z., </w:t>
      </w:r>
      <w:proofErr w:type="spellStart"/>
      <w:r w:rsidRPr="00C50C41">
        <w:rPr>
          <w:lang w:val="es-ES"/>
        </w:rPr>
        <w:t>Weldesellasie</w:t>
      </w:r>
      <w:proofErr w:type="spellEnd"/>
      <w:r w:rsidRPr="00C50C41">
        <w:rPr>
          <w:lang w:val="es-ES"/>
        </w:rPr>
        <w:t xml:space="preserve">, F. F., &amp; </w:t>
      </w:r>
      <w:proofErr w:type="spellStart"/>
      <w:r w:rsidRPr="00C50C41">
        <w:rPr>
          <w:lang w:val="es-ES"/>
        </w:rPr>
        <w:t>Debelee</w:t>
      </w:r>
      <w:proofErr w:type="spellEnd"/>
      <w:r w:rsidRPr="00C50C41">
        <w:rPr>
          <w:lang w:val="es-ES"/>
        </w:rPr>
        <w:t xml:space="preserve">, T. G. (2022). </w:t>
      </w:r>
      <w:r w:rsidRPr="00C50C41">
        <w:rPr>
          <w:lang w:val="en-US"/>
        </w:rPr>
        <w:t xml:space="preserve">Text-based chatbot in financial sector: A systematic literature review. </w:t>
      </w:r>
      <w:r w:rsidRPr="00C50C41">
        <w:rPr>
          <w:i/>
          <w:iCs/>
          <w:lang w:val="en-US"/>
        </w:rPr>
        <w:t xml:space="preserve">Data Sci. </w:t>
      </w:r>
      <w:proofErr w:type="spellStart"/>
      <w:r w:rsidRPr="00C50C41">
        <w:rPr>
          <w:i/>
          <w:iCs/>
          <w:lang w:val="en-US"/>
        </w:rPr>
        <w:t>Financ</w:t>
      </w:r>
      <w:proofErr w:type="spellEnd"/>
      <w:r w:rsidRPr="00C50C41">
        <w:rPr>
          <w:i/>
          <w:iCs/>
          <w:lang w:val="en-US"/>
        </w:rPr>
        <w:t xml:space="preserve">. </w:t>
      </w:r>
      <w:proofErr w:type="spellStart"/>
      <w:r w:rsidRPr="000D31E0">
        <w:rPr>
          <w:i/>
          <w:iCs/>
          <w:lang w:val="es-ES"/>
        </w:rPr>
        <w:t>Econ</w:t>
      </w:r>
      <w:proofErr w:type="spellEnd"/>
      <w:r w:rsidRPr="000D31E0">
        <w:rPr>
          <w:lang w:val="es-ES"/>
        </w:rPr>
        <w:t xml:space="preserve">, </w:t>
      </w:r>
      <w:r w:rsidRPr="000D31E0">
        <w:rPr>
          <w:i/>
          <w:iCs/>
          <w:lang w:val="es-ES"/>
        </w:rPr>
        <w:t>2</w:t>
      </w:r>
      <w:r w:rsidRPr="000D31E0">
        <w:rPr>
          <w:lang w:val="es-ES"/>
        </w:rPr>
        <w:t>, 232–259. https://doi.org/http://dx.doi.org/10.3934/DSFE.2022011</w:t>
      </w:r>
      <w:r w:rsidR="00BB4BE8" w:rsidRPr="000D31E0">
        <w:rPr>
          <w:lang w:val="es-ES"/>
        </w:rPr>
        <w:br w:type="page"/>
      </w:r>
    </w:p>
    <w:p w14:paraId="4BEE1B57" w14:textId="7CF9C308" w:rsidR="000B4C39" w:rsidRPr="000D31E0" w:rsidRDefault="00BB4BE8" w:rsidP="001F44D8">
      <w:pPr>
        <w:pStyle w:val="EstiloT1"/>
        <w:ind w:left="0" w:firstLine="0"/>
        <w:rPr>
          <w:lang w:val="es-ES"/>
        </w:rPr>
      </w:pPr>
      <w:bookmarkStart w:id="90" w:name="_Toc198900664"/>
      <w:r w:rsidRPr="000D31E0">
        <w:rPr>
          <w:lang w:val="es-ES"/>
        </w:rPr>
        <w:lastRenderedPageBreak/>
        <w:t>ANEXOS</w:t>
      </w:r>
      <w:bookmarkEnd w:id="89"/>
      <w:r w:rsidR="002123E6" w:rsidRPr="000D31E0">
        <w:rPr>
          <w:lang w:val="es-ES"/>
        </w:rPr>
        <w:t>.</w:t>
      </w:r>
      <w:bookmarkEnd w:id="90"/>
    </w:p>
    <w:bookmarkEnd w:id="11"/>
    <w:bookmarkEnd w:id="12"/>
    <w:bookmarkEnd w:id="13"/>
    <w:p w14:paraId="243BE73A" w14:textId="77777777" w:rsidR="005E7ECD" w:rsidRPr="00CF2B29" w:rsidRDefault="005E7ECD" w:rsidP="005E7ECD">
      <w:pPr>
        <w:spacing w:before="240" w:line="360" w:lineRule="auto"/>
        <w:contextualSpacing/>
        <w:rPr>
          <w:lang w:val="en-US"/>
        </w:rPr>
      </w:pPr>
      <w:r w:rsidRPr="00CF2B29">
        <w:rPr>
          <w:b/>
          <w:bCs/>
          <w:lang w:val="en-US"/>
        </w:rPr>
        <w:t>Anexo 01:</w:t>
      </w:r>
      <w:r w:rsidRPr="00CF2B29">
        <w:rPr>
          <w:lang w:val="en-US"/>
        </w:rPr>
        <w:t xml:space="preserve"> User Engagement Scale-Short Form</w:t>
      </w:r>
    </w:p>
    <w:p w14:paraId="292265BA" w14:textId="77777777" w:rsidR="005E7ECD" w:rsidRPr="00534C48" w:rsidRDefault="005E7ECD" w:rsidP="005E7ECD">
      <w:pPr>
        <w:spacing w:before="240" w:line="360" w:lineRule="auto"/>
        <w:contextualSpacing/>
        <w:rPr>
          <w:lang w:val="es-ES_tradnl"/>
        </w:rPr>
      </w:pPr>
      <w:r w:rsidRPr="005F5D0C">
        <w:rPr>
          <w:b/>
          <w:bCs/>
          <w:lang w:val="es-ES_tradnl"/>
        </w:rPr>
        <w:t>Objetivo:</w:t>
      </w:r>
      <w:r w:rsidRPr="00534C48">
        <w:rPr>
          <w:lang w:val="es-ES_tradnl"/>
        </w:rPr>
        <w:t xml:space="preserve"> Identificar la </w:t>
      </w:r>
      <w:r>
        <w:rPr>
          <w:lang w:val="es-ES_tradnl"/>
        </w:rPr>
        <w:t>participación</w:t>
      </w:r>
      <w:r w:rsidRPr="00534C48">
        <w:rPr>
          <w:lang w:val="es-ES_tradnl"/>
        </w:rPr>
        <w:t xml:space="preserve"> de los estudiantes con </w:t>
      </w:r>
      <w:r>
        <w:rPr>
          <w:lang w:val="es-ES_tradnl"/>
        </w:rPr>
        <w:t>respecto a la experiencia ofrecida del chatbot</w:t>
      </w:r>
    </w:p>
    <w:p w14:paraId="27A55941" w14:textId="77777777" w:rsidR="005E7ECD" w:rsidRPr="00534C48" w:rsidRDefault="005E7ECD" w:rsidP="005E7ECD">
      <w:pPr>
        <w:spacing w:before="240" w:line="360" w:lineRule="auto"/>
        <w:contextualSpacing/>
        <w:rPr>
          <w:lang w:val="es-ES_tradnl"/>
        </w:rPr>
      </w:pPr>
      <w:r w:rsidRPr="005F5D0C">
        <w:rPr>
          <w:b/>
          <w:bCs/>
          <w:lang w:val="es-ES_tradnl"/>
        </w:rPr>
        <w:t>Variable analizada:</w:t>
      </w:r>
      <w:r w:rsidRPr="00534C48">
        <w:rPr>
          <w:lang w:val="es-ES_tradnl"/>
        </w:rPr>
        <w:t xml:space="preserve"> Atención de consultas de la gestión académica de la </w:t>
      </w:r>
      <w:r>
        <w:rPr>
          <w:lang w:val="es-ES_tradnl"/>
        </w:rPr>
        <w:t>USIL</w:t>
      </w:r>
    </w:p>
    <w:p w14:paraId="0D5DCD6F" w14:textId="696B220D" w:rsidR="005E7ECD" w:rsidRDefault="005E7ECD" w:rsidP="005E7ECD">
      <w:pPr>
        <w:spacing w:before="240" w:line="360" w:lineRule="auto"/>
        <w:contextualSpacing/>
        <w:rPr>
          <w:lang w:val="es-ES_tradnl"/>
        </w:rPr>
      </w:pPr>
      <w:r w:rsidRPr="005F5D0C">
        <w:rPr>
          <w:b/>
          <w:bCs/>
          <w:lang w:val="es-ES_tradnl"/>
        </w:rPr>
        <w:t>Instrucciones</w:t>
      </w:r>
      <w:r>
        <w:rPr>
          <w:b/>
          <w:bCs/>
          <w:lang w:val="es-ES_tradnl"/>
        </w:rPr>
        <w:t xml:space="preserve"> para la administración</w:t>
      </w:r>
      <w:r w:rsidRPr="005F5D0C">
        <w:rPr>
          <w:b/>
          <w:bCs/>
          <w:lang w:val="es-ES_tradnl"/>
        </w:rPr>
        <w:t>:</w:t>
      </w:r>
      <w:r w:rsidRPr="00534C48">
        <w:rPr>
          <w:lang w:val="es-ES_tradnl"/>
        </w:rPr>
        <w:t xml:space="preserve"> </w:t>
      </w:r>
      <w:r w:rsidRPr="00D82855">
        <w:rPr>
          <w:lang w:val="es-ES_tradnl"/>
        </w:rPr>
        <w:t xml:space="preserve">El presente instrumento fue adaptado de la User Engagement Scale en su versión corta desarrollada por O'Brien et al. (2018) para evaluar el nivel de </w:t>
      </w:r>
      <w:r>
        <w:rPr>
          <w:lang w:val="es-ES_tradnl"/>
        </w:rPr>
        <w:t>participación</w:t>
      </w:r>
      <w:r w:rsidRPr="00D82855">
        <w:rPr>
          <w:lang w:val="es-ES_tradnl"/>
        </w:rPr>
        <w:t xml:space="preserve"> de los usuarios al interactuar con chatbots. Durante la administración del cuestionario, se presentaron los ítems de forma aleatoria y sin identificadores de dimensión visibles para los participantes.</w:t>
      </w:r>
    </w:p>
    <w:p w14:paraId="629EE55A" w14:textId="77777777" w:rsidR="005E7ECD" w:rsidRDefault="005E7ECD" w:rsidP="005E7ECD">
      <w:pPr>
        <w:spacing w:before="240" w:line="360" w:lineRule="auto"/>
        <w:contextualSpacing/>
        <w:rPr>
          <w:lang w:val="es-ES_tradnl"/>
        </w:rPr>
      </w:pPr>
      <w:r w:rsidRPr="00D82855">
        <w:rPr>
          <w:b/>
          <w:bCs/>
          <w:lang w:val="es-ES_tradnl"/>
        </w:rPr>
        <w:t>Instrucciones para los participantes</w:t>
      </w:r>
      <w:r>
        <w:rPr>
          <w:b/>
          <w:bCs/>
          <w:lang w:val="es-ES_tradnl"/>
        </w:rPr>
        <w:t xml:space="preserve">: </w:t>
      </w:r>
      <w:r w:rsidRPr="00D82855">
        <w:rPr>
          <w:lang w:val="es-ES_tradnl"/>
        </w:rPr>
        <w:t>Las siguientes afirmaciones le invitan a reflexionar sobre su experiencia al interactuar con el chatbot</w:t>
      </w:r>
      <w:r>
        <w:rPr>
          <w:lang w:val="es-ES_tradnl"/>
        </w:rPr>
        <w:t xml:space="preserve">. </w:t>
      </w:r>
      <w:r w:rsidRPr="00D82855">
        <w:rPr>
          <w:lang w:val="es-ES_tradnl"/>
        </w:rPr>
        <w:t>Para cada afirmación, utilice la siguiente escala para indicar lo que mejor refleje su experiencia:</w:t>
      </w:r>
    </w:p>
    <w:p w14:paraId="04D19939" w14:textId="77777777" w:rsidR="005E7ECD" w:rsidRDefault="005E7ECD" w:rsidP="005E7ECD">
      <w:pPr>
        <w:spacing w:before="240" w:line="360" w:lineRule="auto"/>
        <w:contextualSpacing/>
        <w:rPr>
          <w:lang w:val="es-ES_tradnl"/>
        </w:rPr>
      </w:pPr>
    </w:p>
    <w:tbl>
      <w:tblPr>
        <w:tblStyle w:val="Tablaconcuadrcula"/>
        <w:tblW w:w="0" w:type="auto"/>
        <w:tblLook w:val="04A0" w:firstRow="1" w:lastRow="0" w:firstColumn="1" w:lastColumn="0" w:noHBand="0" w:noVBand="1"/>
      </w:tblPr>
      <w:tblGrid>
        <w:gridCol w:w="1637"/>
        <w:gridCol w:w="1638"/>
        <w:gridCol w:w="1638"/>
        <w:gridCol w:w="1638"/>
        <w:gridCol w:w="1638"/>
      </w:tblGrid>
      <w:tr w:rsidR="005E7ECD" w14:paraId="73030947" w14:textId="77777777" w:rsidTr="0061449E">
        <w:tc>
          <w:tcPr>
            <w:tcW w:w="1637" w:type="dxa"/>
          </w:tcPr>
          <w:p w14:paraId="77EFC5EB" w14:textId="77777777" w:rsidR="005E7ECD" w:rsidRDefault="005E7ECD" w:rsidP="0061449E">
            <w:pPr>
              <w:spacing w:before="240" w:line="360" w:lineRule="auto"/>
              <w:contextualSpacing/>
              <w:rPr>
                <w:lang w:val="es-ES_tradnl"/>
              </w:rPr>
            </w:pPr>
            <w:r>
              <w:rPr>
                <w:lang w:val="es-ES_tradnl"/>
              </w:rPr>
              <w:t>Totalmente en desacuerdo</w:t>
            </w:r>
          </w:p>
        </w:tc>
        <w:tc>
          <w:tcPr>
            <w:tcW w:w="1638" w:type="dxa"/>
          </w:tcPr>
          <w:p w14:paraId="4488BAA3" w14:textId="77777777" w:rsidR="005E7ECD" w:rsidRDefault="005E7ECD" w:rsidP="0061449E">
            <w:pPr>
              <w:spacing w:before="240" w:line="360" w:lineRule="auto"/>
              <w:contextualSpacing/>
              <w:rPr>
                <w:lang w:val="es-ES_tradnl"/>
              </w:rPr>
            </w:pPr>
            <w:r>
              <w:rPr>
                <w:lang w:val="es-ES_tradnl"/>
              </w:rPr>
              <w:t>En desacuerdo</w:t>
            </w:r>
          </w:p>
        </w:tc>
        <w:tc>
          <w:tcPr>
            <w:tcW w:w="1638" w:type="dxa"/>
          </w:tcPr>
          <w:p w14:paraId="4C6CD934" w14:textId="77777777" w:rsidR="005E7ECD" w:rsidRDefault="005E7ECD" w:rsidP="0061449E">
            <w:pPr>
              <w:spacing w:before="240" w:line="360" w:lineRule="auto"/>
              <w:contextualSpacing/>
              <w:rPr>
                <w:lang w:val="es-ES_tradnl"/>
              </w:rPr>
            </w:pPr>
            <w:r>
              <w:rPr>
                <w:lang w:val="es-ES_tradnl"/>
              </w:rPr>
              <w:t>Ni de acuerdo ni en desacuerdo</w:t>
            </w:r>
          </w:p>
        </w:tc>
        <w:tc>
          <w:tcPr>
            <w:tcW w:w="1638" w:type="dxa"/>
          </w:tcPr>
          <w:p w14:paraId="06D57F81" w14:textId="77777777" w:rsidR="005E7ECD" w:rsidRDefault="005E7ECD" w:rsidP="0061449E">
            <w:pPr>
              <w:spacing w:before="240" w:line="360" w:lineRule="auto"/>
              <w:contextualSpacing/>
              <w:rPr>
                <w:lang w:val="es-ES_tradnl"/>
              </w:rPr>
            </w:pPr>
            <w:r>
              <w:rPr>
                <w:lang w:val="es-ES_tradnl"/>
              </w:rPr>
              <w:t>De acuerdo</w:t>
            </w:r>
          </w:p>
        </w:tc>
        <w:tc>
          <w:tcPr>
            <w:tcW w:w="1638" w:type="dxa"/>
          </w:tcPr>
          <w:p w14:paraId="478922A6" w14:textId="77777777" w:rsidR="005E7ECD" w:rsidRDefault="005E7ECD" w:rsidP="0061449E">
            <w:pPr>
              <w:spacing w:before="240" w:line="360" w:lineRule="auto"/>
              <w:contextualSpacing/>
              <w:rPr>
                <w:lang w:val="es-ES_tradnl"/>
              </w:rPr>
            </w:pPr>
            <w:r>
              <w:rPr>
                <w:lang w:val="es-ES_tradnl"/>
              </w:rPr>
              <w:t>Totalmente de acuerdo</w:t>
            </w:r>
          </w:p>
        </w:tc>
      </w:tr>
      <w:tr w:rsidR="005E7ECD" w14:paraId="2A99F0C7" w14:textId="77777777" w:rsidTr="0061449E">
        <w:tc>
          <w:tcPr>
            <w:tcW w:w="1637" w:type="dxa"/>
          </w:tcPr>
          <w:p w14:paraId="5687D3DD" w14:textId="77777777" w:rsidR="005E7ECD" w:rsidRDefault="005E7ECD" w:rsidP="0061449E">
            <w:pPr>
              <w:spacing w:before="240" w:line="360" w:lineRule="auto"/>
              <w:contextualSpacing/>
              <w:rPr>
                <w:lang w:val="es-ES_tradnl"/>
              </w:rPr>
            </w:pPr>
            <w:r>
              <w:rPr>
                <w:lang w:val="es-ES_tradnl"/>
              </w:rPr>
              <w:t>1</w:t>
            </w:r>
          </w:p>
        </w:tc>
        <w:tc>
          <w:tcPr>
            <w:tcW w:w="1638" w:type="dxa"/>
          </w:tcPr>
          <w:p w14:paraId="33D7B4DB" w14:textId="77777777" w:rsidR="005E7ECD" w:rsidRDefault="005E7ECD" w:rsidP="0061449E">
            <w:pPr>
              <w:spacing w:before="240" w:line="360" w:lineRule="auto"/>
              <w:contextualSpacing/>
              <w:rPr>
                <w:lang w:val="es-ES_tradnl"/>
              </w:rPr>
            </w:pPr>
            <w:r>
              <w:rPr>
                <w:lang w:val="es-ES_tradnl"/>
              </w:rPr>
              <w:t>2</w:t>
            </w:r>
          </w:p>
        </w:tc>
        <w:tc>
          <w:tcPr>
            <w:tcW w:w="1638" w:type="dxa"/>
          </w:tcPr>
          <w:p w14:paraId="7541FACA" w14:textId="77777777" w:rsidR="005E7ECD" w:rsidRDefault="005E7ECD" w:rsidP="0061449E">
            <w:pPr>
              <w:spacing w:before="240" w:line="360" w:lineRule="auto"/>
              <w:contextualSpacing/>
              <w:rPr>
                <w:lang w:val="es-ES_tradnl"/>
              </w:rPr>
            </w:pPr>
            <w:r>
              <w:rPr>
                <w:lang w:val="es-ES_tradnl"/>
              </w:rPr>
              <w:t>3</w:t>
            </w:r>
          </w:p>
        </w:tc>
        <w:tc>
          <w:tcPr>
            <w:tcW w:w="1638" w:type="dxa"/>
          </w:tcPr>
          <w:p w14:paraId="7F3F114A" w14:textId="77777777" w:rsidR="005E7ECD" w:rsidRDefault="005E7ECD" w:rsidP="0061449E">
            <w:pPr>
              <w:spacing w:before="240" w:line="360" w:lineRule="auto"/>
              <w:contextualSpacing/>
              <w:rPr>
                <w:lang w:val="es-ES_tradnl"/>
              </w:rPr>
            </w:pPr>
            <w:r>
              <w:rPr>
                <w:lang w:val="es-ES_tradnl"/>
              </w:rPr>
              <w:t>4</w:t>
            </w:r>
          </w:p>
        </w:tc>
        <w:tc>
          <w:tcPr>
            <w:tcW w:w="1638" w:type="dxa"/>
          </w:tcPr>
          <w:p w14:paraId="3187321B" w14:textId="77777777" w:rsidR="005E7ECD" w:rsidRDefault="005E7ECD" w:rsidP="0061449E">
            <w:pPr>
              <w:spacing w:before="240" w:line="360" w:lineRule="auto"/>
              <w:contextualSpacing/>
              <w:rPr>
                <w:lang w:val="es-ES_tradnl"/>
              </w:rPr>
            </w:pPr>
            <w:r>
              <w:rPr>
                <w:lang w:val="es-ES_tradnl"/>
              </w:rPr>
              <w:t>5</w:t>
            </w:r>
          </w:p>
        </w:tc>
      </w:tr>
    </w:tbl>
    <w:p w14:paraId="6EB6DA42" w14:textId="77777777" w:rsidR="005E7ECD" w:rsidRDefault="005E7ECD" w:rsidP="005E7ECD">
      <w:pPr>
        <w:spacing w:before="240" w:line="360" w:lineRule="auto"/>
        <w:contextualSpacing/>
        <w:rPr>
          <w:lang w:val="es-ES_tradnl"/>
        </w:rPr>
      </w:pPr>
    </w:p>
    <w:p w14:paraId="77DFF941" w14:textId="77777777" w:rsidR="005E7ECD" w:rsidRPr="00D82855" w:rsidRDefault="005E7ECD" w:rsidP="005E7ECD">
      <w:pPr>
        <w:spacing w:before="240" w:line="360" w:lineRule="auto"/>
        <w:contextualSpacing/>
        <w:rPr>
          <w:b/>
          <w:bCs/>
          <w:lang w:val="es-ES_tradnl"/>
        </w:rPr>
      </w:pPr>
      <w:r w:rsidRPr="00D82855">
        <w:rPr>
          <w:b/>
          <w:bCs/>
          <w:lang w:val="es-ES_tradnl"/>
        </w:rPr>
        <w:t>Cuestionario UES-SF adaptado para evaluación de</w:t>
      </w:r>
      <w:r>
        <w:rPr>
          <w:b/>
          <w:bCs/>
          <w:lang w:val="es-ES_tradnl"/>
        </w:rPr>
        <w:t>l</w:t>
      </w:r>
      <w:r w:rsidRPr="00D82855">
        <w:rPr>
          <w:b/>
          <w:bCs/>
          <w:lang w:val="es-ES_tradnl"/>
        </w:rPr>
        <w:t xml:space="preserve"> chatbot</w:t>
      </w:r>
    </w:p>
    <w:p w14:paraId="666A2660" w14:textId="77777777" w:rsidR="005E7ECD" w:rsidRPr="00D82855" w:rsidRDefault="005E7ECD" w:rsidP="005E7ECD">
      <w:pPr>
        <w:spacing w:before="240" w:line="360" w:lineRule="auto"/>
        <w:contextualSpacing/>
        <w:rPr>
          <w:lang w:val="es-ES_tradnl"/>
        </w:rPr>
      </w:pPr>
      <w:r w:rsidRPr="00D82855">
        <w:rPr>
          <w:lang w:val="es-ES_tradnl"/>
        </w:rPr>
        <w:t>Atención Focalizada (FA)</w:t>
      </w:r>
    </w:p>
    <w:p w14:paraId="114F2325" w14:textId="77777777" w:rsidR="005E7ECD" w:rsidRPr="00D82855" w:rsidRDefault="005E7ECD" w:rsidP="005E7ECD">
      <w:pPr>
        <w:spacing w:before="240" w:line="360" w:lineRule="auto"/>
        <w:ind w:left="720"/>
        <w:contextualSpacing/>
        <w:rPr>
          <w:lang w:val="es-ES_tradnl"/>
        </w:rPr>
      </w:pPr>
      <w:r w:rsidRPr="00D82855">
        <w:rPr>
          <w:lang w:val="es-ES_tradnl"/>
        </w:rPr>
        <w:t>FA-S.1 Me sumergí completamente en esta experiencia.</w:t>
      </w:r>
    </w:p>
    <w:p w14:paraId="2403F5FE" w14:textId="77777777" w:rsidR="005E7ECD" w:rsidRPr="00D82855" w:rsidRDefault="005E7ECD" w:rsidP="005E7ECD">
      <w:pPr>
        <w:spacing w:before="240" w:line="360" w:lineRule="auto"/>
        <w:ind w:left="720"/>
        <w:contextualSpacing/>
        <w:rPr>
          <w:lang w:val="es-ES_tradnl"/>
        </w:rPr>
      </w:pPr>
      <w:r w:rsidRPr="00D82855">
        <w:rPr>
          <w:lang w:val="es-ES_tradnl"/>
        </w:rPr>
        <w:t>FA-S.2 El tiempo que pasé utilizando el chatbot se fue volando.</w:t>
      </w:r>
    </w:p>
    <w:p w14:paraId="4700E9EA" w14:textId="77777777" w:rsidR="005E7ECD" w:rsidRPr="00D82855" w:rsidRDefault="005E7ECD" w:rsidP="005E7ECD">
      <w:pPr>
        <w:spacing w:before="240" w:line="360" w:lineRule="auto"/>
        <w:ind w:left="720"/>
        <w:contextualSpacing/>
        <w:rPr>
          <w:lang w:val="es-ES_tradnl"/>
        </w:rPr>
      </w:pPr>
      <w:r w:rsidRPr="00D82855">
        <w:rPr>
          <w:lang w:val="es-ES_tradnl"/>
        </w:rPr>
        <w:t>FA-S.3 Estuve absorto/a en esta experiencia.</w:t>
      </w:r>
    </w:p>
    <w:p w14:paraId="091A8B48" w14:textId="77777777" w:rsidR="005E7ECD" w:rsidRPr="00D82855" w:rsidRDefault="005E7ECD" w:rsidP="005E7ECD">
      <w:pPr>
        <w:spacing w:before="240" w:line="360" w:lineRule="auto"/>
        <w:contextualSpacing/>
        <w:rPr>
          <w:lang w:val="es-ES_tradnl"/>
        </w:rPr>
      </w:pPr>
    </w:p>
    <w:p w14:paraId="5A5DF164" w14:textId="77777777" w:rsidR="005E7ECD" w:rsidRPr="00D82855" w:rsidRDefault="005E7ECD" w:rsidP="005E7ECD">
      <w:pPr>
        <w:spacing w:before="240" w:line="360" w:lineRule="auto"/>
        <w:contextualSpacing/>
        <w:rPr>
          <w:lang w:val="es-ES_tradnl"/>
        </w:rPr>
      </w:pPr>
      <w:r w:rsidRPr="00D82855">
        <w:rPr>
          <w:lang w:val="es-ES_tradnl"/>
        </w:rPr>
        <w:t>Usabilidad Percibida (PU)</w:t>
      </w:r>
    </w:p>
    <w:p w14:paraId="610277EC" w14:textId="77777777" w:rsidR="005E7ECD" w:rsidRPr="00D82855" w:rsidRDefault="005E7ECD" w:rsidP="005E7ECD">
      <w:pPr>
        <w:spacing w:before="240" w:line="360" w:lineRule="auto"/>
        <w:ind w:left="720"/>
        <w:contextualSpacing/>
        <w:rPr>
          <w:lang w:val="es-ES_tradnl"/>
        </w:rPr>
      </w:pPr>
      <w:r w:rsidRPr="00D82855">
        <w:rPr>
          <w:lang w:val="es-ES_tradnl"/>
        </w:rPr>
        <w:t>PU-S.1 Me sentí frustrado/a mientras utilizaba este chatbot.</w:t>
      </w:r>
    </w:p>
    <w:p w14:paraId="36BF7678" w14:textId="77777777" w:rsidR="005E7ECD" w:rsidRPr="00D82855" w:rsidRDefault="005E7ECD" w:rsidP="005E7ECD">
      <w:pPr>
        <w:spacing w:before="240" w:line="360" w:lineRule="auto"/>
        <w:ind w:left="720"/>
        <w:contextualSpacing/>
        <w:rPr>
          <w:lang w:val="es-ES_tradnl"/>
        </w:rPr>
      </w:pPr>
      <w:r w:rsidRPr="00D82855">
        <w:rPr>
          <w:lang w:val="es-ES_tradnl"/>
        </w:rPr>
        <w:t>PU-S.2 Encontré confuso el uso de este chatbot.</w:t>
      </w:r>
    </w:p>
    <w:p w14:paraId="6A30BC59" w14:textId="77777777" w:rsidR="005E7ECD" w:rsidRPr="00D82855" w:rsidRDefault="005E7ECD" w:rsidP="005E7ECD">
      <w:pPr>
        <w:spacing w:before="240" w:line="360" w:lineRule="auto"/>
        <w:ind w:left="720"/>
        <w:contextualSpacing/>
        <w:rPr>
          <w:lang w:val="es-ES_tradnl"/>
        </w:rPr>
      </w:pPr>
      <w:r w:rsidRPr="00D82855">
        <w:rPr>
          <w:lang w:val="es-ES_tradnl"/>
        </w:rPr>
        <w:t>PU-S.3 Usar este chatbot fue agotador.</w:t>
      </w:r>
    </w:p>
    <w:p w14:paraId="6AB68B9B" w14:textId="77777777" w:rsidR="005E7ECD" w:rsidRDefault="005E7ECD" w:rsidP="005E7ECD">
      <w:pPr>
        <w:spacing w:before="240" w:line="360" w:lineRule="auto"/>
        <w:contextualSpacing/>
        <w:rPr>
          <w:lang w:val="es-ES_tradnl"/>
        </w:rPr>
      </w:pPr>
    </w:p>
    <w:p w14:paraId="78169B03" w14:textId="77777777" w:rsidR="005E7ECD" w:rsidRDefault="005E7ECD" w:rsidP="005E7ECD">
      <w:pPr>
        <w:spacing w:before="240" w:line="360" w:lineRule="auto"/>
        <w:contextualSpacing/>
        <w:rPr>
          <w:lang w:val="es-ES_tradnl"/>
        </w:rPr>
      </w:pPr>
    </w:p>
    <w:p w14:paraId="1645BCE6" w14:textId="77777777" w:rsidR="005E7ECD" w:rsidRPr="00D82855" w:rsidRDefault="005E7ECD" w:rsidP="005E7ECD">
      <w:pPr>
        <w:spacing w:before="240" w:line="360" w:lineRule="auto"/>
        <w:contextualSpacing/>
        <w:rPr>
          <w:lang w:val="es-ES_tradnl"/>
        </w:rPr>
      </w:pPr>
    </w:p>
    <w:p w14:paraId="0C6C924F" w14:textId="458E2C17" w:rsidR="005E7ECD" w:rsidRPr="00D82855" w:rsidRDefault="000A6AC6" w:rsidP="005E7ECD">
      <w:pPr>
        <w:spacing w:before="240" w:line="360" w:lineRule="auto"/>
        <w:contextualSpacing/>
        <w:rPr>
          <w:lang w:val="es-ES_tradnl"/>
        </w:rPr>
      </w:pPr>
      <w:r>
        <w:rPr>
          <w:lang w:val="es-ES_tradnl"/>
        </w:rPr>
        <w:lastRenderedPageBreak/>
        <w:t>Atractivo</w:t>
      </w:r>
      <w:r w:rsidR="005E7ECD" w:rsidRPr="00D82855">
        <w:rPr>
          <w:lang w:val="es-ES_tradnl"/>
        </w:rPr>
        <w:t xml:space="preserve"> Estéticos (AE)</w:t>
      </w:r>
    </w:p>
    <w:p w14:paraId="3C359081" w14:textId="77777777" w:rsidR="005E7ECD" w:rsidRPr="00D82855" w:rsidRDefault="005E7ECD" w:rsidP="005E7ECD">
      <w:pPr>
        <w:spacing w:before="240" w:line="360" w:lineRule="auto"/>
        <w:ind w:left="720"/>
        <w:contextualSpacing/>
        <w:rPr>
          <w:lang w:val="es-ES_tradnl"/>
        </w:rPr>
      </w:pPr>
      <w:r w:rsidRPr="00D82855">
        <w:rPr>
          <w:lang w:val="es-ES_tradnl"/>
        </w:rPr>
        <w:t>AE-S.1 Este chatbot tenía un diseño atractivo.</w:t>
      </w:r>
    </w:p>
    <w:p w14:paraId="6DF57A5B" w14:textId="77777777" w:rsidR="005E7ECD" w:rsidRPr="00D82855" w:rsidRDefault="005E7ECD" w:rsidP="005E7ECD">
      <w:pPr>
        <w:spacing w:before="240" w:line="360" w:lineRule="auto"/>
        <w:ind w:left="720"/>
        <w:contextualSpacing/>
        <w:rPr>
          <w:lang w:val="es-ES_tradnl"/>
        </w:rPr>
      </w:pPr>
      <w:r w:rsidRPr="00D82855">
        <w:rPr>
          <w:lang w:val="es-ES_tradnl"/>
        </w:rPr>
        <w:t>AE-S.2 Este chatbot era estéticamente agradable.</w:t>
      </w:r>
    </w:p>
    <w:p w14:paraId="7D63D88F" w14:textId="77777777" w:rsidR="005E7ECD" w:rsidRPr="00D82855" w:rsidRDefault="005E7ECD" w:rsidP="005E7ECD">
      <w:pPr>
        <w:spacing w:before="240" w:line="360" w:lineRule="auto"/>
        <w:ind w:left="720"/>
        <w:contextualSpacing/>
        <w:rPr>
          <w:lang w:val="es-ES_tradnl"/>
        </w:rPr>
      </w:pPr>
      <w:r w:rsidRPr="00D82855">
        <w:rPr>
          <w:lang w:val="es-ES_tradnl"/>
        </w:rPr>
        <w:t>AE-S.3 El chatbot resultaba visualmente atractivo.</w:t>
      </w:r>
    </w:p>
    <w:p w14:paraId="7A77EE8A" w14:textId="77777777" w:rsidR="005E7ECD" w:rsidRPr="00D82855" w:rsidRDefault="005E7ECD" w:rsidP="005E7ECD">
      <w:pPr>
        <w:spacing w:before="240" w:line="360" w:lineRule="auto"/>
        <w:contextualSpacing/>
        <w:rPr>
          <w:lang w:val="es-ES_tradnl"/>
        </w:rPr>
      </w:pPr>
    </w:p>
    <w:p w14:paraId="6607296E" w14:textId="77777777" w:rsidR="005E7ECD" w:rsidRPr="00D82855" w:rsidRDefault="005E7ECD" w:rsidP="005E7ECD">
      <w:pPr>
        <w:spacing w:before="240" w:line="360" w:lineRule="auto"/>
        <w:contextualSpacing/>
        <w:rPr>
          <w:lang w:val="es-ES_tradnl"/>
        </w:rPr>
      </w:pPr>
      <w:r w:rsidRPr="00D82855">
        <w:rPr>
          <w:lang w:val="es-ES_tradnl"/>
        </w:rPr>
        <w:t>Factor de Recompensa (RW)</w:t>
      </w:r>
    </w:p>
    <w:p w14:paraId="3BCD4032" w14:textId="77777777" w:rsidR="005E7ECD" w:rsidRPr="00D82855" w:rsidRDefault="005E7ECD" w:rsidP="005E7ECD">
      <w:pPr>
        <w:spacing w:before="240" w:line="360" w:lineRule="auto"/>
        <w:ind w:left="720"/>
        <w:contextualSpacing/>
        <w:rPr>
          <w:lang w:val="es-ES_tradnl"/>
        </w:rPr>
      </w:pPr>
      <w:r w:rsidRPr="00D82855">
        <w:rPr>
          <w:lang w:val="es-ES_tradnl"/>
        </w:rPr>
        <w:t>RW-S.1 Usar este chatbot valió la pena.</w:t>
      </w:r>
    </w:p>
    <w:p w14:paraId="4C2492D5" w14:textId="77777777" w:rsidR="005E7ECD" w:rsidRPr="00D82855" w:rsidRDefault="005E7ECD" w:rsidP="005E7ECD">
      <w:pPr>
        <w:spacing w:before="240" w:line="360" w:lineRule="auto"/>
        <w:ind w:left="720"/>
        <w:contextualSpacing/>
        <w:rPr>
          <w:lang w:val="es-ES_tradnl"/>
        </w:rPr>
      </w:pPr>
      <w:r w:rsidRPr="00D82855">
        <w:rPr>
          <w:lang w:val="es-ES_tradnl"/>
        </w:rPr>
        <w:t>RW-S.2 Mi experiencia fue gratificante.</w:t>
      </w:r>
    </w:p>
    <w:p w14:paraId="3221D8F6" w14:textId="77777777" w:rsidR="005E7ECD" w:rsidRPr="00D607E6" w:rsidRDefault="005E7ECD" w:rsidP="005E7ECD">
      <w:pPr>
        <w:spacing w:before="240" w:line="360" w:lineRule="auto"/>
        <w:ind w:left="720"/>
        <w:contextualSpacing/>
        <w:rPr>
          <w:lang w:val="es-ES"/>
        </w:rPr>
      </w:pPr>
      <w:r w:rsidRPr="00D82855">
        <w:rPr>
          <w:lang w:val="es-ES_tradnl"/>
        </w:rPr>
        <w:t>RW-S.3 Me interesó interactuar con el chatbot.</w:t>
      </w:r>
    </w:p>
    <w:p w14:paraId="578D1834" w14:textId="77777777" w:rsidR="005E7ECD" w:rsidRPr="00B67BBE" w:rsidRDefault="005E7ECD" w:rsidP="005E7ECD">
      <w:pPr>
        <w:spacing w:before="240" w:line="360" w:lineRule="auto"/>
        <w:contextualSpacing/>
        <w:rPr>
          <w:lang w:val="es-ES_tradnl"/>
        </w:rPr>
      </w:pPr>
    </w:p>
    <w:p w14:paraId="3E03F856" w14:textId="77777777" w:rsidR="00B67BBE" w:rsidRPr="00B67BBE" w:rsidRDefault="00B67BBE" w:rsidP="00B67BBE">
      <w:pPr>
        <w:spacing w:line="360" w:lineRule="auto"/>
      </w:pPr>
      <w:r w:rsidRPr="00B67BBE">
        <w:t>El UES‑SF fue utilizado en su forma original (O’Brien, Cairns &amp; Hall, 2018), bajo licencia Creative Commons BY‑NC‑ND 4.0</w:t>
      </w:r>
    </w:p>
    <w:p w14:paraId="5AE65DA1" w14:textId="77777777" w:rsidR="005E7ECD" w:rsidRPr="00B67BBE" w:rsidRDefault="005E7ECD" w:rsidP="005E7ECD">
      <w:pPr>
        <w:spacing w:before="240" w:line="360" w:lineRule="auto"/>
        <w:contextualSpacing/>
        <w:rPr>
          <w:sz w:val="20"/>
          <w:szCs w:val="20"/>
        </w:rPr>
      </w:pPr>
    </w:p>
    <w:p w14:paraId="52A2C20D" w14:textId="7E1E6BEB" w:rsidR="006E0457" w:rsidRDefault="006E0457">
      <w:pPr>
        <w:rPr>
          <w:sz w:val="20"/>
          <w:szCs w:val="20"/>
          <w:lang w:val="es-ES_tradnl"/>
        </w:rPr>
      </w:pPr>
      <w:r>
        <w:rPr>
          <w:sz w:val="20"/>
          <w:szCs w:val="20"/>
          <w:lang w:val="es-ES_tradnl"/>
        </w:rPr>
        <w:br w:type="page"/>
      </w:r>
    </w:p>
    <w:p w14:paraId="119FC2FE" w14:textId="77777777" w:rsidR="006E0457" w:rsidRPr="006E0457" w:rsidRDefault="006E0457" w:rsidP="006E0457">
      <w:pPr>
        <w:spacing w:before="240" w:line="360" w:lineRule="auto"/>
        <w:contextualSpacing/>
        <w:rPr>
          <w:b/>
          <w:bCs/>
          <w:lang w:val="en-US"/>
        </w:rPr>
      </w:pPr>
      <w:r w:rsidRPr="006E0457">
        <w:rPr>
          <w:b/>
          <w:bCs/>
          <w:lang w:val="en-US"/>
        </w:rPr>
        <w:lastRenderedPageBreak/>
        <w:t>Anexo 02: Bot Usability Scale (BUS-15)</w:t>
      </w:r>
    </w:p>
    <w:p w14:paraId="390835BC" w14:textId="77777777" w:rsidR="006E0457" w:rsidRPr="006E0457" w:rsidRDefault="006E0457" w:rsidP="006E0457">
      <w:pPr>
        <w:spacing w:before="240" w:line="360" w:lineRule="auto"/>
        <w:contextualSpacing/>
        <w:rPr>
          <w:lang w:val="es-ES"/>
        </w:rPr>
      </w:pPr>
      <w:r w:rsidRPr="006E0457">
        <w:rPr>
          <w:b/>
          <w:bCs/>
          <w:lang w:val="es-ES"/>
        </w:rPr>
        <w:t>Objetivo:</w:t>
      </w:r>
      <w:r w:rsidRPr="006E0457">
        <w:rPr>
          <w:lang w:val="es-ES"/>
        </w:rPr>
        <w:t xml:space="preserve"> Evaluar la percepción de los estudiantes sobre la usabilidad e interacción con el chatbot desarrollado para la gestión académica.</w:t>
      </w:r>
    </w:p>
    <w:p w14:paraId="0B022E43" w14:textId="77777777" w:rsidR="006E0457" w:rsidRPr="006E0457" w:rsidRDefault="006E0457" w:rsidP="006E0457">
      <w:pPr>
        <w:spacing w:before="240" w:line="360" w:lineRule="auto"/>
        <w:contextualSpacing/>
        <w:rPr>
          <w:lang w:val="es-ES"/>
        </w:rPr>
      </w:pPr>
      <w:r w:rsidRPr="006E0457">
        <w:rPr>
          <w:b/>
          <w:bCs/>
          <w:lang w:val="es-ES"/>
        </w:rPr>
        <w:t>Variable analizada:</w:t>
      </w:r>
      <w:r w:rsidRPr="006E0457">
        <w:rPr>
          <w:lang w:val="es-ES"/>
        </w:rPr>
        <w:t xml:space="preserve"> Interfaz e interacción del chatbot universitario.</w:t>
      </w:r>
    </w:p>
    <w:p w14:paraId="6DB58652" w14:textId="77777777" w:rsidR="006E0457" w:rsidRPr="006E0457" w:rsidRDefault="006E0457" w:rsidP="006E0457">
      <w:pPr>
        <w:spacing w:before="240" w:line="360" w:lineRule="auto"/>
        <w:contextualSpacing/>
        <w:rPr>
          <w:lang w:val="es-ES"/>
        </w:rPr>
      </w:pPr>
      <w:r w:rsidRPr="006E0457">
        <w:rPr>
          <w:b/>
          <w:bCs/>
          <w:lang w:val="es-ES"/>
        </w:rPr>
        <w:t>Instrucciones para la administración:</w:t>
      </w:r>
      <w:r w:rsidRPr="006E0457">
        <w:rPr>
          <w:lang w:val="es-ES"/>
        </w:rPr>
        <w:br/>
        <w:t xml:space="preserve">El presente instrumento fue adaptado de la Bot Usability Scale (BUS-15), desarrollada por Borsci, Federici, </w:t>
      </w:r>
      <w:proofErr w:type="spellStart"/>
      <w:r w:rsidRPr="006E0457">
        <w:rPr>
          <w:lang w:val="es-ES"/>
        </w:rPr>
        <w:t>Ott</w:t>
      </w:r>
      <w:proofErr w:type="spellEnd"/>
      <w:r w:rsidRPr="006E0457">
        <w:rPr>
          <w:lang w:val="es-ES"/>
        </w:rPr>
        <w:t xml:space="preserve">, Duradoni y </w:t>
      </w:r>
      <w:proofErr w:type="spellStart"/>
      <w:r w:rsidRPr="006E0457">
        <w:rPr>
          <w:lang w:val="es-ES"/>
        </w:rPr>
        <w:t>Keates</w:t>
      </w:r>
      <w:proofErr w:type="spellEnd"/>
      <w:r w:rsidRPr="006E0457">
        <w:rPr>
          <w:lang w:val="es-ES"/>
        </w:rPr>
        <w:t xml:space="preserve"> (2022), con el objetivo de medir la percepción de los usuarios sobre la experiencia de uso con agentes conversacionales. Durante la administración del cuestionario, los ítems se presentarán en orden aleatorio, sin visibilidad de las dimensiones, y serán administrados de forma virtual.</w:t>
      </w:r>
    </w:p>
    <w:p w14:paraId="701F1C44" w14:textId="71472843" w:rsidR="005E7ECD" w:rsidRPr="006E0457" w:rsidRDefault="006E0457" w:rsidP="005E7ECD">
      <w:pPr>
        <w:spacing w:before="240" w:line="360" w:lineRule="auto"/>
        <w:contextualSpacing/>
        <w:rPr>
          <w:lang w:val="es-ES"/>
        </w:rPr>
      </w:pPr>
      <w:r w:rsidRPr="006E0457">
        <w:rPr>
          <w:b/>
          <w:bCs/>
          <w:lang w:val="es-ES"/>
        </w:rPr>
        <w:t>Instrucciones para los participantes:</w:t>
      </w:r>
      <w:r w:rsidRPr="006E0457">
        <w:rPr>
          <w:lang w:val="es-ES"/>
        </w:rPr>
        <w:br/>
        <w:t>Las siguientes afirmaciones se refieren a su experiencia al interactuar con el chatbot. Lea cuidadosamente cada una de ellas y seleccione el nivel de acuerdo que mejor refleje su experiencia personal:</w:t>
      </w:r>
    </w:p>
    <w:p w14:paraId="5B3E88D1" w14:textId="77777777" w:rsidR="008D0B2D" w:rsidRPr="00102FA2" w:rsidRDefault="008D0B2D" w:rsidP="001F44D8">
      <w:pPr>
        <w:spacing w:before="240" w:line="360" w:lineRule="auto"/>
        <w:contextualSpacing/>
        <w:rPr>
          <w:lang w:val="es-ES_tradnl"/>
        </w:rPr>
      </w:pPr>
    </w:p>
    <w:tbl>
      <w:tblPr>
        <w:tblStyle w:val="Tablaconcuadrcula"/>
        <w:tblW w:w="0" w:type="auto"/>
        <w:tblLook w:val="04A0" w:firstRow="1" w:lastRow="0" w:firstColumn="1" w:lastColumn="0" w:noHBand="0" w:noVBand="1"/>
      </w:tblPr>
      <w:tblGrid>
        <w:gridCol w:w="1637"/>
        <w:gridCol w:w="1638"/>
        <w:gridCol w:w="1638"/>
        <w:gridCol w:w="1638"/>
        <w:gridCol w:w="1638"/>
      </w:tblGrid>
      <w:tr w:rsidR="006E0457" w14:paraId="6242008F" w14:textId="77777777" w:rsidTr="00D33FA6">
        <w:tc>
          <w:tcPr>
            <w:tcW w:w="1637" w:type="dxa"/>
          </w:tcPr>
          <w:p w14:paraId="24C10DE3" w14:textId="77777777" w:rsidR="006E0457" w:rsidRDefault="006E0457" w:rsidP="00D33FA6">
            <w:pPr>
              <w:spacing w:before="240" w:line="360" w:lineRule="auto"/>
              <w:contextualSpacing/>
              <w:rPr>
                <w:lang w:val="es-ES_tradnl"/>
              </w:rPr>
            </w:pPr>
            <w:r>
              <w:rPr>
                <w:lang w:val="es-ES_tradnl"/>
              </w:rPr>
              <w:t>Totalmente en desacuerdo</w:t>
            </w:r>
          </w:p>
        </w:tc>
        <w:tc>
          <w:tcPr>
            <w:tcW w:w="1638" w:type="dxa"/>
          </w:tcPr>
          <w:p w14:paraId="1D3E712B" w14:textId="77777777" w:rsidR="006E0457" w:rsidRDefault="006E0457" w:rsidP="00D33FA6">
            <w:pPr>
              <w:spacing w:before="240" w:line="360" w:lineRule="auto"/>
              <w:contextualSpacing/>
              <w:rPr>
                <w:lang w:val="es-ES_tradnl"/>
              </w:rPr>
            </w:pPr>
            <w:r>
              <w:rPr>
                <w:lang w:val="es-ES_tradnl"/>
              </w:rPr>
              <w:t>En desacuerdo</w:t>
            </w:r>
          </w:p>
        </w:tc>
        <w:tc>
          <w:tcPr>
            <w:tcW w:w="1638" w:type="dxa"/>
          </w:tcPr>
          <w:p w14:paraId="7F883ED5" w14:textId="77777777" w:rsidR="006E0457" w:rsidRDefault="006E0457" w:rsidP="00D33FA6">
            <w:pPr>
              <w:spacing w:before="240" w:line="360" w:lineRule="auto"/>
              <w:contextualSpacing/>
              <w:rPr>
                <w:lang w:val="es-ES_tradnl"/>
              </w:rPr>
            </w:pPr>
            <w:r>
              <w:rPr>
                <w:lang w:val="es-ES_tradnl"/>
              </w:rPr>
              <w:t>Ni de acuerdo ni en desacuerdo</w:t>
            </w:r>
          </w:p>
        </w:tc>
        <w:tc>
          <w:tcPr>
            <w:tcW w:w="1638" w:type="dxa"/>
          </w:tcPr>
          <w:p w14:paraId="28DF64C5" w14:textId="77777777" w:rsidR="006E0457" w:rsidRDefault="006E0457" w:rsidP="00D33FA6">
            <w:pPr>
              <w:spacing w:before="240" w:line="360" w:lineRule="auto"/>
              <w:contextualSpacing/>
              <w:rPr>
                <w:lang w:val="es-ES_tradnl"/>
              </w:rPr>
            </w:pPr>
            <w:r>
              <w:rPr>
                <w:lang w:val="es-ES_tradnl"/>
              </w:rPr>
              <w:t>De acuerdo</w:t>
            </w:r>
          </w:p>
        </w:tc>
        <w:tc>
          <w:tcPr>
            <w:tcW w:w="1638" w:type="dxa"/>
          </w:tcPr>
          <w:p w14:paraId="1D29A8EB" w14:textId="77777777" w:rsidR="006E0457" w:rsidRDefault="006E0457" w:rsidP="00D33FA6">
            <w:pPr>
              <w:spacing w:before="240" w:line="360" w:lineRule="auto"/>
              <w:contextualSpacing/>
              <w:rPr>
                <w:lang w:val="es-ES_tradnl"/>
              </w:rPr>
            </w:pPr>
            <w:r>
              <w:rPr>
                <w:lang w:val="es-ES_tradnl"/>
              </w:rPr>
              <w:t>Totalmente de acuerdo</w:t>
            </w:r>
          </w:p>
        </w:tc>
      </w:tr>
      <w:tr w:rsidR="006E0457" w14:paraId="5A6FB576" w14:textId="77777777" w:rsidTr="00D33FA6">
        <w:tc>
          <w:tcPr>
            <w:tcW w:w="1637" w:type="dxa"/>
          </w:tcPr>
          <w:p w14:paraId="191C48D7" w14:textId="77777777" w:rsidR="006E0457" w:rsidRDefault="006E0457" w:rsidP="00D33FA6">
            <w:pPr>
              <w:spacing w:before="240" w:line="360" w:lineRule="auto"/>
              <w:contextualSpacing/>
              <w:rPr>
                <w:lang w:val="es-ES_tradnl"/>
              </w:rPr>
            </w:pPr>
            <w:r>
              <w:rPr>
                <w:lang w:val="es-ES_tradnl"/>
              </w:rPr>
              <w:t>1</w:t>
            </w:r>
          </w:p>
        </w:tc>
        <w:tc>
          <w:tcPr>
            <w:tcW w:w="1638" w:type="dxa"/>
          </w:tcPr>
          <w:p w14:paraId="6D23203E" w14:textId="77777777" w:rsidR="006E0457" w:rsidRDefault="006E0457" w:rsidP="00D33FA6">
            <w:pPr>
              <w:spacing w:before="240" w:line="360" w:lineRule="auto"/>
              <w:contextualSpacing/>
              <w:rPr>
                <w:lang w:val="es-ES_tradnl"/>
              </w:rPr>
            </w:pPr>
            <w:r>
              <w:rPr>
                <w:lang w:val="es-ES_tradnl"/>
              </w:rPr>
              <w:t>2</w:t>
            </w:r>
          </w:p>
        </w:tc>
        <w:tc>
          <w:tcPr>
            <w:tcW w:w="1638" w:type="dxa"/>
          </w:tcPr>
          <w:p w14:paraId="7798D6F1" w14:textId="77777777" w:rsidR="006E0457" w:rsidRDefault="006E0457" w:rsidP="00D33FA6">
            <w:pPr>
              <w:spacing w:before="240" w:line="360" w:lineRule="auto"/>
              <w:contextualSpacing/>
              <w:rPr>
                <w:lang w:val="es-ES_tradnl"/>
              </w:rPr>
            </w:pPr>
            <w:r>
              <w:rPr>
                <w:lang w:val="es-ES_tradnl"/>
              </w:rPr>
              <w:t>3</w:t>
            </w:r>
          </w:p>
        </w:tc>
        <w:tc>
          <w:tcPr>
            <w:tcW w:w="1638" w:type="dxa"/>
          </w:tcPr>
          <w:p w14:paraId="3D7AD576" w14:textId="77777777" w:rsidR="006E0457" w:rsidRDefault="006E0457" w:rsidP="00D33FA6">
            <w:pPr>
              <w:spacing w:before="240" w:line="360" w:lineRule="auto"/>
              <w:contextualSpacing/>
              <w:rPr>
                <w:lang w:val="es-ES_tradnl"/>
              </w:rPr>
            </w:pPr>
            <w:r>
              <w:rPr>
                <w:lang w:val="es-ES_tradnl"/>
              </w:rPr>
              <w:t>4</w:t>
            </w:r>
          </w:p>
        </w:tc>
        <w:tc>
          <w:tcPr>
            <w:tcW w:w="1638" w:type="dxa"/>
          </w:tcPr>
          <w:p w14:paraId="2C5BD7BA" w14:textId="77777777" w:rsidR="006E0457" w:rsidRDefault="006E0457" w:rsidP="00D33FA6">
            <w:pPr>
              <w:spacing w:before="240" w:line="360" w:lineRule="auto"/>
              <w:contextualSpacing/>
              <w:rPr>
                <w:lang w:val="es-ES_tradnl"/>
              </w:rPr>
            </w:pPr>
            <w:r>
              <w:rPr>
                <w:lang w:val="es-ES_tradnl"/>
              </w:rPr>
              <w:t>5</w:t>
            </w:r>
          </w:p>
        </w:tc>
      </w:tr>
    </w:tbl>
    <w:p w14:paraId="0DBFA62C" w14:textId="1DFEB436" w:rsidR="000B4C39" w:rsidRDefault="000B4C39" w:rsidP="001F44D8">
      <w:pPr>
        <w:spacing w:before="240" w:line="360" w:lineRule="auto"/>
        <w:contextualSpacing/>
        <w:rPr>
          <w:sz w:val="20"/>
          <w:szCs w:val="20"/>
          <w:lang w:val="es-ES_tradnl"/>
        </w:rPr>
      </w:pPr>
    </w:p>
    <w:p w14:paraId="334E63D8" w14:textId="7CE267EA" w:rsidR="006E0457" w:rsidRPr="006E0457" w:rsidRDefault="006E0457" w:rsidP="006E0457">
      <w:pPr>
        <w:spacing w:before="240" w:line="360" w:lineRule="auto"/>
        <w:contextualSpacing/>
        <w:rPr>
          <w:b/>
          <w:bCs/>
          <w:lang w:val="es-ES"/>
        </w:rPr>
      </w:pPr>
      <w:r w:rsidRPr="006E0457">
        <w:rPr>
          <w:b/>
          <w:bCs/>
          <w:lang w:val="es-ES"/>
        </w:rPr>
        <w:t>Cuestionario BUS-15 adaptado para evaluación del chatbot</w:t>
      </w:r>
    </w:p>
    <w:p w14:paraId="61591D1A" w14:textId="77777777" w:rsidR="006E0457" w:rsidRPr="006E0457" w:rsidRDefault="006E0457" w:rsidP="006E0457">
      <w:pPr>
        <w:spacing w:before="240" w:line="360" w:lineRule="auto"/>
        <w:contextualSpacing/>
        <w:rPr>
          <w:lang w:val="es-ES"/>
        </w:rPr>
      </w:pPr>
      <w:r w:rsidRPr="006E0457">
        <w:rPr>
          <w:b/>
          <w:bCs/>
          <w:lang w:val="es-ES"/>
        </w:rPr>
        <w:t>1. Accesibilidad percibida a las funciones del chatbot (AF)</w:t>
      </w:r>
      <w:r w:rsidRPr="006E0457">
        <w:rPr>
          <w:lang w:val="es-ES"/>
        </w:rPr>
        <w:br/>
        <w:t>AF-S.1 La función del chatbot fue fácilmente detectable.</w:t>
      </w:r>
      <w:r w:rsidRPr="006E0457">
        <w:rPr>
          <w:lang w:val="es-ES"/>
        </w:rPr>
        <w:br/>
        <w:t>AF-S.2 Fue fácil encontrar el chatbot.</w:t>
      </w:r>
    </w:p>
    <w:p w14:paraId="32BE464D" w14:textId="77777777" w:rsidR="006E0457" w:rsidRPr="006E0457" w:rsidRDefault="006E0457" w:rsidP="006E0457">
      <w:pPr>
        <w:spacing w:before="240" w:line="360" w:lineRule="auto"/>
        <w:contextualSpacing/>
        <w:rPr>
          <w:lang w:val="es-ES"/>
        </w:rPr>
      </w:pPr>
      <w:r w:rsidRPr="006E0457">
        <w:rPr>
          <w:b/>
          <w:bCs/>
          <w:lang w:val="es-ES"/>
        </w:rPr>
        <w:t>2. Calidad percibida de las funciones del chatbot (CF)</w:t>
      </w:r>
      <w:r w:rsidRPr="006E0457">
        <w:rPr>
          <w:lang w:val="es-ES"/>
        </w:rPr>
        <w:br/>
        <w:t>CF-S.1 La comunicación con el chatbot fue clara.</w:t>
      </w:r>
      <w:r w:rsidRPr="006E0457">
        <w:rPr>
          <w:lang w:val="es-ES"/>
        </w:rPr>
        <w:br/>
        <w:t>CF-S.2 Me informaron inmediatamente qué tipo de información podía ofrecer el chatbot.</w:t>
      </w:r>
      <w:r w:rsidRPr="006E0457">
        <w:rPr>
          <w:lang w:val="es-ES"/>
        </w:rPr>
        <w:br/>
        <w:t>CF-S.3 La interacción con el chatbot se sintió como una conversación continua.</w:t>
      </w:r>
      <w:r w:rsidRPr="006E0457">
        <w:rPr>
          <w:lang w:val="es-ES"/>
        </w:rPr>
        <w:br/>
        <w:t>CF-S.4 El chatbot fue capaz de mantener el contexto.</w:t>
      </w:r>
      <w:r w:rsidRPr="006E0457">
        <w:rPr>
          <w:lang w:val="es-ES"/>
        </w:rPr>
        <w:br/>
        <w:t xml:space="preserve">CF-S.5 El chatbot fue capaz de hacer referencias al sitio web o servicio cuando fue </w:t>
      </w:r>
      <w:r w:rsidRPr="006E0457">
        <w:rPr>
          <w:lang w:val="es-ES"/>
        </w:rPr>
        <w:lastRenderedPageBreak/>
        <w:t>apropiado.</w:t>
      </w:r>
      <w:r w:rsidRPr="006E0457">
        <w:rPr>
          <w:lang w:val="es-ES"/>
        </w:rPr>
        <w:br/>
        <w:t>CF-S.6 El chatbot pudo manejar situaciones en las que la línea de conversación no estaba clara.</w:t>
      </w:r>
      <w:r w:rsidRPr="006E0457">
        <w:rPr>
          <w:lang w:val="es-ES"/>
        </w:rPr>
        <w:br/>
        <w:t>CF-S.7 Las respuestas del chatbot fueron fáciles de entender.</w:t>
      </w:r>
    </w:p>
    <w:p w14:paraId="489BBDA8" w14:textId="77777777" w:rsidR="006E0457" w:rsidRPr="006E0457" w:rsidRDefault="006E0457" w:rsidP="006E0457">
      <w:pPr>
        <w:spacing w:before="240" w:line="360" w:lineRule="auto"/>
        <w:contextualSpacing/>
        <w:rPr>
          <w:lang w:val="es-ES"/>
        </w:rPr>
      </w:pPr>
      <w:r w:rsidRPr="006E0457">
        <w:rPr>
          <w:b/>
          <w:bCs/>
          <w:lang w:val="es-ES"/>
        </w:rPr>
        <w:t>3. Calidad percibida de la conversación e información proporcionada (CI)</w:t>
      </w:r>
      <w:r w:rsidRPr="006E0457">
        <w:rPr>
          <w:lang w:val="es-ES"/>
        </w:rPr>
        <w:br/>
        <w:t>CI-S.1 Considero que el chatbot entiende lo que quiero y me ayuda a lograr mi objetivo.</w:t>
      </w:r>
      <w:r w:rsidRPr="006E0457">
        <w:rPr>
          <w:lang w:val="es-ES"/>
        </w:rPr>
        <w:br/>
        <w:t>CI-S.2 El chatbot me da la cantidad adecuada de información.</w:t>
      </w:r>
      <w:r w:rsidRPr="006E0457">
        <w:rPr>
          <w:lang w:val="es-ES"/>
        </w:rPr>
        <w:br/>
        <w:t>CI-S.3 El chatbot solo me proporciona la información que necesito.</w:t>
      </w:r>
      <w:r w:rsidRPr="006E0457">
        <w:rPr>
          <w:lang w:val="es-ES"/>
        </w:rPr>
        <w:br/>
        <w:t>CI-S.4 Siento que las respuestas del chatbot fueron precisas.</w:t>
      </w:r>
    </w:p>
    <w:p w14:paraId="19C7AD07" w14:textId="77777777" w:rsidR="006E0457" w:rsidRPr="006E0457" w:rsidRDefault="006E0457" w:rsidP="006E0457">
      <w:pPr>
        <w:spacing w:before="240" w:line="360" w:lineRule="auto"/>
        <w:contextualSpacing/>
        <w:rPr>
          <w:lang w:val="es-ES"/>
        </w:rPr>
      </w:pPr>
      <w:r w:rsidRPr="006E0457">
        <w:rPr>
          <w:b/>
          <w:bCs/>
          <w:lang w:val="es-ES"/>
        </w:rPr>
        <w:t>4. Privacidad y seguridad percibida (PS)</w:t>
      </w:r>
      <w:r w:rsidRPr="006E0457">
        <w:rPr>
          <w:lang w:val="es-ES"/>
        </w:rPr>
        <w:br/>
        <w:t>PS-S.1 Creo que el chatbot me informa sobre cualquier tema relacionado con la privacidad.</w:t>
      </w:r>
    </w:p>
    <w:p w14:paraId="1C45949A" w14:textId="77777777" w:rsidR="006E0457" w:rsidRPr="006E0457" w:rsidRDefault="006E0457" w:rsidP="006E0457">
      <w:pPr>
        <w:spacing w:before="240" w:line="360" w:lineRule="auto"/>
        <w:contextualSpacing/>
        <w:rPr>
          <w:lang w:val="es-ES"/>
        </w:rPr>
      </w:pPr>
      <w:r w:rsidRPr="006E0457">
        <w:rPr>
          <w:b/>
          <w:bCs/>
          <w:lang w:val="es-ES"/>
        </w:rPr>
        <w:t>5. Tiempo de respuesta (TR)</w:t>
      </w:r>
      <w:r w:rsidRPr="006E0457">
        <w:rPr>
          <w:lang w:val="es-ES"/>
        </w:rPr>
        <w:br/>
        <w:t>TR-S.1 El tiempo de espera para una respuesta del chatbot fue corto.</w:t>
      </w:r>
    </w:p>
    <w:p w14:paraId="5FCFC460" w14:textId="77777777" w:rsidR="009F79E0" w:rsidRDefault="009F79E0" w:rsidP="001F44D8">
      <w:pPr>
        <w:spacing w:before="240" w:line="360" w:lineRule="auto"/>
        <w:contextualSpacing/>
      </w:pPr>
    </w:p>
    <w:p w14:paraId="2B663E15" w14:textId="2CCD6CB2" w:rsidR="006E0457" w:rsidRPr="006E0457" w:rsidRDefault="006E0457" w:rsidP="001F44D8">
      <w:pPr>
        <w:spacing w:before="240" w:line="360" w:lineRule="auto"/>
        <w:contextualSpacing/>
        <w:rPr>
          <w:lang w:val="es-ES"/>
        </w:rPr>
      </w:pPr>
      <w:r w:rsidRPr="006E0457">
        <w:t>El BUS-15 fue utilizado en su forma original (Borsci et al., 2022), bajo licencia Creative Commons BY‑NC‑ND 4.0</w:t>
      </w:r>
    </w:p>
    <w:sectPr w:rsidR="006E0457" w:rsidRPr="006E0457" w:rsidSect="00C4662A">
      <w:pgSz w:w="11907" w:h="16840" w:code="9"/>
      <w:pgMar w:top="1440" w:right="1440" w:bottom="1440" w:left="2268" w:header="1418" w:footer="851"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2CD4B" w14:textId="77777777" w:rsidR="005346BE" w:rsidRDefault="005346BE">
      <w:r>
        <w:separator/>
      </w:r>
    </w:p>
    <w:p w14:paraId="650AB16D" w14:textId="77777777" w:rsidR="005346BE" w:rsidRDefault="005346BE"/>
  </w:endnote>
  <w:endnote w:type="continuationSeparator" w:id="0">
    <w:p w14:paraId="164FFD7F" w14:textId="77777777" w:rsidR="005346BE" w:rsidRDefault="005346BE">
      <w:r>
        <w:continuationSeparator/>
      </w:r>
    </w:p>
    <w:p w14:paraId="15BCA644" w14:textId="77777777" w:rsidR="005346BE" w:rsidRDefault="005346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ans Narrow">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07A81" w14:textId="77777777" w:rsidR="0015414A" w:rsidRPr="008E6706" w:rsidRDefault="0015414A" w:rsidP="0015414A">
    <w:pPr>
      <w:pStyle w:val="Piedepgina"/>
      <w:spacing w:line="276" w:lineRule="auto"/>
      <w:rPr>
        <w:bCs/>
        <w:sz w:val="18"/>
        <w:szCs w:val="18"/>
        <w:lang w:val="es-ES"/>
      </w:rPr>
    </w:pPr>
    <w:bookmarkStart w:id="4" w:name="_Hlk99792931"/>
    <w:bookmarkStart w:id="5" w:name="_Hlk99792932"/>
    <w:bookmarkStart w:id="6" w:name="_Hlk99793883"/>
    <w:bookmarkStart w:id="7" w:name="_Hlk99793884"/>
    <w:bookmarkStart w:id="8" w:name="_Hlk99794085"/>
    <w:bookmarkStart w:id="9" w:name="_Hlk99794086"/>
    <w:r w:rsidRPr="008E6706">
      <w:rPr>
        <w:bCs/>
        <w:sz w:val="18"/>
        <w:szCs w:val="18"/>
        <w:lang w:val="es-ES"/>
      </w:rPr>
      <w:t>Facultad de Ingeniería</w:t>
    </w:r>
  </w:p>
  <w:p w14:paraId="27364B67" w14:textId="3AD9C5CE" w:rsidR="00A52113" w:rsidRPr="008E6706" w:rsidRDefault="0015414A" w:rsidP="0015414A">
    <w:pPr>
      <w:pStyle w:val="Piedepgina"/>
      <w:rPr>
        <w:sz w:val="18"/>
        <w:szCs w:val="18"/>
      </w:rPr>
    </w:pPr>
    <w:r w:rsidRPr="008E6706">
      <w:rPr>
        <w:bCs/>
        <w:sz w:val="18"/>
        <w:szCs w:val="18"/>
        <w:lang w:val="es-ES"/>
      </w:rPr>
      <w:t>Ing. de Informática y de Sistemas</w:t>
    </w:r>
    <w:bookmarkEnd w:id="4"/>
    <w:bookmarkEnd w:id="5"/>
    <w:bookmarkEnd w:id="6"/>
    <w:bookmarkEnd w:id="7"/>
    <w:bookmarkEnd w:id="8"/>
    <w:bookmarkEnd w:id="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C742D" w14:textId="77777777" w:rsidR="005346BE" w:rsidRDefault="005346BE">
      <w:r>
        <w:separator/>
      </w:r>
    </w:p>
    <w:p w14:paraId="5FC1C04E" w14:textId="77777777" w:rsidR="005346BE" w:rsidRDefault="005346BE"/>
  </w:footnote>
  <w:footnote w:type="continuationSeparator" w:id="0">
    <w:p w14:paraId="15D17E8D" w14:textId="77777777" w:rsidR="005346BE" w:rsidRDefault="005346BE">
      <w:r>
        <w:continuationSeparator/>
      </w:r>
    </w:p>
    <w:p w14:paraId="20F0A3B1" w14:textId="77777777" w:rsidR="005346BE" w:rsidRDefault="005346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8DD55" w14:textId="77777777" w:rsidR="00A52113" w:rsidRDefault="00A52113"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EFB48E" w14:textId="77777777" w:rsidR="00A52113" w:rsidRDefault="00A52113"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FCB79" w14:textId="77777777" w:rsidR="00A52113" w:rsidRPr="007B391A" w:rsidRDefault="00A52113" w:rsidP="00D6661F">
    <w:pPr>
      <w:pStyle w:val="Encabezado"/>
      <w:framePr w:wrap="around" w:vAnchor="text" w:hAnchor="margin" w:xAlign="right" w:y="1"/>
      <w:rPr>
        <w:rStyle w:val="Nmerodepgina"/>
        <w:sz w:val="20"/>
        <w:szCs w:val="20"/>
      </w:rPr>
    </w:pPr>
    <w:r w:rsidRPr="007B391A">
      <w:rPr>
        <w:rStyle w:val="Nmerodepgina"/>
        <w:sz w:val="20"/>
        <w:szCs w:val="20"/>
      </w:rPr>
      <w:fldChar w:fldCharType="begin"/>
    </w:r>
    <w:r w:rsidRPr="007B391A">
      <w:rPr>
        <w:rStyle w:val="Nmerodepgina"/>
        <w:sz w:val="20"/>
        <w:szCs w:val="20"/>
      </w:rPr>
      <w:instrText xml:space="preserve">PAGE  </w:instrText>
    </w:r>
    <w:r w:rsidRPr="007B391A">
      <w:rPr>
        <w:rStyle w:val="Nmerodepgina"/>
        <w:sz w:val="20"/>
        <w:szCs w:val="20"/>
      </w:rPr>
      <w:fldChar w:fldCharType="separate"/>
    </w:r>
    <w:r w:rsidRPr="007B391A">
      <w:rPr>
        <w:rStyle w:val="Nmerodepgina"/>
        <w:noProof/>
        <w:sz w:val="20"/>
        <w:szCs w:val="20"/>
      </w:rPr>
      <w:t>7</w:t>
    </w:r>
    <w:r w:rsidRPr="007B391A">
      <w:rPr>
        <w:rStyle w:val="Nmerodepgina"/>
        <w:sz w:val="20"/>
        <w:szCs w:val="20"/>
      </w:rPr>
      <w:fldChar w:fldCharType="end"/>
    </w:r>
  </w:p>
  <w:p w14:paraId="289DA525" w14:textId="7893D298" w:rsidR="00A52113" w:rsidRPr="004B4EC3" w:rsidRDefault="00573772" w:rsidP="004B4EC3">
    <w:r w:rsidRPr="00F05624">
      <w:rPr>
        <w:noProof/>
        <w:sz w:val="32"/>
        <w:szCs w:val="32"/>
      </w:rPr>
      <w:drawing>
        <wp:anchor distT="0" distB="0" distL="114300" distR="114300" simplePos="0" relativeHeight="251663360" behindDoc="1" locked="0" layoutInCell="1" allowOverlap="1" wp14:anchorId="5A02F7CB" wp14:editId="069C0B1F">
          <wp:simplePos x="0" y="0"/>
          <wp:positionH relativeFrom="margin">
            <wp:posOffset>0</wp:posOffset>
          </wp:positionH>
          <wp:positionV relativeFrom="paragraph">
            <wp:posOffset>-305435</wp:posOffset>
          </wp:positionV>
          <wp:extent cx="1181735" cy="483235"/>
          <wp:effectExtent l="0" t="0" r="0" b="0"/>
          <wp:wrapNone/>
          <wp:docPr id="763116879" name="Imagen 1" descr="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6879" name="Imagen 1" descr="Dibujo con letras&#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7281668"/>
      <w:docPartObj>
        <w:docPartGallery w:val="Page Numbers (Top of Page)"/>
        <w:docPartUnique/>
      </w:docPartObj>
    </w:sdtPr>
    <w:sdtEndPr>
      <w:rPr>
        <w:sz w:val="20"/>
        <w:szCs w:val="20"/>
      </w:rPr>
    </w:sdtEndPr>
    <w:sdtContent>
      <w:p w14:paraId="54183BB1" w14:textId="0F0327B0" w:rsidR="00A52113" w:rsidRPr="00B90CE5" w:rsidRDefault="00573772" w:rsidP="00B90CE5">
        <w:pPr>
          <w:pStyle w:val="Encabezado"/>
          <w:spacing w:line="480" w:lineRule="auto"/>
          <w:jc w:val="right"/>
          <w:rPr>
            <w:sz w:val="20"/>
            <w:szCs w:val="20"/>
          </w:rPr>
        </w:pPr>
        <w:r w:rsidRPr="00F05624">
          <w:rPr>
            <w:noProof/>
            <w:sz w:val="32"/>
            <w:szCs w:val="32"/>
          </w:rPr>
          <w:drawing>
            <wp:anchor distT="0" distB="0" distL="114300" distR="114300" simplePos="0" relativeHeight="251665408" behindDoc="1" locked="0" layoutInCell="1" allowOverlap="1" wp14:anchorId="07164C0E" wp14:editId="55379A5C">
              <wp:simplePos x="0" y="0"/>
              <wp:positionH relativeFrom="margin">
                <wp:posOffset>-28575</wp:posOffset>
              </wp:positionH>
              <wp:positionV relativeFrom="paragraph">
                <wp:posOffset>-257810</wp:posOffset>
              </wp:positionV>
              <wp:extent cx="1181735" cy="483235"/>
              <wp:effectExtent l="0" t="0" r="0" b="0"/>
              <wp:wrapNone/>
              <wp:docPr id="1979492996" name="Imagen 1979492996" descr="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6879" name="Imagen 1" descr="Dibujo con letras&#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a:ln>
                        <a:noFill/>
                      </a:ln>
                    </pic:spPr>
                  </pic:pic>
                </a:graphicData>
              </a:graphic>
              <wp14:sizeRelH relativeFrom="page">
                <wp14:pctWidth>0</wp14:pctWidth>
              </wp14:sizeRelH>
              <wp14:sizeRelV relativeFrom="page">
                <wp14:pctHeight>0</wp14:pctHeight>
              </wp14:sizeRelV>
            </wp:anchor>
          </w:drawing>
        </w:r>
        <w:r w:rsidR="00A52113" w:rsidRPr="00017CC9">
          <w:rPr>
            <w:sz w:val="20"/>
            <w:szCs w:val="20"/>
          </w:rPr>
          <w:fldChar w:fldCharType="begin"/>
        </w:r>
        <w:r w:rsidR="00A52113" w:rsidRPr="00017CC9">
          <w:rPr>
            <w:sz w:val="20"/>
            <w:szCs w:val="20"/>
          </w:rPr>
          <w:instrText>PAGE   \* MERGEFORMAT</w:instrText>
        </w:r>
        <w:r w:rsidR="00A52113" w:rsidRPr="00017CC9">
          <w:rPr>
            <w:sz w:val="20"/>
            <w:szCs w:val="20"/>
          </w:rPr>
          <w:fldChar w:fldCharType="separate"/>
        </w:r>
        <w:r w:rsidR="00A52113" w:rsidRPr="00017CC9">
          <w:rPr>
            <w:sz w:val="20"/>
            <w:szCs w:val="20"/>
            <w:lang w:val="es-ES"/>
          </w:rPr>
          <w:t>2</w:t>
        </w:r>
        <w:r w:rsidR="00A52113" w:rsidRPr="00017CC9">
          <w:rPr>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05C7B"/>
    <w:multiLevelType w:val="hybridMultilevel"/>
    <w:tmpl w:val="3AA05B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C0614F1"/>
    <w:multiLevelType w:val="hybridMultilevel"/>
    <w:tmpl w:val="3A0C26B0"/>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2" w15:restartNumberingAfterBreak="0">
    <w:nsid w:val="4934246B"/>
    <w:multiLevelType w:val="multilevel"/>
    <w:tmpl w:val="E432DADE"/>
    <w:lvl w:ilvl="0">
      <w:start w:val="6"/>
      <w:numFmt w:val="decimal"/>
      <w:lvlText w:val="%1."/>
      <w:lvlJc w:val="left"/>
      <w:pPr>
        <w:ind w:left="360" w:hanging="360"/>
      </w:pPr>
      <w:rPr>
        <w:rFonts w:hint="default"/>
      </w:rPr>
    </w:lvl>
    <w:lvl w:ilvl="1">
      <w:start w:val="1"/>
      <w:numFmt w:val="decimal"/>
      <w:pStyle w:val="Ttulo3"/>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5112"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488" w:hanging="144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864" w:hanging="1800"/>
      </w:pPr>
      <w:rPr>
        <w:rFonts w:hint="default"/>
      </w:rPr>
    </w:lvl>
  </w:abstractNum>
  <w:abstractNum w:abstractNumId="3" w15:restartNumberingAfterBreak="0">
    <w:nsid w:val="615D6B42"/>
    <w:multiLevelType w:val="hybridMultilevel"/>
    <w:tmpl w:val="3C3AEEEE"/>
    <w:lvl w:ilvl="0" w:tplc="0C0A0001">
      <w:start w:val="1"/>
      <w:numFmt w:val="bullet"/>
      <w:lvlText w:val=""/>
      <w:lvlJc w:val="left"/>
      <w:pPr>
        <w:ind w:left="2138" w:hanging="360"/>
      </w:pPr>
      <w:rPr>
        <w:rFonts w:ascii="Symbol" w:hAnsi="Symbol"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4" w15:restartNumberingAfterBreak="0">
    <w:nsid w:val="68926848"/>
    <w:multiLevelType w:val="hybridMultilevel"/>
    <w:tmpl w:val="BF4A22D2"/>
    <w:lvl w:ilvl="0" w:tplc="4BAA2E84">
      <w:start w:val="7"/>
      <w:numFmt w:val="bullet"/>
      <w:lvlText w:val="-"/>
      <w:lvlJc w:val="left"/>
      <w:pPr>
        <w:ind w:left="720" w:hanging="360"/>
      </w:pPr>
      <w:rPr>
        <w:rFonts w:ascii="Times New Roman" w:eastAsia="Times New Roman" w:hAnsi="Times New Roman" w:cs="Times New Roman"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F2531A2"/>
    <w:multiLevelType w:val="hybridMultilevel"/>
    <w:tmpl w:val="F3D27378"/>
    <w:lvl w:ilvl="0" w:tplc="4BAA2E84">
      <w:start w:val="7"/>
      <w:numFmt w:val="bullet"/>
      <w:lvlText w:val="-"/>
      <w:lvlJc w:val="left"/>
      <w:pPr>
        <w:ind w:left="1353" w:hanging="360"/>
      </w:pPr>
      <w:rPr>
        <w:rFonts w:ascii="Times New Roman" w:eastAsia="Times New Roman" w:hAnsi="Times New Roman" w:cs="Times New Roman" w:hint="default"/>
        <w:b w:val="0"/>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6" w15:restartNumberingAfterBreak="0">
    <w:nsid w:val="7AE9221C"/>
    <w:multiLevelType w:val="hybridMultilevel"/>
    <w:tmpl w:val="761A20B0"/>
    <w:lvl w:ilvl="0" w:tplc="CC94C1A0">
      <w:start w:val="1"/>
      <w:numFmt w:val="lowerLetter"/>
      <w:lvlText w:val="%1."/>
      <w:lvlJc w:val="left"/>
      <w:pPr>
        <w:ind w:left="1211" w:hanging="360"/>
      </w:pPr>
      <w:rPr>
        <w:rFonts w:hint="default"/>
        <w:b w:val="0"/>
        <w:i/>
        <w:color w:val="auto"/>
        <w:sz w:val="20"/>
      </w:rPr>
    </w:lvl>
    <w:lvl w:ilvl="1" w:tplc="280A0019" w:tentative="1">
      <w:start w:val="1"/>
      <w:numFmt w:val="lowerLetter"/>
      <w:lvlText w:val="%2."/>
      <w:lvlJc w:val="left"/>
      <w:pPr>
        <w:ind w:left="1440" w:hanging="360"/>
      </w:pPr>
    </w:lvl>
    <w:lvl w:ilvl="2" w:tplc="4BAA2E84">
      <w:start w:val="7"/>
      <w:numFmt w:val="bullet"/>
      <w:lvlText w:val="-"/>
      <w:lvlJc w:val="left"/>
      <w:pPr>
        <w:ind w:left="2160" w:hanging="180"/>
      </w:pPr>
      <w:rPr>
        <w:rFonts w:ascii="Times New Roman" w:eastAsia="Times New Roman" w:hAnsi="Times New Roman" w:cs="Times New Roman" w:hint="default"/>
        <w:b w:val="0"/>
      </w:r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15696316">
    <w:abstractNumId w:val="2"/>
  </w:num>
  <w:num w:numId="2" w16cid:durableId="1646276164">
    <w:abstractNumId w:val="5"/>
  </w:num>
  <w:num w:numId="3" w16cid:durableId="104471821">
    <w:abstractNumId w:val="4"/>
  </w:num>
  <w:num w:numId="4" w16cid:durableId="501817932">
    <w:abstractNumId w:val="6"/>
  </w:num>
  <w:num w:numId="5" w16cid:durableId="1139692512">
    <w:abstractNumId w:val="2"/>
  </w:num>
  <w:num w:numId="6" w16cid:durableId="235096256">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1929322">
    <w:abstractNumId w:val="2"/>
  </w:num>
  <w:num w:numId="8" w16cid:durableId="340203910">
    <w:abstractNumId w:val="2"/>
  </w:num>
  <w:num w:numId="9" w16cid:durableId="837383670">
    <w:abstractNumId w:val="2"/>
  </w:num>
  <w:num w:numId="10" w16cid:durableId="1662199156">
    <w:abstractNumId w:val="2"/>
  </w:num>
  <w:num w:numId="11" w16cid:durableId="993797653">
    <w:abstractNumId w:val="2"/>
  </w:num>
  <w:num w:numId="12" w16cid:durableId="388768247">
    <w:abstractNumId w:val="2"/>
  </w:num>
  <w:num w:numId="13" w16cid:durableId="1848934024">
    <w:abstractNumId w:val="2"/>
  </w:num>
  <w:num w:numId="14" w16cid:durableId="552546508">
    <w:abstractNumId w:val="2"/>
  </w:num>
  <w:num w:numId="15" w16cid:durableId="32772625">
    <w:abstractNumId w:val="2"/>
  </w:num>
  <w:num w:numId="16" w16cid:durableId="682513839">
    <w:abstractNumId w:val="2"/>
  </w:num>
  <w:num w:numId="17" w16cid:durableId="71049534">
    <w:abstractNumId w:val="2"/>
  </w:num>
  <w:num w:numId="18" w16cid:durableId="1532187156">
    <w:abstractNumId w:val="2"/>
  </w:num>
  <w:num w:numId="19" w16cid:durableId="1109470608">
    <w:abstractNumId w:val="2"/>
  </w:num>
  <w:num w:numId="20" w16cid:durableId="1764840553">
    <w:abstractNumId w:val="2"/>
  </w:num>
  <w:num w:numId="21" w16cid:durableId="1132207694">
    <w:abstractNumId w:val="2"/>
  </w:num>
  <w:num w:numId="22" w16cid:durableId="2033728998">
    <w:abstractNumId w:val="2"/>
  </w:num>
  <w:num w:numId="23" w16cid:durableId="2026442034">
    <w:abstractNumId w:val="2"/>
  </w:num>
  <w:num w:numId="24" w16cid:durableId="1417943991">
    <w:abstractNumId w:val="2"/>
  </w:num>
  <w:num w:numId="25" w16cid:durableId="1138492004">
    <w:abstractNumId w:val="2"/>
  </w:num>
  <w:num w:numId="26" w16cid:durableId="1009789804">
    <w:abstractNumId w:val="2"/>
  </w:num>
  <w:num w:numId="27" w16cid:durableId="1939560762">
    <w:abstractNumId w:val="2"/>
  </w:num>
  <w:num w:numId="28" w16cid:durableId="362754263">
    <w:abstractNumId w:val="2"/>
  </w:num>
  <w:num w:numId="29" w16cid:durableId="294601751">
    <w:abstractNumId w:val="2"/>
  </w:num>
  <w:num w:numId="30" w16cid:durableId="1931767850">
    <w:abstractNumId w:val="2"/>
  </w:num>
  <w:num w:numId="31" w16cid:durableId="723798795">
    <w:abstractNumId w:val="2"/>
  </w:num>
  <w:num w:numId="32" w16cid:durableId="254218048">
    <w:abstractNumId w:val="2"/>
  </w:num>
  <w:num w:numId="33" w16cid:durableId="87507992">
    <w:abstractNumId w:val="2"/>
  </w:num>
  <w:num w:numId="34" w16cid:durableId="1880580738">
    <w:abstractNumId w:val="2"/>
  </w:num>
  <w:num w:numId="35" w16cid:durableId="1083189497">
    <w:abstractNumId w:val="2"/>
  </w:num>
  <w:num w:numId="36" w16cid:durableId="442959925">
    <w:abstractNumId w:val="2"/>
  </w:num>
  <w:num w:numId="37" w16cid:durableId="931546727">
    <w:abstractNumId w:val="2"/>
  </w:num>
  <w:num w:numId="38" w16cid:durableId="1995377933">
    <w:abstractNumId w:val="2"/>
  </w:num>
  <w:num w:numId="39" w16cid:durableId="1714190169">
    <w:abstractNumId w:val="2"/>
  </w:num>
  <w:num w:numId="40" w16cid:durableId="797527260">
    <w:abstractNumId w:val="2"/>
  </w:num>
  <w:num w:numId="41" w16cid:durableId="1049501470">
    <w:abstractNumId w:val="2"/>
  </w:num>
  <w:num w:numId="42" w16cid:durableId="975984343">
    <w:abstractNumId w:val="2"/>
  </w:num>
  <w:num w:numId="43" w16cid:durableId="572466749">
    <w:abstractNumId w:val="2"/>
  </w:num>
  <w:num w:numId="44" w16cid:durableId="701594551">
    <w:abstractNumId w:val="2"/>
  </w:num>
  <w:num w:numId="45" w16cid:durableId="492185623">
    <w:abstractNumId w:val="2"/>
  </w:num>
  <w:num w:numId="46" w16cid:durableId="1631519132">
    <w:abstractNumId w:val="2"/>
  </w:num>
  <w:num w:numId="47" w16cid:durableId="1201237858">
    <w:abstractNumId w:val="2"/>
  </w:num>
  <w:num w:numId="48" w16cid:durableId="1926986896">
    <w:abstractNumId w:val="0"/>
  </w:num>
  <w:num w:numId="49" w16cid:durableId="743528324">
    <w:abstractNumId w:val="1"/>
  </w:num>
  <w:num w:numId="50" w16cid:durableId="41401264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05"/>
    <w:rsid w:val="00000AAC"/>
    <w:rsid w:val="00000D08"/>
    <w:rsid w:val="0001440E"/>
    <w:rsid w:val="00014A3E"/>
    <w:rsid w:val="000166A9"/>
    <w:rsid w:val="0001747F"/>
    <w:rsid w:val="00017CC9"/>
    <w:rsid w:val="00022E5F"/>
    <w:rsid w:val="0002469F"/>
    <w:rsid w:val="000311E2"/>
    <w:rsid w:val="000356C9"/>
    <w:rsid w:val="000378E2"/>
    <w:rsid w:val="00041DA5"/>
    <w:rsid w:val="00057004"/>
    <w:rsid w:val="00062A7C"/>
    <w:rsid w:val="00064371"/>
    <w:rsid w:val="0007131C"/>
    <w:rsid w:val="00073443"/>
    <w:rsid w:val="00074A26"/>
    <w:rsid w:val="00076A95"/>
    <w:rsid w:val="00080A99"/>
    <w:rsid w:val="00082305"/>
    <w:rsid w:val="0008331F"/>
    <w:rsid w:val="000867E7"/>
    <w:rsid w:val="000A002F"/>
    <w:rsid w:val="000A04A7"/>
    <w:rsid w:val="000A6AC6"/>
    <w:rsid w:val="000B2D08"/>
    <w:rsid w:val="000B2E52"/>
    <w:rsid w:val="000B47C7"/>
    <w:rsid w:val="000B4A47"/>
    <w:rsid w:val="000B4C39"/>
    <w:rsid w:val="000B5C42"/>
    <w:rsid w:val="000B7AF9"/>
    <w:rsid w:val="000C167D"/>
    <w:rsid w:val="000C2BBC"/>
    <w:rsid w:val="000D29F4"/>
    <w:rsid w:val="000D31E0"/>
    <w:rsid w:val="000D441E"/>
    <w:rsid w:val="000D64E3"/>
    <w:rsid w:val="000D7940"/>
    <w:rsid w:val="000E6F30"/>
    <w:rsid w:val="000F63BB"/>
    <w:rsid w:val="0010217F"/>
    <w:rsid w:val="0010284B"/>
    <w:rsid w:val="00104822"/>
    <w:rsid w:val="00110444"/>
    <w:rsid w:val="00113711"/>
    <w:rsid w:val="00120685"/>
    <w:rsid w:val="00124FCC"/>
    <w:rsid w:val="00125D36"/>
    <w:rsid w:val="00127763"/>
    <w:rsid w:val="0013165A"/>
    <w:rsid w:val="00135730"/>
    <w:rsid w:val="00147959"/>
    <w:rsid w:val="00152991"/>
    <w:rsid w:val="0015414A"/>
    <w:rsid w:val="00160644"/>
    <w:rsid w:val="00166F77"/>
    <w:rsid w:val="001708D0"/>
    <w:rsid w:val="0017327A"/>
    <w:rsid w:val="00177885"/>
    <w:rsid w:val="00181F06"/>
    <w:rsid w:val="00183236"/>
    <w:rsid w:val="001854FB"/>
    <w:rsid w:val="0018651B"/>
    <w:rsid w:val="0018666C"/>
    <w:rsid w:val="00193642"/>
    <w:rsid w:val="00194872"/>
    <w:rsid w:val="00196448"/>
    <w:rsid w:val="0019700D"/>
    <w:rsid w:val="001A0CD2"/>
    <w:rsid w:val="001A266A"/>
    <w:rsid w:val="001A72C9"/>
    <w:rsid w:val="001A793E"/>
    <w:rsid w:val="001B5843"/>
    <w:rsid w:val="001C1F17"/>
    <w:rsid w:val="001C39F6"/>
    <w:rsid w:val="001C66FE"/>
    <w:rsid w:val="001D11A4"/>
    <w:rsid w:val="001D15B8"/>
    <w:rsid w:val="001D53CF"/>
    <w:rsid w:val="001D6904"/>
    <w:rsid w:val="001D7779"/>
    <w:rsid w:val="001E36DB"/>
    <w:rsid w:val="001F1ED6"/>
    <w:rsid w:val="001F22F9"/>
    <w:rsid w:val="001F303E"/>
    <w:rsid w:val="001F44D8"/>
    <w:rsid w:val="002059DD"/>
    <w:rsid w:val="00205A3F"/>
    <w:rsid w:val="0021166D"/>
    <w:rsid w:val="002123E6"/>
    <w:rsid w:val="00213601"/>
    <w:rsid w:val="00221FA2"/>
    <w:rsid w:val="00233964"/>
    <w:rsid w:val="0023477D"/>
    <w:rsid w:val="0023545E"/>
    <w:rsid w:val="00236E6D"/>
    <w:rsid w:val="00237A7C"/>
    <w:rsid w:val="002429E5"/>
    <w:rsid w:val="00243DF2"/>
    <w:rsid w:val="00244344"/>
    <w:rsid w:val="002454B7"/>
    <w:rsid w:val="00245B1E"/>
    <w:rsid w:val="00246166"/>
    <w:rsid w:val="0025165E"/>
    <w:rsid w:val="002532AC"/>
    <w:rsid w:val="00253571"/>
    <w:rsid w:val="0026194B"/>
    <w:rsid w:val="0026337E"/>
    <w:rsid w:val="002717BA"/>
    <w:rsid w:val="00271FA8"/>
    <w:rsid w:val="00273BA4"/>
    <w:rsid w:val="00276647"/>
    <w:rsid w:val="00276E62"/>
    <w:rsid w:val="00280CEF"/>
    <w:rsid w:val="00284736"/>
    <w:rsid w:val="00285F82"/>
    <w:rsid w:val="0028757A"/>
    <w:rsid w:val="002924FA"/>
    <w:rsid w:val="00297EDC"/>
    <w:rsid w:val="002A5C3E"/>
    <w:rsid w:val="002A6DD5"/>
    <w:rsid w:val="002B05BF"/>
    <w:rsid w:val="002B3C8F"/>
    <w:rsid w:val="002C3A88"/>
    <w:rsid w:val="002D2996"/>
    <w:rsid w:val="002D5C12"/>
    <w:rsid w:val="002D7DB6"/>
    <w:rsid w:val="002E2492"/>
    <w:rsid w:val="002E41E6"/>
    <w:rsid w:val="002E4C74"/>
    <w:rsid w:val="002E6DA9"/>
    <w:rsid w:val="002F2073"/>
    <w:rsid w:val="002F258C"/>
    <w:rsid w:val="002F30C8"/>
    <w:rsid w:val="002F6ED2"/>
    <w:rsid w:val="0030468B"/>
    <w:rsid w:val="00304BD0"/>
    <w:rsid w:val="00305C04"/>
    <w:rsid w:val="00307D77"/>
    <w:rsid w:val="00311311"/>
    <w:rsid w:val="00313E9E"/>
    <w:rsid w:val="003150D5"/>
    <w:rsid w:val="003170BA"/>
    <w:rsid w:val="003178C7"/>
    <w:rsid w:val="0032030D"/>
    <w:rsid w:val="00320F78"/>
    <w:rsid w:val="003231EE"/>
    <w:rsid w:val="00340B73"/>
    <w:rsid w:val="00341638"/>
    <w:rsid w:val="00343D09"/>
    <w:rsid w:val="00346B38"/>
    <w:rsid w:val="003519D6"/>
    <w:rsid w:val="00352C9C"/>
    <w:rsid w:val="00357511"/>
    <w:rsid w:val="0035768F"/>
    <w:rsid w:val="0037462A"/>
    <w:rsid w:val="003761EB"/>
    <w:rsid w:val="003777FF"/>
    <w:rsid w:val="0038177C"/>
    <w:rsid w:val="00387024"/>
    <w:rsid w:val="003A18BB"/>
    <w:rsid w:val="003A1BE5"/>
    <w:rsid w:val="003A473C"/>
    <w:rsid w:val="003A575B"/>
    <w:rsid w:val="003B1248"/>
    <w:rsid w:val="003B2890"/>
    <w:rsid w:val="003B70F4"/>
    <w:rsid w:val="003C1575"/>
    <w:rsid w:val="003C33FF"/>
    <w:rsid w:val="003C4FCB"/>
    <w:rsid w:val="003C6DE1"/>
    <w:rsid w:val="003D040A"/>
    <w:rsid w:val="003D0E01"/>
    <w:rsid w:val="003D25E7"/>
    <w:rsid w:val="003D4717"/>
    <w:rsid w:val="003D5275"/>
    <w:rsid w:val="003D637D"/>
    <w:rsid w:val="003D63DF"/>
    <w:rsid w:val="003D737F"/>
    <w:rsid w:val="003E4508"/>
    <w:rsid w:val="003E5B9F"/>
    <w:rsid w:val="003F4239"/>
    <w:rsid w:val="003F4322"/>
    <w:rsid w:val="003F5F61"/>
    <w:rsid w:val="003F63C2"/>
    <w:rsid w:val="003F7156"/>
    <w:rsid w:val="003F7474"/>
    <w:rsid w:val="00404616"/>
    <w:rsid w:val="00404BC9"/>
    <w:rsid w:val="00405F91"/>
    <w:rsid w:val="00406CF0"/>
    <w:rsid w:val="00407B6A"/>
    <w:rsid w:val="00412D70"/>
    <w:rsid w:val="00414400"/>
    <w:rsid w:val="00415B17"/>
    <w:rsid w:val="0042190F"/>
    <w:rsid w:val="00434510"/>
    <w:rsid w:val="004362EB"/>
    <w:rsid w:val="004400AB"/>
    <w:rsid w:val="004402D0"/>
    <w:rsid w:val="00440822"/>
    <w:rsid w:val="004410F5"/>
    <w:rsid w:val="0044196E"/>
    <w:rsid w:val="004462EE"/>
    <w:rsid w:val="00454519"/>
    <w:rsid w:val="00455194"/>
    <w:rsid w:val="00455937"/>
    <w:rsid w:val="00456779"/>
    <w:rsid w:val="004616B3"/>
    <w:rsid w:val="0046242F"/>
    <w:rsid w:val="00464CEB"/>
    <w:rsid w:val="004711E7"/>
    <w:rsid w:val="00474210"/>
    <w:rsid w:val="00480B96"/>
    <w:rsid w:val="0048303E"/>
    <w:rsid w:val="00483A65"/>
    <w:rsid w:val="00484204"/>
    <w:rsid w:val="00485C2F"/>
    <w:rsid w:val="004863A6"/>
    <w:rsid w:val="004920F6"/>
    <w:rsid w:val="004921E9"/>
    <w:rsid w:val="00492455"/>
    <w:rsid w:val="004A1D10"/>
    <w:rsid w:val="004A67E8"/>
    <w:rsid w:val="004A69D0"/>
    <w:rsid w:val="004A6E80"/>
    <w:rsid w:val="004B095D"/>
    <w:rsid w:val="004B4EC3"/>
    <w:rsid w:val="004C1CDC"/>
    <w:rsid w:val="004C3D65"/>
    <w:rsid w:val="004C6823"/>
    <w:rsid w:val="004D00D7"/>
    <w:rsid w:val="004D19C8"/>
    <w:rsid w:val="004D6472"/>
    <w:rsid w:val="004D7125"/>
    <w:rsid w:val="004D787E"/>
    <w:rsid w:val="004E2A90"/>
    <w:rsid w:val="004F394B"/>
    <w:rsid w:val="005051F9"/>
    <w:rsid w:val="00513025"/>
    <w:rsid w:val="00517D35"/>
    <w:rsid w:val="0052204A"/>
    <w:rsid w:val="00527E5F"/>
    <w:rsid w:val="00532019"/>
    <w:rsid w:val="005323E6"/>
    <w:rsid w:val="005326AD"/>
    <w:rsid w:val="005346BE"/>
    <w:rsid w:val="005352E0"/>
    <w:rsid w:val="00537DE7"/>
    <w:rsid w:val="00543E0C"/>
    <w:rsid w:val="00544F43"/>
    <w:rsid w:val="00545915"/>
    <w:rsid w:val="00546133"/>
    <w:rsid w:val="00551F00"/>
    <w:rsid w:val="0055257C"/>
    <w:rsid w:val="00552852"/>
    <w:rsid w:val="00553763"/>
    <w:rsid w:val="00556E5D"/>
    <w:rsid w:val="0057184A"/>
    <w:rsid w:val="00571F35"/>
    <w:rsid w:val="005721A9"/>
    <w:rsid w:val="00573772"/>
    <w:rsid w:val="00576116"/>
    <w:rsid w:val="0058010D"/>
    <w:rsid w:val="00583B41"/>
    <w:rsid w:val="00587E45"/>
    <w:rsid w:val="0059587E"/>
    <w:rsid w:val="00597D3F"/>
    <w:rsid w:val="005A2862"/>
    <w:rsid w:val="005B2970"/>
    <w:rsid w:val="005B2D44"/>
    <w:rsid w:val="005B79E9"/>
    <w:rsid w:val="005C08AD"/>
    <w:rsid w:val="005C0FCE"/>
    <w:rsid w:val="005C54E3"/>
    <w:rsid w:val="005C6B39"/>
    <w:rsid w:val="005D2868"/>
    <w:rsid w:val="005E4912"/>
    <w:rsid w:val="005E5D76"/>
    <w:rsid w:val="005E6F1F"/>
    <w:rsid w:val="005E73F5"/>
    <w:rsid w:val="005E7879"/>
    <w:rsid w:val="005E7ECD"/>
    <w:rsid w:val="005F0CDB"/>
    <w:rsid w:val="005F44D1"/>
    <w:rsid w:val="005F5D1B"/>
    <w:rsid w:val="005F69DC"/>
    <w:rsid w:val="0060155E"/>
    <w:rsid w:val="00604C32"/>
    <w:rsid w:val="00612F41"/>
    <w:rsid w:val="00621129"/>
    <w:rsid w:val="0062276B"/>
    <w:rsid w:val="00627853"/>
    <w:rsid w:val="00633916"/>
    <w:rsid w:val="0063760A"/>
    <w:rsid w:val="00641D2B"/>
    <w:rsid w:val="006435E5"/>
    <w:rsid w:val="0064470D"/>
    <w:rsid w:val="0064624A"/>
    <w:rsid w:val="00650C1A"/>
    <w:rsid w:val="00655B2B"/>
    <w:rsid w:val="00662654"/>
    <w:rsid w:val="00662D3E"/>
    <w:rsid w:val="00663E53"/>
    <w:rsid w:val="00664D3C"/>
    <w:rsid w:val="006729B0"/>
    <w:rsid w:val="00672DDD"/>
    <w:rsid w:val="00674D58"/>
    <w:rsid w:val="00676C91"/>
    <w:rsid w:val="00680095"/>
    <w:rsid w:val="00681C63"/>
    <w:rsid w:val="006835E0"/>
    <w:rsid w:val="006855CA"/>
    <w:rsid w:val="00687128"/>
    <w:rsid w:val="00690B77"/>
    <w:rsid w:val="006A5AFF"/>
    <w:rsid w:val="006B4511"/>
    <w:rsid w:val="006B7066"/>
    <w:rsid w:val="006B7A3C"/>
    <w:rsid w:val="006C03E8"/>
    <w:rsid w:val="006C4000"/>
    <w:rsid w:val="006C4E47"/>
    <w:rsid w:val="006C4F80"/>
    <w:rsid w:val="006C7316"/>
    <w:rsid w:val="006D7B32"/>
    <w:rsid w:val="006E0457"/>
    <w:rsid w:val="006E23FC"/>
    <w:rsid w:val="006E330C"/>
    <w:rsid w:val="006E56E8"/>
    <w:rsid w:val="006E79F8"/>
    <w:rsid w:val="006F112D"/>
    <w:rsid w:val="006F2AB8"/>
    <w:rsid w:val="006F4F0E"/>
    <w:rsid w:val="006F6749"/>
    <w:rsid w:val="00703807"/>
    <w:rsid w:val="007038F6"/>
    <w:rsid w:val="0070510D"/>
    <w:rsid w:val="00707877"/>
    <w:rsid w:val="00711200"/>
    <w:rsid w:val="0072397F"/>
    <w:rsid w:val="00724183"/>
    <w:rsid w:val="00727F63"/>
    <w:rsid w:val="00731922"/>
    <w:rsid w:val="00731ACB"/>
    <w:rsid w:val="0073308C"/>
    <w:rsid w:val="00736814"/>
    <w:rsid w:val="007368AD"/>
    <w:rsid w:val="00737F42"/>
    <w:rsid w:val="0074133D"/>
    <w:rsid w:val="00741D8D"/>
    <w:rsid w:val="00744FAB"/>
    <w:rsid w:val="00750F96"/>
    <w:rsid w:val="0075196D"/>
    <w:rsid w:val="0075558C"/>
    <w:rsid w:val="00755F52"/>
    <w:rsid w:val="00756E5A"/>
    <w:rsid w:val="00761EFA"/>
    <w:rsid w:val="00763859"/>
    <w:rsid w:val="00764873"/>
    <w:rsid w:val="00767DB3"/>
    <w:rsid w:val="00767FDC"/>
    <w:rsid w:val="0077082C"/>
    <w:rsid w:val="00770E2E"/>
    <w:rsid w:val="007778DD"/>
    <w:rsid w:val="007853D9"/>
    <w:rsid w:val="0078715F"/>
    <w:rsid w:val="0079006D"/>
    <w:rsid w:val="007927CD"/>
    <w:rsid w:val="00796693"/>
    <w:rsid w:val="007B0EA2"/>
    <w:rsid w:val="007B25E4"/>
    <w:rsid w:val="007B32A6"/>
    <w:rsid w:val="007B391A"/>
    <w:rsid w:val="007C21E6"/>
    <w:rsid w:val="007C413A"/>
    <w:rsid w:val="007C6404"/>
    <w:rsid w:val="007C7591"/>
    <w:rsid w:val="007D1E6F"/>
    <w:rsid w:val="007D3CF1"/>
    <w:rsid w:val="007D4EFB"/>
    <w:rsid w:val="007D5CD5"/>
    <w:rsid w:val="007E0679"/>
    <w:rsid w:val="007E2E45"/>
    <w:rsid w:val="007F235C"/>
    <w:rsid w:val="007F582A"/>
    <w:rsid w:val="007F5BFE"/>
    <w:rsid w:val="007F6AE9"/>
    <w:rsid w:val="007F6E6A"/>
    <w:rsid w:val="008001A9"/>
    <w:rsid w:val="00802B1B"/>
    <w:rsid w:val="008052C2"/>
    <w:rsid w:val="00817C09"/>
    <w:rsid w:val="00820ADF"/>
    <w:rsid w:val="00822CF6"/>
    <w:rsid w:val="0082548D"/>
    <w:rsid w:val="00826C58"/>
    <w:rsid w:val="00830383"/>
    <w:rsid w:val="00836F89"/>
    <w:rsid w:val="0083765C"/>
    <w:rsid w:val="00837873"/>
    <w:rsid w:val="00846459"/>
    <w:rsid w:val="0085011E"/>
    <w:rsid w:val="00856A90"/>
    <w:rsid w:val="008572C4"/>
    <w:rsid w:val="00860A44"/>
    <w:rsid w:val="00863435"/>
    <w:rsid w:val="008653C0"/>
    <w:rsid w:val="00865C12"/>
    <w:rsid w:val="00871F17"/>
    <w:rsid w:val="00872827"/>
    <w:rsid w:val="0087349A"/>
    <w:rsid w:val="00875E12"/>
    <w:rsid w:val="0088072B"/>
    <w:rsid w:val="0088572E"/>
    <w:rsid w:val="0088728B"/>
    <w:rsid w:val="00887B95"/>
    <w:rsid w:val="00893217"/>
    <w:rsid w:val="00894D8C"/>
    <w:rsid w:val="00895DF4"/>
    <w:rsid w:val="00897662"/>
    <w:rsid w:val="008A7422"/>
    <w:rsid w:val="008B1A4D"/>
    <w:rsid w:val="008B330D"/>
    <w:rsid w:val="008C3755"/>
    <w:rsid w:val="008C633D"/>
    <w:rsid w:val="008C7463"/>
    <w:rsid w:val="008C7696"/>
    <w:rsid w:val="008D0B2D"/>
    <w:rsid w:val="008D589C"/>
    <w:rsid w:val="008E6706"/>
    <w:rsid w:val="008E7085"/>
    <w:rsid w:val="008F19D6"/>
    <w:rsid w:val="008F60C3"/>
    <w:rsid w:val="00901EDA"/>
    <w:rsid w:val="009020ED"/>
    <w:rsid w:val="0090225A"/>
    <w:rsid w:val="009027E9"/>
    <w:rsid w:val="009033E8"/>
    <w:rsid w:val="00910AE4"/>
    <w:rsid w:val="0091262E"/>
    <w:rsid w:val="009172E2"/>
    <w:rsid w:val="00917BC3"/>
    <w:rsid w:val="00920500"/>
    <w:rsid w:val="009215BC"/>
    <w:rsid w:val="00922000"/>
    <w:rsid w:val="00922A6F"/>
    <w:rsid w:val="00922F63"/>
    <w:rsid w:val="0092654D"/>
    <w:rsid w:val="0093163E"/>
    <w:rsid w:val="00936436"/>
    <w:rsid w:val="009419EA"/>
    <w:rsid w:val="0094245E"/>
    <w:rsid w:val="00942F07"/>
    <w:rsid w:val="00947C83"/>
    <w:rsid w:val="0095411D"/>
    <w:rsid w:val="009611E8"/>
    <w:rsid w:val="00961A8D"/>
    <w:rsid w:val="00964D77"/>
    <w:rsid w:val="0096699C"/>
    <w:rsid w:val="00966BAC"/>
    <w:rsid w:val="00967E17"/>
    <w:rsid w:val="009734FB"/>
    <w:rsid w:val="00976F5E"/>
    <w:rsid w:val="00977E81"/>
    <w:rsid w:val="0098186B"/>
    <w:rsid w:val="00982BA3"/>
    <w:rsid w:val="00985459"/>
    <w:rsid w:val="009857DF"/>
    <w:rsid w:val="009919AA"/>
    <w:rsid w:val="0099355C"/>
    <w:rsid w:val="009948CB"/>
    <w:rsid w:val="0099532C"/>
    <w:rsid w:val="00996A58"/>
    <w:rsid w:val="009A0663"/>
    <w:rsid w:val="009A2ABE"/>
    <w:rsid w:val="009A2C89"/>
    <w:rsid w:val="009A3DF3"/>
    <w:rsid w:val="009A4E86"/>
    <w:rsid w:val="009A6A2F"/>
    <w:rsid w:val="009C0EFB"/>
    <w:rsid w:val="009C167F"/>
    <w:rsid w:val="009C67C2"/>
    <w:rsid w:val="009C755C"/>
    <w:rsid w:val="009C780F"/>
    <w:rsid w:val="009C797C"/>
    <w:rsid w:val="009D28C5"/>
    <w:rsid w:val="009E1A69"/>
    <w:rsid w:val="009E207B"/>
    <w:rsid w:val="009E431C"/>
    <w:rsid w:val="009E6E7E"/>
    <w:rsid w:val="009F0630"/>
    <w:rsid w:val="009F0F44"/>
    <w:rsid w:val="009F108A"/>
    <w:rsid w:val="009F3DE0"/>
    <w:rsid w:val="009F3F3C"/>
    <w:rsid w:val="009F583E"/>
    <w:rsid w:val="009F79E0"/>
    <w:rsid w:val="00A025D0"/>
    <w:rsid w:val="00A12E14"/>
    <w:rsid w:val="00A14108"/>
    <w:rsid w:val="00A27084"/>
    <w:rsid w:val="00A27EC0"/>
    <w:rsid w:val="00A32BE9"/>
    <w:rsid w:val="00A33B76"/>
    <w:rsid w:val="00A34F5F"/>
    <w:rsid w:val="00A41932"/>
    <w:rsid w:val="00A41C35"/>
    <w:rsid w:val="00A43B01"/>
    <w:rsid w:val="00A46A68"/>
    <w:rsid w:val="00A46E2E"/>
    <w:rsid w:val="00A50EE9"/>
    <w:rsid w:val="00A52113"/>
    <w:rsid w:val="00A52EB7"/>
    <w:rsid w:val="00A54338"/>
    <w:rsid w:val="00A55067"/>
    <w:rsid w:val="00A55C88"/>
    <w:rsid w:val="00A65A20"/>
    <w:rsid w:val="00A71898"/>
    <w:rsid w:val="00A74E9E"/>
    <w:rsid w:val="00A77C7C"/>
    <w:rsid w:val="00A8570D"/>
    <w:rsid w:val="00A86F48"/>
    <w:rsid w:val="00A9764C"/>
    <w:rsid w:val="00AA1F0F"/>
    <w:rsid w:val="00AB0CF4"/>
    <w:rsid w:val="00AB199F"/>
    <w:rsid w:val="00AB2C1A"/>
    <w:rsid w:val="00AB3A6B"/>
    <w:rsid w:val="00AB678F"/>
    <w:rsid w:val="00AC2BB9"/>
    <w:rsid w:val="00AC4582"/>
    <w:rsid w:val="00AD0A33"/>
    <w:rsid w:val="00AD2228"/>
    <w:rsid w:val="00AD5FD0"/>
    <w:rsid w:val="00AD6D7E"/>
    <w:rsid w:val="00AE18F7"/>
    <w:rsid w:val="00AE1E97"/>
    <w:rsid w:val="00AF005A"/>
    <w:rsid w:val="00AF46A7"/>
    <w:rsid w:val="00B01408"/>
    <w:rsid w:val="00B026C1"/>
    <w:rsid w:val="00B07524"/>
    <w:rsid w:val="00B1038F"/>
    <w:rsid w:val="00B124F6"/>
    <w:rsid w:val="00B23ED8"/>
    <w:rsid w:val="00B24D4F"/>
    <w:rsid w:val="00B264CE"/>
    <w:rsid w:val="00B30860"/>
    <w:rsid w:val="00B33BC6"/>
    <w:rsid w:val="00B351F7"/>
    <w:rsid w:val="00B35B7C"/>
    <w:rsid w:val="00B37985"/>
    <w:rsid w:val="00B470E0"/>
    <w:rsid w:val="00B52329"/>
    <w:rsid w:val="00B52FAF"/>
    <w:rsid w:val="00B52FBC"/>
    <w:rsid w:val="00B53528"/>
    <w:rsid w:val="00B53C15"/>
    <w:rsid w:val="00B54C1B"/>
    <w:rsid w:val="00B577DF"/>
    <w:rsid w:val="00B61483"/>
    <w:rsid w:val="00B625DD"/>
    <w:rsid w:val="00B656A6"/>
    <w:rsid w:val="00B67BBE"/>
    <w:rsid w:val="00B70902"/>
    <w:rsid w:val="00B73E4B"/>
    <w:rsid w:val="00B74679"/>
    <w:rsid w:val="00B75007"/>
    <w:rsid w:val="00B82AD4"/>
    <w:rsid w:val="00B90CE5"/>
    <w:rsid w:val="00B93D38"/>
    <w:rsid w:val="00B93DE8"/>
    <w:rsid w:val="00B96D9D"/>
    <w:rsid w:val="00BA0652"/>
    <w:rsid w:val="00BA0B2E"/>
    <w:rsid w:val="00BA1C65"/>
    <w:rsid w:val="00BB3B3F"/>
    <w:rsid w:val="00BB4970"/>
    <w:rsid w:val="00BB4BE8"/>
    <w:rsid w:val="00BB6948"/>
    <w:rsid w:val="00BC28ED"/>
    <w:rsid w:val="00BC532E"/>
    <w:rsid w:val="00BC66B3"/>
    <w:rsid w:val="00BD080F"/>
    <w:rsid w:val="00BD0C9A"/>
    <w:rsid w:val="00BD0E1C"/>
    <w:rsid w:val="00BD1F13"/>
    <w:rsid w:val="00BD3522"/>
    <w:rsid w:val="00BD43E6"/>
    <w:rsid w:val="00BD606F"/>
    <w:rsid w:val="00BE3092"/>
    <w:rsid w:val="00BE46F8"/>
    <w:rsid w:val="00BE7975"/>
    <w:rsid w:val="00C00EF4"/>
    <w:rsid w:val="00C06EF8"/>
    <w:rsid w:val="00C0799A"/>
    <w:rsid w:val="00C10875"/>
    <w:rsid w:val="00C10B95"/>
    <w:rsid w:val="00C11D0D"/>
    <w:rsid w:val="00C12BC2"/>
    <w:rsid w:val="00C14D07"/>
    <w:rsid w:val="00C1758C"/>
    <w:rsid w:val="00C20ABF"/>
    <w:rsid w:val="00C21A41"/>
    <w:rsid w:val="00C2506D"/>
    <w:rsid w:val="00C25968"/>
    <w:rsid w:val="00C26CA3"/>
    <w:rsid w:val="00C31465"/>
    <w:rsid w:val="00C34618"/>
    <w:rsid w:val="00C4016E"/>
    <w:rsid w:val="00C41531"/>
    <w:rsid w:val="00C41D8F"/>
    <w:rsid w:val="00C46114"/>
    <w:rsid w:val="00C4662A"/>
    <w:rsid w:val="00C509C3"/>
    <w:rsid w:val="00C50C41"/>
    <w:rsid w:val="00C55764"/>
    <w:rsid w:val="00C62680"/>
    <w:rsid w:val="00C662FF"/>
    <w:rsid w:val="00C67E98"/>
    <w:rsid w:val="00C70EAE"/>
    <w:rsid w:val="00C73DF2"/>
    <w:rsid w:val="00C8008A"/>
    <w:rsid w:val="00C83B65"/>
    <w:rsid w:val="00C917DE"/>
    <w:rsid w:val="00C92A80"/>
    <w:rsid w:val="00C94660"/>
    <w:rsid w:val="00C95439"/>
    <w:rsid w:val="00CA1244"/>
    <w:rsid w:val="00CA1388"/>
    <w:rsid w:val="00CA5E0C"/>
    <w:rsid w:val="00CB0E84"/>
    <w:rsid w:val="00CB1E5D"/>
    <w:rsid w:val="00CB293E"/>
    <w:rsid w:val="00CB5752"/>
    <w:rsid w:val="00CB6612"/>
    <w:rsid w:val="00CB75E8"/>
    <w:rsid w:val="00CC10D5"/>
    <w:rsid w:val="00CC1304"/>
    <w:rsid w:val="00CC41E1"/>
    <w:rsid w:val="00CC5CA3"/>
    <w:rsid w:val="00CC6D0C"/>
    <w:rsid w:val="00CC7EF4"/>
    <w:rsid w:val="00CD50B5"/>
    <w:rsid w:val="00CD59B9"/>
    <w:rsid w:val="00CD616E"/>
    <w:rsid w:val="00CD73A9"/>
    <w:rsid w:val="00CD7DEE"/>
    <w:rsid w:val="00CE3CBC"/>
    <w:rsid w:val="00CE4608"/>
    <w:rsid w:val="00CE5A20"/>
    <w:rsid w:val="00CF3FFA"/>
    <w:rsid w:val="00D006E6"/>
    <w:rsid w:val="00D008E8"/>
    <w:rsid w:val="00D067C3"/>
    <w:rsid w:val="00D06F12"/>
    <w:rsid w:val="00D102F5"/>
    <w:rsid w:val="00D10966"/>
    <w:rsid w:val="00D1334D"/>
    <w:rsid w:val="00D167B9"/>
    <w:rsid w:val="00D21EF3"/>
    <w:rsid w:val="00D22073"/>
    <w:rsid w:val="00D26449"/>
    <w:rsid w:val="00D3241B"/>
    <w:rsid w:val="00D3256D"/>
    <w:rsid w:val="00D333F8"/>
    <w:rsid w:val="00D34BCA"/>
    <w:rsid w:val="00D36C70"/>
    <w:rsid w:val="00D375A1"/>
    <w:rsid w:val="00D3777F"/>
    <w:rsid w:val="00D4382F"/>
    <w:rsid w:val="00D449E4"/>
    <w:rsid w:val="00D46790"/>
    <w:rsid w:val="00D52476"/>
    <w:rsid w:val="00D530A9"/>
    <w:rsid w:val="00D5440F"/>
    <w:rsid w:val="00D62420"/>
    <w:rsid w:val="00D62ECA"/>
    <w:rsid w:val="00D633E3"/>
    <w:rsid w:val="00D63A7E"/>
    <w:rsid w:val="00D6661F"/>
    <w:rsid w:val="00D720C3"/>
    <w:rsid w:val="00D753C3"/>
    <w:rsid w:val="00D80FD4"/>
    <w:rsid w:val="00D86FBC"/>
    <w:rsid w:val="00D9067F"/>
    <w:rsid w:val="00D918EA"/>
    <w:rsid w:val="00D91C27"/>
    <w:rsid w:val="00D95420"/>
    <w:rsid w:val="00D961EA"/>
    <w:rsid w:val="00DA21E8"/>
    <w:rsid w:val="00DA2F3F"/>
    <w:rsid w:val="00DB17CC"/>
    <w:rsid w:val="00DB252B"/>
    <w:rsid w:val="00DC5925"/>
    <w:rsid w:val="00DC60FA"/>
    <w:rsid w:val="00DD2378"/>
    <w:rsid w:val="00DE1CEA"/>
    <w:rsid w:val="00DE23AF"/>
    <w:rsid w:val="00DE70EA"/>
    <w:rsid w:val="00DF25EF"/>
    <w:rsid w:val="00DF4736"/>
    <w:rsid w:val="00E00A32"/>
    <w:rsid w:val="00E01542"/>
    <w:rsid w:val="00E01653"/>
    <w:rsid w:val="00E02F1C"/>
    <w:rsid w:val="00E06F64"/>
    <w:rsid w:val="00E1159D"/>
    <w:rsid w:val="00E12154"/>
    <w:rsid w:val="00E1239C"/>
    <w:rsid w:val="00E13FA8"/>
    <w:rsid w:val="00E14598"/>
    <w:rsid w:val="00E145EE"/>
    <w:rsid w:val="00E146B4"/>
    <w:rsid w:val="00E17018"/>
    <w:rsid w:val="00E17598"/>
    <w:rsid w:val="00E270ED"/>
    <w:rsid w:val="00E324BA"/>
    <w:rsid w:val="00E34F2C"/>
    <w:rsid w:val="00E403E7"/>
    <w:rsid w:val="00E46723"/>
    <w:rsid w:val="00E517E0"/>
    <w:rsid w:val="00E52F10"/>
    <w:rsid w:val="00E56BD1"/>
    <w:rsid w:val="00E603D9"/>
    <w:rsid w:val="00E63A45"/>
    <w:rsid w:val="00E64903"/>
    <w:rsid w:val="00E66FEB"/>
    <w:rsid w:val="00E82419"/>
    <w:rsid w:val="00E90AC6"/>
    <w:rsid w:val="00EA10C2"/>
    <w:rsid w:val="00EA1448"/>
    <w:rsid w:val="00EA5199"/>
    <w:rsid w:val="00EA5713"/>
    <w:rsid w:val="00EB3E59"/>
    <w:rsid w:val="00EB44DF"/>
    <w:rsid w:val="00EB5143"/>
    <w:rsid w:val="00EB61CB"/>
    <w:rsid w:val="00EB62AA"/>
    <w:rsid w:val="00EC5B22"/>
    <w:rsid w:val="00EC60A5"/>
    <w:rsid w:val="00ED47D6"/>
    <w:rsid w:val="00ED7A05"/>
    <w:rsid w:val="00ED7AE0"/>
    <w:rsid w:val="00EE31A8"/>
    <w:rsid w:val="00EE334C"/>
    <w:rsid w:val="00EE3934"/>
    <w:rsid w:val="00EE6930"/>
    <w:rsid w:val="00EE6957"/>
    <w:rsid w:val="00EE7D7F"/>
    <w:rsid w:val="00EF074D"/>
    <w:rsid w:val="00EF3400"/>
    <w:rsid w:val="00F02153"/>
    <w:rsid w:val="00F02651"/>
    <w:rsid w:val="00F14F8C"/>
    <w:rsid w:val="00F15675"/>
    <w:rsid w:val="00F21250"/>
    <w:rsid w:val="00F2251B"/>
    <w:rsid w:val="00F2398D"/>
    <w:rsid w:val="00F271D9"/>
    <w:rsid w:val="00F27222"/>
    <w:rsid w:val="00F27AA7"/>
    <w:rsid w:val="00F27FE4"/>
    <w:rsid w:val="00F3195C"/>
    <w:rsid w:val="00F31BF3"/>
    <w:rsid w:val="00F31DB9"/>
    <w:rsid w:val="00F4690A"/>
    <w:rsid w:val="00F47E15"/>
    <w:rsid w:val="00F524F7"/>
    <w:rsid w:val="00F53157"/>
    <w:rsid w:val="00F53FD4"/>
    <w:rsid w:val="00F54185"/>
    <w:rsid w:val="00F557A2"/>
    <w:rsid w:val="00F57023"/>
    <w:rsid w:val="00F6072E"/>
    <w:rsid w:val="00F634A3"/>
    <w:rsid w:val="00F667F6"/>
    <w:rsid w:val="00F679B5"/>
    <w:rsid w:val="00F70B35"/>
    <w:rsid w:val="00F710F9"/>
    <w:rsid w:val="00F71378"/>
    <w:rsid w:val="00F72C61"/>
    <w:rsid w:val="00F76D20"/>
    <w:rsid w:val="00F87B7A"/>
    <w:rsid w:val="00F87F40"/>
    <w:rsid w:val="00F90DB6"/>
    <w:rsid w:val="00F90EF2"/>
    <w:rsid w:val="00F920F6"/>
    <w:rsid w:val="00F930A9"/>
    <w:rsid w:val="00F933BD"/>
    <w:rsid w:val="00F93912"/>
    <w:rsid w:val="00F9537A"/>
    <w:rsid w:val="00F9670E"/>
    <w:rsid w:val="00F97CEE"/>
    <w:rsid w:val="00FA0AE4"/>
    <w:rsid w:val="00FA0B63"/>
    <w:rsid w:val="00FA6931"/>
    <w:rsid w:val="00FB0038"/>
    <w:rsid w:val="00FB4DBA"/>
    <w:rsid w:val="00FB6154"/>
    <w:rsid w:val="00FB6243"/>
    <w:rsid w:val="00FB667E"/>
    <w:rsid w:val="00FC1F79"/>
    <w:rsid w:val="00FC4CC0"/>
    <w:rsid w:val="00FC6AB7"/>
    <w:rsid w:val="00FC7F9D"/>
    <w:rsid w:val="00FD0B4A"/>
    <w:rsid w:val="00FD7F36"/>
    <w:rsid w:val="00FE552D"/>
    <w:rsid w:val="00FE602A"/>
    <w:rsid w:val="00FE7E90"/>
    <w:rsid w:val="00FF195C"/>
    <w:rsid w:val="00FF70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E6896E"/>
  <w15:docId w15:val="{8F47F58D-59BE-43DD-B2D5-E1BEF263F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0457"/>
    <w:rPr>
      <w:sz w:val="24"/>
      <w:szCs w:val="24"/>
      <w:lang w:val="es-PE" w:eastAsia="en-US"/>
    </w:rPr>
  </w:style>
  <w:style w:type="paragraph" w:styleId="Ttulo1">
    <w:name w:val="heading 1"/>
    <w:basedOn w:val="Normal"/>
    <w:next w:val="Normal"/>
    <w:link w:val="Ttulo1Car"/>
    <w:autoRedefine/>
    <w:uiPriority w:val="1"/>
    <w:qFormat/>
    <w:rsid w:val="00687128"/>
    <w:pPr>
      <w:spacing w:line="360" w:lineRule="auto"/>
      <w:ind w:left="426"/>
      <w:outlineLvl w:val="0"/>
    </w:pPr>
    <w:rPr>
      <w:b/>
      <w:bCs/>
    </w:rPr>
  </w:style>
  <w:style w:type="paragraph" w:styleId="Ttulo2">
    <w:name w:val="heading 2"/>
    <w:basedOn w:val="Normal"/>
    <w:next w:val="Normal"/>
    <w:link w:val="Ttulo2Car"/>
    <w:autoRedefine/>
    <w:qFormat/>
    <w:rsid w:val="00BB4BE8"/>
    <w:pPr>
      <w:keepNext/>
      <w:keepLines/>
      <w:spacing w:line="360" w:lineRule="auto"/>
      <w:ind w:left="349"/>
      <w:outlineLvl w:val="1"/>
    </w:pPr>
    <w:rPr>
      <w:rFonts w:cs="Arial"/>
      <w:b/>
      <w:bCs/>
      <w:iCs/>
      <w:szCs w:val="28"/>
    </w:rPr>
  </w:style>
  <w:style w:type="paragraph" w:styleId="Ttulo3">
    <w:name w:val="heading 3"/>
    <w:basedOn w:val="Normal"/>
    <w:next w:val="Normal"/>
    <w:link w:val="Ttulo3Car"/>
    <w:autoRedefine/>
    <w:qFormat/>
    <w:rsid w:val="003A575B"/>
    <w:pPr>
      <w:keepNext/>
      <w:keepLines/>
      <w:numPr>
        <w:ilvl w:val="1"/>
        <w:numId w:val="1"/>
      </w:numPr>
      <w:spacing w:line="360" w:lineRule="auto"/>
      <w:ind w:left="1134" w:hanging="567"/>
      <w:outlineLvl w:val="2"/>
    </w:pPr>
    <w:rPr>
      <w:lang w:val="es-ES"/>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pPr>
      <w:tabs>
        <w:tab w:val="center" w:pos="4320"/>
        <w:tab w:val="right" w:pos="8640"/>
      </w:tabs>
    </w:pPr>
  </w:style>
  <w:style w:type="paragraph" w:styleId="Encabezado">
    <w:name w:val="header"/>
    <w:basedOn w:val="Normal"/>
    <w:link w:val="EncabezadoCar"/>
    <w:uiPriority w:val="99"/>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link w:val="TtuloCar"/>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Descripcin">
    <w:name w:val="caption"/>
    <w:basedOn w:val="Normal"/>
    <w:next w:val="Normal"/>
    <w:autoRedefine/>
    <w:qFormat/>
    <w:rsid w:val="006855CA"/>
    <w:pPr>
      <w:spacing w:before="120" w:after="120" w:line="480" w:lineRule="auto"/>
    </w:pPr>
    <w:rPr>
      <w:bCs/>
      <w:i/>
      <w:szCs w:val="20"/>
    </w:rPr>
  </w:style>
  <w:style w:type="paragraph" w:styleId="Tabladeilustraciones">
    <w:name w:val="table of figures"/>
    <w:basedOn w:val="Normal"/>
    <w:next w:val="Normal"/>
    <w:uiPriority w:val="99"/>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rsid w:val="00DB17CC"/>
    <w:pPr>
      <w:tabs>
        <w:tab w:val="right" w:leader="dot" w:pos="9027"/>
      </w:tabs>
      <w:ind w:left="284" w:hanging="284"/>
    </w:pPr>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pPr>
      <w:ind w:left="480"/>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uiPriority w:val="1"/>
    <w:rsid w:val="00687128"/>
    <w:rPr>
      <w:b/>
      <w:bCs/>
      <w:sz w:val="24"/>
      <w:szCs w:val="24"/>
      <w:lang w:val="es-PE"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unhideWhenUsed/>
    <w:qFormat/>
    <w:rsid w:val="008572C4"/>
    <w:pPr>
      <w:keepNext/>
      <w:keepLines/>
      <w:spacing w:before="480" w:line="276" w:lineRule="auto"/>
      <w:outlineLvl w:val="9"/>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szCs w:val="24"/>
      <w:lang w:val="es-CO"/>
    </w:rPr>
  </w:style>
  <w:style w:type="paragraph" w:customStyle="1" w:styleId="Titulotabla">
    <w:name w:val="Titulo tabla"/>
    <w:basedOn w:val="Normal"/>
    <w:qFormat/>
    <w:rsid w:val="00160644"/>
    <w:pPr>
      <w:spacing w:line="276" w:lineRule="auto"/>
    </w:pPr>
    <w:rPr>
      <w:rFonts w:eastAsia="Calibri"/>
      <w:i/>
      <w:lang w:val="es-CO"/>
    </w:rPr>
  </w:style>
  <w:style w:type="paragraph" w:styleId="Bibliografa">
    <w:name w:val="Bibliography"/>
    <w:basedOn w:val="Normal"/>
    <w:next w:val="Normal"/>
    <w:uiPriority w:val="37"/>
    <w:unhideWhenUsed/>
    <w:rsid w:val="001D11A4"/>
  </w:style>
  <w:style w:type="paragraph" w:styleId="Prrafodelista">
    <w:name w:val="List Paragraph"/>
    <w:basedOn w:val="Normal"/>
    <w:uiPriority w:val="34"/>
    <w:qFormat/>
    <w:rsid w:val="000B4C39"/>
    <w:pPr>
      <w:ind w:left="708"/>
    </w:pPr>
    <w:rPr>
      <w:lang w:val="es-ES" w:eastAsia="es-ES"/>
    </w:rPr>
  </w:style>
  <w:style w:type="character" w:customStyle="1" w:styleId="EncabezadoCar">
    <w:name w:val="Encabezado Car"/>
    <w:basedOn w:val="Fuentedeprrafopredeter"/>
    <w:link w:val="Encabezado"/>
    <w:uiPriority w:val="99"/>
    <w:rsid w:val="000B4C39"/>
    <w:rPr>
      <w:sz w:val="24"/>
      <w:szCs w:val="24"/>
      <w:lang w:val="en-US" w:eastAsia="en-US"/>
    </w:rPr>
  </w:style>
  <w:style w:type="character" w:customStyle="1" w:styleId="PiedepginaCar">
    <w:name w:val="Pie de página Car"/>
    <w:basedOn w:val="Fuentedeprrafopredeter"/>
    <w:link w:val="Piedepgina"/>
    <w:uiPriority w:val="99"/>
    <w:rsid w:val="000B4C39"/>
    <w:rPr>
      <w:sz w:val="24"/>
      <w:szCs w:val="24"/>
      <w:lang w:val="en-US" w:eastAsia="en-US"/>
    </w:rPr>
  </w:style>
  <w:style w:type="table" w:styleId="Tablaconcuadrcula">
    <w:name w:val="Table Grid"/>
    <w:basedOn w:val="Tablanormal"/>
    <w:uiPriority w:val="39"/>
    <w:rsid w:val="000B4C39"/>
    <w:rPr>
      <w:rFonts w:ascii="Calibri" w:eastAsia="Calibri" w:hAnsi="Calibri"/>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
    <w:name w:val="Título Car"/>
    <w:basedOn w:val="Fuentedeprrafopredeter"/>
    <w:link w:val="Ttulo"/>
    <w:rsid w:val="000B4C39"/>
    <w:rPr>
      <w:sz w:val="28"/>
      <w:szCs w:val="28"/>
      <w:lang w:val="en-US" w:eastAsia="en-US"/>
    </w:rPr>
  </w:style>
  <w:style w:type="paragraph" w:styleId="Revisin">
    <w:name w:val="Revision"/>
    <w:hidden/>
    <w:uiPriority w:val="99"/>
    <w:semiHidden/>
    <w:rsid w:val="007F235C"/>
    <w:rPr>
      <w:sz w:val="24"/>
      <w:szCs w:val="24"/>
      <w:lang w:val="en-US" w:eastAsia="en-US"/>
    </w:rPr>
  </w:style>
  <w:style w:type="paragraph" w:customStyle="1" w:styleId="EstiloT1">
    <w:name w:val="EstiloT1"/>
    <w:basedOn w:val="Ttulo1"/>
    <w:next w:val="Normal"/>
    <w:link w:val="EstiloT1Car"/>
    <w:qFormat/>
    <w:rsid w:val="009419EA"/>
    <w:pPr>
      <w:ind w:left="720" w:hanging="360"/>
    </w:pPr>
  </w:style>
  <w:style w:type="paragraph" w:customStyle="1" w:styleId="EstiloT2">
    <w:name w:val="EstiloT2"/>
    <w:basedOn w:val="Ttulo2"/>
    <w:next w:val="Normal"/>
    <w:link w:val="EstiloT2Car"/>
    <w:qFormat/>
    <w:rsid w:val="002D2996"/>
    <w:rPr>
      <w:sz w:val="22"/>
    </w:rPr>
  </w:style>
  <w:style w:type="character" w:customStyle="1" w:styleId="EstiloT1Car">
    <w:name w:val="EstiloT1 Car"/>
    <w:basedOn w:val="Ttulo1Car"/>
    <w:link w:val="EstiloT1"/>
    <w:rsid w:val="009419EA"/>
    <w:rPr>
      <w:b/>
      <w:bCs/>
      <w:sz w:val="24"/>
      <w:szCs w:val="24"/>
      <w:lang w:val="es-PE" w:eastAsia="en-US"/>
    </w:rPr>
  </w:style>
  <w:style w:type="character" w:customStyle="1" w:styleId="Ttulo2Car">
    <w:name w:val="Título 2 Car"/>
    <w:basedOn w:val="Fuentedeprrafopredeter"/>
    <w:link w:val="Ttulo2"/>
    <w:rsid w:val="00BB4BE8"/>
    <w:rPr>
      <w:rFonts w:cs="Arial"/>
      <w:b/>
      <w:bCs/>
      <w:iCs/>
      <w:sz w:val="24"/>
      <w:szCs w:val="28"/>
      <w:lang w:val="es-PE" w:eastAsia="en-US"/>
    </w:rPr>
  </w:style>
  <w:style w:type="character" w:customStyle="1" w:styleId="EstiloT2Car">
    <w:name w:val="EstiloT2 Car"/>
    <w:basedOn w:val="Ttulo2Car"/>
    <w:link w:val="EstiloT2"/>
    <w:rsid w:val="002D2996"/>
    <w:rPr>
      <w:rFonts w:cs="Arial"/>
      <w:b/>
      <w:bCs/>
      <w:iCs/>
      <w:sz w:val="22"/>
      <w:szCs w:val="28"/>
      <w:lang w:val="es-PE" w:eastAsia="en-US"/>
    </w:rPr>
  </w:style>
  <w:style w:type="paragraph" w:customStyle="1" w:styleId="EstiloT3">
    <w:name w:val="EstiloT3"/>
    <w:basedOn w:val="Ttulo3"/>
    <w:next w:val="Normal"/>
    <w:link w:val="EstiloT3Car"/>
    <w:qFormat/>
    <w:rsid w:val="003A575B"/>
    <w:pPr>
      <w:ind w:left="1368" w:hanging="360"/>
    </w:pPr>
    <w:rPr>
      <w:b/>
      <w:sz w:val="20"/>
    </w:rPr>
  </w:style>
  <w:style w:type="character" w:customStyle="1" w:styleId="Ttulo3Car">
    <w:name w:val="Título 3 Car"/>
    <w:basedOn w:val="Fuentedeprrafopredeter"/>
    <w:link w:val="Ttulo3"/>
    <w:rsid w:val="003A575B"/>
    <w:rPr>
      <w:sz w:val="24"/>
      <w:szCs w:val="24"/>
      <w:lang w:val="es-ES" w:eastAsia="en-US"/>
    </w:rPr>
  </w:style>
  <w:style w:type="character" w:customStyle="1" w:styleId="EstiloT3Car">
    <w:name w:val="EstiloT3 Car"/>
    <w:basedOn w:val="Ttulo3Car"/>
    <w:link w:val="EstiloT3"/>
    <w:rsid w:val="003A575B"/>
    <w:rPr>
      <w:b/>
      <w:sz w:val="24"/>
      <w:szCs w:val="24"/>
      <w:lang w:val="es-ES" w:eastAsia="en-US"/>
    </w:rPr>
  </w:style>
  <w:style w:type="paragraph" w:customStyle="1" w:styleId="EstiloT4">
    <w:name w:val="EstiloT4"/>
    <w:basedOn w:val="Ttulo4"/>
    <w:next w:val="Normal"/>
    <w:link w:val="EstiloT4Car"/>
    <w:qFormat/>
    <w:rsid w:val="005051F9"/>
    <w:pPr>
      <w:ind w:left="709"/>
    </w:pPr>
    <w:rPr>
      <w:i w:val="0"/>
      <w:sz w:val="24"/>
    </w:rPr>
  </w:style>
  <w:style w:type="character" w:customStyle="1" w:styleId="EstiloT4Car">
    <w:name w:val="EstiloT4 Car"/>
    <w:basedOn w:val="Ttulo4Car"/>
    <w:link w:val="EstiloT4"/>
    <w:rsid w:val="005051F9"/>
    <w:rPr>
      <w:rFonts w:eastAsia="Times New Roman" w:cs="Times New Roman"/>
      <w:b/>
      <w:bCs/>
      <w:i w:val="0"/>
      <w:sz w:val="24"/>
      <w:szCs w:val="28"/>
      <w:lang w:val="es-PE" w:eastAsia="en-US"/>
    </w:rPr>
  </w:style>
  <w:style w:type="paragraph" w:customStyle="1" w:styleId="Default">
    <w:name w:val="Default"/>
    <w:rsid w:val="00484204"/>
    <w:pPr>
      <w:autoSpaceDE w:val="0"/>
      <w:autoSpaceDN w:val="0"/>
      <w:adjustRightInd w:val="0"/>
    </w:pPr>
    <w:rPr>
      <w:rFonts w:eastAsia="Calibri"/>
      <w:color w:val="000000"/>
      <w:sz w:val="24"/>
      <w:szCs w:val="24"/>
      <w:lang w:val="es-PE" w:eastAsia="es-PE"/>
    </w:rPr>
  </w:style>
  <w:style w:type="paragraph" w:customStyle="1" w:styleId="EstiloT10">
    <w:name w:val="Estilo T1"/>
    <w:basedOn w:val="Ttulo1"/>
    <w:next w:val="Normal"/>
    <w:link w:val="EstiloT1Car0"/>
    <w:qFormat/>
    <w:rsid w:val="00DB17CC"/>
    <w:pPr>
      <w:ind w:left="720" w:hanging="360"/>
    </w:pPr>
  </w:style>
  <w:style w:type="character" w:customStyle="1" w:styleId="EstiloT1Car0">
    <w:name w:val="Estilo T1 Car"/>
    <w:basedOn w:val="Ttulo1Car"/>
    <w:link w:val="EstiloT10"/>
    <w:rsid w:val="00DB17CC"/>
    <w:rPr>
      <w:b/>
      <w:bCs/>
      <w:sz w:val="24"/>
      <w:szCs w:val="24"/>
      <w:lang w:val="es-PE" w:eastAsia="en-US"/>
    </w:rPr>
  </w:style>
  <w:style w:type="character" w:styleId="Mencinsinresolver">
    <w:name w:val="Unresolved Mention"/>
    <w:basedOn w:val="Fuentedeprrafopredeter"/>
    <w:uiPriority w:val="99"/>
    <w:semiHidden/>
    <w:unhideWhenUsed/>
    <w:rsid w:val="00961A8D"/>
    <w:rPr>
      <w:color w:val="605E5C"/>
      <w:shd w:val="clear" w:color="auto" w:fill="E1DFDD"/>
    </w:rPr>
  </w:style>
  <w:style w:type="character" w:styleId="Textoennegrita">
    <w:name w:val="Strong"/>
    <w:basedOn w:val="Fuentedeprrafopredeter"/>
    <w:uiPriority w:val="22"/>
    <w:qFormat/>
    <w:rsid w:val="00434510"/>
    <w:rPr>
      <w:b/>
      <w:bCs/>
    </w:rPr>
  </w:style>
  <w:style w:type="paragraph" w:styleId="NormalWeb">
    <w:name w:val="Normal (Web)"/>
    <w:basedOn w:val="Normal"/>
    <w:uiPriority w:val="99"/>
    <w:semiHidden/>
    <w:unhideWhenUsed/>
    <w:rsid w:val="003E4508"/>
    <w:pPr>
      <w:spacing w:before="100" w:beforeAutospacing="1" w:after="100" w:afterAutospacing="1"/>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3564">
      <w:bodyDiv w:val="1"/>
      <w:marLeft w:val="0"/>
      <w:marRight w:val="0"/>
      <w:marTop w:val="0"/>
      <w:marBottom w:val="0"/>
      <w:divBdr>
        <w:top w:val="none" w:sz="0" w:space="0" w:color="auto"/>
        <w:left w:val="none" w:sz="0" w:space="0" w:color="auto"/>
        <w:bottom w:val="none" w:sz="0" w:space="0" w:color="auto"/>
        <w:right w:val="none" w:sz="0" w:space="0" w:color="auto"/>
      </w:divBdr>
      <w:divsChild>
        <w:div w:id="1452552065">
          <w:marLeft w:val="0"/>
          <w:marRight w:val="0"/>
          <w:marTop w:val="0"/>
          <w:marBottom w:val="0"/>
          <w:divBdr>
            <w:top w:val="none" w:sz="0" w:space="0" w:color="auto"/>
            <w:left w:val="none" w:sz="0" w:space="0" w:color="auto"/>
            <w:bottom w:val="none" w:sz="0" w:space="0" w:color="auto"/>
            <w:right w:val="none" w:sz="0" w:space="0" w:color="auto"/>
          </w:divBdr>
        </w:div>
      </w:divsChild>
    </w:div>
    <w:div w:id="8458369">
      <w:bodyDiv w:val="1"/>
      <w:marLeft w:val="0"/>
      <w:marRight w:val="0"/>
      <w:marTop w:val="0"/>
      <w:marBottom w:val="0"/>
      <w:divBdr>
        <w:top w:val="none" w:sz="0" w:space="0" w:color="auto"/>
        <w:left w:val="none" w:sz="0" w:space="0" w:color="auto"/>
        <w:bottom w:val="none" w:sz="0" w:space="0" w:color="auto"/>
        <w:right w:val="none" w:sz="0" w:space="0" w:color="auto"/>
      </w:divBdr>
      <w:divsChild>
        <w:div w:id="559748101">
          <w:marLeft w:val="0"/>
          <w:marRight w:val="0"/>
          <w:marTop w:val="0"/>
          <w:marBottom w:val="0"/>
          <w:divBdr>
            <w:top w:val="none" w:sz="0" w:space="0" w:color="auto"/>
            <w:left w:val="none" w:sz="0" w:space="0" w:color="auto"/>
            <w:bottom w:val="none" w:sz="0" w:space="0" w:color="auto"/>
            <w:right w:val="none" w:sz="0" w:space="0" w:color="auto"/>
          </w:divBdr>
        </w:div>
      </w:divsChild>
    </w:div>
    <w:div w:id="11880666">
      <w:bodyDiv w:val="1"/>
      <w:marLeft w:val="0"/>
      <w:marRight w:val="0"/>
      <w:marTop w:val="0"/>
      <w:marBottom w:val="0"/>
      <w:divBdr>
        <w:top w:val="none" w:sz="0" w:space="0" w:color="auto"/>
        <w:left w:val="none" w:sz="0" w:space="0" w:color="auto"/>
        <w:bottom w:val="none" w:sz="0" w:space="0" w:color="auto"/>
        <w:right w:val="none" w:sz="0" w:space="0" w:color="auto"/>
      </w:divBdr>
      <w:divsChild>
        <w:div w:id="491289308">
          <w:marLeft w:val="0"/>
          <w:marRight w:val="0"/>
          <w:marTop w:val="0"/>
          <w:marBottom w:val="0"/>
          <w:divBdr>
            <w:top w:val="none" w:sz="0" w:space="0" w:color="auto"/>
            <w:left w:val="none" w:sz="0" w:space="0" w:color="auto"/>
            <w:bottom w:val="none" w:sz="0" w:space="0" w:color="auto"/>
            <w:right w:val="none" w:sz="0" w:space="0" w:color="auto"/>
          </w:divBdr>
        </w:div>
      </w:divsChild>
    </w:div>
    <w:div w:id="36784992">
      <w:bodyDiv w:val="1"/>
      <w:marLeft w:val="0"/>
      <w:marRight w:val="0"/>
      <w:marTop w:val="0"/>
      <w:marBottom w:val="0"/>
      <w:divBdr>
        <w:top w:val="none" w:sz="0" w:space="0" w:color="auto"/>
        <w:left w:val="none" w:sz="0" w:space="0" w:color="auto"/>
        <w:bottom w:val="none" w:sz="0" w:space="0" w:color="auto"/>
        <w:right w:val="none" w:sz="0" w:space="0" w:color="auto"/>
      </w:divBdr>
      <w:divsChild>
        <w:div w:id="1708793454">
          <w:marLeft w:val="0"/>
          <w:marRight w:val="0"/>
          <w:marTop w:val="0"/>
          <w:marBottom w:val="0"/>
          <w:divBdr>
            <w:top w:val="none" w:sz="0" w:space="0" w:color="auto"/>
            <w:left w:val="none" w:sz="0" w:space="0" w:color="auto"/>
            <w:bottom w:val="none" w:sz="0" w:space="0" w:color="auto"/>
            <w:right w:val="none" w:sz="0" w:space="0" w:color="auto"/>
          </w:divBdr>
        </w:div>
      </w:divsChild>
    </w:div>
    <w:div w:id="43414693">
      <w:bodyDiv w:val="1"/>
      <w:marLeft w:val="0"/>
      <w:marRight w:val="0"/>
      <w:marTop w:val="0"/>
      <w:marBottom w:val="0"/>
      <w:divBdr>
        <w:top w:val="none" w:sz="0" w:space="0" w:color="auto"/>
        <w:left w:val="none" w:sz="0" w:space="0" w:color="auto"/>
        <w:bottom w:val="none" w:sz="0" w:space="0" w:color="auto"/>
        <w:right w:val="none" w:sz="0" w:space="0" w:color="auto"/>
      </w:divBdr>
    </w:div>
    <w:div w:id="55667748">
      <w:bodyDiv w:val="1"/>
      <w:marLeft w:val="0"/>
      <w:marRight w:val="0"/>
      <w:marTop w:val="0"/>
      <w:marBottom w:val="0"/>
      <w:divBdr>
        <w:top w:val="none" w:sz="0" w:space="0" w:color="auto"/>
        <w:left w:val="none" w:sz="0" w:space="0" w:color="auto"/>
        <w:bottom w:val="none" w:sz="0" w:space="0" w:color="auto"/>
        <w:right w:val="none" w:sz="0" w:space="0" w:color="auto"/>
      </w:divBdr>
    </w:div>
    <w:div w:id="81075302">
      <w:bodyDiv w:val="1"/>
      <w:marLeft w:val="0"/>
      <w:marRight w:val="0"/>
      <w:marTop w:val="0"/>
      <w:marBottom w:val="0"/>
      <w:divBdr>
        <w:top w:val="none" w:sz="0" w:space="0" w:color="auto"/>
        <w:left w:val="none" w:sz="0" w:space="0" w:color="auto"/>
        <w:bottom w:val="none" w:sz="0" w:space="0" w:color="auto"/>
        <w:right w:val="none" w:sz="0" w:space="0" w:color="auto"/>
      </w:divBdr>
      <w:divsChild>
        <w:div w:id="41683191">
          <w:marLeft w:val="0"/>
          <w:marRight w:val="0"/>
          <w:marTop w:val="0"/>
          <w:marBottom w:val="0"/>
          <w:divBdr>
            <w:top w:val="none" w:sz="0" w:space="0" w:color="auto"/>
            <w:left w:val="none" w:sz="0" w:space="0" w:color="auto"/>
            <w:bottom w:val="none" w:sz="0" w:space="0" w:color="auto"/>
            <w:right w:val="none" w:sz="0" w:space="0" w:color="auto"/>
          </w:divBdr>
        </w:div>
      </w:divsChild>
    </w:div>
    <w:div w:id="81267100">
      <w:bodyDiv w:val="1"/>
      <w:marLeft w:val="0"/>
      <w:marRight w:val="0"/>
      <w:marTop w:val="0"/>
      <w:marBottom w:val="0"/>
      <w:divBdr>
        <w:top w:val="none" w:sz="0" w:space="0" w:color="auto"/>
        <w:left w:val="none" w:sz="0" w:space="0" w:color="auto"/>
        <w:bottom w:val="none" w:sz="0" w:space="0" w:color="auto"/>
        <w:right w:val="none" w:sz="0" w:space="0" w:color="auto"/>
      </w:divBdr>
      <w:divsChild>
        <w:div w:id="177618461">
          <w:marLeft w:val="0"/>
          <w:marRight w:val="0"/>
          <w:marTop w:val="0"/>
          <w:marBottom w:val="0"/>
          <w:divBdr>
            <w:top w:val="none" w:sz="0" w:space="0" w:color="auto"/>
            <w:left w:val="none" w:sz="0" w:space="0" w:color="auto"/>
            <w:bottom w:val="none" w:sz="0" w:space="0" w:color="auto"/>
            <w:right w:val="none" w:sz="0" w:space="0" w:color="auto"/>
          </w:divBdr>
        </w:div>
      </w:divsChild>
    </w:div>
    <w:div w:id="94251530">
      <w:bodyDiv w:val="1"/>
      <w:marLeft w:val="0"/>
      <w:marRight w:val="0"/>
      <w:marTop w:val="0"/>
      <w:marBottom w:val="0"/>
      <w:divBdr>
        <w:top w:val="none" w:sz="0" w:space="0" w:color="auto"/>
        <w:left w:val="none" w:sz="0" w:space="0" w:color="auto"/>
        <w:bottom w:val="none" w:sz="0" w:space="0" w:color="auto"/>
        <w:right w:val="none" w:sz="0" w:space="0" w:color="auto"/>
      </w:divBdr>
      <w:divsChild>
        <w:div w:id="1375425425">
          <w:marLeft w:val="0"/>
          <w:marRight w:val="0"/>
          <w:marTop w:val="0"/>
          <w:marBottom w:val="0"/>
          <w:divBdr>
            <w:top w:val="none" w:sz="0" w:space="0" w:color="auto"/>
            <w:left w:val="none" w:sz="0" w:space="0" w:color="auto"/>
            <w:bottom w:val="none" w:sz="0" w:space="0" w:color="auto"/>
            <w:right w:val="none" w:sz="0" w:space="0" w:color="auto"/>
          </w:divBdr>
        </w:div>
      </w:divsChild>
    </w:div>
    <w:div w:id="102848841">
      <w:bodyDiv w:val="1"/>
      <w:marLeft w:val="0"/>
      <w:marRight w:val="0"/>
      <w:marTop w:val="0"/>
      <w:marBottom w:val="0"/>
      <w:divBdr>
        <w:top w:val="none" w:sz="0" w:space="0" w:color="auto"/>
        <w:left w:val="none" w:sz="0" w:space="0" w:color="auto"/>
        <w:bottom w:val="none" w:sz="0" w:space="0" w:color="auto"/>
        <w:right w:val="none" w:sz="0" w:space="0" w:color="auto"/>
      </w:divBdr>
      <w:divsChild>
        <w:div w:id="1246459439">
          <w:marLeft w:val="0"/>
          <w:marRight w:val="0"/>
          <w:marTop w:val="0"/>
          <w:marBottom w:val="0"/>
          <w:divBdr>
            <w:top w:val="none" w:sz="0" w:space="0" w:color="auto"/>
            <w:left w:val="none" w:sz="0" w:space="0" w:color="auto"/>
            <w:bottom w:val="none" w:sz="0" w:space="0" w:color="auto"/>
            <w:right w:val="none" w:sz="0" w:space="0" w:color="auto"/>
          </w:divBdr>
        </w:div>
      </w:divsChild>
    </w:div>
    <w:div w:id="116337334">
      <w:bodyDiv w:val="1"/>
      <w:marLeft w:val="0"/>
      <w:marRight w:val="0"/>
      <w:marTop w:val="0"/>
      <w:marBottom w:val="0"/>
      <w:divBdr>
        <w:top w:val="none" w:sz="0" w:space="0" w:color="auto"/>
        <w:left w:val="none" w:sz="0" w:space="0" w:color="auto"/>
        <w:bottom w:val="none" w:sz="0" w:space="0" w:color="auto"/>
        <w:right w:val="none" w:sz="0" w:space="0" w:color="auto"/>
      </w:divBdr>
      <w:divsChild>
        <w:div w:id="1628929356">
          <w:marLeft w:val="0"/>
          <w:marRight w:val="0"/>
          <w:marTop w:val="0"/>
          <w:marBottom w:val="0"/>
          <w:divBdr>
            <w:top w:val="none" w:sz="0" w:space="0" w:color="auto"/>
            <w:left w:val="none" w:sz="0" w:space="0" w:color="auto"/>
            <w:bottom w:val="none" w:sz="0" w:space="0" w:color="auto"/>
            <w:right w:val="none" w:sz="0" w:space="0" w:color="auto"/>
          </w:divBdr>
        </w:div>
      </w:divsChild>
    </w:div>
    <w:div w:id="150946622">
      <w:bodyDiv w:val="1"/>
      <w:marLeft w:val="0"/>
      <w:marRight w:val="0"/>
      <w:marTop w:val="0"/>
      <w:marBottom w:val="0"/>
      <w:divBdr>
        <w:top w:val="none" w:sz="0" w:space="0" w:color="auto"/>
        <w:left w:val="none" w:sz="0" w:space="0" w:color="auto"/>
        <w:bottom w:val="none" w:sz="0" w:space="0" w:color="auto"/>
        <w:right w:val="none" w:sz="0" w:space="0" w:color="auto"/>
      </w:divBdr>
      <w:divsChild>
        <w:div w:id="1928688295">
          <w:marLeft w:val="0"/>
          <w:marRight w:val="0"/>
          <w:marTop w:val="0"/>
          <w:marBottom w:val="0"/>
          <w:divBdr>
            <w:top w:val="none" w:sz="0" w:space="0" w:color="auto"/>
            <w:left w:val="none" w:sz="0" w:space="0" w:color="auto"/>
            <w:bottom w:val="none" w:sz="0" w:space="0" w:color="auto"/>
            <w:right w:val="none" w:sz="0" w:space="0" w:color="auto"/>
          </w:divBdr>
        </w:div>
      </w:divsChild>
    </w:div>
    <w:div w:id="185951539">
      <w:bodyDiv w:val="1"/>
      <w:marLeft w:val="0"/>
      <w:marRight w:val="0"/>
      <w:marTop w:val="0"/>
      <w:marBottom w:val="0"/>
      <w:divBdr>
        <w:top w:val="none" w:sz="0" w:space="0" w:color="auto"/>
        <w:left w:val="none" w:sz="0" w:space="0" w:color="auto"/>
        <w:bottom w:val="none" w:sz="0" w:space="0" w:color="auto"/>
        <w:right w:val="none" w:sz="0" w:space="0" w:color="auto"/>
      </w:divBdr>
      <w:divsChild>
        <w:div w:id="217519012">
          <w:marLeft w:val="0"/>
          <w:marRight w:val="0"/>
          <w:marTop w:val="0"/>
          <w:marBottom w:val="0"/>
          <w:divBdr>
            <w:top w:val="none" w:sz="0" w:space="0" w:color="auto"/>
            <w:left w:val="none" w:sz="0" w:space="0" w:color="auto"/>
            <w:bottom w:val="none" w:sz="0" w:space="0" w:color="auto"/>
            <w:right w:val="none" w:sz="0" w:space="0" w:color="auto"/>
          </w:divBdr>
        </w:div>
      </w:divsChild>
    </w:div>
    <w:div w:id="203954720">
      <w:bodyDiv w:val="1"/>
      <w:marLeft w:val="0"/>
      <w:marRight w:val="0"/>
      <w:marTop w:val="0"/>
      <w:marBottom w:val="0"/>
      <w:divBdr>
        <w:top w:val="none" w:sz="0" w:space="0" w:color="auto"/>
        <w:left w:val="none" w:sz="0" w:space="0" w:color="auto"/>
        <w:bottom w:val="none" w:sz="0" w:space="0" w:color="auto"/>
        <w:right w:val="none" w:sz="0" w:space="0" w:color="auto"/>
      </w:divBdr>
      <w:divsChild>
        <w:div w:id="931859424">
          <w:marLeft w:val="0"/>
          <w:marRight w:val="0"/>
          <w:marTop w:val="0"/>
          <w:marBottom w:val="0"/>
          <w:divBdr>
            <w:top w:val="none" w:sz="0" w:space="0" w:color="auto"/>
            <w:left w:val="none" w:sz="0" w:space="0" w:color="auto"/>
            <w:bottom w:val="none" w:sz="0" w:space="0" w:color="auto"/>
            <w:right w:val="none" w:sz="0" w:space="0" w:color="auto"/>
          </w:divBdr>
        </w:div>
      </w:divsChild>
    </w:div>
    <w:div w:id="207692465">
      <w:bodyDiv w:val="1"/>
      <w:marLeft w:val="0"/>
      <w:marRight w:val="0"/>
      <w:marTop w:val="0"/>
      <w:marBottom w:val="0"/>
      <w:divBdr>
        <w:top w:val="none" w:sz="0" w:space="0" w:color="auto"/>
        <w:left w:val="none" w:sz="0" w:space="0" w:color="auto"/>
        <w:bottom w:val="none" w:sz="0" w:space="0" w:color="auto"/>
        <w:right w:val="none" w:sz="0" w:space="0" w:color="auto"/>
      </w:divBdr>
      <w:divsChild>
        <w:div w:id="1016537891">
          <w:marLeft w:val="0"/>
          <w:marRight w:val="0"/>
          <w:marTop w:val="0"/>
          <w:marBottom w:val="0"/>
          <w:divBdr>
            <w:top w:val="none" w:sz="0" w:space="0" w:color="auto"/>
            <w:left w:val="none" w:sz="0" w:space="0" w:color="auto"/>
            <w:bottom w:val="none" w:sz="0" w:space="0" w:color="auto"/>
            <w:right w:val="none" w:sz="0" w:space="0" w:color="auto"/>
          </w:divBdr>
        </w:div>
      </w:divsChild>
    </w:div>
    <w:div w:id="280497744">
      <w:bodyDiv w:val="1"/>
      <w:marLeft w:val="0"/>
      <w:marRight w:val="0"/>
      <w:marTop w:val="0"/>
      <w:marBottom w:val="0"/>
      <w:divBdr>
        <w:top w:val="none" w:sz="0" w:space="0" w:color="auto"/>
        <w:left w:val="none" w:sz="0" w:space="0" w:color="auto"/>
        <w:bottom w:val="none" w:sz="0" w:space="0" w:color="auto"/>
        <w:right w:val="none" w:sz="0" w:space="0" w:color="auto"/>
      </w:divBdr>
      <w:divsChild>
        <w:div w:id="1677919680">
          <w:marLeft w:val="0"/>
          <w:marRight w:val="0"/>
          <w:marTop w:val="0"/>
          <w:marBottom w:val="0"/>
          <w:divBdr>
            <w:top w:val="none" w:sz="0" w:space="0" w:color="auto"/>
            <w:left w:val="none" w:sz="0" w:space="0" w:color="auto"/>
            <w:bottom w:val="none" w:sz="0" w:space="0" w:color="auto"/>
            <w:right w:val="none" w:sz="0" w:space="0" w:color="auto"/>
          </w:divBdr>
        </w:div>
      </w:divsChild>
    </w:div>
    <w:div w:id="342436194">
      <w:bodyDiv w:val="1"/>
      <w:marLeft w:val="0"/>
      <w:marRight w:val="0"/>
      <w:marTop w:val="0"/>
      <w:marBottom w:val="0"/>
      <w:divBdr>
        <w:top w:val="none" w:sz="0" w:space="0" w:color="auto"/>
        <w:left w:val="none" w:sz="0" w:space="0" w:color="auto"/>
        <w:bottom w:val="none" w:sz="0" w:space="0" w:color="auto"/>
        <w:right w:val="none" w:sz="0" w:space="0" w:color="auto"/>
      </w:divBdr>
      <w:divsChild>
        <w:div w:id="481892147">
          <w:marLeft w:val="0"/>
          <w:marRight w:val="0"/>
          <w:marTop w:val="0"/>
          <w:marBottom w:val="0"/>
          <w:divBdr>
            <w:top w:val="none" w:sz="0" w:space="0" w:color="auto"/>
            <w:left w:val="none" w:sz="0" w:space="0" w:color="auto"/>
            <w:bottom w:val="none" w:sz="0" w:space="0" w:color="auto"/>
            <w:right w:val="none" w:sz="0" w:space="0" w:color="auto"/>
          </w:divBdr>
        </w:div>
      </w:divsChild>
    </w:div>
    <w:div w:id="350569143">
      <w:bodyDiv w:val="1"/>
      <w:marLeft w:val="0"/>
      <w:marRight w:val="0"/>
      <w:marTop w:val="0"/>
      <w:marBottom w:val="0"/>
      <w:divBdr>
        <w:top w:val="none" w:sz="0" w:space="0" w:color="auto"/>
        <w:left w:val="none" w:sz="0" w:space="0" w:color="auto"/>
        <w:bottom w:val="none" w:sz="0" w:space="0" w:color="auto"/>
        <w:right w:val="none" w:sz="0" w:space="0" w:color="auto"/>
      </w:divBdr>
      <w:divsChild>
        <w:div w:id="164132169">
          <w:marLeft w:val="0"/>
          <w:marRight w:val="0"/>
          <w:marTop w:val="0"/>
          <w:marBottom w:val="0"/>
          <w:divBdr>
            <w:top w:val="none" w:sz="0" w:space="0" w:color="auto"/>
            <w:left w:val="none" w:sz="0" w:space="0" w:color="auto"/>
            <w:bottom w:val="none" w:sz="0" w:space="0" w:color="auto"/>
            <w:right w:val="none" w:sz="0" w:space="0" w:color="auto"/>
          </w:divBdr>
        </w:div>
      </w:divsChild>
    </w:div>
    <w:div w:id="382363004">
      <w:bodyDiv w:val="1"/>
      <w:marLeft w:val="0"/>
      <w:marRight w:val="0"/>
      <w:marTop w:val="0"/>
      <w:marBottom w:val="0"/>
      <w:divBdr>
        <w:top w:val="none" w:sz="0" w:space="0" w:color="auto"/>
        <w:left w:val="none" w:sz="0" w:space="0" w:color="auto"/>
        <w:bottom w:val="none" w:sz="0" w:space="0" w:color="auto"/>
        <w:right w:val="none" w:sz="0" w:space="0" w:color="auto"/>
      </w:divBdr>
    </w:div>
    <w:div w:id="397897417">
      <w:bodyDiv w:val="1"/>
      <w:marLeft w:val="0"/>
      <w:marRight w:val="0"/>
      <w:marTop w:val="0"/>
      <w:marBottom w:val="0"/>
      <w:divBdr>
        <w:top w:val="none" w:sz="0" w:space="0" w:color="auto"/>
        <w:left w:val="none" w:sz="0" w:space="0" w:color="auto"/>
        <w:bottom w:val="none" w:sz="0" w:space="0" w:color="auto"/>
        <w:right w:val="none" w:sz="0" w:space="0" w:color="auto"/>
      </w:divBdr>
      <w:divsChild>
        <w:div w:id="42752774">
          <w:marLeft w:val="0"/>
          <w:marRight w:val="0"/>
          <w:marTop w:val="0"/>
          <w:marBottom w:val="0"/>
          <w:divBdr>
            <w:top w:val="none" w:sz="0" w:space="0" w:color="auto"/>
            <w:left w:val="none" w:sz="0" w:space="0" w:color="auto"/>
            <w:bottom w:val="none" w:sz="0" w:space="0" w:color="auto"/>
            <w:right w:val="none" w:sz="0" w:space="0" w:color="auto"/>
          </w:divBdr>
        </w:div>
      </w:divsChild>
    </w:div>
    <w:div w:id="409037089">
      <w:bodyDiv w:val="1"/>
      <w:marLeft w:val="0"/>
      <w:marRight w:val="0"/>
      <w:marTop w:val="0"/>
      <w:marBottom w:val="0"/>
      <w:divBdr>
        <w:top w:val="none" w:sz="0" w:space="0" w:color="auto"/>
        <w:left w:val="none" w:sz="0" w:space="0" w:color="auto"/>
        <w:bottom w:val="none" w:sz="0" w:space="0" w:color="auto"/>
        <w:right w:val="none" w:sz="0" w:space="0" w:color="auto"/>
      </w:divBdr>
      <w:divsChild>
        <w:div w:id="799540672">
          <w:marLeft w:val="0"/>
          <w:marRight w:val="0"/>
          <w:marTop w:val="0"/>
          <w:marBottom w:val="0"/>
          <w:divBdr>
            <w:top w:val="none" w:sz="0" w:space="0" w:color="auto"/>
            <w:left w:val="none" w:sz="0" w:space="0" w:color="auto"/>
            <w:bottom w:val="none" w:sz="0" w:space="0" w:color="auto"/>
            <w:right w:val="none" w:sz="0" w:space="0" w:color="auto"/>
          </w:divBdr>
        </w:div>
      </w:divsChild>
    </w:div>
    <w:div w:id="411437695">
      <w:bodyDiv w:val="1"/>
      <w:marLeft w:val="0"/>
      <w:marRight w:val="0"/>
      <w:marTop w:val="0"/>
      <w:marBottom w:val="0"/>
      <w:divBdr>
        <w:top w:val="none" w:sz="0" w:space="0" w:color="auto"/>
        <w:left w:val="none" w:sz="0" w:space="0" w:color="auto"/>
        <w:bottom w:val="none" w:sz="0" w:space="0" w:color="auto"/>
        <w:right w:val="none" w:sz="0" w:space="0" w:color="auto"/>
      </w:divBdr>
      <w:divsChild>
        <w:div w:id="2073649179">
          <w:marLeft w:val="0"/>
          <w:marRight w:val="0"/>
          <w:marTop w:val="0"/>
          <w:marBottom w:val="0"/>
          <w:divBdr>
            <w:top w:val="none" w:sz="0" w:space="0" w:color="auto"/>
            <w:left w:val="none" w:sz="0" w:space="0" w:color="auto"/>
            <w:bottom w:val="none" w:sz="0" w:space="0" w:color="auto"/>
            <w:right w:val="none" w:sz="0" w:space="0" w:color="auto"/>
          </w:divBdr>
        </w:div>
      </w:divsChild>
    </w:div>
    <w:div w:id="417874741">
      <w:bodyDiv w:val="1"/>
      <w:marLeft w:val="0"/>
      <w:marRight w:val="0"/>
      <w:marTop w:val="0"/>
      <w:marBottom w:val="0"/>
      <w:divBdr>
        <w:top w:val="none" w:sz="0" w:space="0" w:color="auto"/>
        <w:left w:val="none" w:sz="0" w:space="0" w:color="auto"/>
        <w:bottom w:val="none" w:sz="0" w:space="0" w:color="auto"/>
        <w:right w:val="none" w:sz="0" w:space="0" w:color="auto"/>
      </w:divBdr>
      <w:divsChild>
        <w:div w:id="1022979624">
          <w:marLeft w:val="0"/>
          <w:marRight w:val="0"/>
          <w:marTop w:val="0"/>
          <w:marBottom w:val="0"/>
          <w:divBdr>
            <w:top w:val="none" w:sz="0" w:space="0" w:color="auto"/>
            <w:left w:val="none" w:sz="0" w:space="0" w:color="auto"/>
            <w:bottom w:val="none" w:sz="0" w:space="0" w:color="auto"/>
            <w:right w:val="none" w:sz="0" w:space="0" w:color="auto"/>
          </w:divBdr>
        </w:div>
      </w:divsChild>
    </w:div>
    <w:div w:id="426269209">
      <w:bodyDiv w:val="1"/>
      <w:marLeft w:val="0"/>
      <w:marRight w:val="0"/>
      <w:marTop w:val="0"/>
      <w:marBottom w:val="0"/>
      <w:divBdr>
        <w:top w:val="none" w:sz="0" w:space="0" w:color="auto"/>
        <w:left w:val="none" w:sz="0" w:space="0" w:color="auto"/>
        <w:bottom w:val="none" w:sz="0" w:space="0" w:color="auto"/>
        <w:right w:val="none" w:sz="0" w:space="0" w:color="auto"/>
      </w:divBdr>
      <w:divsChild>
        <w:div w:id="1449619027">
          <w:marLeft w:val="0"/>
          <w:marRight w:val="0"/>
          <w:marTop w:val="0"/>
          <w:marBottom w:val="0"/>
          <w:divBdr>
            <w:top w:val="none" w:sz="0" w:space="0" w:color="auto"/>
            <w:left w:val="none" w:sz="0" w:space="0" w:color="auto"/>
            <w:bottom w:val="none" w:sz="0" w:space="0" w:color="auto"/>
            <w:right w:val="none" w:sz="0" w:space="0" w:color="auto"/>
          </w:divBdr>
        </w:div>
      </w:divsChild>
    </w:div>
    <w:div w:id="426391828">
      <w:bodyDiv w:val="1"/>
      <w:marLeft w:val="0"/>
      <w:marRight w:val="0"/>
      <w:marTop w:val="0"/>
      <w:marBottom w:val="0"/>
      <w:divBdr>
        <w:top w:val="none" w:sz="0" w:space="0" w:color="auto"/>
        <w:left w:val="none" w:sz="0" w:space="0" w:color="auto"/>
        <w:bottom w:val="none" w:sz="0" w:space="0" w:color="auto"/>
        <w:right w:val="none" w:sz="0" w:space="0" w:color="auto"/>
      </w:divBdr>
      <w:divsChild>
        <w:div w:id="1194808420">
          <w:marLeft w:val="0"/>
          <w:marRight w:val="0"/>
          <w:marTop w:val="0"/>
          <w:marBottom w:val="0"/>
          <w:divBdr>
            <w:top w:val="none" w:sz="0" w:space="0" w:color="auto"/>
            <w:left w:val="none" w:sz="0" w:space="0" w:color="auto"/>
            <w:bottom w:val="none" w:sz="0" w:space="0" w:color="auto"/>
            <w:right w:val="none" w:sz="0" w:space="0" w:color="auto"/>
          </w:divBdr>
        </w:div>
      </w:divsChild>
    </w:div>
    <w:div w:id="432942947">
      <w:bodyDiv w:val="1"/>
      <w:marLeft w:val="0"/>
      <w:marRight w:val="0"/>
      <w:marTop w:val="0"/>
      <w:marBottom w:val="0"/>
      <w:divBdr>
        <w:top w:val="none" w:sz="0" w:space="0" w:color="auto"/>
        <w:left w:val="none" w:sz="0" w:space="0" w:color="auto"/>
        <w:bottom w:val="none" w:sz="0" w:space="0" w:color="auto"/>
        <w:right w:val="none" w:sz="0" w:space="0" w:color="auto"/>
      </w:divBdr>
      <w:divsChild>
        <w:div w:id="1694261963">
          <w:marLeft w:val="0"/>
          <w:marRight w:val="0"/>
          <w:marTop w:val="0"/>
          <w:marBottom w:val="0"/>
          <w:divBdr>
            <w:top w:val="none" w:sz="0" w:space="0" w:color="auto"/>
            <w:left w:val="none" w:sz="0" w:space="0" w:color="auto"/>
            <w:bottom w:val="none" w:sz="0" w:space="0" w:color="auto"/>
            <w:right w:val="none" w:sz="0" w:space="0" w:color="auto"/>
          </w:divBdr>
        </w:div>
      </w:divsChild>
    </w:div>
    <w:div w:id="451755461">
      <w:bodyDiv w:val="1"/>
      <w:marLeft w:val="0"/>
      <w:marRight w:val="0"/>
      <w:marTop w:val="0"/>
      <w:marBottom w:val="0"/>
      <w:divBdr>
        <w:top w:val="none" w:sz="0" w:space="0" w:color="auto"/>
        <w:left w:val="none" w:sz="0" w:space="0" w:color="auto"/>
        <w:bottom w:val="none" w:sz="0" w:space="0" w:color="auto"/>
        <w:right w:val="none" w:sz="0" w:space="0" w:color="auto"/>
      </w:divBdr>
      <w:divsChild>
        <w:div w:id="368381073">
          <w:marLeft w:val="0"/>
          <w:marRight w:val="0"/>
          <w:marTop w:val="0"/>
          <w:marBottom w:val="0"/>
          <w:divBdr>
            <w:top w:val="none" w:sz="0" w:space="0" w:color="auto"/>
            <w:left w:val="none" w:sz="0" w:space="0" w:color="auto"/>
            <w:bottom w:val="none" w:sz="0" w:space="0" w:color="auto"/>
            <w:right w:val="none" w:sz="0" w:space="0" w:color="auto"/>
          </w:divBdr>
        </w:div>
      </w:divsChild>
    </w:div>
    <w:div w:id="479003860">
      <w:bodyDiv w:val="1"/>
      <w:marLeft w:val="0"/>
      <w:marRight w:val="0"/>
      <w:marTop w:val="0"/>
      <w:marBottom w:val="0"/>
      <w:divBdr>
        <w:top w:val="none" w:sz="0" w:space="0" w:color="auto"/>
        <w:left w:val="none" w:sz="0" w:space="0" w:color="auto"/>
        <w:bottom w:val="none" w:sz="0" w:space="0" w:color="auto"/>
        <w:right w:val="none" w:sz="0" w:space="0" w:color="auto"/>
      </w:divBdr>
      <w:divsChild>
        <w:div w:id="1108770452">
          <w:marLeft w:val="0"/>
          <w:marRight w:val="0"/>
          <w:marTop w:val="0"/>
          <w:marBottom w:val="0"/>
          <w:divBdr>
            <w:top w:val="none" w:sz="0" w:space="0" w:color="auto"/>
            <w:left w:val="none" w:sz="0" w:space="0" w:color="auto"/>
            <w:bottom w:val="none" w:sz="0" w:space="0" w:color="auto"/>
            <w:right w:val="none" w:sz="0" w:space="0" w:color="auto"/>
          </w:divBdr>
        </w:div>
      </w:divsChild>
    </w:div>
    <w:div w:id="493033668">
      <w:bodyDiv w:val="1"/>
      <w:marLeft w:val="0"/>
      <w:marRight w:val="0"/>
      <w:marTop w:val="0"/>
      <w:marBottom w:val="0"/>
      <w:divBdr>
        <w:top w:val="none" w:sz="0" w:space="0" w:color="auto"/>
        <w:left w:val="none" w:sz="0" w:space="0" w:color="auto"/>
        <w:bottom w:val="none" w:sz="0" w:space="0" w:color="auto"/>
        <w:right w:val="none" w:sz="0" w:space="0" w:color="auto"/>
      </w:divBdr>
      <w:divsChild>
        <w:div w:id="1344820244">
          <w:marLeft w:val="0"/>
          <w:marRight w:val="0"/>
          <w:marTop w:val="0"/>
          <w:marBottom w:val="0"/>
          <w:divBdr>
            <w:top w:val="none" w:sz="0" w:space="0" w:color="auto"/>
            <w:left w:val="none" w:sz="0" w:space="0" w:color="auto"/>
            <w:bottom w:val="none" w:sz="0" w:space="0" w:color="auto"/>
            <w:right w:val="none" w:sz="0" w:space="0" w:color="auto"/>
          </w:divBdr>
        </w:div>
      </w:divsChild>
    </w:div>
    <w:div w:id="501169573">
      <w:bodyDiv w:val="1"/>
      <w:marLeft w:val="0"/>
      <w:marRight w:val="0"/>
      <w:marTop w:val="0"/>
      <w:marBottom w:val="0"/>
      <w:divBdr>
        <w:top w:val="none" w:sz="0" w:space="0" w:color="auto"/>
        <w:left w:val="none" w:sz="0" w:space="0" w:color="auto"/>
        <w:bottom w:val="none" w:sz="0" w:space="0" w:color="auto"/>
        <w:right w:val="none" w:sz="0" w:space="0" w:color="auto"/>
      </w:divBdr>
      <w:divsChild>
        <w:div w:id="315764773">
          <w:marLeft w:val="0"/>
          <w:marRight w:val="0"/>
          <w:marTop w:val="0"/>
          <w:marBottom w:val="0"/>
          <w:divBdr>
            <w:top w:val="none" w:sz="0" w:space="0" w:color="auto"/>
            <w:left w:val="none" w:sz="0" w:space="0" w:color="auto"/>
            <w:bottom w:val="none" w:sz="0" w:space="0" w:color="auto"/>
            <w:right w:val="none" w:sz="0" w:space="0" w:color="auto"/>
          </w:divBdr>
        </w:div>
      </w:divsChild>
    </w:div>
    <w:div w:id="506097091">
      <w:bodyDiv w:val="1"/>
      <w:marLeft w:val="0"/>
      <w:marRight w:val="0"/>
      <w:marTop w:val="0"/>
      <w:marBottom w:val="0"/>
      <w:divBdr>
        <w:top w:val="none" w:sz="0" w:space="0" w:color="auto"/>
        <w:left w:val="none" w:sz="0" w:space="0" w:color="auto"/>
        <w:bottom w:val="none" w:sz="0" w:space="0" w:color="auto"/>
        <w:right w:val="none" w:sz="0" w:space="0" w:color="auto"/>
      </w:divBdr>
      <w:divsChild>
        <w:div w:id="790054707">
          <w:marLeft w:val="0"/>
          <w:marRight w:val="0"/>
          <w:marTop w:val="0"/>
          <w:marBottom w:val="0"/>
          <w:divBdr>
            <w:top w:val="none" w:sz="0" w:space="0" w:color="auto"/>
            <w:left w:val="none" w:sz="0" w:space="0" w:color="auto"/>
            <w:bottom w:val="none" w:sz="0" w:space="0" w:color="auto"/>
            <w:right w:val="none" w:sz="0" w:space="0" w:color="auto"/>
          </w:divBdr>
        </w:div>
      </w:divsChild>
    </w:div>
    <w:div w:id="519587552">
      <w:bodyDiv w:val="1"/>
      <w:marLeft w:val="0"/>
      <w:marRight w:val="0"/>
      <w:marTop w:val="0"/>
      <w:marBottom w:val="0"/>
      <w:divBdr>
        <w:top w:val="none" w:sz="0" w:space="0" w:color="auto"/>
        <w:left w:val="none" w:sz="0" w:space="0" w:color="auto"/>
        <w:bottom w:val="none" w:sz="0" w:space="0" w:color="auto"/>
        <w:right w:val="none" w:sz="0" w:space="0" w:color="auto"/>
      </w:divBdr>
      <w:divsChild>
        <w:div w:id="1676881317">
          <w:marLeft w:val="0"/>
          <w:marRight w:val="0"/>
          <w:marTop w:val="0"/>
          <w:marBottom w:val="0"/>
          <w:divBdr>
            <w:top w:val="none" w:sz="0" w:space="0" w:color="auto"/>
            <w:left w:val="none" w:sz="0" w:space="0" w:color="auto"/>
            <w:bottom w:val="none" w:sz="0" w:space="0" w:color="auto"/>
            <w:right w:val="none" w:sz="0" w:space="0" w:color="auto"/>
          </w:divBdr>
        </w:div>
      </w:divsChild>
    </w:div>
    <w:div w:id="524173636">
      <w:bodyDiv w:val="1"/>
      <w:marLeft w:val="0"/>
      <w:marRight w:val="0"/>
      <w:marTop w:val="0"/>
      <w:marBottom w:val="0"/>
      <w:divBdr>
        <w:top w:val="none" w:sz="0" w:space="0" w:color="auto"/>
        <w:left w:val="none" w:sz="0" w:space="0" w:color="auto"/>
        <w:bottom w:val="none" w:sz="0" w:space="0" w:color="auto"/>
        <w:right w:val="none" w:sz="0" w:space="0" w:color="auto"/>
      </w:divBdr>
      <w:divsChild>
        <w:div w:id="1277326732">
          <w:marLeft w:val="0"/>
          <w:marRight w:val="0"/>
          <w:marTop w:val="0"/>
          <w:marBottom w:val="0"/>
          <w:divBdr>
            <w:top w:val="none" w:sz="0" w:space="0" w:color="auto"/>
            <w:left w:val="none" w:sz="0" w:space="0" w:color="auto"/>
            <w:bottom w:val="none" w:sz="0" w:space="0" w:color="auto"/>
            <w:right w:val="none" w:sz="0" w:space="0" w:color="auto"/>
          </w:divBdr>
        </w:div>
      </w:divsChild>
    </w:div>
    <w:div w:id="527261470">
      <w:bodyDiv w:val="1"/>
      <w:marLeft w:val="0"/>
      <w:marRight w:val="0"/>
      <w:marTop w:val="0"/>
      <w:marBottom w:val="0"/>
      <w:divBdr>
        <w:top w:val="none" w:sz="0" w:space="0" w:color="auto"/>
        <w:left w:val="none" w:sz="0" w:space="0" w:color="auto"/>
        <w:bottom w:val="none" w:sz="0" w:space="0" w:color="auto"/>
        <w:right w:val="none" w:sz="0" w:space="0" w:color="auto"/>
      </w:divBdr>
      <w:divsChild>
        <w:div w:id="1797412340">
          <w:marLeft w:val="0"/>
          <w:marRight w:val="0"/>
          <w:marTop w:val="0"/>
          <w:marBottom w:val="0"/>
          <w:divBdr>
            <w:top w:val="none" w:sz="0" w:space="0" w:color="auto"/>
            <w:left w:val="none" w:sz="0" w:space="0" w:color="auto"/>
            <w:bottom w:val="none" w:sz="0" w:space="0" w:color="auto"/>
            <w:right w:val="none" w:sz="0" w:space="0" w:color="auto"/>
          </w:divBdr>
        </w:div>
      </w:divsChild>
    </w:div>
    <w:div w:id="534197157">
      <w:bodyDiv w:val="1"/>
      <w:marLeft w:val="0"/>
      <w:marRight w:val="0"/>
      <w:marTop w:val="0"/>
      <w:marBottom w:val="0"/>
      <w:divBdr>
        <w:top w:val="none" w:sz="0" w:space="0" w:color="auto"/>
        <w:left w:val="none" w:sz="0" w:space="0" w:color="auto"/>
        <w:bottom w:val="none" w:sz="0" w:space="0" w:color="auto"/>
        <w:right w:val="none" w:sz="0" w:space="0" w:color="auto"/>
      </w:divBdr>
      <w:divsChild>
        <w:div w:id="661663011">
          <w:marLeft w:val="0"/>
          <w:marRight w:val="0"/>
          <w:marTop w:val="0"/>
          <w:marBottom w:val="0"/>
          <w:divBdr>
            <w:top w:val="none" w:sz="0" w:space="0" w:color="auto"/>
            <w:left w:val="none" w:sz="0" w:space="0" w:color="auto"/>
            <w:bottom w:val="none" w:sz="0" w:space="0" w:color="auto"/>
            <w:right w:val="none" w:sz="0" w:space="0" w:color="auto"/>
          </w:divBdr>
        </w:div>
      </w:divsChild>
    </w:div>
    <w:div w:id="559678916">
      <w:bodyDiv w:val="1"/>
      <w:marLeft w:val="0"/>
      <w:marRight w:val="0"/>
      <w:marTop w:val="0"/>
      <w:marBottom w:val="0"/>
      <w:divBdr>
        <w:top w:val="none" w:sz="0" w:space="0" w:color="auto"/>
        <w:left w:val="none" w:sz="0" w:space="0" w:color="auto"/>
        <w:bottom w:val="none" w:sz="0" w:space="0" w:color="auto"/>
        <w:right w:val="none" w:sz="0" w:space="0" w:color="auto"/>
      </w:divBdr>
      <w:divsChild>
        <w:div w:id="74516862">
          <w:marLeft w:val="0"/>
          <w:marRight w:val="0"/>
          <w:marTop w:val="0"/>
          <w:marBottom w:val="0"/>
          <w:divBdr>
            <w:top w:val="none" w:sz="0" w:space="0" w:color="auto"/>
            <w:left w:val="none" w:sz="0" w:space="0" w:color="auto"/>
            <w:bottom w:val="none" w:sz="0" w:space="0" w:color="auto"/>
            <w:right w:val="none" w:sz="0" w:space="0" w:color="auto"/>
          </w:divBdr>
        </w:div>
      </w:divsChild>
    </w:div>
    <w:div w:id="563642140">
      <w:bodyDiv w:val="1"/>
      <w:marLeft w:val="0"/>
      <w:marRight w:val="0"/>
      <w:marTop w:val="0"/>
      <w:marBottom w:val="0"/>
      <w:divBdr>
        <w:top w:val="none" w:sz="0" w:space="0" w:color="auto"/>
        <w:left w:val="none" w:sz="0" w:space="0" w:color="auto"/>
        <w:bottom w:val="none" w:sz="0" w:space="0" w:color="auto"/>
        <w:right w:val="none" w:sz="0" w:space="0" w:color="auto"/>
      </w:divBdr>
      <w:divsChild>
        <w:div w:id="1291134809">
          <w:marLeft w:val="0"/>
          <w:marRight w:val="0"/>
          <w:marTop w:val="0"/>
          <w:marBottom w:val="0"/>
          <w:divBdr>
            <w:top w:val="none" w:sz="0" w:space="0" w:color="auto"/>
            <w:left w:val="none" w:sz="0" w:space="0" w:color="auto"/>
            <w:bottom w:val="none" w:sz="0" w:space="0" w:color="auto"/>
            <w:right w:val="none" w:sz="0" w:space="0" w:color="auto"/>
          </w:divBdr>
        </w:div>
      </w:divsChild>
    </w:div>
    <w:div w:id="574630284">
      <w:bodyDiv w:val="1"/>
      <w:marLeft w:val="0"/>
      <w:marRight w:val="0"/>
      <w:marTop w:val="0"/>
      <w:marBottom w:val="0"/>
      <w:divBdr>
        <w:top w:val="none" w:sz="0" w:space="0" w:color="auto"/>
        <w:left w:val="none" w:sz="0" w:space="0" w:color="auto"/>
        <w:bottom w:val="none" w:sz="0" w:space="0" w:color="auto"/>
        <w:right w:val="none" w:sz="0" w:space="0" w:color="auto"/>
      </w:divBdr>
      <w:divsChild>
        <w:div w:id="1566381248">
          <w:marLeft w:val="0"/>
          <w:marRight w:val="0"/>
          <w:marTop w:val="0"/>
          <w:marBottom w:val="0"/>
          <w:divBdr>
            <w:top w:val="none" w:sz="0" w:space="0" w:color="auto"/>
            <w:left w:val="none" w:sz="0" w:space="0" w:color="auto"/>
            <w:bottom w:val="none" w:sz="0" w:space="0" w:color="auto"/>
            <w:right w:val="none" w:sz="0" w:space="0" w:color="auto"/>
          </w:divBdr>
        </w:div>
      </w:divsChild>
    </w:div>
    <w:div w:id="576718372">
      <w:bodyDiv w:val="1"/>
      <w:marLeft w:val="0"/>
      <w:marRight w:val="0"/>
      <w:marTop w:val="0"/>
      <w:marBottom w:val="0"/>
      <w:divBdr>
        <w:top w:val="none" w:sz="0" w:space="0" w:color="auto"/>
        <w:left w:val="none" w:sz="0" w:space="0" w:color="auto"/>
        <w:bottom w:val="none" w:sz="0" w:space="0" w:color="auto"/>
        <w:right w:val="none" w:sz="0" w:space="0" w:color="auto"/>
      </w:divBdr>
      <w:divsChild>
        <w:div w:id="557059224">
          <w:marLeft w:val="0"/>
          <w:marRight w:val="0"/>
          <w:marTop w:val="0"/>
          <w:marBottom w:val="0"/>
          <w:divBdr>
            <w:top w:val="none" w:sz="0" w:space="0" w:color="auto"/>
            <w:left w:val="none" w:sz="0" w:space="0" w:color="auto"/>
            <w:bottom w:val="none" w:sz="0" w:space="0" w:color="auto"/>
            <w:right w:val="none" w:sz="0" w:space="0" w:color="auto"/>
          </w:divBdr>
        </w:div>
      </w:divsChild>
    </w:div>
    <w:div w:id="637958262">
      <w:bodyDiv w:val="1"/>
      <w:marLeft w:val="0"/>
      <w:marRight w:val="0"/>
      <w:marTop w:val="0"/>
      <w:marBottom w:val="0"/>
      <w:divBdr>
        <w:top w:val="none" w:sz="0" w:space="0" w:color="auto"/>
        <w:left w:val="none" w:sz="0" w:space="0" w:color="auto"/>
        <w:bottom w:val="none" w:sz="0" w:space="0" w:color="auto"/>
        <w:right w:val="none" w:sz="0" w:space="0" w:color="auto"/>
      </w:divBdr>
      <w:divsChild>
        <w:div w:id="540703663">
          <w:marLeft w:val="0"/>
          <w:marRight w:val="0"/>
          <w:marTop w:val="0"/>
          <w:marBottom w:val="0"/>
          <w:divBdr>
            <w:top w:val="none" w:sz="0" w:space="0" w:color="auto"/>
            <w:left w:val="none" w:sz="0" w:space="0" w:color="auto"/>
            <w:bottom w:val="none" w:sz="0" w:space="0" w:color="auto"/>
            <w:right w:val="none" w:sz="0" w:space="0" w:color="auto"/>
          </w:divBdr>
        </w:div>
      </w:divsChild>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670982749">
      <w:bodyDiv w:val="1"/>
      <w:marLeft w:val="0"/>
      <w:marRight w:val="0"/>
      <w:marTop w:val="0"/>
      <w:marBottom w:val="0"/>
      <w:divBdr>
        <w:top w:val="none" w:sz="0" w:space="0" w:color="auto"/>
        <w:left w:val="none" w:sz="0" w:space="0" w:color="auto"/>
        <w:bottom w:val="none" w:sz="0" w:space="0" w:color="auto"/>
        <w:right w:val="none" w:sz="0" w:space="0" w:color="auto"/>
      </w:divBdr>
      <w:divsChild>
        <w:div w:id="1736275570">
          <w:marLeft w:val="0"/>
          <w:marRight w:val="0"/>
          <w:marTop w:val="0"/>
          <w:marBottom w:val="0"/>
          <w:divBdr>
            <w:top w:val="none" w:sz="0" w:space="0" w:color="auto"/>
            <w:left w:val="none" w:sz="0" w:space="0" w:color="auto"/>
            <w:bottom w:val="none" w:sz="0" w:space="0" w:color="auto"/>
            <w:right w:val="none" w:sz="0" w:space="0" w:color="auto"/>
          </w:divBdr>
        </w:div>
      </w:divsChild>
    </w:div>
    <w:div w:id="687413921">
      <w:bodyDiv w:val="1"/>
      <w:marLeft w:val="0"/>
      <w:marRight w:val="0"/>
      <w:marTop w:val="0"/>
      <w:marBottom w:val="0"/>
      <w:divBdr>
        <w:top w:val="none" w:sz="0" w:space="0" w:color="auto"/>
        <w:left w:val="none" w:sz="0" w:space="0" w:color="auto"/>
        <w:bottom w:val="none" w:sz="0" w:space="0" w:color="auto"/>
        <w:right w:val="none" w:sz="0" w:space="0" w:color="auto"/>
      </w:divBdr>
      <w:divsChild>
        <w:div w:id="1066413087">
          <w:marLeft w:val="0"/>
          <w:marRight w:val="0"/>
          <w:marTop w:val="0"/>
          <w:marBottom w:val="0"/>
          <w:divBdr>
            <w:top w:val="none" w:sz="0" w:space="0" w:color="auto"/>
            <w:left w:val="none" w:sz="0" w:space="0" w:color="auto"/>
            <w:bottom w:val="none" w:sz="0" w:space="0" w:color="auto"/>
            <w:right w:val="none" w:sz="0" w:space="0" w:color="auto"/>
          </w:divBdr>
        </w:div>
      </w:divsChild>
    </w:div>
    <w:div w:id="708915227">
      <w:bodyDiv w:val="1"/>
      <w:marLeft w:val="0"/>
      <w:marRight w:val="0"/>
      <w:marTop w:val="0"/>
      <w:marBottom w:val="0"/>
      <w:divBdr>
        <w:top w:val="none" w:sz="0" w:space="0" w:color="auto"/>
        <w:left w:val="none" w:sz="0" w:space="0" w:color="auto"/>
        <w:bottom w:val="none" w:sz="0" w:space="0" w:color="auto"/>
        <w:right w:val="none" w:sz="0" w:space="0" w:color="auto"/>
      </w:divBdr>
    </w:div>
    <w:div w:id="712002539">
      <w:bodyDiv w:val="1"/>
      <w:marLeft w:val="0"/>
      <w:marRight w:val="0"/>
      <w:marTop w:val="0"/>
      <w:marBottom w:val="0"/>
      <w:divBdr>
        <w:top w:val="none" w:sz="0" w:space="0" w:color="auto"/>
        <w:left w:val="none" w:sz="0" w:space="0" w:color="auto"/>
        <w:bottom w:val="none" w:sz="0" w:space="0" w:color="auto"/>
        <w:right w:val="none" w:sz="0" w:space="0" w:color="auto"/>
      </w:divBdr>
      <w:divsChild>
        <w:div w:id="1350452206">
          <w:marLeft w:val="0"/>
          <w:marRight w:val="0"/>
          <w:marTop w:val="0"/>
          <w:marBottom w:val="0"/>
          <w:divBdr>
            <w:top w:val="none" w:sz="0" w:space="0" w:color="auto"/>
            <w:left w:val="none" w:sz="0" w:space="0" w:color="auto"/>
            <w:bottom w:val="none" w:sz="0" w:space="0" w:color="auto"/>
            <w:right w:val="none" w:sz="0" w:space="0" w:color="auto"/>
          </w:divBdr>
        </w:div>
      </w:divsChild>
    </w:div>
    <w:div w:id="715667192">
      <w:bodyDiv w:val="1"/>
      <w:marLeft w:val="0"/>
      <w:marRight w:val="0"/>
      <w:marTop w:val="0"/>
      <w:marBottom w:val="0"/>
      <w:divBdr>
        <w:top w:val="none" w:sz="0" w:space="0" w:color="auto"/>
        <w:left w:val="none" w:sz="0" w:space="0" w:color="auto"/>
        <w:bottom w:val="none" w:sz="0" w:space="0" w:color="auto"/>
        <w:right w:val="none" w:sz="0" w:space="0" w:color="auto"/>
      </w:divBdr>
    </w:div>
    <w:div w:id="724719344">
      <w:bodyDiv w:val="1"/>
      <w:marLeft w:val="0"/>
      <w:marRight w:val="0"/>
      <w:marTop w:val="0"/>
      <w:marBottom w:val="0"/>
      <w:divBdr>
        <w:top w:val="none" w:sz="0" w:space="0" w:color="auto"/>
        <w:left w:val="none" w:sz="0" w:space="0" w:color="auto"/>
        <w:bottom w:val="none" w:sz="0" w:space="0" w:color="auto"/>
        <w:right w:val="none" w:sz="0" w:space="0" w:color="auto"/>
      </w:divBdr>
      <w:divsChild>
        <w:div w:id="1091005796">
          <w:marLeft w:val="0"/>
          <w:marRight w:val="0"/>
          <w:marTop w:val="0"/>
          <w:marBottom w:val="0"/>
          <w:divBdr>
            <w:top w:val="none" w:sz="0" w:space="0" w:color="auto"/>
            <w:left w:val="none" w:sz="0" w:space="0" w:color="auto"/>
            <w:bottom w:val="none" w:sz="0" w:space="0" w:color="auto"/>
            <w:right w:val="none" w:sz="0" w:space="0" w:color="auto"/>
          </w:divBdr>
        </w:div>
      </w:divsChild>
    </w:div>
    <w:div w:id="727919393">
      <w:bodyDiv w:val="1"/>
      <w:marLeft w:val="0"/>
      <w:marRight w:val="0"/>
      <w:marTop w:val="0"/>
      <w:marBottom w:val="0"/>
      <w:divBdr>
        <w:top w:val="none" w:sz="0" w:space="0" w:color="auto"/>
        <w:left w:val="none" w:sz="0" w:space="0" w:color="auto"/>
        <w:bottom w:val="none" w:sz="0" w:space="0" w:color="auto"/>
        <w:right w:val="none" w:sz="0" w:space="0" w:color="auto"/>
      </w:divBdr>
    </w:div>
    <w:div w:id="752317574">
      <w:bodyDiv w:val="1"/>
      <w:marLeft w:val="0"/>
      <w:marRight w:val="0"/>
      <w:marTop w:val="0"/>
      <w:marBottom w:val="0"/>
      <w:divBdr>
        <w:top w:val="none" w:sz="0" w:space="0" w:color="auto"/>
        <w:left w:val="none" w:sz="0" w:space="0" w:color="auto"/>
        <w:bottom w:val="none" w:sz="0" w:space="0" w:color="auto"/>
        <w:right w:val="none" w:sz="0" w:space="0" w:color="auto"/>
      </w:divBdr>
      <w:divsChild>
        <w:div w:id="1298032111">
          <w:marLeft w:val="0"/>
          <w:marRight w:val="0"/>
          <w:marTop w:val="0"/>
          <w:marBottom w:val="0"/>
          <w:divBdr>
            <w:top w:val="none" w:sz="0" w:space="0" w:color="auto"/>
            <w:left w:val="none" w:sz="0" w:space="0" w:color="auto"/>
            <w:bottom w:val="none" w:sz="0" w:space="0" w:color="auto"/>
            <w:right w:val="none" w:sz="0" w:space="0" w:color="auto"/>
          </w:divBdr>
        </w:div>
      </w:divsChild>
    </w:div>
    <w:div w:id="843595351">
      <w:bodyDiv w:val="1"/>
      <w:marLeft w:val="0"/>
      <w:marRight w:val="0"/>
      <w:marTop w:val="0"/>
      <w:marBottom w:val="0"/>
      <w:divBdr>
        <w:top w:val="none" w:sz="0" w:space="0" w:color="auto"/>
        <w:left w:val="none" w:sz="0" w:space="0" w:color="auto"/>
        <w:bottom w:val="none" w:sz="0" w:space="0" w:color="auto"/>
        <w:right w:val="none" w:sz="0" w:space="0" w:color="auto"/>
      </w:divBdr>
      <w:divsChild>
        <w:div w:id="164591669">
          <w:marLeft w:val="0"/>
          <w:marRight w:val="0"/>
          <w:marTop w:val="0"/>
          <w:marBottom w:val="0"/>
          <w:divBdr>
            <w:top w:val="none" w:sz="0" w:space="0" w:color="auto"/>
            <w:left w:val="none" w:sz="0" w:space="0" w:color="auto"/>
            <w:bottom w:val="none" w:sz="0" w:space="0" w:color="auto"/>
            <w:right w:val="none" w:sz="0" w:space="0" w:color="auto"/>
          </w:divBdr>
        </w:div>
      </w:divsChild>
    </w:div>
    <w:div w:id="861941145">
      <w:bodyDiv w:val="1"/>
      <w:marLeft w:val="0"/>
      <w:marRight w:val="0"/>
      <w:marTop w:val="0"/>
      <w:marBottom w:val="0"/>
      <w:divBdr>
        <w:top w:val="none" w:sz="0" w:space="0" w:color="auto"/>
        <w:left w:val="none" w:sz="0" w:space="0" w:color="auto"/>
        <w:bottom w:val="none" w:sz="0" w:space="0" w:color="auto"/>
        <w:right w:val="none" w:sz="0" w:space="0" w:color="auto"/>
      </w:divBdr>
    </w:div>
    <w:div w:id="866985876">
      <w:bodyDiv w:val="1"/>
      <w:marLeft w:val="0"/>
      <w:marRight w:val="0"/>
      <w:marTop w:val="0"/>
      <w:marBottom w:val="0"/>
      <w:divBdr>
        <w:top w:val="none" w:sz="0" w:space="0" w:color="auto"/>
        <w:left w:val="none" w:sz="0" w:space="0" w:color="auto"/>
        <w:bottom w:val="none" w:sz="0" w:space="0" w:color="auto"/>
        <w:right w:val="none" w:sz="0" w:space="0" w:color="auto"/>
      </w:divBdr>
      <w:divsChild>
        <w:div w:id="9526420">
          <w:marLeft w:val="0"/>
          <w:marRight w:val="0"/>
          <w:marTop w:val="0"/>
          <w:marBottom w:val="0"/>
          <w:divBdr>
            <w:top w:val="none" w:sz="0" w:space="0" w:color="auto"/>
            <w:left w:val="none" w:sz="0" w:space="0" w:color="auto"/>
            <w:bottom w:val="none" w:sz="0" w:space="0" w:color="auto"/>
            <w:right w:val="none" w:sz="0" w:space="0" w:color="auto"/>
          </w:divBdr>
        </w:div>
      </w:divsChild>
    </w:div>
    <w:div w:id="872035538">
      <w:bodyDiv w:val="1"/>
      <w:marLeft w:val="0"/>
      <w:marRight w:val="0"/>
      <w:marTop w:val="0"/>
      <w:marBottom w:val="0"/>
      <w:divBdr>
        <w:top w:val="none" w:sz="0" w:space="0" w:color="auto"/>
        <w:left w:val="none" w:sz="0" w:space="0" w:color="auto"/>
        <w:bottom w:val="none" w:sz="0" w:space="0" w:color="auto"/>
        <w:right w:val="none" w:sz="0" w:space="0" w:color="auto"/>
      </w:divBdr>
      <w:divsChild>
        <w:div w:id="1604072413">
          <w:marLeft w:val="0"/>
          <w:marRight w:val="0"/>
          <w:marTop w:val="0"/>
          <w:marBottom w:val="0"/>
          <w:divBdr>
            <w:top w:val="none" w:sz="0" w:space="0" w:color="auto"/>
            <w:left w:val="none" w:sz="0" w:space="0" w:color="auto"/>
            <w:bottom w:val="none" w:sz="0" w:space="0" w:color="auto"/>
            <w:right w:val="none" w:sz="0" w:space="0" w:color="auto"/>
          </w:divBdr>
        </w:div>
      </w:divsChild>
    </w:div>
    <w:div w:id="947658835">
      <w:bodyDiv w:val="1"/>
      <w:marLeft w:val="0"/>
      <w:marRight w:val="0"/>
      <w:marTop w:val="0"/>
      <w:marBottom w:val="0"/>
      <w:divBdr>
        <w:top w:val="none" w:sz="0" w:space="0" w:color="auto"/>
        <w:left w:val="none" w:sz="0" w:space="0" w:color="auto"/>
        <w:bottom w:val="none" w:sz="0" w:space="0" w:color="auto"/>
        <w:right w:val="none" w:sz="0" w:space="0" w:color="auto"/>
      </w:divBdr>
    </w:div>
    <w:div w:id="948271360">
      <w:bodyDiv w:val="1"/>
      <w:marLeft w:val="0"/>
      <w:marRight w:val="0"/>
      <w:marTop w:val="0"/>
      <w:marBottom w:val="0"/>
      <w:divBdr>
        <w:top w:val="none" w:sz="0" w:space="0" w:color="auto"/>
        <w:left w:val="none" w:sz="0" w:space="0" w:color="auto"/>
        <w:bottom w:val="none" w:sz="0" w:space="0" w:color="auto"/>
        <w:right w:val="none" w:sz="0" w:space="0" w:color="auto"/>
      </w:divBdr>
    </w:div>
    <w:div w:id="952395292">
      <w:bodyDiv w:val="1"/>
      <w:marLeft w:val="0"/>
      <w:marRight w:val="0"/>
      <w:marTop w:val="0"/>
      <w:marBottom w:val="0"/>
      <w:divBdr>
        <w:top w:val="none" w:sz="0" w:space="0" w:color="auto"/>
        <w:left w:val="none" w:sz="0" w:space="0" w:color="auto"/>
        <w:bottom w:val="none" w:sz="0" w:space="0" w:color="auto"/>
        <w:right w:val="none" w:sz="0" w:space="0" w:color="auto"/>
      </w:divBdr>
      <w:divsChild>
        <w:div w:id="576980924">
          <w:marLeft w:val="0"/>
          <w:marRight w:val="0"/>
          <w:marTop w:val="0"/>
          <w:marBottom w:val="0"/>
          <w:divBdr>
            <w:top w:val="none" w:sz="0" w:space="0" w:color="auto"/>
            <w:left w:val="none" w:sz="0" w:space="0" w:color="auto"/>
            <w:bottom w:val="none" w:sz="0" w:space="0" w:color="auto"/>
            <w:right w:val="none" w:sz="0" w:space="0" w:color="auto"/>
          </w:divBdr>
        </w:div>
      </w:divsChild>
    </w:div>
    <w:div w:id="980500125">
      <w:bodyDiv w:val="1"/>
      <w:marLeft w:val="0"/>
      <w:marRight w:val="0"/>
      <w:marTop w:val="0"/>
      <w:marBottom w:val="0"/>
      <w:divBdr>
        <w:top w:val="none" w:sz="0" w:space="0" w:color="auto"/>
        <w:left w:val="none" w:sz="0" w:space="0" w:color="auto"/>
        <w:bottom w:val="none" w:sz="0" w:space="0" w:color="auto"/>
        <w:right w:val="none" w:sz="0" w:space="0" w:color="auto"/>
      </w:divBdr>
      <w:divsChild>
        <w:div w:id="1274635643">
          <w:marLeft w:val="0"/>
          <w:marRight w:val="0"/>
          <w:marTop w:val="0"/>
          <w:marBottom w:val="0"/>
          <w:divBdr>
            <w:top w:val="none" w:sz="0" w:space="0" w:color="auto"/>
            <w:left w:val="none" w:sz="0" w:space="0" w:color="auto"/>
            <w:bottom w:val="none" w:sz="0" w:space="0" w:color="auto"/>
            <w:right w:val="none" w:sz="0" w:space="0" w:color="auto"/>
          </w:divBdr>
        </w:div>
      </w:divsChild>
    </w:div>
    <w:div w:id="981469133">
      <w:bodyDiv w:val="1"/>
      <w:marLeft w:val="0"/>
      <w:marRight w:val="0"/>
      <w:marTop w:val="0"/>
      <w:marBottom w:val="0"/>
      <w:divBdr>
        <w:top w:val="none" w:sz="0" w:space="0" w:color="auto"/>
        <w:left w:val="none" w:sz="0" w:space="0" w:color="auto"/>
        <w:bottom w:val="none" w:sz="0" w:space="0" w:color="auto"/>
        <w:right w:val="none" w:sz="0" w:space="0" w:color="auto"/>
      </w:divBdr>
      <w:divsChild>
        <w:div w:id="668093203">
          <w:marLeft w:val="0"/>
          <w:marRight w:val="0"/>
          <w:marTop w:val="0"/>
          <w:marBottom w:val="0"/>
          <w:divBdr>
            <w:top w:val="none" w:sz="0" w:space="0" w:color="auto"/>
            <w:left w:val="none" w:sz="0" w:space="0" w:color="auto"/>
            <w:bottom w:val="none" w:sz="0" w:space="0" w:color="auto"/>
            <w:right w:val="none" w:sz="0" w:space="0" w:color="auto"/>
          </w:divBdr>
        </w:div>
      </w:divsChild>
    </w:div>
    <w:div w:id="1013843400">
      <w:bodyDiv w:val="1"/>
      <w:marLeft w:val="0"/>
      <w:marRight w:val="0"/>
      <w:marTop w:val="0"/>
      <w:marBottom w:val="0"/>
      <w:divBdr>
        <w:top w:val="none" w:sz="0" w:space="0" w:color="auto"/>
        <w:left w:val="none" w:sz="0" w:space="0" w:color="auto"/>
        <w:bottom w:val="none" w:sz="0" w:space="0" w:color="auto"/>
        <w:right w:val="none" w:sz="0" w:space="0" w:color="auto"/>
      </w:divBdr>
      <w:divsChild>
        <w:div w:id="327371532">
          <w:marLeft w:val="0"/>
          <w:marRight w:val="0"/>
          <w:marTop w:val="0"/>
          <w:marBottom w:val="0"/>
          <w:divBdr>
            <w:top w:val="none" w:sz="0" w:space="0" w:color="auto"/>
            <w:left w:val="none" w:sz="0" w:space="0" w:color="auto"/>
            <w:bottom w:val="none" w:sz="0" w:space="0" w:color="auto"/>
            <w:right w:val="none" w:sz="0" w:space="0" w:color="auto"/>
          </w:divBdr>
        </w:div>
      </w:divsChild>
    </w:div>
    <w:div w:id="1031764825">
      <w:bodyDiv w:val="1"/>
      <w:marLeft w:val="0"/>
      <w:marRight w:val="0"/>
      <w:marTop w:val="0"/>
      <w:marBottom w:val="0"/>
      <w:divBdr>
        <w:top w:val="none" w:sz="0" w:space="0" w:color="auto"/>
        <w:left w:val="none" w:sz="0" w:space="0" w:color="auto"/>
        <w:bottom w:val="none" w:sz="0" w:space="0" w:color="auto"/>
        <w:right w:val="none" w:sz="0" w:space="0" w:color="auto"/>
      </w:divBdr>
    </w:div>
    <w:div w:id="1060135278">
      <w:bodyDiv w:val="1"/>
      <w:marLeft w:val="0"/>
      <w:marRight w:val="0"/>
      <w:marTop w:val="0"/>
      <w:marBottom w:val="0"/>
      <w:divBdr>
        <w:top w:val="none" w:sz="0" w:space="0" w:color="auto"/>
        <w:left w:val="none" w:sz="0" w:space="0" w:color="auto"/>
        <w:bottom w:val="none" w:sz="0" w:space="0" w:color="auto"/>
        <w:right w:val="none" w:sz="0" w:space="0" w:color="auto"/>
      </w:divBdr>
      <w:divsChild>
        <w:div w:id="783109867">
          <w:marLeft w:val="0"/>
          <w:marRight w:val="0"/>
          <w:marTop w:val="0"/>
          <w:marBottom w:val="0"/>
          <w:divBdr>
            <w:top w:val="none" w:sz="0" w:space="0" w:color="auto"/>
            <w:left w:val="none" w:sz="0" w:space="0" w:color="auto"/>
            <w:bottom w:val="none" w:sz="0" w:space="0" w:color="auto"/>
            <w:right w:val="none" w:sz="0" w:space="0" w:color="auto"/>
          </w:divBdr>
        </w:div>
      </w:divsChild>
    </w:div>
    <w:div w:id="1079911674">
      <w:bodyDiv w:val="1"/>
      <w:marLeft w:val="0"/>
      <w:marRight w:val="0"/>
      <w:marTop w:val="0"/>
      <w:marBottom w:val="0"/>
      <w:divBdr>
        <w:top w:val="none" w:sz="0" w:space="0" w:color="auto"/>
        <w:left w:val="none" w:sz="0" w:space="0" w:color="auto"/>
        <w:bottom w:val="none" w:sz="0" w:space="0" w:color="auto"/>
        <w:right w:val="none" w:sz="0" w:space="0" w:color="auto"/>
      </w:divBdr>
      <w:divsChild>
        <w:div w:id="1684435691">
          <w:marLeft w:val="0"/>
          <w:marRight w:val="0"/>
          <w:marTop w:val="0"/>
          <w:marBottom w:val="0"/>
          <w:divBdr>
            <w:top w:val="none" w:sz="0" w:space="0" w:color="auto"/>
            <w:left w:val="none" w:sz="0" w:space="0" w:color="auto"/>
            <w:bottom w:val="none" w:sz="0" w:space="0" w:color="auto"/>
            <w:right w:val="none" w:sz="0" w:space="0" w:color="auto"/>
          </w:divBdr>
        </w:div>
      </w:divsChild>
    </w:div>
    <w:div w:id="1080717004">
      <w:bodyDiv w:val="1"/>
      <w:marLeft w:val="0"/>
      <w:marRight w:val="0"/>
      <w:marTop w:val="0"/>
      <w:marBottom w:val="0"/>
      <w:divBdr>
        <w:top w:val="none" w:sz="0" w:space="0" w:color="auto"/>
        <w:left w:val="none" w:sz="0" w:space="0" w:color="auto"/>
        <w:bottom w:val="none" w:sz="0" w:space="0" w:color="auto"/>
        <w:right w:val="none" w:sz="0" w:space="0" w:color="auto"/>
      </w:divBdr>
    </w:div>
    <w:div w:id="1098257805">
      <w:bodyDiv w:val="1"/>
      <w:marLeft w:val="0"/>
      <w:marRight w:val="0"/>
      <w:marTop w:val="0"/>
      <w:marBottom w:val="0"/>
      <w:divBdr>
        <w:top w:val="none" w:sz="0" w:space="0" w:color="auto"/>
        <w:left w:val="none" w:sz="0" w:space="0" w:color="auto"/>
        <w:bottom w:val="none" w:sz="0" w:space="0" w:color="auto"/>
        <w:right w:val="none" w:sz="0" w:space="0" w:color="auto"/>
      </w:divBdr>
    </w:div>
    <w:div w:id="1100562640">
      <w:bodyDiv w:val="1"/>
      <w:marLeft w:val="0"/>
      <w:marRight w:val="0"/>
      <w:marTop w:val="0"/>
      <w:marBottom w:val="0"/>
      <w:divBdr>
        <w:top w:val="none" w:sz="0" w:space="0" w:color="auto"/>
        <w:left w:val="none" w:sz="0" w:space="0" w:color="auto"/>
        <w:bottom w:val="none" w:sz="0" w:space="0" w:color="auto"/>
        <w:right w:val="none" w:sz="0" w:space="0" w:color="auto"/>
      </w:divBdr>
    </w:div>
    <w:div w:id="1112434997">
      <w:bodyDiv w:val="1"/>
      <w:marLeft w:val="0"/>
      <w:marRight w:val="0"/>
      <w:marTop w:val="0"/>
      <w:marBottom w:val="0"/>
      <w:divBdr>
        <w:top w:val="none" w:sz="0" w:space="0" w:color="auto"/>
        <w:left w:val="none" w:sz="0" w:space="0" w:color="auto"/>
        <w:bottom w:val="none" w:sz="0" w:space="0" w:color="auto"/>
        <w:right w:val="none" w:sz="0" w:space="0" w:color="auto"/>
      </w:divBdr>
      <w:divsChild>
        <w:div w:id="1082988664">
          <w:marLeft w:val="0"/>
          <w:marRight w:val="0"/>
          <w:marTop w:val="0"/>
          <w:marBottom w:val="0"/>
          <w:divBdr>
            <w:top w:val="none" w:sz="0" w:space="0" w:color="auto"/>
            <w:left w:val="none" w:sz="0" w:space="0" w:color="auto"/>
            <w:bottom w:val="none" w:sz="0" w:space="0" w:color="auto"/>
            <w:right w:val="none" w:sz="0" w:space="0" w:color="auto"/>
          </w:divBdr>
        </w:div>
      </w:divsChild>
    </w:div>
    <w:div w:id="1136027131">
      <w:bodyDiv w:val="1"/>
      <w:marLeft w:val="0"/>
      <w:marRight w:val="0"/>
      <w:marTop w:val="0"/>
      <w:marBottom w:val="0"/>
      <w:divBdr>
        <w:top w:val="none" w:sz="0" w:space="0" w:color="auto"/>
        <w:left w:val="none" w:sz="0" w:space="0" w:color="auto"/>
        <w:bottom w:val="none" w:sz="0" w:space="0" w:color="auto"/>
        <w:right w:val="none" w:sz="0" w:space="0" w:color="auto"/>
      </w:divBdr>
    </w:div>
    <w:div w:id="1150291150">
      <w:bodyDiv w:val="1"/>
      <w:marLeft w:val="0"/>
      <w:marRight w:val="0"/>
      <w:marTop w:val="0"/>
      <w:marBottom w:val="0"/>
      <w:divBdr>
        <w:top w:val="none" w:sz="0" w:space="0" w:color="auto"/>
        <w:left w:val="none" w:sz="0" w:space="0" w:color="auto"/>
        <w:bottom w:val="none" w:sz="0" w:space="0" w:color="auto"/>
        <w:right w:val="none" w:sz="0" w:space="0" w:color="auto"/>
      </w:divBdr>
      <w:divsChild>
        <w:div w:id="690571881">
          <w:marLeft w:val="0"/>
          <w:marRight w:val="0"/>
          <w:marTop w:val="0"/>
          <w:marBottom w:val="0"/>
          <w:divBdr>
            <w:top w:val="none" w:sz="0" w:space="0" w:color="auto"/>
            <w:left w:val="none" w:sz="0" w:space="0" w:color="auto"/>
            <w:bottom w:val="none" w:sz="0" w:space="0" w:color="auto"/>
            <w:right w:val="none" w:sz="0" w:space="0" w:color="auto"/>
          </w:divBdr>
        </w:div>
      </w:divsChild>
    </w:div>
    <w:div w:id="1161849146">
      <w:bodyDiv w:val="1"/>
      <w:marLeft w:val="0"/>
      <w:marRight w:val="0"/>
      <w:marTop w:val="0"/>
      <w:marBottom w:val="0"/>
      <w:divBdr>
        <w:top w:val="none" w:sz="0" w:space="0" w:color="auto"/>
        <w:left w:val="none" w:sz="0" w:space="0" w:color="auto"/>
        <w:bottom w:val="none" w:sz="0" w:space="0" w:color="auto"/>
        <w:right w:val="none" w:sz="0" w:space="0" w:color="auto"/>
      </w:divBdr>
      <w:divsChild>
        <w:div w:id="709233586">
          <w:marLeft w:val="0"/>
          <w:marRight w:val="0"/>
          <w:marTop w:val="0"/>
          <w:marBottom w:val="0"/>
          <w:divBdr>
            <w:top w:val="none" w:sz="0" w:space="0" w:color="auto"/>
            <w:left w:val="none" w:sz="0" w:space="0" w:color="auto"/>
            <w:bottom w:val="none" w:sz="0" w:space="0" w:color="auto"/>
            <w:right w:val="none" w:sz="0" w:space="0" w:color="auto"/>
          </w:divBdr>
        </w:div>
      </w:divsChild>
    </w:div>
    <w:div w:id="1189028086">
      <w:bodyDiv w:val="1"/>
      <w:marLeft w:val="0"/>
      <w:marRight w:val="0"/>
      <w:marTop w:val="0"/>
      <w:marBottom w:val="0"/>
      <w:divBdr>
        <w:top w:val="none" w:sz="0" w:space="0" w:color="auto"/>
        <w:left w:val="none" w:sz="0" w:space="0" w:color="auto"/>
        <w:bottom w:val="none" w:sz="0" w:space="0" w:color="auto"/>
        <w:right w:val="none" w:sz="0" w:space="0" w:color="auto"/>
      </w:divBdr>
    </w:div>
    <w:div w:id="1191801143">
      <w:bodyDiv w:val="1"/>
      <w:marLeft w:val="0"/>
      <w:marRight w:val="0"/>
      <w:marTop w:val="0"/>
      <w:marBottom w:val="0"/>
      <w:divBdr>
        <w:top w:val="none" w:sz="0" w:space="0" w:color="auto"/>
        <w:left w:val="none" w:sz="0" w:space="0" w:color="auto"/>
        <w:bottom w:val="none" w:sz="0" w:space="0" w:color="auto"/>
        <w:right w:val="none" w:sz="0" w:space="0" w:color="auto"/>
      </w:divBdr>
      <w:divsChild>
        <w:div w:id="288628366">
          <w:marLeft w:val="0"/>
          <w:marRight w:val="0"/>
          <w:marTop w:val="0"/>
          <w:marBottom w:val="0"/>
          <w:divBdr>
            <w:top w:val="none" w:sz="0" w:space="0" w:color="auto"/>
            <w:left w:val="none" w:sz="0" w:space="0" w:color="auto"/>
            <w:bottom w:val="none" w:sz="0" w:space="0" w:color="auto"/>
            <w:right w:val="none" w:sz="0" w:space="0" w:color="auto"/>
          </w:divBdr>
        </w:div>
      </w:divsChild>
    </w:div>
    <w:div w:id="1191989351">
      <w:bodyDiv w:val="1"/>
      <w:marLeft w:val="0"/>
      <w:marRight w:val="0"/>
      <w:marTop w:val="0"/>
      <w:marBottom w:val="0"/>
      <w:divBdr>
        <w:top w:val="none" w:sz="0" w:space="0" w:color="auto"/>
        <w:left w:val="none" w:sz="0" w:space="0" w:color="auto"/>
        <w:bottom w:val="none" w:sz="0" w:space="0" w:color="auto"/>
        <w:right w:val="none" w:sz="0" w:space="0" w:color="auto"/>
      </w:divBdr>
      <w:divsChild>
        <w:div w:id="814838200">
          <w:marLeft w:val="0"/>
          <w:marRight w:val="0"/>
          <w:marTop w:val="0"/>
          <w:marBottom w:val="0"/>
          <w:divBdr>
            <w:top w:val="none" w:sz="0" w:space="0" w:color="auto"/>
            <w:left w:val="none" w:sz="0" w:space="0" w:color="auto"/>
            <w:bottom w:val="none" w:sz="0" w:space="0" w:color="auto"/>
            <w:right w:val="none" w:sz="0" w:space="0" w:color="auto"/>
          </w:divBdr>
        </w:div>
      </w:divsChild>
    </w:div>
    <w:div w:id="1225028481">
      <w:bodyDiv w:val="1"/>
      <w:marLeft w:val="0"/>
      <w:marRight w:val="0"/>
      <w:marTop w:val="0"/>
      <w:marBottom w:val="0"/>
      <w:divBdr>
        <w:top w:val="none" w:sz="0" w:space="0" w:color="auto"/>
        <w:left w:val="none" w:sz="0" w:space="0" w:color="auto"/>
        <w:bottom w:val="none" w:sz="0" w:space="0" w:color="auto"/>
        <w:right w:val="none" w:sz="0" w:space="0" w:color="auto"/>
      </w:divBdr>
    </w:div>
    <w:div w:id="1258293315">
      <w:bodyDiv w:val="1"/>
      <w:marLeft w:val="0"/>
      <w:marRight w:val="0"/>
      <w:marTop w:val="0"/>
      <w:marBottom w:val="0"/>
      <w:divBdr>
        <w:top w:val="none" w:sz="0" w:space="0" w:color="auto"/>
        <w:left w:val="none" w:sz="0" w:space="0" w:color="auto"/>
        <w:bottom w:val="none" w:sz="0" w:space="0" w:color="auto"/>
        <w:right w:val="none" w:sz="0" w:space="0" w:color="auto"/>
      </w:divBdr>
    </w:div>
    <w:div w:id="1304195301">
      <w:bodyDiv w:val="1"/>
      <w:marLeft w:val="0"/>
      <w:marRight w:val="0"/>
      <w:marTop w:val="0"/>
      <w:marBottom w:val="0"/>
      <w:divBdr>
        <w:top w:val="none" w:sz="0" w:space="0" w:color="auto"/>
        <w:left w:val="none" w:sz="0" w:space="0" w:color="auto"/>
        <w:bottom w:val="none" w:sz="0" w:space="0" w:color="auto"/>
        <w:right w:val="none" w:sz="0" w:space="0" w:color="auto"/>
      </w:divBdr>
      <w:divsChild>
        <w:div w:id="160241804">
          <w:marLeft w:val="0"/>
          <w:marRight w:val="0"/>
          <w:marTop w:val="0"/>
          <w:marBottom w:val="0"/>
          <w:divBdr>
            <w:top w:val="none" w:sz="0" w:space="0" w:color="auto"/>
            <w:left w:val="none" w:sz="0" w:space="0" w:color="auto"/>
            <w:bottom w:val="none" w:sz="0" w:space="0" w:color="auto"/>
            <w:right w:val="none" w:sz="0" w:space="0" w:color="auto"/>
          </w:divBdr>
        </w:div>
      </w:divsChild>
    </w:div>
    <w:div w:id="1326056272">
      <w:bodyDiv w:val="1"/>
      <w:marLeft w:val="0"/>
      <w:marRight w:val="0"/>
      <w:marTop w:val="0"/>
      <w:marBottom w:val="0"/>
      <w:divBdr>
        <w:top w:val="none" w:sz="0" w:space="0" w:color="auto"/>
        <w:left w:val="none" w:sz="0" w:space="0" w:color="auto"/>
        <w:bottom w:val="none" w:sz="0" w:space="0" w:color="auto"/>
        <w:right w:val="none" w:sz="0" w:space="0" w:color="auto"/>
      </w:divBdr>
      <w:divsChild>
        <w:div w:id="539511645">
          <w:marLeft w:val="0"/>
          <w:marRight w:val="0"/>
          <w:marTop w:val="0"/>
          <w:marBottom w:val="0"/>
          <w:divBdr>
            <w:top w:val="none" w:sz="0" w:space="0" w:color="auto"/>
            <w:left w:val="none" w:sz="0" w:space="0" w:color="auto"/>
            <w:bottom w:val="none" w:sz="0" w:space="0" w:color="auto"/>
            <w:right w:val="none" w:sz="0" w:space="0" w:color="auto"/>
          </w:divBdr>
        </w:div>
      </w:divsChild>
    </w:div>
    <w:div w:id="1329288402">
      <w:bodyDiv w:val="1"/>
      <w:marLeft w:val="0"/>
      <w:marRight w:val="0"/>
      <w:marTop w:val="0"/>
      <w:marBottom w:val="0"/>
      <w:divBdr>
        <w:top w:val="none" w:sz="0" w:space="0" w:color="auto"/>
        <w:left w:val="none" w:sz="0" w:space="0" w:color="auto"/>
        <w:bottom w:val="none" w:sz="0" w:space="0" w:color="auto"/>
        <w:right w:val="none" w:sz="0" w:space="0" w:color="auto"/>
      </w:divBdr>
      <w:divsChild>
        <w:div w:id="789083580">
          <w:marLeft w:val="0"/>
          <w:marRight w:val="0"/>
          <w:marTop w:val="0"/>
          <w:marBottom w:val="0"/>
          <w:divBdr>
            <w:top w:val="none" w:sz="0" w:space="0" w:color="auto"/>
            <w:left w:val="none" w:sz="0" w:space="0" w:color="auto"/>
            <w:bottom w:val="none" w:sz="0" w:space="0" w:color="auto"/>
            <w:right w:val="none" w:sz="0" w:space="0" w:color="auto"/>
          </w:divBdr>
        </w:div>
      </w:divsChild>
    </w:div>
    <w:div w:id="1331761038">
      <w:bodyDiv w:val="1"/>
      <w:marLeft w:val="0"/>
      <w:marRight w:val="0"/>
      <w:marTop w:val="0"/>
      <w:marBottom w:val="0"/>
      <w:divBdr>
        <w:top w:val="none" w:sz="0" w:space="0" w:color="auto"/>
        <w:left w:val="none" w:sz="0" w:space="0" w:color="auto"/>
        <w:bottom w:val="none" w:sz="0" w:space="0" w:color="auto"/>
        <w:right w:val="none" w:sz="0" w:space="0" w:color="auto"/>
      </w:divBdr>
      <w:divsChild>
        <w:div w:id="1787309335">
          <w:marLeft w:val="0"/>
          <w:marRight w:val="0"/>
          <w:marTop w:val="0"/>
          <w:marBottom w:val="0"/>
          <w:divBdr>
            <w:top w:val="none" w:sz="0" w:space="0" w:color="auto"/>
            <w:left w:val="none" w:sz="0" w:space="0" w:color="auto"/>
            <w:bottom w:val="none" w:sz="0" w:space="0" w:color="auto"/>
            <w:right w:val="none" w:sz="0" w:space="0" w:color="auto"/>
          </w:divBdr>
        </w:div>
      </w:divsChild>
    </w:div>
    <w:div w:id="1340350321">
      <w:bodyDiv w:val="1"/>
      <w:marLeft w:val="0"/>
      <w:marRight w:val="0"/>
      <w:marTop w:val="0"/>
      <w:marBottom w:val="0"/>
      <w:divBdr>
        <w:top w:val="none" w:sz="0" w:space="0" w:color="auto"/>
        <w:left w:val="none" w:sz="0" w:space="0" w:color="auto"/>
        <w:bottom w:val="none" w:sz="0" w:space="0" w:color="auto"/>
        <w:right w:val="none" w:sz="0" w:space="0" w:color="auto"/>
      </w:divBdr>
      <w:divsChild>
        <w:div w:id="882863467">
          <w:marLeft w:val="0"/>
          <w:marRight w:val="0"/>
          <w:marTop w:val="0"/>
          <w:marBottom w:val="0"/>
          <w:divBdr>
            <w:top w:val="none" w:sz="0" w:space="0" w:color="auto"/>
            <w:left w:val="none" w:sz="0" w:space="0" w:color="auto"/>
            <w:bottom w:val="none" w:sz="0" w:space="0" w:color="auto"/>
            <w:right w:val="none" w:sz="0" w:space="0" w:color="auto"/>
          </w:divBdr>
        </w:div>
      </w:divsChild>
    </w:div>
    <w:div w:id="1350252231">
      <w:bodyDiv w:val="1"/>
      <w:marLeft w:val="0"/>
      <w:marRight w:val="0"/>
      <w:marTop w:val="0"/>
      <w:marBottom w:val="0"/>
      <w:divBdr>
        <w:top w:val="none" w:sz="0" w:space="0" w:color="auto"/>
        <w:left w:val="none" w:sz="0" w:space="0" w:color="auto"/>
        <w:bottom w:val="none" w:sz="0" w:space="0" w:color="auto"/>
        <w:right w:val="none" w:sz="0" w:space="0" w:color="auto"/>
      </w:divBdr>
      <w:divsChild>
        <w:div w:id="1322385770">
          <w:marLeft w:val="0"/>
          <w:marRight w:val="0"/>
          <w:marTop w:val="0"/>
          <w:marBottom w:val="0"/>
          <w:divBdr>
            <w:top w:val="none" w:sz="0" w:space="0" w:color="auto"/>
            <w:left w:val="none" w:sz="0" w:space="0" w:color="auto"/>
            <w:bottom w:val="none" w:sz="0" w:space="0" w:color="auto"/>
            <w:right w:val="none" w:sz="0" w:space="0" w:color="auto"/>
          </w:divBdr>
        </w:div>
      </w:divsChild>
    </w:div>
    <w:div w:id="1353651137">
      <w:bodyDiv w:val="1"/>
      <w:marLeft w:val="0"/>
      <w:marRight w:val="0"/>
      <w:marTop w:val="0"/>
      <w:marBottom w:val="0"/>
      <w:divBdr>
        <w:top w:val="none" w:sz="0" w:space="0" w:color="auto"/>
        <w:left w:val="none" w:sz="0" w:space="0" w:color="auto"/>
        <w:bottom w:val="none" w:sz="0" w:space="0" w:color="auto"/>
        <w:right w:val="none" w:sz="0" w:space="0" w:color="auto"/>
      </w:divBdr>
      <w:divsChild>
        <w:div w:id="475882275">
          <w:marLeft w:val="0"/>
          <w:marRight w:val="0"/>
          <w:marTop w:val="0"/>
          <w:marBottom w:val="0"/>
          <w:divBdr>
            <w:top w:val="none" w:sz="0" w:space="0" w:color="auto"/>
            <w:left w:val="none" w:sz="0" w:space="0" w:color="auto"/>
            <w:bottom w:val="none" w:sz="0" w:space="0" w:color="auto"/>
            <w:right w:val="none" w:sz="0" w:space="0" w:color="auto"/>
          </w:divBdr>
        </w:div>
      </w:divsChild>
    </w:div>
    <w:div w:id="1375083639">
      <w:bodyDiv w:val="1"/>
      <w:marLeft w:val="0"/>
      <w:marRight w:val="0"/>
      <w:marTop w:val="0"/>
      <w:marBottom w:val="0"/>
      <w:divBdr>
        <w:top w:val="none" w:sz="0" w:space="0" w:color="auto"/>
        <w:left w:val="none" w:sz="0" w:space="0" w:color="auto"/>
        <w:bottom w:val="none" w:sz="0" w:space="0" w:color="auto"/>
        <w:right w:val="none" w:sz="0" w:space="0" w:color="auto"/>
      </w:divBdr>
    </w:div>
    <w:div w:id="1382824786">
      <w:bodyDiv w:val="1"/>
      <w:marLeft w:val="0"/>
      <w:marRight w:val="0"/>
      <w:marTop w:val="0"/>
      <w:marBottom w:val="0"/>
      <w:divBdr>
        <w:top w:val="none" w:sz="0" w:space="0" w:color="auto"/>
        <w:left w:val="none" w:sz="0" w:space="0" w:color="auto"/>
        <w:bottom w:val="none" w:sz="0" w:space="0" w:color="auto"/>
        <w:right w:val="none" w:sz="0" w:space="0" w:color="auto"/>
      </w:divBdr>
      <w:divsChild>
        <w:div w:id="1116561347">
          <w:marLeft w:val="0"/>
          <w:marRight w:val="0"/>
          <w:marTop w:val="0"/>
          <w:marBottom w:val="0"/>
          <w:divBdr>
            <w:top w:val="none" w:sz="0" w:space="0" w:color="auto"/>
            <w:left w:val="none" w:sz="0" w:space="0" w:color="auto"/>
            <w:bottom w:val="none" w:sz="0" w:space="0" w:color="auto"/>
            <w:right w:val="none" w:sz="0" w:space="0" w:color="auto"/>
          </w:divBdr>
        </w:div>
      </w:divsChild>
    </w:div>
    <w:div w:id="1440175747">
      <w:bodyDiv w:val="1"/>
      <w:marLeft w:val="0"/>
      <w:marRight w:val="0"/>
      <w:marTop w:val="0"/>
      <w:marBottom w:val="0"/>
      <w:divBdr>
        <w:top w:val="none" w:sz="0" w:space="0" w:color="auto"/>
        <w:left w:val="none" w:sz="0" w:space="0" w:color="auto"/>
        <w:bottom w:val="none" w:sz="0" w:space="0" w:color="auto"/>
        <w:right w:val="none" w:sz="0" w:space="0" w:color="auto"/>
      </w:divBdr>
    </w:div>
    <w:div w:id="1442259804">
      <w:bodyDiv w:val="1"/>
      <w:marLeft w:val="0"/>
      <w:marRight w:val="0"/>
      <w:marTop w:val="0"/>
      <w:marBottom w:val="0"/>
      <w:divBdr>
        <w:top w:val="none" w:sz="0" w:space="0" w:color="auto"/>
        <w:left w:val="none" w:sz="0" w:space="0" w:color="auto"/>
        <w:bottom w:val="none" w:sz="0" w:space="0" w:color="auto"/>
        <w:right w:val="none" w:sz="0" w:space="0" w:color="auto"/>
      </w:divBdr>
      <w:divsChild>
        <w:div w:id="1171917250">
          <w:marLeft w:val="0"/>
          <w:marRight w:val="0"/>
          <w:marTop w:val="0"/>
          <w:marBottom w:val="0"/>
          <w:divBdr>
            <w:top w:val="none" w:sz="0" w:space="0" w:color="auto"/>
            <w:left w:val="none" w:sz="0" w:space="0" w:color="auto"/>
            <w:bottom w:val="none" w:sz="0" w:space="0" w:color="auto"/>
            <w:right w:val="none" w:sz="0" w:space="0" w:color="auto"/>
          </w:divBdr>
        </w:div>
      </w:divsChild>
    </w:div>
    <w:div w:id="1443765605">
      <w:bodyDiv w:val="1"/>
      <w:marLeft w:val="0"/>
      <w:marRight w:val="0"/>
      <w:marTop w:val="0"/>
      <w:marBottom w:val="0"/>
      <w:divBdr>
        <w:top w:val="none" w:sz="0" w:space="0" w:color="auto"/>
        <w:left w:val="none" w:sz="0" w:space="0" w:color="auto"/>
        <w:bottom w:val="none" w:sz="0" w:space="0" w:color="auto"/>
        <w:right w:val="none" w:sz="0" w:space="0" w:color="auto"/>
      </w:divBdr>
    </w:div>
    <w:div w:id="1454589700">
      <w:bodyDiv w:val="1"/>
      <w:marLeft w:val="0"/>
      <w:marRight w:val="0"/>
      <w:marTop w:val="0"/>
      <w:marBottom w:val="0"/>
      <w:divBdr>
        <w:top w:val="none" w:sz="0" w:space="0" w:color="auto"/>
        <w:left w:val="none" w:sz="0" w:space="0" w:color="auto"/>
        <w:bottom w:val="none" w:sz="0" w:space="0" w:color="auto"/>
        <w:right w:val="none" w:sz="0" w:space="0" w:color="auto"/>
      </w:divBdr>
      <w:divsChild>
        <w:div w:id="1800294151">
          <w:marLeft w:val="0"/>
          <w:marRight w:val="0"/>
          <w:marTop w:val="0"/>
          <w:marBottom w:val="0"/>
          <w:divBdr>
            <w:top w:val="none" w:sz="0" w:space="0" w:color="auto"/>
            <w:left w:val="none" w:sz="0" w:space="0" w:color="auto"/>
            <w:bottom w:val="none" w:sz="0" w:space="0" w:color="auto"/>
            <w:right w:val="none" w:sz="0" w:space="0" w:color="auto"/>
          </w:divBdr>
        </w:div>
      </w:divsChild>
    </w:div>
    <w:div w:id="1476333640">
      <w:bodyDiv w:val="1"/>
      <w:marLeft w:val="0"/>
      <w:marRight w:val="0"/>
      <w:marTop w:val="0"/>
      <w:marBottom w:val="0"/>
      <w:divBdr>
        <w:top w:val="none" w:sz="0" w:space="0" w:color="auto"/>
        <w:left w:val="none" w:sz="0" w:space="0" w:color="auto"/>
        <w:bottom w:val="none" w:sz="0" w:space="0" w:color="auto"/>
        <w:right w:val="none" w:sz="0" w:space="0" w:color="auto"/>
      </w:divBdr>
      <w:divsChild>
        <w:div w:id="1320572256">
          <w:marLeft w:val="0"/>
          <w:marRight w:val="0"/>
          <w:marTop w:val="0"/>
          <w:marBottom w:val="0"/>
          <w:divBdr>
            <w:top w:val="none" w:sz="0" w:space="0" w:color="auto"/>
            <w:left w:val="none" w:sz="0" w:space="0" w:color="auto"/>
            <w:bottom w:val="none" w:sz="0" w:space="0" w:color="auto"/>
            <w:right w:val="none" w:sz="0" w:space="0" w:color="auto"/>
          </w:divBdr>
        </w:div>
      </w:divsChild>
    </w:div>
    <w:div w:id="1483040837">
      <w:bodyDiv w:val="1"/>
      <w:marLeft w:val="0"/>
      <w:marRight w:val="0"/>
      <w:marTop w:val="0"/>
      <w:marBottom w:val="0"/>
      <w:divBdr>
        <w:top w:val="none" w:sz="0" w:space="0" w:color="auto"/>
        <w:left w:val="none" w:sz="0" w:space="0" w:color="auto"/>
        <w:bottom w:val="none" w:sz="0" w:space="0" w:color="auto"/>
        <w:right w:val="none" w:sz="0" w:space="0" w:color="auto"/>
      </w:divBdr>
      <w:divsChild>
        <w:div w:id="1928154250">
          <w:marLeft w:val="0"/>
          <w:marRight w:val="0"/>
          <w:marTop w:val="0"/>
          <w:marBottom w:val="0"/>
          <w:divBdr>
            <w:top w:val="none" w:sz="0" w:space="0" w:color="auto"/>
            <w:left w:val="none" w:sz="0" w:space="0" w:color="auto"/>
            <w:bottom w:val="none" w:sz="0" w:space="0" w:color="auto"/>
            <w:right w:val="none" w:sz="0" w:space="0" w:color="auto"/>
          </w:divBdr>
        </w:div>
      </w:divsChild>
    </w:div>
    <w:div w:id="1483741715">
      <w:bodyDiv w:val="1"/>
      <w:marLeft w:val="0"/>
      <w:marRight w:val="0"/>
      <w:marTop w:val="0"/>
      <w:marBottom w:val="0"/>
      <w:divBdr>
        <w:top w:val="none" w:sz="0" w:space="0" w:color="auto"/>
        <w:left w:val="none" w:sz="0" w:space="0" w:color="auto"/>
        <w:bottom w:val="none" w:sz="0" w:space="0" w:color="auto"/>
        <w:right w:val="none" w:sz="0" w:space="0" w:color="auto"/>
      </w:divBdr>
      <w:divsChild>
        <w:div w:id="440031100">
          <w:marLeft w:val="0"/>
          <w:marRight w:val="0"/>
          <w:marTop w:val="0"/>
          <w:marBottom w:val="0"/>
          <w:divBdr>
            <w:top w:val="none" w:sz="0" w:space="0" w:color="auto"/>
            <w:left w:val="none" w:sz="0" w:space="0" w:color="auto"/>
            <w:bottom w:val="none" w:sz="0" w:space="0" w:color="auto"/>
            <w:right w:val="none" w:sz="0" w:space="0" w:color="auto"/>
          </w:divBdr>
        </w:div>
      </w:divsChild>
    </w:div>
    <w:div w:id="1485008956">
      <w:bodyDiv w:val="1"/>
      <w:marLeft w:val="0"/>
      <w:marRight w:val="0"/>
      <w:marTop w:val="0"/>
      <w:marBottom w:val="0"/>
      <w:divBdr>
        <w:top w:val="none" w:sz="0" w:space="0" w:color="auto"/>
        <w:left w:val="none" w:sz="0" w:space="0" w:color="auto"/>
        <w:bottom w:val="none" w:sz="0" w:space="0" w:color="auto"/>
        <w:right w:val="none" w:sz="0" w:space="0" w:color="auto"/>
      </w:divBdr>
    </w:div>
    <w:div w:id="1492217793">
      <w:bodyDiv w:val="1"/>
      <w:marLeft w:val="0"/>
      <w:marRight w:val="0"/>
      <w:marTop w:val="0"/>
      <w:marBottom w:val="0"/>
      <w:divBdr>
        <w:top w:val="none" w:sz="0" w:space="0" w:color="auto"/>
        <w:left w:val="none" w:sz="0" w:space="0" w:color="auto"/>
        <w:bottom w:val="none" w:sz="0" w:space="0" w:color="auto"/>
        <w:right w:val="none" w:sz="0" w:space="0" w:color="auto"/>
      </w:divBdr>
      <w:divsChild>
        <w:div w:id="1767773995">
          <w:marLeft w:val="0"/>
          <w:marRight w:val="0"/>
          <w:marTop w:val="0"/>
          <w:marBottom w:val="0"/>
          <w:divBdr>
            <w:top w:val="none" w:sz="0" w:space="0" w:color="auto"/>
            <w:left w:val="none" w:sz="0" w:space="0" w:color="auto"/>
            <w:bottom w:val="none" w:sz="0" w:space="0" w:color="auto"/>
            <w:right w:val="none" w:sz="0" w:space="0" w:color="auto"/>
          </w:divBdr>
        </w:div>
      </w:divsChild>
    </w:div>
    <w:div w:id="1517814466">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8">
          <w:marLeft w:val="0"/>
          <w:marRight w:val="0"/>
          <w:marTop w:val="0"/>
          <w:marBottom w:val="0"/>
          <w:divBdr>
            <w:top w:val="none" w:sz="0" w:space="0" w:color="auto"/>
            <w:left w:val="none" w:sz="0" w:space="0" w:color="auto"/>
            <w:bottom w:val="none" w:sz="0" w:space="0" w:color="auto"/>
            <w:right w:val="none" w:sz="0" w:space="0" w:color="auto"/>
          </w:divBdr>
        </w:div>
      </w:divsChild>
    </w:div>
    <w:div w:id="1525899352">
      <w:bodyDiv w:val="1"/>
      <w:marLeft w:val="0"/>
      <w:marRight w:val="0"/>
      <w:marTop w:val="0"/>
      <w:marBottom w:val="0"/>
      <w:divBdr>
        <w:top w:val="none" w:sz="0" w:space="0" w:color="auto"/>
        <w:left w:val="none" w:sz="0" w:space="0" w:color="auto"/>
        <w:bottom w:val="none" w:sz="0" w:space="0" w:color="auto"/>
        <w:right w:val="none" w:sz="0" w:space="0" w:color="auto"/>
      </w:divBdr>
      <w:divsChild>
        <w:div w:id="2029408631">
          <w:marLeft w:val="0"/>
          <w:marRight w:val="0"/>
          <w:marTop w:val="0"/>
          <w:marBottom w:val="0"/>
          <w:divBdr>
            <w:top w:val="none" w:sz="0" w:space="0" w:color="auto"/>
            <w:left w:val="none" w:sz="0" w:space="0" w:color="auto"/>
            <w:bottom w:val="none" w:sz="0" w:space="0" w:color="auto"/>
            <w:right w:val="none" w:sz="0" w:space="0" w:color="auto"/>
          </w:divBdr>
        </w:div>
      </w:divsChild>
    </w:div>
    <w:div w:id="1532836336">
      <w:bodyDiv w:val="1"/>
      <w:marLeft w:val="0"/>
      <w:marRight w:val="0"/>
      <w:marTop w:val="0"/>
      <w:marBottom w:val="0"/>
      <w:divBdr>
        <w:top w:val="none" w:sz="0" w:space="0" w:color="auto"/>
        <w:left w:val="none" w:sz="0" w:space="0" w:color="auto"/>
        <w:bottom w:val="none" w:sz="0" w:space="0" w:color="auto"/>
        <w:right w:val="none" w:sz="0" w:space="0" w:color="auto"/>
      </w:divBdr>
      <w:divsChild>
        <w:div w:id="1512597600">
          <w:marLeft w:val="0"/>
          <w:marRight w:val="0"/>
          <w:marTop w:val="0"/>
          <w:marBottom w:val="0"/>
          <w:divBdr>
            <w:top w:val="none" w:sz="0" w:space="0" w:color="auto"/>
            <w:left w:val="none" w:sz="0" w:space="0" w:color="auto"/>
            <w:bottom w:val="none" w:sz="0" w:space="0" w:color="auto"/>
            <w:right w:val="none" w:sz="0" w:space="0" w:color="auto"/>
          </w:divBdr>
        </w:div>
      </w:divsChild>
    </w:div>
    <w:div w:id="1540240442">
      <w:bodyDiv w:val="1"/>
      <w:marLeft w:val="0"/>
      <w:marRight w:val="0"/>
      <w:marTop w:val="0"/>
      <w:marBottom w:val="0"/>
      <w:divBdr>
        <w:top w:val="none" w:sz="0" w:space="0" w:color="auto"/>
        <w:left w:val="none" w:sz="0" w:space="0" w:color="auto"/>
        <w:bottom w:val="none" w:sz="0" w:space="0" w:color="auto"/>
        <w:right w:val="none" w:sz="0" w:space="0" w:color="auto"/>
      </w:divBdr>
    </w:div>
    <w:div w:id="1578396568">
      <w:bodyDiv w:val="1"/>
      <w:marLeft w:val="0"/>
      <w:marRight w:val="0"/>
      <w:marTop w:val="0"/>
      <w:marBottom w:val="0"/>
      <w:divBdr>
        <w:top w:val="none" w:sz="0" w:space="0" w:color="auto"/>
        <w:left w:val="none" w:sz="0" w:space="0" w:color="auto"/>
        <w:bottom w:val="none" w:sz="0" w:space="0" w:color="auto"/>
        <w:right w:val="none" w:sz="0" w:space="0" w:color="auto"/>
      </w:divBdr>
      <w:divsChild>
        <w:div w:id="930310317">
          <w:marLeft w:val="0"/>
          <w:marRight w:val="0"/>
          <w:marTop w:val="0"/>
          <w:marBottom w:val="0"/>
          <w:divBdr>
            <w:top w:val="none" w:sz="0" w:space="0" w:color="auto"/>
            <w:left w:val="none" w:sz="0" w:space="0" w:color="auto"/>
            <w:bottom w:val="none" w:sz="0" w:space="0" w:color="auto"/>
            <w:right w:val="none" w:sz="0" w:space="0" w:color="auto"/>
          </w:divBdr>
        </w:div>
      </w:divsChild>
    </w:div>
    <w:div w:id="1582567653">
      <w:bodyDiv w:val="1"/>
      <w:marLeft w:val="0"/>
      <w:marRight w:val="0"/>
      <w:marTop w:val="0"/>
      <w:marBottom w:val="0"/>
      <w:divBdr>
        <w:top w:val="none" w:sz="0" w:space="0" w:color="auto"/>
        <w:left w:val="none" w:sz="0" w:space="0" w:color="auto"/>
        <w:bottom w:val="none" w:sz="0" w:space="0" w:color="auto"/>
        <w:right w:val="none" w:sz="0" w:space="0" w:color="auto"/>
      </w:divBdr>
    </w:div>
    <w:div w:id="1587811153">
      <w:bodyDiv w:val="1"/>
      <w:marLeft w:val="0"/>
      <w:marRight w:val="0"/>
      <w:marTop w:val="0"/>
      <w:marBottom w:val="0"/>
      <w:divBdr>
        <w:top w:val="none" w:sz="0" w:space="0" w:color="auto"/>
        <w:left w:val="none" w:sz="0" w:space="0" w:color="auto"/>
        <w:bottom w:val="none" w:sz="0" w:space="0" w:color="auto"/>
        <w:right w:val="none" w:sz="0" w:space="0" w:color="auto"/>
      </w:divBdr>
    </w:div>
    <w:div w:id="1639148896">
      <w:bodyDiv w:val="1"/>
      <w:marLeft w:val="0"/>
      <w:marRight w:val="0"/>
      <w:marTop w:val="0"/>
      <w:marBottom w:val="0"/>
      <w:divBdr>
        <w:top w:val="none" w:sz="0" w:space="0" w:color="auto"/>
        <w:left w:val="none" w:sz="0" w:space="0" w:color="auto"/>
        <w:bottom w:val="none" w:sz="0" w:space="0" w:color="auto"/>
        <w:right w:val="none" w:sz="0" w:space="0" w:color="auto"/>
      </w:divBdr>
      <w:divsChild>
        <w:div w:id="1852179739">
          <w:marLeft w:val="0"/>
          <w:marRight w:val="0"/>
          <w:marTop w:val="0"/>
          <w:marBottom w:val="0"/>
          <w:divBdr>
            <w:top w:val="none" w:sz="0" w:space="0" w:color="auto"/>
            <w:left w:val="none" w:sz="0" w:space="0" w:color="auto"/>
            <w:bottom w:val="none" w:sz="0" w:space="0" w:color="auto"/>
            <w:right w:val="none" w:sz="0" w:space="0" w:color="auto"/>
          </w:divBdr>
        </w:div>
      </w:divsChild>
    </w:div>
    <w:div w:id="1657302442">
      <w:bodyDiv w:val="1"/>
      <w:marLeft w:val="0"/>
      <w:marRight w:val="0"/>
      <w:marTop w:val="0"/>
      <w:marBottom w:val="0"/>
      <w:divBdr>
        <w:top w:val="none" w:sz="0" w:space="0" w:color="auto"/>
        <w:left w:val="none" w:sz="0" w:space="0" w:color="auto"/>
        <w:bottom w:val="none" w:sz="0" w:space="0" w:color="auto"/>
        <w:right w:val="none" w:sz="0" w:space="0" w:color="auto"/>
      </w:divBdr>
    </w:div>
    <w:div w:id="1658072236">
      <w:bodyDiv w:val="1"/>
      <w:marLeft w:val="0"/>
      <w:marRight w:val="0"/>
      <w:marTop w:val="0"/>
      <w:marBottom w:val="0"/>
      <w:divBdr>
        <w:top w:val="none" w:sz="0" w:space="0" w:color="auto"/>
        <w:left w:val="none" w:sz="0" w:space="0" w:color="auto"/>
        <w:bottom w:val="none" w:sz="0" w:space="0" w:color="auto"/>
        <w:right w:val="none" w:sz="0" w:space="0" w:color="auto"/>
      </w:divBdr>
      <w:divsChild>
        <w:div w:id="2120293907">
          <w:marLeft w:val="0"/>
          <w:marRight w:val="0"/>
          <w:marTop w:val="0"/>
          <w:marBottom w:val="0"/>
          <w:divBdr>
            <w:top w:val="none" w:sz="0" w:space="0" w:color="auto"/>
            <w:left w:val="none" w:sz="0" w:space="0" w:color="auto"/>
            <w:bottom w:val="none" w:sz="0" w:space="0" w:color="auto"/>
            <w:right w:val="none" w:sz="0" w:space="0" w:color="auto"/>
          </w:divBdr>
        </w:div>
      </w:divsChild>
    </w:div>
    <w:div w:id="1665089426">
      <w:bodyDiv w:val="1"/>
      <w:marLeft w:val="0"/>
      <w:marRight w:val="0"/>
      <w:marTop w:val="0"/>
      <w:marBottom w:val="0"/>
      <w:divBdr>
        <w:top w:val="none" w:sz="0" w:space="0" w:color="auto"/>
        <w:left w:val="none" w:sz="0" w:space="0" w:color="auto"/>
        <w:bottom w:val="none" w:sz="0" w:space="0" w:color="auto"/>
        <w:right w:val="none" w:sz="0" w:space="0" w:color="auto"/>
      </w:divBdr>
      <w:divsChild>
        <w:div w:id="113643964">
          <w:marLeft w:val="0"/>
          <w:marRight w:val="0"/>
          <w:marTop w:val="0"/>
          <w:marBottom w:val="0"/>
          <w:divBdr>
            <w:top w:val="none" w:sz="0" w:space="0" w:color="auto"/>
            <w:left w:val="none" w:sz="0" w:space="0" w:color="auto"/>
            <w:bottom w:val="none" w:sz="0" w:space="0" w:color="auto"/>
            <w:right w:val="none" w:sz="0" w:space="0" w:color="auto"/>
          </w:divBdr>
        </w:div>
      </w:divsChild>
    </w:div>
    <w:div w:id="1665473892">
      <w:bodyDiv w:val="1"/>
      <w:marLeft w:val="0"/>
      <w:marRight w:val="0"/>
      <w:marTop w:val="0"/>
      <w:marBottom w:val="0"/>
      <w:divBdr>
        <w:top w:val="none" w:sz="0" w:space="0" w:color="auto"/>
        <w:left w:val="none" w:sz="0" w:space="0" w:color="auto"/>
        <w:bottom w:val="none" w:sz="0" w:space="0" w:color="auto"/>
        <w:right w:val="none" w:sz="0" w:space="0" w:color="auto"/>
      </w:divBdr>
      <w:divsChild>
        <w:div w:id="360788040">
          <w:marLeft w:val="0"/>
          <w:marRight w:val="0"/>
          <w:marTop w:val="0"/>
          <w:marBottom w:val="0"/>
          <w:divBdr>
            <w:top w:val="none" w:sz="0" w:space="0" w:color="auto"/>
            <w:left w:val="none" w:sz="0" w:space="0" w:color="auto"/>
            <w:bottom w:val="none" w:sz="0" w:space="0" w:color="auto"/>
            <w:right w:val="none" w:sz="0" w:space="0" w:color="auto"/>
          </w:divBdr>
        </w:div>
      </w:divsChild>
    </w:div>
    <w:div w:id="1677152577">
      <w:bodyDiv w:val="1"/>
      <w:marLeft w:val="0"/>
      <w:marRight w:val="0"/>
      <w:marTop w:val="0"/>
      <w:marBottom w:val="0"/>
      <w:divBdr>
        <w:top w:val="none" w:sz="0" w:space="0" w:color="auto"/>
        <w:left w:val="none" w:sz="0" w:space="0" w:color="auto"/>
        <w:bottom w:val="none" w:sz="0" w:space="0" w:color="auto"/>
        <w:right w:val="none" w:sz="0" w:space="0" w:color="auto"/>
      </w:divBdr>
      <w:divsChild>
        <w:div w:id="1516528886">
          <w:marLeft w:val="0"/>
          <w:marRight w:val="0"/>
          <w:marTop w:val="0"/>
          <w:marBottom w:val="0"/>
          <w:divBdr>
            <w:top w:val="none" w:sz="0" w:space="0" w:color="auto"/>
            <w:left w:val="none" w:sz="0" w:space="0" w:color="auto"/>
            <w:bottom w:val="none" w:sz="0" w:space="0" w:color="auto"/>
            <w:right w:val="none" w:sz="0" w:space="0" w:color="auto"/>
          </w:divBdr>
        </w:div>
      </w:divsChild>
    </w:div>
    <w:div w:id="1698240111">
      <w:bodyDiv w:val="1"/>
      <w:marLeft w:val="0"/>
      <w:marRight w:val="0"/>
      <w:marTop w:val="0"/>
      <w:marBottom w:val="0"/>
      <w:divBdr>
        <w:top w:val="none" w:sz="0" w:space="0" w:color="auto"/>
        <w:left w:val="none" w:sz="0" w:space="0" w:color="auto"/>
        <w:bottom w:val="none" w:sz="0" w:space="0" w:color="auto"/>
        <w:right w:val="none" w:sz="0" w:space="0" w:color="auto"/>
      </w:divBdr>
      <w:divsChild>
        <w:div w:id="1911037269">
          <w:marLeft w:val="0"/>
          <w:marRight w:val="0"/>
          <w:marTop w:val="0"/>
          <w:marBottom w:val="0"/>
          <w:divBdr>
            <w:top w:val="none" w:sz="0" w:space="0" w:color="auto"/>
            <w:left w:val="none" w:sz="0" w:space="0" w:color="auto"/>
            <w:bottom w:val="none" w:sz="0" w:space="0" w:color="auto"/>
            <w:right w:val="none" w:sz="0" w:space="0" w:color="auto"/>
          </w:divBdr>
        </w:div>
      </w:divsChild>
    </w:div>
    <w:div w:id="1704019018">
      <w:bodyDiv w:val="1"/>
      <w:marLeft w:val="0"/>
      <w:marRight w:val="0"/>
      <w:marTop w:val="0"/>
      <w:marBottom w:val="0"/>
      <w:divBdr>
        <w:top w:val="none" w:sz="0" w:space="0" w:color="auto"/>
        <w:left w:val="none" w:sz="0" w:space="0" w:color="auto"/>
        <w:bottom w:val="none" w:sz="0" w:space="0" w:color="auto"/>
        <w:right w:val="none" w:sz="0" w:space="0" w:color="auto"/>
      </w:divBdr>
      <w:divsChild>
        <w:div w:id="33626053">
          <w:marLeft w:val="0"/>
          <w:marRight w:val="0"/>
          <w:marTop w:val="0"/>
          <w:marBottom w:val="0"/>
          <w:divBdr>
            <w:top w:val="none" w:sz="0" w:space="0" w:color="auto"/>
            <w:left w:val="none" w:sz="0" w:space="0" w:color="auto"/>
            <w:bottom w:val="none" w:sz="0" w:space="0" w:color="auto"/>
            <w:right w:val="none" w:sz="0" w:space="0" w:color="auto"/>
          </w:divBdr>
        </w:div>
      </w:divsChild>
    </w:div>
    <w:div w:id="1704938961">
      <w:bodyDiv w:val="1"/>
      <w:marLeft w:val="0"/>
      <w:marRight w:val="0"/>
      <w:marTop w:val="0"/>
      <w:marBottom w:val="0"/>
      <w:divBdr>
        <w:top w:val="none" w:sz="0" w:space="0" w:color="auto"/>
        <w:left w:val="none" w:sz="0" w:space="0" w:color="auto"/>
        <w:bottom w:val="none" w:sz="0" w:space="0" w:color="auto"/>
        <w:right w:val="none" w:sz="0" w:space="0" w:color="auto"/>
      </w:divBdr>
      <w:divsChild>
        <w:div w:id="294601655">
          <w:marLeft w:val="0"/>
          <w:marRight w:val="0"/>
          <w:marTop w:val="0"/>
          <w:marBottom w:val="0"/>
          <w:divBdr>
            <w:top w:val="none" w:sz="0" w:space="0" w:color="auto"/>
            <w:left w:val="none" w:sz="0" w:space="0" w:color="auto"/>
            <w:bottom w:val="none" w:sz="0" w:space="0" w:color="auto"/>
            <w:right w:val="none" w:sz="0" w:space="0" w:color="auto"/>
          </w:divBdr>
        </w:div>
      </w:divsChild>
    </w:div>
    <w:div w:id="1735351707">
      <w:bodyDiv w:val="1"/>
      <w:marLeft w:val="0"/>
      <w:marRight w:val="0"/>
      <w:marTop w:val="0"/>
      <w:marBottom w:val="0"/>
      <w:divBdr>
        <w:top w:val="none" w:sz="0" w:space="0" w:color="auto"/>
        <w:left w:val="none" w:sz="0" w:space="0" w:color="auto"/>
        <w:bottom w:val="none" w:sz="0" w:space="0" w:color="auto"/>
        <w:right w:val="none" w:sz="0" w:space="0" w:color="auto"/>
      </w:divBdr>
      <w:divsChild>
        <w:div w:id="1554728894">
          <w:marLeft w:val="0"/>
          <w:marRight w:val="0"/>
          <w:marTop w:val="0"/>
          <w:marBottom w:val="0"/>
          <w:divBdr>
            <w:top w:val="none" w:sz="0" w:space="0" w:color="auto"/>
            <w:left w:val="none" w:sz="0" w:space="0" w:color="auto"/>
            <w:bottom w:val="none" w:sz="0" w:space="0" w:color="auto"/>
            <w:right w:val="none" w:sz="0" w:space="0" w:color="auto"/>
          </w:divBdr>
        </w:div>
      </w:divsChild>
    </w:div>
    <w:div w:id="1762292412">
      <w:bodyDiv w:val="1"/>
      <w:marLeft w:val="0"/>
      <w:marRight w:val="0"/>
      <w:marTop w:val="0"/>
      <w:marBottom w:val="0"/>
      <w:divBdr>
        <w:top w:val="none" w:sz="0" w:space="0" w:color="auto"/>
        <w:left w:val="none" w:sz="0" w:space="0" w:color="auto"/>
        <w:bottom w:val="none" w:sz="0" w:space="0" w:color="auto"/>
        <w:right w:val="none" w:sz="0" w:space="0" w:color="auto"/>
      </w:divBdr>
      <w:divsChild>
        <w:div w:id="859777760">
          <w:marLeft w:val="0"/>
          <w:marRight w:val="0"/>
          <w:marTop w:val="0"/>
          <w:marBottom w:val="0"/>
          <w:divBdr>
            <w:top w:val="none" w:sz="0" w:space="0" w:color="auto"/>
            <w:left w:val="none" w:sz="0" w:space="0" w:color="auto"/>
            <w:bottom w:val="none" w:sz="0" w:space="0" w:color="auto"/>
            <w:right w:val="none" w:sz="0" w:space="0" w:color="auto"/>
          </w:divBdr>
        </w:div>
      </w:divsChild>
    </w:div>
    <w:div w:id="1772162889">
      <w:bodyDiv w:val="1"/>
      <w:marLeft w:val="0"/>
      <w:marRight w:val="0"/>
      <w:marTop w:val="0"/>
      <w:marBottom w:val="0"/>
      <w:divBdr>
        <w:top w:val="none" w:sz="0" w:space="0" w:color="auto"/>
        <w:left w:val="none" w:sz="0" w:space="0" w:color="auto"/>
        <w:bottom w:val="none" w:sz="0" w:space="0" w:color="auto"/>
        <w:right w:val="none" w:sz="0" w:space="0" w:color="auto"/>
      </w:divBdr>
      <w:divsChild>
        <w:div w:id="655765830">
          <w:marLeft w:val="0"/>
          <w:marRight w:val="0"/>
          <w:marTop w:val="0"/>
          <w:marBottom w:val="0"/>
          <w:divBdr>
            <w:top w:val="none" w:sz="0" w:space="0" w:color="auto"/>
            <w:left w:val="none" w:sz="0" w:space="0" w:color="auto"/>
            <w:bottom w:val="none" w:sz="0" w:space="0" w:color="auto"/>
            <w:right w:val="none" w:sz="0" w:space="0" w:color="auto"/>
          </w:divBdr>
        </w:div>
      </w:divsChild>
    </w:div>
    <w:div w:id="1790470870">
      <w:bodyDiv w:val="1"/>
      <w:marLeft w:val="0"/>
      <w:marRight w:val="0"/>
      <w:marTop w:val="0"/>
      <w:marBottom w:val="0"/>
      <w:divBdr>
        <w:top w:val="none" w:sz="0" w:space="0" w:color="auto"/>
        <w:left w:val="none" w:sz="0" w:space="0" w:color="auto"/>
        <w:bottom w:val="none" w:sz="0" w:space="0" w:color="auto"/>
        <w:right w:val="none" w:sz="0" w:space="0" w:color="auto"/>
      </w:divBdr>
      <w:divsChild>
        <w:div w:id="57095354">
          <w:marLeft w:val="0"/>
          <w:marRight w:val="0"/>
          <w:marTop w:val="0"/>
          <w:marBottom w:val="0"/>
          <w:divBdr>
            <w:top w:val="none" w:sz="0" w:space="0" w:color="auto"/>
            <w:left w:val="none" w:sz="0" w:space="0" w:color="auto"/>
            <w:bottom w:val="none" w:sz="0" w:space="0" w:color="auto"/>
            <w:right w:val="none" w:sz="0" w:space="0" w:color="auto"/>
          </w:divBdr>
        </w:div>
      </w:divsChild>
    </w:div>
    <w:div w:id="1851943346">
      <w:bodyDiv w:val="1"/>
      <w:marLeft w:val="0"/>
      <w:marRight w:val="0"/>
      <w:marTop w:val="0"/>
      <w:marBottom w:val="0"/>
      <w:divBdr>
        <w:top w:val="none" w:sz="0" w:space="0" w:color="auto"/>
        <w:left w:val="none" w:sz="0" w:space="0" w:color="auto"/>
        <w:bottom w:val="none" w:sz="0" w:space="0" w:color="auto"/>
        <w:right w:val="none" w:sz="0" w:space="0" w:color="auto"/>
      </w:divBdr>
      <w:divsChild>
        <w:div w:id="325062266">
          <w:marLeft w:val="0"/>
          <w:marRight w:val="0"/>
          <w:marTop w:val="0"/>
          <w:marBottom w:val="0"/>
          <w:divBdr>
            <w:top w:val="none" w:sz="0" w:space="0" w:color="auto"/>
            <w:left w:val="none" w:sz="0" w:space="0" w:color="auto"/>
            <w:bottom w:val="none" w:sz="0" w:space="0" w:color="auto"/>
            <w:right w:val="none" w:sz="0" w:space="0" w:color="auto"/>
          </w:divBdr>
        </w:div>
      </w:divsChild>
    </w:div>
    <w:div w:id="1859538291">
      <w:bodyDiv w:val="1"/>
      <w:marLeft w:val="0"/>
      <w:marRight w:val="0"/>
      <w:marTop w:val="0"/>
      <w:marBottom w:val="0"/>
      <w:divBdr>
        <w:top w:val="none" w:sz="0" w:space="0" w:color="auto"/>
        <w:left w:val="none" w:sz="0" w:space="0" w:color="auto"/>
        <w:bottom w:val="none" w:sz="0" w:space="0" w:color="auto"/>
        <w:right w:val="none" w:sz="0" w:space="0" w:color="auto"/>
      </w:divBdr>
      <w:divsChild>
        <w:div w:id="2021154192">
          <w:marLeft w:val="0"/>
          <w:marRight w:val="0"/>
          <w:marTop w:val="0"/>
          <w:marBottom w:val="0"/>
          <w:divBdr>
            <w:top w:val="none" w:sz="0" w:space="0" w:color="auto"/>
            <w:left w:val="none" w:sz="0" w:space="0" w:color="auto"/>
            <w:bottom w:val="none" w:sz="0" w:space="0" w:color="auto"/>
            <w:right w:val="none" w:sz="0" w:space="0" w:color="auto"/>
          </w:divBdr>
        </w:div>
      </w:divsChild>
    </w:div>
    <w:div w:id="1864241938">
      <w:bodyDiv w:val="1"/>
      <w:marLeft w:val="0"/>
      <w:marRight w:val="0"/>
      <w:marTop w:val="0"/>
      <w:marBottom w:val="0"/>
      <w:divBdr>
        <w:top w:val="none" w:sz="0" w:space="0" w:color="auto"/>
        <w:left w:val="none" w:sz="0" w:space="0" w:color="auto"/>
        <w:bottom w:val="none" w:sz="0" w:space="0" w:color="auto"/>
        <w:right w:val="none" w:sz="0" w:space="0" w:color="auto"/>
      </w:divBdr>
      <w:divsChild>
        <w:div w:id="1025524583">
          <w:marLeft w:val="0"/>
          <w:marRight w:val="0"/>
          <w:marTop w:val="0"/>
          <w:marBottom w:val="0"/>
          <w:divBdr>
            <w:top w:val="none" w:sz="0" w:space="0" w:color="auto"/>
            <w:left w:val="none" w:sz="0" w:space="0" w:color="auto"/>
            <w:bottom w:val="none" w:sz="0" w:space="0" w:color="auto"/>
            <w:right w:val="none" w:sz="0" w:space="0" w:color="auto"/>
          </w:divBdr>
        </w:div>
      </w:divsChild>
    </w:div>
    <w:div w:id="1865170288">
      <w:bodyDiv w:val="1"/>
      <w:marLeft w:val="0"/>
      <w:marRight w:val="0"/>
      <w:marTop w:val="0"/>
      <w:marBottom w:val="0"/>
      <w:divBdr>
        <w:top w:val="none" w:sz="0" w:space="0" w:color="auto"/>
        <w:left w:val="none" w:sz="0" w:space="0" w:color="auto"/>
        <w:bottom w:val="none" w:sz="0" w:space="0" w:color="auto"/>
        <w:right w:val="none" w:sz="0" w:space="0" w:color="auto"/>
      </w:divBdr>
    </w:div>
    <w:div w:id="1890456455">
      <w:bodyDiv w:val="1"/>
      <w:marLeft w:val="0"/>
      <w:marRight w:val="0"/>
      <w:marTop w:val="0"/>
      <w:marBottom w:val="0"/>
      <w:divBdr>
        <w:top w:val="none" w:sz="0" w:space="0" w:color="auto"/>
        <w:left w:val="none" w:sz="0" w:space="0" w:color="auto"/>
        <w:bottom w:val="none" w:sz="0" w:space="0" w:color="auto"/>
        <w:right w:val="none" w:sz="0" w:space="0" w:color="auto"/>
      </w:divBdr>
      <w:divsChild>
        <w:div w:id="1748265250">
          <w:marLeft w:val="0"/>
          <w:marRight w:val="0"/>
          <w:marTop w:val="0"/>
          <w:marBottom w:val="0"/>
          <w:divBdr>
            <w:top w:val="none" w:sz="0" w:space="0" w:color="auto"/>
            <w:left w:val="none" w:sz="0" w:space="0" w:color="auto"/>
            <w:bottom w:val="none" w:sz="0" w:space="0" w:color="auto"/>
            <w:right w:val="none" w:sz="0" w:space="0" w:color="auto"/>
          </w:divBdr>
        </w:div>
      </w:divsChild>
    </w:div>
    <w:div w:id="1921939380">
      <w:bodyDiv w:val="1"/>
      <w:marLeft w:val="0"/>
      <w:marRight w:val="0"/>
      <w:marTop w:val="0"/>
      <w:marBottom w:val="0"/>
      <w:divBdr>
        <w:top w:val="none" w:sz="0" w:space="0" w:color="auto"/>
        <w:left w:val="none" w:sz="0" w:space="0" w:color="auto"/>
        <w:bottom w:val="none" w:sz="0" w:space="0" w:color="auto"/>
        <w:right w:val="none" w:sz="0" w:space="0" w:color="auto"/>
      </w:divBdr>
    </w:div>
    <w:div w:id="1926575857">
      <w:bodyDiv w:val="1"/>
      <w:marLeft w:val="0"/>
      <w:marRight w:val="0"/>
      <w:marTop w:val="0"/>
      <w:marBottom w:val="0"/>
      <w:divBdr>
        <w:top w:val="none" w:sz="0" w:space="0" w:color="auto"/>
        <w:left w:val="none" w:sz="0" w:space="0" w:color="auto"/>
        <w:bottom w:val="none" w:sz="0" w:space="0" w:color="auto"/>
        <w:right w:val="none" w:sz="0" w:space="0" w:color="auto"/>
      </w:divBdr>
      <w:divsChild>
        <w:div w:id="1333490382">
          <w:marLeft w:val="0"/>
          <w:marRight w:val="0"/>
          <w:marTop w:val="0"/>
          <w:marBottom w:val="0"/>
          <w:divBdr>
            <w:top w:val="none" w:sz="0" w:space="0" w:color="auto"/>
            <w:left w:val="none" w:sz="0" w:space="0" w:color="auto"/>
            <w:bottom w:val="none" w:sz="0" w:space="0" w:color="auto"/>
            <w:right w:val="none" w:sz="0" w:space="0" w:color="auto"/>
          </w:divBdr>
        </w:div>
      </w:divsChild>
    </w:div>
    <w:div w:id="1946693531">
      <w:bodyDiv w:val="1"/>
      <w:marLeft w:val="0"/>
      <w:marRight w:val="0"/>
      <w:marTop w:val="0"/>
      <w:marBottom w:val="0"/>
      <w:divBdr>
        <w:top w:val="none" w:sz="0" w:space="0" w:color="auto"/>
        <w:left w:val="none" w:sz="0" w:space="0" w:color="auto"/>
        <w:bottom w:val="none" w:sz="0" w:space="0" w:color="auto"/>
        <w:right w:val="none" w:sz="0" w:space="0" w:color="auto"/>
      </w:divBdr>
      <w:divsChild>
        <w:div w:id="1066611822">
          <w:marLeft w:val="0"/>
          <w:marRight w:val="0"/>
          <w:marTop w:val="0"/>
          <w:marBottom w:val="0"/>
          <w:divBdr>
            <w:top w:val="none" w:sz="0" w:space="0" w:color="auto"/>
            <w:left w:val="none" w:sz="0" w:space="0" w:color="auto"/>
            <w:bottom w:val="none" w:sz="0" w:space="0" w:color="auto"/>
            <w:right w:val="none" w:sz="0" w:space="0" w:color="auto"/>
          </w:divBdr>
        </w:div>
      </w:divsChild>
    </w:div>
    <w:div w:id="1954512149">
      <w:bodyDiv w:val="1"/>
      <w:marLeft w:val="0"/>
      <w:marRight w:val="0"/>
      <w:marTop w:val="0"/>
      <w:marBottom w:val="0"/>
      <w:divBdr>
        <w:top w:val="none" w:sz="0" w:space="0" w:color="auto"/>
        <w:left w:val="none" w:sz="0" w:space="0" w:color="auto"/>
        <w:bottom w:val="none" w:sz="0" w:space="0" w:color="auto"/>
        <w:right w:val="none" w:sz="0" w:space="0" w:color="auto"/>
      </w:divBdr>
      <w:divsChild>
        <w:div w:id="1183083437">
          <w:marLeft w:val="0"/>
          <w:marRight w:val="0"/>
          <w:marTop w:val="0"/>
          <w:marBottom w:val="0"/>
          <w:divBdr>
            <w:top w:val="none" w:sz="0" w:space="0" w:color="auto"/>
            <w:left w:val="none" w:sz="0" w:space="0" w:color="auto"/>
            <w:bottom w:val="none" w:sz="0" w:space="0" w:color="auto"/>
            <w:right w:val="none" w:sz="0" w:space="0" w:color="auto"/>
          </w:divBdr>
        </w:div>
      </w:divsChild>
    </w:div>
    <w:div w:id="1960140452">
      <w:bodyDiv w:val="1"/>
      <w:marLeft w:val="0"/>
      <w:marRight w:val="0"/>
      <w:marTop w:val="0"/>
      <w:marBottom w:val="0"/>
      <w:divBdr>
        <w:top w:val="none" w:sz="0" w:space="0" w:color="auto"/>
        <w:left w:val="none" w:sz="0" w:space="0" w:color="auto"/>
        <w:bottom w:val="none" w:sz="0" w:space="0" w:color="auto"/>
        <w:right w:val="none" w:sz="0" w:space="0" w:color="auto"/>
      </w:divBdr>
      <w:divsChild>
        <w:div w:id="561715989">
          <w:marLeft w:val="0"/>
          <w:marRight w:val="0"/>
          <w:marTop w:val="0"/>
          <w:marBottom w:val="0"/>
          <w:divBdr>
            <w:top w:val="none" w:sz="0" w:space="0" w:color="auto"/>
            <w:left w:val="none" w:sz="0" w:space="0" w:color="auto"/>
            <w:bottom w:val="none" w:sz="0" w:space="0" w:color="auto"/>
            <w:right w:val="none" w:sz="0" w:space="0" w:color="auto"/>
          </w:divBdr>
        </w:div>
      </w:divsChild>
    </w:div>
    <w:div w:id="1970209356">
      <w:bodyDiv w:val="1"/>
      <w:marLeft w:val="0"/>
      <w:marRight w:val="0"/>
      <w:marTop w:val="0"/>
      <w:marBottom w:val="0"/>
      <w:divBdr>
        <w:top w:val="none" w:sz="0" w:space="0" w:color="auto"/>
        <w:left w:val="none" w:sz="0" w:space="0" w:color="auto"/>
        <w:bottom w:val="none" w:sz="0" w:space="0" w:color="auto"/>
        <w:right w:val="none" w:sz="0" w:space="0" w:color="auto"/>
      </w:divBdr>
    </w:div>
    <w:div w:id="1979725161">
      <w:bodyDiv w:val="1"/>
      <w:marLeft w:val="0"/>
      <w:marRight w:val="0"/>
      <w:marTop w:val="0"/>
      <w:marBottom w:val="0"/>
      <w:divBdr>
        <w:top w:val="none" w:sz="0" w:space="0" w:color="auto"/>
        <w:left w:val="none" w:sz="0" w:space="0" w:color="auto"/>
        <w:bottom w:val="none" w:sz="0" w:space="0" w:color="auto"/>
        <w:right w:val="none" w:sz="0" w:space="0" w:color="auto"/>
      </w:divBdr>
      <w:divsChild>
        <w:div w:id="1003627265">
          <w:marLeft w:val="0"/>
          <w:marRight w:val="0"/>
          <w:marTop w:val="0"/>
          <w:marBottom w:val="0"/>
          <w:divBdr>
            <w:top w:val="none" w:sz="0" w:space="0" w:color="auto"/>
            <w:left w:val="none" w:sz="0" w:space="0" w:color="auto"/>
            <w:bottom w:val="none" w:sz="0" w:space="0" w:color="auto"/>
            <w:right w:val="none" w:sz="0" w:space="0" w:color="auto"/>
          </w:divBdr>
        </w:div>
      </w:divsChild>
    </w:div>
    <w:div w:id="1987857444">
      <w:bodyDiv w:val="1"/>
      <w:marLeft w:val="0"/>
      <w:marRight w:val="0"/>
      <w:marTop w:val="0"/>
      <w:marBottom w:val="0"/>
      <w:divBdr>
        <w:top w:val="none" w:sz="0" w:space="0" w:color="auto"/>
        <w:left w:val="none" w:sz="0" w:space="0" w:color="auto"/>
        <w:bottom w:val="none" w:sz="0" w:space="0" w:color="auto"/>
        <w:right w:val="none" w:sz="0" w:space="0" w:color="auto"/>
      </w:divBdr>
      <w:divsChild>
        <w:div w:id="426586368">
          <w:marLeft w:val="0"/>
          <w:marRight w:val="0"/>
          <w:marTop w:val="0"/>
          <w:marBottom w:val="0"/>
          <w:divBdr>
            <w:top w:val="none" w:sz="0" w:space="0" w:color="auto"/>
            <w:left w:val="none" w:sz="0" w:space="0" w:color="auto"/>
            <w:bottom w:val="none" w:sz="0" w:space="0" w:color="auto"/>
            <w:right w:val="none" w:sz="0" w:space="0" w:color="auto"/>
          </w:divBdr>
        </w:div>
      </w:divsChild>
    </w:div>
    <w:div w:id="2012024404">
      <w:bodyDiv w:val="1"/>
      <w:marLeft w:val="0"/>
      <w:marRight w:val="0"/>
      <w:marTop w:val="0"/>
      <w:marBottom w:val="0"/>
      <w:divBdr>
        <w:top w:val="none" w:sz="0" w:space="0" w:color="auto"/>
        <w:left w:val="none" w:sz="0" w:space="0" w:color="auto"/>
        <w:bottom w:val="none" w:sz="0" w:space="0" w:color="auto"/>
        <w:right w:val="none" w:sz="0" w:space="0" w:color="auto"/>
      </w:divBdr>
      <w:divsChild>
        <w:div w:id="1802766560">
          <w:marLeft w:val="0"/>
          <w:marRight w:val="0"/>
          <w:marTop w:val="0"/>
          <w:marBottom w:val="0"/>
          <w:divBdr>
            <w:top w:val="none" w:sz="0" w:space="0" w:color="auto"/>
            <w:left w:val="none" w:sz="0" w:space="0" w:color="auto"/>
            <w:bottom w:val="none" w:sz="0" w:space="0" w:color="auto"/>
            <w:right w:val="none" w:sz="0" w:space="0" w:color="auto"/>
          </w:divBdr>
        </w:div>
      </w:divsChild>
    </w:div>
    <w:div w:id="2013026531">
      <w:bodyDiv w:val="1"/>
      <w:marLeft w:val="0"/>
      <w:marRight w:val="0"/>
      <w:marTop w:val="0"/>
      <w:marBottom w:val="0"/>
      <w:divBdr>
        <w:top w:val="none" w:sz="0" w:space="0" w:color="auto"/>
        <w:left w:val="none" w:sz="0" w:space="0" w:color="auto"/>
        <w:bottom w:val="none" w:sz="0" w:space="0" w:color="auto"/>
        <w:right w:val="none" w:sz="0" w:space="0" w:color="auto"/>
      </w:divBdr>
    </w:div>
    <w:div w:id="2037611496">
      <w:bodyDiv w:val="1"/>
      <w:marLeft w:val="0"/>
      <w:marRight w:val="0"/>
      <w:marTop w:val="0"/>
      <w:marBottom w:val="0"/>
      <w:divBdr>
        <w:top w:val="none" w:sz="0" w:space="0" w:color="auto"/>
        <w:left w:val="none" w:sz="0" w:space="0" w:color="auto"/>
        <w:bottom w:val="none" w:sz="0" w:space="0" w:color="auto"/>
        <w:right w:val="none" w:sz="0" w:space="0" w:color="auto"/>
      </w:divBdr>
      <w:divsChild>
        <w:div w:id="1689865885">
          <w:marLeft w:val="0"/>
          <w:marRight w:val="0"/>
          <w:marTop w:val="0"/>
          <w:marBottom w:val="0"/>
          <w:divBdr>
            <w:top w:val="none" w:sz="0" w:space="0" w:color="auto"/>
            <w:left w:val="none" w:sz="0" w:space="0" w:color="auto"/>
            <w:bottom w:val="none" w:sz="0" w:space="0" w:color="auto"/>
            <w:right w:val="none" w:sz="0" w:space="0" w:color="auto"/>
          </w:divBdr>
        </w:div>
      </w:divsChild>
    </w:div>
    <w:div w:id="2055032911">
      <w:bodyDiv w:val="1"/>
      <w:marLeft w:val="0"/>
      <w:marRight w:val="0"/>
      <w:marTop w:val="0"/>
      <w:marBottom w:val="0"/>
      <w:divBdr>
        <w:top w:val="none" w:sz="0" w:space="0" w:color="auto"/>
        <w:left w:val="none" w:sz="0" w:space="0" w:color="auto"/>
        <w:bottom w:val="none" w:sz="0" w:space="0" w:color="auto"/>
        <w:right w:val="none" w:sz="0" w:space="0" w:color="auto"/>
      </w:divBdr>
      <w:divsChild>
        <w:div w:id="383868861">
          <w:marLeft w:val="0"/>
          <w:marRight w:val="0"/>
          <w:marTop w:val="0"/>
          <w:marBottom w:val="0"/>
          <w:divBdr>
            <w:top w:val="none" w:sz="0" w:space="0" w:color="auto"/>
            <w:left w:val="none" w:sz="0" w:space="0" w:color="auto"/>
            <w:bottom w:val="none" w:sz="0" w:space="0" w:color="auto"/>
            <w:right w:val="none" w:sz="0" w:space="0" w:color="auto"/>
          </w:divBdr>
        </w:div>
      </w:divsChild>
    </w:div>
    <w:div w:id="2061247756">
      <w:bodyDiv w:val="1"/>
      <w:marLeft w:val="0"/>
      <w:marRight w:val="0"/>
      <w:marTop w:val="0"/>
      <w:marBottom w:val="0"/>
      <w:divBdr>
        <w:top w:val="none" w:sz="0" w:space="0" w:color="auto"/>
        <w:left w:val="none" w:sz="0" w:space="0" w:color="auto"/>
        <w:bottom w:val="none" w:sz="0" w:space="0" w:color="auto"/>
        <w:right w:val="none" w:sz="0" w:space="0" w:color="auto"/>
      </w:divBdr>
      <w:divsChild>
        <w:div w:id="1996882193">
          <w:marLeft w:val="0"/>
          <w:marRight w:val="0"/>
          <w:marTop w:val="0"/>
          <w:marBottom w:val="0"/>
          <w:divBdr>
            <w:top w:val="none" w:sz="0" w:space="0" w:color="auto"/>
            <w:left w:val="none" w:sz="0" w:space="0" w:color="auto"/>
            <w:bottom w:val="none" w:sz="0" w:space="0" w:color="auto"/>
            <w:right w:val="none" w:sz="0" w:space="0" w:color="auto"/>
          </w:divBdr>
        </w:div>
      </w:divsChild>
    </w:div>
    <w:div w:id="2086411647">
      <w:bodyDiv w:val="1"/>
      <w:marLeft w:val="0"/>
      <w:marRight w:val="0"/>
      <w:marTop w:val="0"/>
      <w:marBottom w:val="0"/>
      <w:divBdr>
        <w:top w:val="none" w:sz="0" w:space="0" w:color="auto"/>
        <w:left w:val="none" w:sz="0" w:space="0" w:color="auto"/>
        <w:bottom w:val="none" w:sz="0" w:space="0" w:color="auto"/>
        <w:right w:val="none" w:sz="0" w:space="0" w:color="auto"/>
      </w:divBdr>
      <w:divsChild>
        <w:div w:id="943462942">
          <w:marLeft w:val="0"/>
          <w:marRight w:val="0"/>
          <w:marTop w:val="0"/>
          <w:marBottom w:val="0"/>
          <w:divBdr>
            <w:top w:val="none" w:sz="0" w:space="0" w:color="auto"/>
            <w:left w:val="none" w:sz="0" w:space="0" w:color="auto"/>
            <w:bottom w:val="none" w:sz="0" w:space="0" w:color="auto"/>
            <w:right w:val="none" w:sz="0" w:space="0" w:color="auto"/>
          </w:divBdr>
        </w:div>
      </w:divsChild>
    </w:div>
    <w:div w:id="2095199020">
      <w:bodyDiv w:val="1"/>
      <w:marLeft w:val="0"/>
      <w:marRight w:val="0"/>
      <w:marTop w:val="0"/>
      <w:marBottom w:val="0"/>
      <w:divBdr>
        <w:top w:val="none" w:sz="0" w:space="0" w:color="auto"/>
        <w:left w:val="none" w:sz="0" w:space="0" w:color="auto"/>
        <w:bottom w:val="none" w:sz="0" w:space="0" w:color="auto"/>
        <w:right w:val="none" w:sz="0" w:space="0" w:color="auto"/>
      </w:divBdr>
      <w:divsChild>
        <w:div w:id="1662732960">
          <w:marLeft w:val="0"/>
          <w:marRight w:val="0"/>
          <w:marTop w:val="0"/>
          <w:marBottom w:val="0"/>
          <w:divBdr>
            <w:top w:val="none" w:sz="0" w:space="0" w:color="auto"/>
            <w:left w:val="none" w:sz="0" w:space="0" w:color="auto"/>
            <w:bottom w:val="none" w:sz="0" w:space="0" w:color="auto"/>
            <w:right w:val="none" w:sz="0" w:space="0" w:color="auto"/>
          </w:divBdr>
        </w:div>
      </w:divsChild>
    </w:div>
    <w:div w:id="2124376276">
      <w:bodyDiv w:val="1"/>
      <w:marLeft w:val="0"/>
      <w:marRight w:val="0"/>
      <w:marTop w:val="0"/>
      <w:marBottom w:val="0"/>
      <w:divBdr>
        <w:top w:val="none" w:sz="0" w:space="0" w:color="auto"/>
        <w:left w:val="none" w:sz="0" w:space="0" w:color="auto"/>
        <w:bottom w:val="none" w:sz="0" w:space="0" w:color="auto"/>
        <w:right w:val="none" w:sz="0" w:space="0" w:color="auto"/>
      </w:divBdr>
      <w:divsChild>
        <w:div w:id="219832447">
          <w:marLeft w:val="0"/>
          <w:marRight w:val="0"/>
          <w:marTop w:val="0"/>
          <w:marBottom w:val="0"/>
          <w:divBdr>
            <w:top w:val="none" w:sz="0" w:space="0" w:color="auto"/>
            <w:left w:val="none" w:sz="0" w:space="0" w:color="auto"/>
            <w:bottom w:val="none" w:sz="0" w:space="0" w:color="auto"/>
            <w:right w:val="none" w:sz="0" w:space="0" w:color="auto"/>
          </w:divBdr>
        </w:div>
      </w:divsChild>
    </w:div>
    <w:div w:id="2133593320">
      <w:bodyDiv w:val="1"/>
      <w:marLeft w:val="0"/>
      <w:marRight w:val="0"/>
      <w:marTop w:val="0"/>
      <w:marBottom w:val="0"/>
      <w:divBdr>
        <w:top w:val="none" w:sz="0" w:space="0" w:color="auto"/>
        <w:left w:val="none" w:sz="0" w:space="0" w:color="auto"/>
        <w:bottom w:val="none" w:sz="0" w:space="0" w:color="auto"/>
        <w:right w:val="none" w:sz="0" w:space="0" w:color="auto"/>
      </w:divBdr>
      <w:divsChild>
        <w:div w:id="19313533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oi.org/10.1007/s00779-022-01690-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1016/j.chbah.2025.100126"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yperlink" Target="https://doi.org/10.1007/s00779-021-01582-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Ame10</b:Tag>
    <b:SourceType>Book</b:SourceType>
    <b:Guid>{4C1E6FC8-0033-41CE-9B40-584BF80587AB}</b:Guid>
    <b:Author>
      <b:Author>
        <b:Corporate>American Psychological Association</b:Corporate>
      </b:Author>
      <b:Translator>
        <b:NameList>
          <b:Person>
            <b:Last>Frías</b:Last>
            <b:First>Miroslava</b:First>
            <b:Middle>Guerra</b:Middle>
          </b:Person>
        </b:NameList>
      </b:Translator>
    </b:Author>
    <b:Title>Manual de Publicaciones de la American Psychological Association</b:Title>
    <b:Year>2010</b:Year>
    <b:City>México</b:City>
    <b:Publisher>El Manual Moderno</b:Publisher>
    <b:CountryRegion>México</b:CountryRegion>
    <b:Edition>6</b:Edition>
    <b:RefOrder>1</b:RefOrder>
  </b:Source>
  <b:Source>
    <b:Tag>Ber10</b:Tag>
    <b:SourceType>Book</b:SourceType>
    <b:Guid>{16A68B5C-AD1E-4430-96DF-92C18CC2FA55}</b:Guid>
    <b:Title>Metodologías de la Investigación.</b:Title>
    <b:Year>2010.</b:Year>
    <b:City>Colombia.</b:City>
    <b:Publisher>Pearson Educación de Colombia Ltda.</b:Publisher>
    <b:Author>
      <b:Author>
        <b:NameList>
          <b:Person>
            <b:Last>Bernal Torres</b:Last>
            <b:First>César Augusto</b:First>
          </b:Person>
        </b:NameList>
      </b:Author>
    </b:Author>
    <b:RefOrder>2</b:RefOrder>
  </b:Source>
</b:Sources>
</file>

<file path=customXml/itemProps1.xml><?xml version="1.0" encoding="utf-8"?>
<ds:datastoreItem xmlns:ds="http://schemas.openxmlformats.org/officeDocument/2006/customXml" ds:itemID="{8138D260-6098-4335-9B2E-05754DAB3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3767</TotalTime>
  <Pages>52</Pages>
  <Words>12334</Words>
  <Characters>67839</Characters>
  <Application>Microsoft Office Word</Application>
  <DocSecurity>0</DocSecurity>
  <Lines>565</Lines>
  <Paragraphs>160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 de Tesis</vt:lpstr>
      <vt:lpstr/>
    </vt:vector>
  </TitlesOfParts>
  <Company/>
  <LinksUpToDate>false</LinksUpToDate>
  <CharactersWithSpaces>80013</CharactersWithSpaces>
  <SharedDoc>false</SharedDoc>
  <HLinks>
    <vt:vector size="156" baseType="variant">
      <vt:variant>
        <vt:i4>1310780</vt:i4>
      </vt:variant>
      <vt:variant>
        <vt:i4>160</vt:i4>
      </vt:variant>
      <vt:variant>
        <vt:i4>0</vt:i4>
      </vt:variant>
      <vt:variant>
        <vt:i4>5</vt:i4>
      </vt:variant>
      <vt:variant>
        <vt:lpwstr/>
      </vt:variant>
      <vt:variant>
        <vt:lpwstr>_Toc202755916</vt:lpwstr>
      </vt:variant>
      <vt:variant>
        <vt:i4>1310780</vt:i4>
      </vt:variant>
      <vt:variant>
        <vt:i4>151</vt:i4>
      </vt:variant>
      <vt:variant>
        <vt:i4>0</vt:i4>
      </vt:variant>
      <vt:variant>
        <vt:i4>5</vt:i4>
      </vt:variant>
      <vt:variant>
        <vt:lpwstr/>
      </vt:variant>
      <vt:variant>
        <vt:lpwstr>_Toc202755915</vt:lpwstr>
      </vt:variant>
      <vt:variant>
        <vt:i4>1900604</vt:i4>
      </vt:variant>
      <vt:variant>
        <vt:i4>142</vt:i4>
      </vt:variant>
      <vt:variant>
        <vt:i4>0</vt:i4>
      </vt:variant>
      <vt:variant>
        <vt:i4>5</vt:i4>
      </vt:variant>
      <vt:variant>
        <vt:lpwstr/>
      </vt:variant>
      <vt:variant>
        <vt:lpwstr>_Toc285535822</vt:lpwstr>
      </vt:variant>
      <vt:variant>
        <vt:i4>1900604</vt:i4>
      </vt:variant>
      <vt:variant>
        <vt:i4>136</vt:i4>
      </vt:variant>
      <vt:variant>
        <vt:i4>0</vt:i4>
      </vt:variant>
      <vt:variant>
        <vt:i4>5</vt:i4>
      </vt:variant>
      <vt:variant>
        <vt:lpwstr/>
      </vt:variant>
      <vt:variant>
        <vt:lpwstr>_Toc285535821</vt:lpwstr>
      </vt:variant>
      <vt:variant>
        <vt:i4>1900604</vt:i4>
      </vt:variant>
      <vt:variant>
        <vt:i4>130</vt:i4>
      </vt:variant>
      <vt:variant>
        <vt:i4>0</vt:i4>
      </vt:variant>
      <vt:variant>
        <vt:i4>5</vt:i4>
      </vt:variant>
      <vt:variant>
        <vt:lpwstr/>
      </vt:variant>
      <vt:variant>
        <vt:lpwstr>_Toc285535820</vt:lpwstr>
      </vt:variant>
      <vt:variant>
        <vt:i4>1966140</vt:i4>
      </vt:variant>
      <vt:variant>
        <vt:i4>124</vt:i4>
      </vt:variant>
      <vt:variant>
        <vt:i4>0</vt:i4>
      </vt:variant>
      <vt:variant>
        <vt:i4>5</vt:i4>
      </vt:variant>
      <vt:variant>
        <vt:lpwstr/>
      </vt:variant>
      <vt:variant>
        <vt:lpwstr>_Toc285535819</vt:lpwstr>
      </vt:variant>
      <vt:variant>
        <vt:i4>1966140</vt:i4>
      </vt:variant>
      <vt:variant>
        <vt:i4>118</vt:i4>
      </vt:variant>
      <vt:variant>
        <vt:i4>0</vt:i4>
      </vt:variant>
      <vt:variant>
        <vt:i4>5</vt:i4>
      </vt:variant>
      <vt:variant>
        <vt:lpwstr/>
      </vt:variant>
      <vt:variant>
        <vt:lpwstr>_Toc285535818</vt:lpwstr>
      </vt:variant>
      <vt:variant>
        <vt:i4>1966140</vt:i4>
      </vt:variant>
      <vt:variant>
        <vt:i4>112</vt:i4>
      </vt:variant>
      <vt:variant>
        <vt:i4>0</vt:i4>
      </vt:variant>
      <vt:variant>
        <vt:i4>5</vt:i4>
      </vt:variant>
      <vt:variant>
        <vt:lpwstr/>
      </vt:variant>
      <vt:variant>
        <vt:lpwstr>_Toc285535817</vt:lpwstr>
      </vt:variant>
      <vt:variant>
        <vt:i4>1966140</vt:i4>
      </vt:variant>
      <vt:variant>
        <vt:i4>106</vt:i4>
      </vt:variant>
      <vt:variant>
        <vt:i4>0</vt:i4>
      </vt:variant>
      <vt:variant>
        <vt:i4>5</vt:i4>
      </vt:variant>
      <vt:variant>
        <vt:lpwstr/>
      </vt:variant>
      <vt:variant>
        <vt:lpwstr>_Toc285535816</vt:lpwstr>
      </vt:variant>
      <vt:variant>
        <vt:i4>1966140</vt:i4>
      </vt:variant>
      <vt:variant>
        <vt:i4>100</vt:i4>
      </vt:variant>
      <vt:variant>
        <vt:i4>0</vt:i4>
      </vt:variant>
      <vt:variant>
        <vt:i4>5</vt:i4>
      </vt:variant>
      <vt:variant>
        <vt:lpwstr/>
      </vt:variant>
      <vt:variant>
        <vt:lpwstr>_Toc285535815</vt:lpwstr>
      </vt:variant>
      <vt:variant>
        <vt:i4>1966140</vt:i4>
      </vt:variant>
      <vt:variant>
        <vt:i4>94</vt:i4>
      </vt:variant>
      <vt:variant>
        <vt:i4>0</vt:i4>
      </vt:variant>
      <vt:variant>
        <vt:i4>5</vt:i4>
      </vt:variant>
      <vt:variant>
        <vt:lpwstr/>
      </vt:variant>
      <vt:variant>
        <vt:lpwstr>_Toc285535814</vt:lpwstr>
      </vt:variant>
      <vt:variant>
        <vt:i4>1966140</vt:i4>
      </vt:variant>
      <vt:variant>
        <vt:i4>88</vt:i4>
      </vt:variant>
      <vt:variant>
        <vt:i4>0</vt:i4>
      </vt:variant>
      <vt:variant>
        <vt:i4>5</vt:i4>
      </vt:variant>
      <vt:variant>
        <vt:lpwstr/>
      </vt:variant>
      <vt:variant>
        <vt:lpwstr>_Toc285535813</vt:lpwstr>
      </vt:variant>
      <vt:variant>
        <vt:i4>1966140</vt:i4>
      </vt:variant>
      <vt:variant>
        <vt:i4>82</vt:i4>
      </vt:variant>
      <vt:variant>
        <vt:i4>0</vt:i4>
      </vt:variant>
      <vt:variant>
        <vt:i4>5</vt:i4>
      </vt:variant>
      <vt:variant>
        <vt:lpwstr/>
      </vt:variant>
      <vt:variant>
        <vt:lpwstr>_Toc285535812</vt:lpwstr>
      </vt:variant>
      <vt:variant>
        <vt:i4>1966140</vt:i4>
      </vt:variant>
      <vt:variant>
        <vt:i4>76</vt:i4>
      </vt:variant>
      <vt:variant>
        <vt:i4>0</vt:i4>
      </vt:variant>
      <vt:variant>
        <vt:i4>5</vt:i4>
      </vt:variant>
      <vt:variant>
        <vt:lpwstr/>
      </vt:variant>
      <vt:variant>
        <vt:lpwstr>_Toc285535811</vt:lpwstr>
      </vt:variant>
      <vt:variant>
        <vt:i4>1966140</vt:i4>
      </vt:variant>
      <vt:variant>
        <vt:i4>70</vt:i4>
      </vt:variant>
      <vt:variant>
        <vt:i4>0</vt:i4>
      </vt:variant>
      <vt:variant>
        <vt:i4>5</vt:i4>
      </vt:variant>
      <vt:variant>
        <vt:lpwstr/>
      </vt:variant>
      <vt:variant>
        <vt:lpwstr>_Toc285535810</vt:lpwstr>
      </vt:variant>
      <vt:variant>
        <vt:i4>2031676</vt:i4>
      </vt:variant>
      <vt:variant>
        <vt:i4>64</vt:i4>
      </vt:variant>
      <vt:variant>
        <vt:i4>0</vt:i4>
      </vt:variant>
      <vt:variant>
        <vt:i4>5</vt:i4>
      </vt:variant>
      <vt:variant>
        <vt:lpwstr/>
      </vt:variant>
      <vt:variant>
        <vt:lpwstr>_Toc285535809</vt:lpwstr>
      </vt:variant>
      <vt:variant>
        <vt:i4>2031676</vt:i4>
      </vt:variant>
      <vt:variant>
        <vt:i4>58</vt:i4>
      </vt:variant>
      <vt:variant>
        <vt:i4>0</vt:i4>
      </vt:variant>
      <vt:variant>
        <vt:i4>5</vt:i4>
      </vt:variant>
      <vt:variant>
        <vt:lpwstr/>
      </vt:variant>
      <vt:variant>
        <vt:lpwstr>_Toc285535808</vt:lpwstr>
      </vt:variant>
      <vt:variant>
        <vt:i4>2031676</vt:i4>
      </vt:variant>
      <vt:variant>
        <vt:i4>52</vt:i4>
      </vt:variant>
      <vt:variant>
        <vt:i4>0</vt:i4>
      </vt:variant>
      <vt:variant>
        <vt:i4>5</vt:i4>
      </vt:variant>
      <vt:variant>
        <vt:lpwstr/>
      </vt:variant>
      <vt:variant>
        <vt:lpwstr>_Toc285535807</vt:lpwstr>
      </vt:variant>
      <vt:variant>
        <vt:i4>2031676</vt:i4>
      </vt:variant>
      <vt:variant>
        <vt:i4>46</vt:i4>
      </vt:variant>
      <vt:variant>
        <vt:i4>0</vt:i4>
      </vt:variant>
      <vt:variant>
        <vt:i4>5</vt:i4>
      </vt:variant>
      <vt:variant>
        <vt:lpwstr/>
      </vt:variant>
      <vt:variant>
        <vt:lpwstr>_Toc285535806</vt:lpwstr>
      </vt:variant>
      <vt:variant>
        <vt:i4>2031676</vt:i4>
      </vt:variant>
      <vt:variant>
        <vt:i4>40</vt:i4>
      </vt:variant>
      <vt:variant>
        <vt:i4>0</vt:i4>
      </vt:variant>
      <vt:variant>
        <vt:i4>5</vt:i4>
      </vt:variant>
      <vt:variant>
        <vt:lpwstr/>
      </vt:variant>
      <vt:variant>
        <vt:lpwstr>_Toc285535805</vt:lpwstr>
      </vt:variant>
      <vt:variant>
        <vt:i4>2031676</vt:i4>
      </vt:variant>
      <vt:variant>
        <vt:i4>34</vt:i4>
      </vt:variant>
      <vt:variant>
        <vt:i4>0</vt:i4>
      </vt:variant>
      <vt:variant>
        <vt:i4>5</vt:i4>
      </vt:variant>
      <vt:variant>
        <vt:lpwstr/>
      </vt:variant>
      <vt:variant>
        <vt:lpwstr>_Toc285535804</vt:lpwstr>
      </vt:variant>
      <vt:variant>
        <vt:i4>2031676</vt:i4>
      </vt:variant>
      <vt:variant>
        <vt:i4>28</vt:i4>
      </vt:variant>
      <vt:variant>
        <vt:i4>0</vt:i4>
      </vt:variant>
      <vt:variant>
        <vt:i4>5</vt:i4>
      </vt:variant>
      <vt:variant>
        <vt:lpwstr/>
      </vt:variant>
      <vt:variant>
        <vt:lpwstr>_Toc285535803</vt:lpwstr>
      </vt:variant>
      <vt:variant>
        <vt:i4>2031676</vt:i4>
      </vt:variant>
      <vt:variant>
        <vt:i4>22</vt:i4>
      </vt:variant>
      <vt:variant>
        <vt:i4>0</vt:i4>
      </vt:variant>
      <vt:variant>
        <vt:i4>5</vt:i4>
      </vt:variant>
      <vt:variant>
        <vt:lpwstr/>
      </vt:variant>
      <vt:variant>
        <vt:lpwstr>_Toc285535802</vt:lpwstr>
      </vt:variant>
      <vt:variant>
        <vt:i4>2031676</vt:i4>
      </vt:variant>
      <vt:variant>
        <vt:i4>16</vt:i4>
      </vt:variant>
      <vt:variant>
        <vt:i4>0</vt:i4>
      </vt:variant>
      <vt:variant>
        <vt:i4>5</vt:i4>
      </vt:variant>
      <vt:variant>
        <vt:lpwstr/>
      </vt:variant>
      <vt:variant>
        <vt:lpwstr>_Toc285535801</vt:lpwstr>
      </vt:variant>
      <vt:variant>
        <vt:i4>2031676</vt:i4>
      </vt:variant>
      <vt:variant>
        <vt:i4>10</vt:i4>
      </vt:variant>
      <vt:variant>
        <vt:i4>0</vt:i4>
      </vt:variant>
      <vt:variant>
        <vt:i4>5</vt:i4>
      </vt:variant>
      <vt:variant>
        <vt:lpwstr/>
      </vt:variant>
      <vt:variant>
        <vt:lpwstr>_Toc285535800</vt:lpwstr>
      </vt:variant>
      <vt:variant>
        <vt:i4>1441843</vt:i4>
      </vt:variant>
      <vt:variant>
        <vt:i4>4</vt:i4>
      </vt:variant>
      <vt:variant>
        <vt:i4>0</vt:i4>
      </vt:variant>
      <vt:variant>
        <vt:i4>5</vt:i4>
      </vt:variant>
      <vt:variant>
        <vt:lpwstr/>
      </vt:variant>
      <vt:variant>
        <vt:lpwstr>_Toc285535799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Tesis</dc:title>
  <dc:subject>Josc</dc:subject>
  <dc:creator>JOHAN BRANDO TIMANA BETETA</dc:creator>
  <dc:description/>
  <cp:lastModifiedBy>Jorge Eduardo Castaneda Alban</cp:lastModifiedBy>
  <cp:revision>119</cp:revision>
  <dcterms:created xsi:type="dcterms:W3CDTF">2025-05-23T19:15:00Z</dcterms:created>
  <dcterms:modified xsi:type="dcterms:W3CDTF">2025-06-28T03:14:00Z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f6437725-3dfd-4bf8-985c-84341f1f64df</vt:lpwstr>
  </property>
</Properties>
</file>