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1924050</wp:posOffset>
            </wp:positionH>
            <wp:positionV relativeFrom="paragraph">
              <wp:posOffset>0</wp:posOffset>
            </wp:positionV>
            <wp:extent cx="3858578" cy="2414247"/>
            <wp:effectExtent b="0" l="0" r="0" t="0"/>
            <wp:wrapNone/>
            <wp:docPr id="144270704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578" cy="24142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-857248</wp:posOffset>
            </wp:positionH>
            <wp:positionV relativeFrom="paragraph">
              <wp:posOffset>0</wp:posOffset>
            </wp:positionV>
            <wp:extent cx="2781300" cy="9611043"/>
            <wp:effectExtent b="0" l="0" r="0" t="0"/>
            <wp:wrapNone/>
            <wp:docPr id="144270705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6110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1304926</wp:posOffset>
                </wp:positionH>
                <wp:positionV relativeFrom="paragraph">
                  <wp:posOffset>24020</wp:posOffset>
                </wp:positionV>
                <wp:extent cx="4701540" cy="6679627"/>
                <wp:effectExtent b="0" l="0" r="0" t="0"/>
                <wp:wrapNone/>
                <wp:docPr id="144270704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14250" y="539400"/>
                          <a:ext cx="4663500" cy="648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TEMA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40" w:line="271.1999988555908"/>
                              <w:ind w:left="0" w:right="74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MANUAL DE USUARIO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 COMERCIALIZADORA DE ELECTRODOMÉSTICOS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INTEGRANTES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CRISTHIAN ACALO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JAVIER GONZAGA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LEONARDO OBANDO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TUTOR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Ing.Eduardo Mauricio Campaña Ortega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MIS.MDU.CCNA.CCIA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PhD.(c) Ingenieria de Software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PhD.(c) Seguridad Información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Fecha: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17/11/2025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1304926</wp:posOffset>
                </wp:positionH>
                <wp:positionV relativeFrom="paragraph">
                  <wp:posOffset>24020</wp:posOffset>
                </wp:positionV>
                <wp:extent cx="4701540" cy="6679627"/>
                <wp:effectExtent b="0" l="0" r="0" t="0"/>
                <wp:wrapNone/>
                <wp:docPr id="144270704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01540" cy="66796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ÍNDICE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dt>
      <w:sdtPr>
        <w:id w:val="20422359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hyperlink w:anchor="_heading=h.5a6jur4ox2m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ihlv2pit95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 del Manual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p7gd596nsp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n4tdn4y47g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Audiencia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x8k323q81wr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s1qscjf9hj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Visión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bowmbuucpe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Arquitectura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hspamxkn8j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Modalidades de Acceso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nzl68l5pzp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REQUISITOS PREVIOS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khylvt5o8l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Requisitos de Hardware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9s3zm938l9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Requisitos de 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7v7sg61e5x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Credenciales de Acceso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g9g5047b225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CLIENTE WEB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h6y9fekz8e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Acceso al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lpxkp60w1y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Página Principal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dcyd5x01rh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Gestión de Productos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8sss8rzth5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Nueva Venta a Crédito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8cwd1el19w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Consulta de Facturas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mtv9yfzjp3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 Tabla de Amortización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w49hkiee092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CLIENTE CONSOLA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azsh2641xq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Iniciar la Aplicación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d4hd11lhdh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Menú Principal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kskdcphpko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Gestión de Productos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qu7cxdxq5v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 Facturación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2dt0rd2amv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 Consultas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4nnyf31vz60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CLIENTE ESCRITORIO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hriwa7xy8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Iniciar la Aplicación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4cwc1xapm4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Interfaz Principal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4ngo54o4px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Nueva Venta a Crédito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vdcyopmxeg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6.4. Consultar Facturas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0fznrfr61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CLIENTE MÓVIL (ANDROID)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sidd3lyre2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Instalación de la App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k6os7iqduz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Navegación Principal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3wkqe76l7n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Nueva Venta a Crédito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7jr8uvqbf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7.4. Consultas Móviles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x2z06r1fc1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7.5. Configuración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vjln85v7alj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PROCESOS PRINCIPALES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vz8i6ya6d8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Proceso de Venta en Efectivo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btjj7hfco5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Proceso de Venta a Crédito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7nb8e8xmqp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 Validación de Cliente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v1xp0k8hgq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8.4. Generación de Tabla de Amortización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oagwst9t621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REGLAS DE NEGOCIO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hbob1gij6j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 Descuentos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w3e7cgnemb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9.2. Validación de Crédito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djhyqf4k03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9.3. Cálculo de Monto Máximo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moy2kwy5xy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9.4. Condiciones del Crédito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nuglnqu503e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MENSAJES Y NOTIFICACIONES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olkz6i5uvp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10.1. Mensajes de Éxito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j3737t15rp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10.2. Mensajes de Error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s0388xej2x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10.3. Validaciones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78xz5z8g2p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SOLUCIÓN DE PROBLEMAS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qphrq9zj3x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GLOSARIO DE TÉRMINOS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heading=h.5a6jur4ox2mu" w:id="0"/>
      <w:bookmarkEnd w:id="0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heading=h.6ihlv2pit95i" w:id="1"/>
      <w:bookmarkEnd w:id="1"/>
      <w:r w:rsidDel="00000000" w:rsidR="00000000" w:rsidRPr="00000000">
        <w:rPr>
          <w:rtl w:val="0"/>
        </w:rPr>
        <w:t xml:space="preserve">1.1. Propósito del Manual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manual de usuario tiene como objetivo proporcionar una guía completa y detallada para el uso del Sistema de Comercialización de Electrodomésticos con Financiamiento Bancario. El documento está diseñado para ayudar a los usuarios a comprender todas las funcionalidades disponibles en las diferentes modalidades de acceso al sistema: web, consola, escritorio y móvil.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heading=h.rp7gd596nsph" w:id="2"/>
      <w:bookmarkEnd w:id="2"/>
      <w:r w:rsidDel="00000000" w:rsidR="00000000" w:rsidRPr="00000000">
        <w:rPr>
          <w:rtl w:val="0"/>
        </w:rPr>
        <w:t xml:space="preserve">1.2. Alcance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manual cubre todas las operaciones que pueden realizar los usuarios del sistema, incluyendo: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Gestión completa del catálogo de productos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Procesamiento de ventas en efectivo y a crédito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Consulta de facturas y estados de cuenta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Validación automática de clientes para crédito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Generación de tablas de amortización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Navegación en las cuatro plataformas disponibles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yn4tdn4y47gc" w:id="3"/>
      <w:bookmarkEnd w:id="3"/>
      <w:r w:rsidDel="00000000" w:rsidR="00000000" w:rsidRPr="00000000">
        <w:rPr>
          <w:rtl w:val="0"/>
        </w:rPr>
        <w:t xml:space="preserve">1.3. Audiencia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manual está dirigido a: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Vendedores y personal de atención al cliente de la comercializadora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Administradores del sistema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Personal del Banco BanQuito involucrado en el proceso de aprobación de créditos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Usuarios finales que necesiten consultar información de sus compras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Personal de soporte técnico</w:t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ox8k323q81wr" w:id="4"/>
      <w:bookmarkEnd w:id="4"/>
      <w:r w:rsidDel="00000000" w:rsidR="00000000" w:rsidRPr="00000000">
        <w:rPr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eading=h.os1qscjf9hj9" w:id="5"/>
      <w:bookmarkEnd w:id="5"/>
      <w:r w:rsidDel="00000000" w:rsidR="00000000" w:rsidRPr="00000000">
        <w:rPr>
          <w:rtl w:val="0"/>
        </w:rPr>
        <w:t xml:space="preserve">2.1. Visión General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 Comercialización de Electrodomésticos con Financiamiento Bancario es una solución integral que facilita la alianza estratégica entre el Banco BanQuito y una comercializadora de electrodomésticos. El sistema permite a los clientes adquirir productos mediante dos modalidades de pago: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Venta en Efectivo: </w:t>
      </w:r>
      <w:r w:rsidDel="00000000" w:rsidR="00000000" w:rsidRPr="00000000">
        <w:rPr>
          <w:rtl w:val="0"/>
        </w:rPr>
        <w:t xml:space="preserve">Aplica automáticamente un descuento del 33% sobre el precio de venta.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Venta a Crédito: </w:t>
      </w:r>
      <w:r w:rsidDel="00000000" w:rsidR="00000000" w:rsidRPr="00000000">
        <w:rPr>
          <w:rtl w:val="0"/>
        </w:rPr>
        <w:t xml:space="preserve">Sin descuento, pero con financiamiento directo a través de BanQuito con tasa del 16% anual y plazos de 3 a 24 meses.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heading=h.ubowmbuucpef" w:id="6"/>
      <w:bookmarkEnd w:id="6"/>
      <w:r w:rsidDel="00000000" w:rsidR="00000000" w:rsidRPr="00000000">
        <w:rPr>
          <w:rtl w:val="0"/>
        </w:rPr>
        <w:t xml:space="preserve">2.2. Arquitectura del Sistema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está construido sobre una Arquitectura Orientada a Servicios (SOA) que conecta dos aplicaciones independientes mediante servicios web SOAP: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BanQuito Server: </w:t>
      </w:r>
      <w:r w:rsidDel="00000000" w:rsidR="00000000" w:rsidRPr="00000000">
        <w:rPr>
          <w:rtl w:val="0"/>
        </w:rPr>
        <w:t xml:space="preserve">Sistema bancario que gestiona clientes, cuentas, transacciones y créditos. Expone servicios para validar sujetos de crédito, calcular montos máximos de financiamiento y otorgar créditos.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Comercializadora Server: </w:t>
      </w:r>
      <w:r w:rsidDel="00000000" w:rsidR="00000000" w:rsidRPr="00000000">
        <w:rPr>
          <w:rtl w:val="0"/>
        </w:rPr>
        <w:t xml:space="preserve">Sistema de ventas que gestiona el catálogo de productos, inventario y facturación. Consume los servicios de BanQuito para procesar ventas a crédito.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99730" cy="2921000"/>
            <wp:effectExtent b="0" l="0" r="0" t="0"/>
            <wp:docPr id="144270705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1. Arquitectura del Sistema Distribuido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heading=h.shspamxkn8jd" w:id="7"/>
      <w:bookmarkEnd w:id="7"/>
      <w:r w:rsidDel="00000000" w:rsidR="00000000" w:rsidRPr="00000000">
        <w:rPr>
          <w:rtl w:val="0"/>
        </w:rPr>
        <w:t xml:space="preserve">2.3. Modalidades de Acceso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ofrece cuatro modalidades de acceso para adaptarse a diferentes necesidades y contextos de uso:</w:t>
      </w:r>
    </w:p>
    <w:tbl>
      <w:tblPr>
        <w:tblStyle w:val="Table1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.6042410803207"/>
        <w:gridCol w:w="2796.264423523789"/>
        <w:gridCol w:w="2896.6431464195143"/>
        <w:tblGridChange w:id="0">
          <w:tblGrid>
            <w:gridCol w:w="2810.6042410803207"/>
            <w:gridCol w:w="2796.264423523789"/>
            <w:gridCol w:w="2896.643146419514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Modalidad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Recomendado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ASP.NET Web 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Acceso desde navegador, ideal para usuarios administrativos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Consola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Aplicación de Línea de Comandos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Procesos batch, automatización, testing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Escritorio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.NET Windows 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Uso en puntos de venta físicos, oficinas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Móvil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.NET MAUI (Android)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Vendedores en campo, movilidad</w:t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heading=h.2jnzl68l5pzp" w:id="8"/>
      <w:bookmarkEnd w:id="8"/>
      <w:r w:rsidDel="00000000" w:rsidR="00000000" w:rsidRPr="00000000">
        <w:rPr>
          <w:rtl w:val="0"/>
        </w:rPr>
        <w:t xml:space="preserve">3. REQUISITOS PREVIOS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heading=h.lkhylvt5o8la" w:id="9"/>
      <w:bookmarkEnd w:id="9"/>
      <w:r w:rsidDel="00000000" w:rsidR="00000000" w:rsidRPr="00000000">
        <w:rPr>
          <w:rtl w:val="0"/>
        </w:rPr>
        <w:t xml:space="preserve">3.1. Requisitos de Hardware</w:t>
      </w:r>
    </w:p>
    <w:tbl>
      <w:tblPr>
        <w:tblStyle w:val="Table2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44.5859967335455"/>
        <w:gridCol w:w="4258.925814290078"/>
        <w:tblGridChange w:id="0">
          <w:tblGrid>
            <w:gridCol w:w="4244.5859967335455"/>
            <w:gridCol w:w="4258.925814290078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000000" w:space="0" w:sz="0" w:val="nil"/>
              <w:right w:color="000000" w:space="0" w:sz="0" w:val="nil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24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Procesador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000000" w:space="0" w:sz="0" w:val="nil"/>
              <w:right w:color="4f81bd" w:space="0" w:sz="6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24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Intel Core i3 o superior (mínimo 2.0 GHz)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Memoria RAM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 GB mínimo, 8 GB recomendado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 Duro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GB de espacio libre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Resolución mínima 1366x768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spacing w:after="240" w:before="240" w:lineRule="auto"/>
        <w:rPr/>
      </w:pPr>
      <w:bookmarkStart w:colFirst="0" w:colLast="0" w:name="_heading=h.v9s3zm938l90" w:id="10"/>
      <w:bookmarkEnd w:id="10"/>
      <w:r w:rsidDel="00000000" w:rsidR="00000000" w:rsidRPr="00000000">
        <w:rPr>
          <w:rtl w:val="0"/>
        </w:rPr>
        <w:t xml:space="preserve"> 3.2. Requisitos de Software</w:t>
      </w:r>
    </w:p>
    <w:tbl>
      <w:tblPr>
        <w:tblStyle w:val="Table3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73.265631846611"/>
        <w:gridCol w:w="4230.246179177013"/>
        <w:tblGridChange w:id="0">
          <w:tblGrid>
            <w:gridCol w:w="4273.265631846611"/>
            <w:gridCol w:w="4230.246179177013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000000" w:space="0" w:sz="0" w:val="nil"/>
              <w:right w:color="000000" w:space="0" w:sz="0" w:val="nil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24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Sistema Operativo (PC)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000000" w:space="0" w:sz="0" w:val="nil"/>
              <w:right w:color="4f81bd" w:space="0" w:sz="6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24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Windows 10/11 o superior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Operativo (Móvil)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Android 8.0 o superior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.NET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Versión 4.7.2 o superior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Navegador Web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Chrome, Firefox, Edge (últimas versiones)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Conexión a Internet estable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SQL Server 2016 o superior (solo para servidores)</w:t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spacing w:after="240" w:before="240" w:lineRule="auto"/>
        <w:rPr>
          <w:sz w:val="34"/>
          <w:szCs w:val="34"/>
        </w:rPr>
      </w:pPr>
      <w:bookmarkStart w:colFirst="0" w:colLast="0" w:name="_heading=h.g7v7sg61e5xn" w:id="11"/>
      <w:bookmarkEnd w:id="11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3.3. Credenciales de Acceso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utilizar el sistema, los usuarios deben contar con: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Usuario y contraseña proporcionados por el administrador del sistema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Permisos asignados según el rol (vendedor, administrador, consultor)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Acceso a la red interna de la empresa o VPN para conexión remota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Dirección URL del servidor de servicios web (proporcionada por TI)</w:t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heading=h.xg9g5047b225" w:id="12"/>
      <w:bookmarkEnd w:id="12"/>
      <w:r w:rsidDel="00000000" w:rsidR="00000000" w:rsidRPr="00000000">
        <w:rPr>
          <w:rtl w:val="0"/>
        </w:rPr>
        <w:t xml:space="preserve">4. CLIENTE WEB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heading=h.uh6y9fekz8ev" w:id="13"/>
      <w:bookmarkEnd w:id="13"/>
      <w:r w:rsidDel="00000000" w:rsidR="00000000" w:rsidRPr="00000000">
        <w:rPr>
          <w:rtl w:val="0"/>
        </w:rPr>
        <w:t xml:space="preserve">4.1. Acceso al Sistema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Paso 1: </w:t>
      </w:r>
      <w:r w:rsidDel="00000000" w:rsidR="00000000" w:rsidRPr="00000000">
        <w:rPr>
          <w:rtl w:val="0"/>
        </w:rPr>
        <w:t xml:space="preserve">Abra su navegador web preferido (Chrome, Firefox o Edge).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Paso 2: </w:t>
      </w:r>
      <w:r w:rsidDel="00000000" w:rsidR="00000000" w:rsidRPr="00000000">
        <w:rPr>
          <w:rtl w:val="0"/>
        </w:rPr>
        <w:t xml:space="preserve">Ingrese la URL del sistema proporcionada por su administrador (ejemplo: http://servidor:puerto/).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Paso 3: </w:t>
      </w:r>
      <w:r w:rsidDel="00000000" w:rsidR="00000000" w:rsidRPr="00000000">
        <w:rPr>
          <w:rtl w:val="0"/>
        </w:rPr>
        <w:t xml:space="preserve">El sistema cargará la página principal automáticamente.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color w:val="c0504d"/>
          <w:rtl w:val="0"/>
        </w:rPr>
        <w:t xml:space="preserve">Nota: </w:t>
      </w:r>
      <w:r w:rsidDel="00000000" w:rsidR="00000000" w:rsidRPr="00000000">
        <w:rPr>
          <w:rtl w:val="0"/>
        </w:rPr>
        <w:t xml:space="preserve">Asegúrese de tener JavaScript habilitado en su navegador para el correcto funcionamiento de todas las características.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heading=h.alpxkp60w1yw" w:id="14"/>
      <w:bookmarkEnd w:id="14"/>
      <w:r w:rsidDel="00000000" w:rsidR="00000000" w:rsidRPr="00000000">
        <w:rPr>
          <w:rtl w:val="0"/>
        </w:rPr>
        <w:t xml:space="preserve">4.2. Página Principal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página principal del sistema web presenta un dashboard centralizado con acceso rápido a todas las funcionalidades disponibles: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Nueva Venta a Crédito: </w:t>
      </w:r>
      <w:r w:rsidDel="00000000" w:rsidR="00000000" w:rsidRPr="00000000">
        <w:rPr>
          <w:rtl w:val="0"/>
        </w:rPr>
        <w:t xml:space="preserve"> Inicia el proceso de venta con financiamiento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Consulta de Factura: </w:t>
      </w:r>
      <w:r w:rsidDel="00000000" w:rsidR="00000000" w:rsidRPr="00000000">
        <w:rPr>
          <w:rtl w:val="0"/>
        </w:rPr>
        <w:t xml:space="preserve"> Búsqueda de facturas por número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Tabla de Amortización: </w:t>
      </w:r>
      <w:r w:rsidDel="00000000" w:rsidR="00000000" w:rsidRPr="00000000">
        <w:rPr>
          <w:rtl w:val="0"/>
        </w:rPr>
        <w:t xml:space="preserve"> Visualización del plan de pagos de un crédito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de Productos: </w:t>
      </w:r>
      <w:r w:rsidDel="00000000" w:rsidR="00000000" w:rsidRPr="00000000">
        <w:rPr>
          <w:rtl w:val="0"/>
        </w:rPr>
        <w:t xml:space="preserve"> Administración del catálogo (solo administradores)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Consultas por Cliente: </w:t>
      </w:r>
      <w:r w:rsidDel="00000000" w:rsidR="00000000" w:rsidRPr="00000000">
        <w:rPr>
          <w:rtl w:val="0"/>
        </w:rPr>
        <w:t xml:space="preserve"> Búsqueda de facturas por cédula del cliente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heading=h.cdcyd5x01rhm" w:id="15"/>
      <w:bookmarkEnd w:id="15"/>
      <w:r w:rsidDel="00000000" w:rsidR="00000000" w:rsidRPr="00000000">
        <w:rPr>
          <w:rtl w:val="0"/>
        </w:rPr>
        <w:t xml:space="preserve">4.3. Gestión de Productos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interfaz de gestión de productos permite administrar el catálogo completo de electrodomésticos. Esta funcionalidad está disponible solo para usuarios con permisos administrativos.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principales: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Visualización en tabla con imagen, código, nombre, descripción, categoría, precio, stock y estado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Filtros de búsqueda por código/nombre y por categoría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Botones de acción para editar y eliminar productos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Opción para agregar nuevos productos al catálogo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Actualización automática del inventario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Control de stock en tiempo real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agregar un nuevo producto: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1. Haga clic en el botón "Agregar Producto"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2. Complete el formulario con: código, nombre, descripción, categoría, precio, stock inicial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3. Opcionalmente, cargue una imagen del producto</w:t>
      </w:r>
    </w:p>
    <w:p w:rsidR="00000000" w:rsidDel="00000000" w:rsidP="00000000" w:rsidRDefault="00000000" w:rsidRPr="00000000" w14:paraId="000000B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4. Haga clic en "Guardar"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5. El sistema confirmará la creación y actualizará el catálogo</w:t>
      </w:r>
    </w:p>
    <w:p w:rsidR="00000000" w:rsidDel="00000000" w:rsidP="00000000" w:rsidRDefault="00000000" w:rsidRPr="00000000" w14:paraId="000000C1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heading=h.s8sss8rzth5r" w:id="16"/>
      <w:bookmarkEnd w:id="16"/>
      <w:r w:rsidDel="00000000" w:rsidR="00000000" w:rsidRPr="00000000">
        <w:rPr>
          <w:rtl w:val="0"/>
        </w:rPr>
        <w:t xml:space="preserve">4.4. Nueva Venta a Crédito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proceso de nueva venta a crédito es el flujo principal del sistema. Permite realizar una venta con financiamiento bancario validando automáticamente la elegibilidad del cliente.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paso a paso: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1: Validación del Cliente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Ingrese la cédula del cliente en el campo correspondiente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Haga clic en "Validar Cliente"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El sistema consultará automáticamente al servicio BanQuito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Se verificarán las 4 reglas de negocio para crédito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Si el cliente es elegible, se mostrará el monto máximo autorizado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Si no es elegible, se mostrará el motivo del rechazo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2: Selección de Productos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Explore el catálogo de productos disponibles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Seleccione los productos que el cliente desea adquirir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Especifique la cantidad de cada producto</w:t>
      </w:r>
    </w:p>
    <w:p w:rsidR="00000000" w:rsidDel="00000000" w:rsidP="00000000" w:rsidRDefault="00000000" w:rsidRPr="00000000" w14:paraId="000000D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El sistema calculará automáticamente el total de la compra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Verifique que el total no exceda el monto máximo autorizado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3: Configuración del Crédito</w:t>
      </w:r>
    </w:p>
    <w:p w:rsidR="00000000" w:rsidDel="00000000" w:rsidP="00000000" w:rsidRDefault="00000000" w:rsidRPr="00000000" w14:paraId="000000D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Seleccione el plazo del crédito (entre 3 y 24 meses)</w:t>
      </w:r>
    </w:p>
    <w:p w:rsidR="00000000" w:rsidDel="00000000" w:rsidP="00000000" w:rsidRDefault="00000000" w:rsidRPr="00000000" w14:paraId="000000D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El sistema mostrará el valor de la cuota mensual</w:t>
      </w:r>
    </w:p>
    <w:p w:rsidR="00000000" w:rsidDel="00000000" w:rsidP="00000000" w:rsidRDefault="00000000" w:rsidRPr="00000000" w14:paraId="000000D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Revise los términos: tasa de interés 16% anual</w:t>
      </w:r>
    </w:p>
    <w:p w:rsidR="00000000" w:rsidDel="00000000" w:rsidP="00000000" w:rsidRDefault="00000000" w:rsidRPr="00000000" w14:paraId="000000D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Verifique el resumen de la operación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4: Confirmación y Registro</w:t>
      </w:r>
    </w:p>
    <w:p w:rsidR="00000000" w:rsidDel="00000000" w:rsidP="00000000" w:rsidRDefault="00000000" w:rsidRPr="00000000" w14:paraId="000000D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Haga clic en "Procesar Venta"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El sistema registrará el crédito en BanQuito</w:t>
      </w:r>
    </w:p>
    <w:p w:rsidR="00000000" w:rsidDel="00000000" w:rsidP="00000000" w:rsidRDefault="00000000" w:rsidRPr="00000000" w14:paraId="000000E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Se generará automáticamente la tabla de amortización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Se creará la factura en la Comercializadora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Se actualizará el inventario de productos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Se mostrará el número de factura generado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color w:val="c0504d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Una vez confirmada la venta, el crédito quedará registrado y no podrá cancelarse desde esta interfaz. Para modificaciones, contacte al departamento de créditos de BanQuito.</w:t>
      </w:r>
    </w:p>
    <w:p w:rsidR="00000000" w:rsidDel="00000000" w:rsidP="00000000" w:rsidRDefault="00000000" w:rsidRPr="00000000" w14:paraId="000000E6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heading=h.28cwd1el19w9" w:id="17"/>
      <w:bookmarkEnd w:id="17"/>
      <w:r w:rsidDel="00000000" w:rsidR="00000000" w:rsidRPr="00000000">
        <w:rPr>
          <w:rtl w:val="0"/>
        </w:rPr>
        <w:t xml:space="preserve">4.5. Consulta de Facturas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funcionalidad de consulta permite buscar y visualizar facturas previamente emitidas utilizando dos métodos de búsqueda: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Búsqueda por Número de Factura: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Ingrese el número de factura en el campo de búsqueda</w:t>
      </w:r>
    </w:p>
    <w:p w:rsidR="00000000" w:rsidDel="00000000" w:rsidP="00000000" w:rsidRDefault="00000000" w:rsidRPr="00000000" w14:paraId="000000E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Haga clic en "Buscar"</w:t>
      </w:r>
    </w:p>
    <w:p w:rsidR="00000000" w:rsidDel="00000000" w:rsidP="00000000" w:rsidRDefault="00000000" w:rsidRPr="00000000" w14:paraId="000000E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El sistema mostrará todos los detalles de la factura</w:t>
      </w:r>
    </w:p>
    <w:p w:rsidR="00000000" w:rsidDel="00000000" w:rsidP="00000000" w:rsidRDefault="00000000" w:rsidRPr="00000000" w14:paraId="000000E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Se incluirá: fecha, cliente, productos, cantidades, precios, total</w:t>
      </w:r>
    </w:p>
    <w:p w:rsidR="00000000" w:rsidDel="00000000" w:rsidP="00000000" w:rsidRDefault="00000000" w:rsidRPr="00000000" w14:paraId="000000F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Para facturas a crédito, se mostrará un enlace a la tabla de amortización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Búsqueda por Cédula del Cliente:</w:t>
      </w:r>
    </w:p>
    <w:p w:rsidR="00000000" w:rsidDel="00000000" w:rsidP="00000000" w:rsidRDefault="00000000" w:rsidRPr="00000000" w14:paraId="000000F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Ingrese la cédula del cliente</w:t>
      </w:r>
    </w:p>
    <w:p w:rsidR="00000000" w:rsidDel="00000000" w:rsidP="00000000" w:rsidRDefault="00000000" w:rsidRPr="00000000" w14:paraId="000000F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Haga clic en "Buscar por Cliente"</w:t>
      </w:r>
    </w:p>
    <w:p w:rsidR="00000000" w:rsidDel="00000000" w:rsidP="00000000" w:rsidRDefault="00000000" w:rsidRPr="00000000" w14:paraId="000000F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El sistema mostrará todas las facturas asociadas a ese cliente</w:t>
      </w:r>
    </w:p>
    <w:p w:rsidR="00000000" w:rsidDel="00000000" w:rsidP="00000000" w:rsidRDefault="00000000" w:rsidRPr="00000000" w14:paraId="000000F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Las facturas se ordenarán por fecha (más recientes primero)</w:t>
      </w:r>
    </w:p>
    <w:p w:rsidR="00000000" w:rsidDel="00000000" w:rsidP="00000000" w:rsidRDefault="00000000" w:rsidRPr="00000000" w14:paraId="000000F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Puede hacer clic en cada factura para ver el detalle completo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heading=h.5mtv9yfzjp3r" w:id="18"/>
      <w:bookmarkEnd w:id="18"/>
      <w:r w:rsidDel="00000000" w:rsidR="00000000" w:rsidRPr="00000000">
        <w:rPr>
          <w:rtl w:val="0"/>
        </w:rPr>
        <w:t xml:space="preserve">4.6. Tabla de Amortización</w:t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tabla de amortización muestra el desglose completo de las cuotas de un crédito, permitiendo al usuario visualizar cómo se distribuyen los pagos a lo largo del período del préstamo.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consultar una tabla de amortización:</w:t>
      </w:r>
    </w:p>
    <w:p w:rsidR="00000000" w:rsidDel="00000000" w:rsidP="00000000" w:rsidRDefault="00000000" w:rsidRPr="00000000" w14:paraId="000000F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Ingrese el número de crédito o factura</w:t>
      </w:r>
    </w:p>
    <w:p w:rsidR="00000000" w:rsidDel="00000000" w:rsidP="00000000" w:rsidRDefault="00000000" w:rsidRPr="00000000" w14:paraId="000000F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Haga clic en "Consultar Tabla"</w:t>
      </w:r>
    </w:p>
    <w:p w:rsidR="00000000" w:rsidDel="00000000" w:rsidP="00000000" w:rsidRDefault="00000000" w:rsidRPr="00000000" w14:paraId="000000F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El sistema recuperará la información desde BanQuito</w:t>
      </w:r>
    </w:p>
    <w:p w:rsidR="00000000" w:rsidDel="00000000" w:rsidP="00000000" w:rsidRDefault="00000000" w:rsidRPr="00000000" w14:paraId="0000010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Se mostrará una tabla detallada con cada cuota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mostrada en cada cuota:</w:t>
      </w:r>
    </w:p>
    <w:tbl>
      <w:tblPr>
        <w:tblStyle w:val="Table4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0.246179177013"/>
        <w:gridCol w:w="4273.265631846611"/>
        <w:tblGridChange w:id="0">
          <w:tblGrid>
            <w:gridCol w:w="4230.246179177013"/>
            <w:gridCol w:w="4273.26563184661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000000" w:space="0" w:sz="0" w:val="nil"/>
              <w:right w:color="000000" w:space="0" w:sz="0" w:val="nil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24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Número de Cuota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000000" w:space="0" w:sz="0" w:val="nil"/>
              <w:right w:color="4f81bd" w:space="0" w:sz="6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24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Orden secuencial de la cuota (1, 2, 3...)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de Cuota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Monto total a pagar en esa cuota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Porción de la cuota que corresponde a intereses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Porción de la cuota que amortiza el capital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Saldo Restante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Deuda pendiente después de pagar la cuota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color w:val="4682b4"/>
          <w:rtl w:val="0"/>
        </w:rPr>
        <w:t xml:space="preserve">Tip: </w:t>
      </w:r>
      <w:r w:rsidDel="00000000" w:rsidR="00000000" w:rsidRPr="00000000">
        <w:rPr>
          <w:rtl w:val="0"/>
        </w:rPr>
        <w:t xml:space="preserve">La tabla de amortización puede exportarse a PDF o imprimirse directamente para entregar una copia al cliente.</w:t>
      </w:r>
    </w:p>
    <w:p w:rsidR="00000000" w:rsidDel="00000000" w:rsidP="00000000" w:rsidRDefault="00000000" w:rsidRPr="00000000" w14:paraId="00000111">
      <w:pPr>
        <w:pStyle w:val="Heading1"/>
        <w:rPr/>
      </w:pPr>
      <w:bookmarkStart w:colFirst="0" w:colLast="0" w:name="_heading=h.bw49hkiee092" w:id="19"/>
      <w:bookmarkEnd w:id="19"/>
      <w:r w:rsidDel="00000000" w:rsidR="00000000" w:rsidRPr="00000000">
        <w:rPr>
          <w:rtl w:val="0"/>
        </w:rPr>
        <w:t xml:space="preserve">5. CLIENTE CONSOLA</w:t>
      </w:r>
    </w:p>
    <w:p w:rsidR="00000000" w:rsidDel="00000000" w:rsidP="00000000" w:rsidRDefault="00000000" w:rsidRPr="00000000" w14:paraId="00000112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Cliente Consola es una aplicación de línea de comandos que proporciona acceso completo al sistema mediante una interfaz basada en texto. Es ideal para procesos batch, automatización y usuarios técnicos que prefieren trabajar sin interfaz gráfica.</w:t>
      </w:r>
    </w:p>
    <w:p w:rsidR="00000000" w:rsidDel="00000000" w:rsidP="00000000" w:rsidRDefault="00000000" w:rsidRPr="00000000" w14:paraId="00000113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heading=h.xazsh2641xqb" w:id="20"/>
      <w:bookmarkEnd w:id="20"/>
      <w:r w:rsidDel="00000000" w:rsidR="00000000" w:rsidRPr="00000000">
        <w:rPr>
          <w:rtl w:val="0"/>
        </w:rPr>
        <w:t xml:space="preserve">5.1. Iniciar la Aplicación</w:t>
      </w:r>
    </w:p>
    <w:p w:rsidR="00000000" w:rsidDel="00000000" w:rsidP="00000000" w:rsidRDefault="00000000" w:rsidRPr="00000000" w14:paraId="00000115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2"/>
          <w:szCs w:val="22"/>
          <w:rtl w:val="0"/>
        </w:rPr>
        <w:t xml:space="preserve">1. Navegue a la carpeta donde está instalada la aplicación</w:t>
      </w:r>
    </w:p>
    <w:p w:rsidR="00000000" w:rsidDel="00000000" w:rsidP="00000000" w:rsidRDefault="00000000" w:rsidRPr="00000000" w14:paraId="00000116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2"/>
          <w:szCs w:val="22"/>
          <w:rtl w:val="0"/>
        </w:rPr>
        <w:t xml:space="preserve">2. Ejecute el archivo ComercializadoraConsole.exe</w:t>
      </w:r>
    </w:p>
    <w:p w:rsidR="00000000" w:rsidDel="00000000" w:rsidP="00000000" w:rsidRDefault="00000000" w:rsidRPr="00000000" w14:paraId="00000117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2"/>
          <w:szCs w:val="22"/>
          <w:rtl w:val="0"/>
        </w:rPr>
        <w:t xml:space="preserve">3. La aplicación se abrirá en una ventana de consola</w:t>
      </w:r>
    </w:p>
    <w:p w:rsidR="00000000" w:rsidDel="00000000" w:rsidP="00000000" w:rsidRDefault="00000000" w:rsidRPr="00000000" w14:paraId="00000118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2"/>
          <w:szCs w:val="22"/>
          <w:rtl w:val="0"/>
        </w:rPr>
        <w:t xml:space="preserve">4. Aparecerá el menú principal automáticamente</w:t>
      </w:r>
    </w:p>
    <w:p w:rsidR="00000000" w:rsidDel="00000000" w:rsidP="00000000" w:rsidRDefault="00000000" w:rsidRPr="00000000" w14:paraId="00000119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c0504d"/>
          <w:sz w:val="22"/>
          <w:szCs w:val="22"/>
          <w:rtl w:val="0"/>
        </w:rPr>
        <w:t xml:space="preserve">Nota: </w:t>
      </w:r>
      <w:r w:rsidDel="00000000" w:rsidR="00000000" w:rsidRPr="00000000">
        <w:rPr>
          <w:sz w:val="22"/>
          <w:szCs w:val="22"/>
          <w:rtl w:val="0"/>
        </w:rPr>
        <w:t xml:space="preserve">En sistemas Windows, puede crear un acceso directo en el escritorio para facilitar el acceso.</w:t>
      </w:r>
    </w:p>
    <w:p w:rsidR="00000000" w:rsidDel="00000000" w:rsidP="00000000" w:rsidRDefault="00000000" w:rsidRPr="00000000" w14:paraId="0000011B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heading=h.zd4hd11lhdhd" w:id="21"/>
      <w:bookmarkEnd w:id="21"/>
      <w:r w:rsidDel="00000000" w:rsidR="00000000" w:rsidRPr="00000000">
        <w:rPr>
          <w:rtl w:val="0"/>
        </w:rPr>
        <w:t xml:space="preserve">5.2. Menú Principal</w:t>
      </w:r>
    </w:p>
    <w:p w:rsidR="00000000" w:rsidDel="00000000" w:rsidP="00000000" w:rsidRDefault="00000000" w:rsidRPr="00000000" w14:paraId="0000011D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menú principal de la aplicación de consola presenta las siguientes opciones:</w:t>
      </w:r>
    </w:p>
    <w:p w:rsidR="00000000" w:rsidDel="00000000" w:rsidP="00000000" w:rsidRDefault="00000000" w:rsidRPr="00000000" w14:paraId="0000011E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5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44.5859967335455"/>
        <w:gridCol w:w="4258.925814290078"/>
        <w:tblGridChange w:id="0">
          <w:tblGrid>
            <w:gridCol w:w="4244.5859967335455"/>
            <w:gridCol w:w="4258.92581429007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Opción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 Gestión de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Accede al submenú para administrar el catálogo de productos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 Facturación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Accede al submenú para crear ventas en efectivo o a crédito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3. Consultas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Accede al submenú para buscar facturas y tablas de amortización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 Salir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Cierra la aplicación</w:t>
            </w:r>
          </w:p>
        </w:tc>
      </w:tr>
    </w:tbl>
    <w:p w:rsidR="00000000" w:rsidDel="00000000" w:rsidP="00000000" w:rsidRDefault="00000000" w:rsidRPr="00000000" w14:paraId="00000129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2A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Para navegar: </w:t>
      </w:r>
      <w:r w:rsidDel="00000000" w:rsidR="00000000" w:rsidRPr="00000000">
        <w:rPr>
          <w:sz w:val="22"/>
          <w:szCs w:val="22"/>
          <w:rtl w:val="0"/>
        </w:rPr>
        <w:t xml:space="preserve">Ingrese el número de la opción deseada y presione Enter.</w:t>
      </w:r>
    </w:p>
    <w:p w:rsidR="00000000" w:rsidDel="00000000" w:rsidP="00000000" w:rsidRDefault="00000000" w:rsidRPr="00000000" w14:paraId="0000012B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heading=h.2kskdcphpkor" w:id="22"/>
      <w:bookmarkEnd w:id="22"/>
      <w:r w:rsidDel="00000000" w:rsidR="00000000" w:rsidRPr="00000000">
        <w:rPr>
          <w:rtl w:val="0"/>
        </w:rPr>
        <w:t xml:space="preserve">5.3. Gestión de Productos</w:t>
      </w:r>
    </w:p>
    <w:p w:rsidR="00000000" w:rsidDel="00000000" w:rsidP="00000000" w:rsidRDefault="00000000" w:rsidRPr="00000000" w14:paraId="0000012E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submenú de Gestión de Productos permite realizar todas las operaciones CRUD (Crear, Leer, Actualizar, Eliminar) sobre el catálogo de electrodomésticos.</w:t>
      </w:r>
    </w:p>
    <w:p w:rsidR="00000000" w:rsidDel="00000000" w:rsidP="00000000" w:rsidRDefault="00000000" w:rsidRPr="00000000" w14:paraId="0000012F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6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44.5859967335455"/>
        <w:gridCol w:w="4258.925814290078"/>
        <w:tblGridChange w:id="0">
          <w:tblGrid>
            <w:gridCol w:w="4244.5859967335455"/>
            <w:gridCol w:w="4258.92581429007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Opción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Función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 Listar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Muestra todos los productos del catálogo con su información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 Crear 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Permite agregar un nuevo producto al catálogo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3. Buscar 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Busca un producto específico por su ID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4. Actualizar 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Modifica la información de un producto existente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5. Eliminar 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Elimina un producto del catálogo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 Regresar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Vuelve al menú principal</w:t>
            </w:r>
          </w:p>
        </w:tc>
      </w:tr>
    </w:tbl>
    <w:p w:rsidR="00000000" w:rsidDel="00000000" w:rsidP="00000000" w:rsidRDefault="00000000" w:rsidRPr="00000000" w14:paraId="0000013E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3F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Ejemplo - Crear un Nuevo Producto:</w:t>
      </w:r>
    </w:p>
    <w:p w:rsidR="00000000" w:rsidDel="00000000" w:rsidP="00000000" w:rsidRDefault="00000000" w:rsidRPr="00000000" w14:paraId="00000140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41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2"/>
          <w:szCs w:val="22"/>
          <w:rtl w:val="0"/>
        </w:rPr>
        <w:t xml:space="preserve">1. Seleccione la opción "2. Crear Producto"</w:t>
      </w:r>
    </w:p>
    <w:p w:rsidR="00000000" w:rsidDel="00000000" w:rsidP="00000000" w:rsidRDefault="00000000" w:rsidRPr="00000000" w14:paraId="00000142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2"/>
          <w:szCs w:val="22"/>
          <w:rtl w:val="0"/>
        </w:rPr>
        <w:t xml:space="preserve">2. Ingrese el código del producto (ej: LIC001)</w:t>
      </w:r>
    </w:p>
    <w:p w:rsidR="00000000" w:rsidDel="00000000" w:rsidP="00000000" w:rsidRDefault="00000000" w:rsidRPr="00000000" w14:paraId="00000143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2"/>
          <w:szCs w:val="22"/>
          <w:rtl w:val="0"/>
        </w:rPr>
        <w:t xml:space="preserve">3. Ingrese el nombre (ej: Licuadora Oster 3 Velocidades)</w:t>
      </w:r>
    </w:p>
    <w:p w:rsidR="00000000" w:rsidDel="00000000" w:rsidP="00000000" w:rsidRDefault="00000000" w:rsidRPr="00000000" w14:paraId="00000144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2"/>
          <w:szCs w:val="22"/>
          <w:rtl w:val="0"/>
        </w:rPr>
        <w:t xml:space="preserve">4. Ingrese la descripción del producto</w:t>
      </w:r>
    </w:p>
    <w:p w:rsidR="00000000" w:rsidDel="00000000" w:rsidP="00000000" w:rsidRDefault="00000000" w:rsidRPr="00000000" w14:paraId="00000145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2"/>
          <w:szCs w:val="22"/>
          <w:rtl w:val="0"/>
        </w:rPr>
        <w:t xml:space="preserve">5. Ingrese la categoría (ej: Pequeños Electrodomésticos)</w:t>
      </w:r>
    </w:p>
    <w:p w:rsidR="00000000" w:rsidDel="00000000" w:rsidP="00000000" w:rsidRDefault="00000000" w:rsidRPr="00000000" w14:paraId="00000146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2"/>
          <w:szCs w:val="22"/>
          <w:rtl w:val="0"/>
        </w:rPr>
        <w:t xml:space="preserve">6. Ingrese el precio unitario (ej: 45.99)</w:t>
      </w:r>
    </w:p>
    <w:p w:rsidR="00000000" w:rsidDel="00000000" w:rsidP="00000000" w:rsidRDefault="00000000" w:rsidRPr="00000000" w14:paraId="00000147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2"/>
          <w:szCs w:val="22"/>
          <w:rtl w:val="0"/>
        </w:rPr>
        <w:t xml:space="preserve">7. Ingrese el stock inicial (ej: 20)</w:t>
      </w:r>
    </w:p>
    <w:p w:rsidR="00000000" w:rsidDel="00000000" w:rsidP="00000000" w:rsidRDefault="00000000" w:rsidRPr="00000000" w14:paraId="00000148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sdt>
        <w:sdtPr>
          <w:id w:val="115916630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8. El sistema confirmará "✓ Producto creado exitosamente"</w:t>
          </w:r>
        </w:sdtContent>
      </w:sdt>
    </w:p>
    <w:p w:rsidR="00000000" w:rsidDel="00000000" w:rsidP="00000000" w:rsidRDefault="00000000" w:rsidRPr="00000000" w14:paraId="00000149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2"/>
          <w:szCs w:val="22"/>
          <w:rtl w:val="0"/>
        </w:rPr>
        <w:t xml:space="preserve">9. Presione Enter para continuar</w:t>
      </w:r>
    </w:p>
    <w:p w:rsidR="00000000" w:rsidDel="00000000" w:rsidP="00000000" w:rsidRDefault="00000000" w:rsidRPr="00000000" w14:paraId="0000014A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Ejemplo - Actualizar un Producto:</w:t>
      </w:r>
    </w:p>
    <w:p w:rsidR="00000000" w:rsidDel="00000000" w:rsidP="00000000" w:rsidRDefault="00000000" w:rsidRPr="00000000" w14:paraId="0000014C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4D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2"/>
          <w:szCs w:val="22"/>
          <w:rtl w:val="0"/>
        </w:rPr>
        <w:t xml:space="preserve">1. Seleccione la opción "4. Actualizar Producto"</w:t>
      </w:r>
    </w:p>
    <w:p w:rsidR="00000000" w:rsidDel="00000000" w:rsidP="00000000" w:rsidRDefault="00000000" w:rsidRPr="00000000" w14:paraId="0000014E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2"/>
          <w:szCs w:val="22"/>
          <w:rtl w:val="0"/>
        </w:rPr>
        <w:t xml:space="preserve">2. Ingrese el ID del producto a modificar</w:t>
      </w:r>
    </w:p>
    <w:p w:rsidR="00000000" w:rsidDel="00000000" w:rsidP="00000000" w:rsidRDefault="00000000" w:rsidRPr="00000000" w14:paraId="0000014F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2"/>
          <w:szCs w:val="22"/>
          <w:rtl w:val="0"/>
        </w:rPr>
        <w:t xml:space="preserve">3. El sistema mostrará los datos actuales del producto</w:t>
      </w:r>
    </w:p>
    <w:p w:rsidR="00000000" w:rsidDel="00000000" w:rsidP="00000000" w:rsidRDefault="00000000" w:rsidRPr="00000000" w14:paraId="00000150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2"/>
          <w:szCs w:val="22"/>
          <w:rtl w:val="0"/>
        </w:rPr>
        <w:t xml:space="preserve">4. Para cada campo, ingrese el nuevo valor o presione Enter para mantener el actual</w:t>
      </w:r>
    </w:p>
    <w:p w:rsidR="00000000" w:rsidDel="00000000" w:rsidP="00000000" w:rsidRDefault="00000000" w:rsidRPr="00000000" w14:paraId="00000151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2"/>
          <w:szCs w:val="22"/>
          <w:rtl w:val="0"/>
        </w:rPr>
        <w:t xml:space="preserve">5. Confirme los cambios</w:t>
      </w:r>
    </w:p>
    <w:p w:rsidR="00000000" w:rsidDel="00000000" w:rsidP="00000000" w:rsidRDefault="00000000" w:rsidRPr="00000000" w14:paraId="00000152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sdt>
        <w:sdtPr>
          <w:id w:val="-48323318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6. El sistema mostrará "✓ Producto actualizado exitosamente"</w:t>
          </w:r>
        </w:sdtContent>
      </w:sdt>
    </w:p>
    <w:p w:rsidR="00000000" w:rsidDel="00000000" w:rsidP="00000000" w:rsidRDefault="00000000" w:rsidRPr="00000000" w14:paraId="00000153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54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4682b4"/>
          <w:sz w:val="22"/>
          <w:szCs w:val="22"/>
          <w:rtl w:val="0"/>
        </w:rPr>
        <w:t xml:space="preserve">Tip: </w:t>
      </w:r>
      <w:r w:rsidDel="00000000" w:rsidR="00000000" w:rsidRPr="00000000">
        <w:rPr>
          <w:sz w:val="22"/>
          <w:szCs w:val="22"/>
          <w:rtl w:val="0"/>
        </w:rPr>
        <w:t xml:space="preserve">Use la opción "1. Listar Productos" antes de actualizar o eliminar para ver los IDs disponibles.</w:t>
      </w:r>
    </w:p>
    <w:p w:rsidR="00000000" w:rsidDel="00000000" w:rsidP="00000000" w:rsidRDefault="00000000" w:rsidRPr="00000000" w14:paraId="00000155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heading=h.mqu7cxdxq5vg" w:id="23"/>
      <w:bookmarkEnd w:id="23"/>
      <w:r w:rsidDel="00000000" w:rsidR="00000000" w:rsidRPr="00000000">
        <w:rPr>
          <w:rtl w:val="0"/>
        </w:rPr>
        <w:t xml:space="preserve">5.4. Facturación</w:t>
      </w:r>
    </w:p>
    <w:p w:rsidR="00000000" w:rsidDel="00000000" w:rsidP="00000000" w:rsidRDefault="00000000" w:rsidRPr="00000000" w14:paraId="00000157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submenú de Facturación permite procesar ventas en las dos modalidades disponibles:</w:t>
      </w:r>
    </w:p>
    <w:tbl>
      <w:tblPr>
        <w:tblStyle w:val="Table7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0.246179177013"/>
        <w:gridCol w:w="4273.265631846611"/>
        <w:tblGridChange w:id="0">
          <w:tblGrid>
            <w:gridCol w:w="4230.246179177013"/>
            <w:gridCol w:w="4273.26563184661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Opción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 Venta en EFECTIVO (33% descuento)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Procesa una venta con pago inmediato y descuento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 Venta a CRÉDITO (BanQuito)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Procesa una venta con financiamiento bancario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 Regresar al menú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Vuelve al menú principal</w:t>
            </w:r>
          </w:p>
        </w:tc>
      </w:tr>
    </w:tbl>
    <w:p w:rsidR="00000000" w:rsidDel="00000000" w:rsidP="00000000" w:rsidRDefault="00000000" w:rsidRPr="00000000" w14:paraId="00000160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61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A. Venta en Efectivo (33% descuento)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tipo de venta aplica automáticamente un descuento del 33% sobre el precio total de los productos.</w:t>
      </w:r>
    </w:p>
    <w:p w:rsidR="00000000" w:rsidDel="00000000" w:rsidP="00000000" w:rsidRDefault="00000000" w:rsidRPr="00000000" w14:paraId="00000163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64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Seleccione la opción "1. Venta en EFECTIVO"</w:t>
      </w:r>
    </w:p>
    <w:p w:rsidR="00000000" w:rsidDel="00000000" w:rsidP="00000000" w:rsidRDefault="00000000" w:rsidRPr="00000000" w14:paraId="00000165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Ingrese la cédula del cliente</w:t>
      </w:r>
    </w:p>
    <w:p w:rsidR="00000000" w:rsidDel="00000000" w:rsidP="00000000" w:rsidRDefault="00000000" w:rsidRPr="00000000" w14:paraId="00000166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Ingrese el nombre del cliente</w:t>
      </w:r>
    </w:p>
    <w:p w:rsidR="00000000" w:rsidDel="00000000" w:rsidP="00000000" w:rsidRDefault="00000000" w:rsidRPr="00000000" w14:paraId="00000167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Agregue productos a la venta:</w:t>
      </w:r>
    </w:p>
    <w:p w:rsidR="00000000" w:rsidDel="00000000" w:rsidP="00000000" w:rsidRDefault="00000000" w:rsidRPr="00000000" w14:paraId="00000168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Ingrese el ID del producto</w:t>
      </w:r>
    </w:p>
    <w:p w:rsidR="00000000" w:rsidDel="00000000" w:rsidP="00000000" w:rsidRDefault="00000000" w:rsidRPr="00000000" w14:paraId="00000169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Ingrese la cantidad deseada</w:t>
      </w:r>
    </w:p>
    <w:p w:rsidR="00000000" w:rsidDel="00000000" w:rsidP="00000000" w:rsidRDefault="00000000" w:rsidRPr="00000000" w14:paraId="0000016A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Repita para cada producto (ingrese 0 cuando termine)</w:t>
      </w:r>
    </w:p>
    <w:p w:rsidR="00000000" w:rsidDel="00000000" w:rsidP="00000000" w:rsidRDefault="00000000" w:rsidRPr="00000000" w14:paraId="0000016B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El sistema calculará automáticamente:</w:t>
      </w:r>
    </w:p>
    <w:p w:rsidR="00000000" w:rsidDel="00000000" w:rsidP="00000000" w:rsidRDefault="00000000" w:rsidRPr="00000000" w14:paraId="0000016C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Subtotal sin descuento</w:t>
      </w:r>
    </w:p>
    <w:p w:rsidR="00000000" w:rsidDel="00000000" w:rsidP="00000000" w:rsidRDefault="00000000" w:rsidRPr="00000000" w14:paraId="0000016D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Descuento del 33%</w:t>
      </w:r>
    </w:p>
    <w:p w:rsidR="00000000" w:rsidDel="00000000" w:rsidP="00000000" w:rsidRDefault="00000000" w:rsidRPr="00000000" w14:paraId="0000016E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Total a pagar</w:t>
      </w:r>
    </w:p>
    <w:p w:rsidR="00000000" w:rsidDel="00000000" w:rsidP="00000000" w:rsidRDefault="00000000" w:rsidRPr="00000000" w14:paraId="0000016F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Confirme la venta</w:t>
      </w:r>
    </w:p>
    <w:p w:rsidR="00000000" w:rsidDel="00000000" w:rsidP="00000000" w:rsidRDefault="00000000" w:rsidRPr="00000000" w14:paraId="00000170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El sistema generará el número de factura</w:t>
      </w:r>
    </w:p>
    <w:p w:rsidR="00000000" w:rsidDel="00000000" w:rsidP="00000000" w:rsidRDefault="00000000" w:rsidRPr="00000000" w14:paraId="00000171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Se actualizará automáticamente el inventario</w:t>
      </w:r>
    </w:p>
    <w:p w:rsidR="00000000" w:rsidDel="00000000" w:rsidP="00000000" w:rsidRDefault="00000000" w:rsidRPr="00000000" w14:paraId="00000172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73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B. Venta a Crédito (BanQuito)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tipo de venta NO aplica descuento pero permite financiamiento a través de BanQuito. El proceso valida automáticamente la elegibilidad del cliente.</w:t>
      </w:r>
    </w:p>
    <w:p w:rsidR="00000000" w:rsidDel="00000000" w:rsidP="00000000" w:rsidRDefault="00000000" w:rsidRPr="00000000" w14:paraId="00000175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Seleccione la opción "2. Venta a CRÉDITO"</w:t>
      </w:r>
    </w:p>
    <w:p w:rsidR="00000000" w:rsidDel="00000000" w:rsidP="00000000" w:rsidRDefault="00000000" w:rsidRPr="00000000" w14:paraId="00000176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Ingrese la cédula del cliente</w:t>
      </w:r>
    </w:p>
    <w:p w:rsidR="00000000" w:rsidDel="00000000" w:rsidP="00000000" w:rsidRDefault="00000000" w:rsidRPr="00000000" w14:paraId="00000177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El sistema validará automáticamente:</w:t>
      </w:r>
    </w:p>
    <w:p w:rsidR="00000000" w:rsidDel="00000000" w:rsidP="00000000" w:rsidRDefault="00000000" w:rsidRPr="00000000" w14:paraId="00000178">
      <w:pPr>
        <w:spacing w:after="240" w:before="240" w:line="276" w:lineRule="auto"/>
        <w:ind w:left="720" w:firstLine="0"/>
        <w:rPr>
          <w:sz w:val="22"/>
          <w:szCs w:val="22"/>
        </w:rPr>
      </w:pPr>
      <w:sdt>
        <w:sdtPr>
          <w:id w:val="-112200859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✓ Si el cliente existe en BanQuito</w:t>
          </w:r>
        </w:sdtContent>
      </w:sdt>
    </w:p>
    <w:p w:rsidR="00000000" w:rsidDel="00000000" w:rsidP="00000000" w:rsidRDefault="00000000" w:rsidRPr="00000000" w14:paraId="00000179">
      <w:pPr>
        <w:spacing w:after="240" w:before="240" w:line="276" w:lineRule="auto"/>
        <w:ind w:left="720" w:firstLine="0"/>
        <w:rPr>
          <w:sz w:val="22"/>
          <w:szCs w:val="22"/>
        </w:rPr>
      </w:pPr>
      <w:sdt>
        <w:sdtPr>
          <w:id w:val="-2245797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✓ Si tiene al menos un depósito en el último mes</w:t>
          </w:r>
        </w:sdtContent>
      </w:sdt>
    </w:p>
    <w:p w:rsidR="00000000" w:rsidDel="00000000" w:rsidP="00000000" w:rsidRDefault="00000000" w:rsidRPr="00000000" w14:paraId="0000017A">
      <w:pPr>
        <w:spacing w:after="240" w:before="240" w:line="276" w:lineRule="auto"/>
        <w:ind w:left="720" w:firstLine="0"/>
        <w:rPr>
          <w:sz w:val="22"/>
          <w:szCs w:val="22"/>
        </w:rPr>
      </w:pPr>
      <w:sdt>
        <w:sdtPr>
          <w:id w:val="143278317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✓ Si cumple con el requisito de edad (&gt;25 si está casado)</w:t>
          </w:r>
        </w:sdtContent>
      </w:sdt>
    </w:p>
    <w:p w:rsidR="00000000" w:rsidDel="00000000" w:rsidP="00000000" w:rsidRDefault="00000000" w:rsidRPr="00000000" w14:paraId="0000017B">
      <w:pPr>
        <w:spacing w:after="240" w:before="240" w:line="276" w:lineRule="auto"/>
        <w:ind w:left="720" w:firstLine="0"/>
        <w:rPr>
          <w:sz w:val="22"/>
          <w:szCs w:val="22"/>
        </w:rPr>
      </w:pPr>
      <w:sdt>
        <w:sdtPr>
          <w:id w:val="42216853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✓ Si NO tiene un crédito activo previo</w:t>
          </w:r>
        </w:sdtContent>
      </w:sdt>
    </w:p>
    <w:p w:rsidR="00000000" w:rsidDel="00000000" w:rsidP="00000000" w:rsidRDefault="00000000" w:rsidRPr="00000000" w14:paraId="0000017C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Si es aprobado, se mostrará el monto máximo de crédito disponible</w:t>
      </w:r>
    </w:p>
    <w:p w:rsidR="00000000" w:rsidDel="00000000" w:rsidP="00000000" w:rsidRDefault="00000000" w:rsidRPr="00000000" w14:paraId="0000017D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Agregue productos a la venta (similar al proceso en efectivo)</w:t>
      </w:r>
    </w:p>
    <w:p w:rsidR="00000000" w:rsidDel="00000000" w:rsidP="00000000" w:rsidRDefault="00000000" w:rsidRPr="00000000" w14:paraId="0000017E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Verifique que el total no exceda el monto máximo autorizado</w:t>
      </w:r>
    </w:p>
    <w:p w:rsidR="00000000" w:rsidDel="00000000" w:rsidP="00000000" w:rsidRDefault="00000000" w:rsidRPr="00000000" w14:paraId="0000017F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Ingrese el plazo deseado (entre 3 y 24 meses)</w:t>
      </w:r>
    </w:p>
    <w:p w:rsidR="00000000" w:rsidDel="00000000" w:rsidP="00000000" w:rsidRDefault="00000000" w:rsidRPr="00000000" w14:paraId="00000180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El sistema calculará y mostrará:</w:t>
      </w:r>
    </w:p>
    <w:p w:rsidR="00000000" w:rsidDel="00000000" w:rsidP="00000000" w:rsidRDefault="00000000" w:rsidRPr="00000000" w14:paraId="00000181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Valor de la cuota mensual</w:t>
      </w:r>
    </w:p>
    <w:p w:rsidR="00000000" w:rsidDel="00000000" w:rsidP="00000000" w:rsidRDefault="00000000" w:rsidRPr="00000000" w14:paraId="00000182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Total de intereses a pagar</w:t>
      </w:r>
    </w:p>
    <w:p w:rsidR="00000000" w:rsidDel="00000000" w:rsidP="00000000" w:rsidRDefault="00000000" w:rsidRPr="00000000" w14:paraId="00000183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Costo total del crédito</w:t>
      </w:r>
    </w:p>
    <w:p w:rsidR="00000000" w:rsidDel="00000000" w:rsidP="00000000" w:rsidRDefault="00000000" w:rsidRPr="00000000" w14:paraId="00000184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Confirme la venta</w:t>
      </w:r>
    </w:p>
    <w:p w:rsidR="00000000" w:rsidDel="00000000" w:rsidP="00000000" w:rsidRDefault="00000000" w:rsidRPr="00000000" w14:paraId="00000185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El sistema registrará el crédito en BanQuito</w:t>
      </w:r>
    </w:p>
    <w:p w:rsidR="00000000" w:rsidDel="00000000" w:rsidP="00000000" w:rsidRDefault="00000000" w:rsidRPr="00000000" w14:paraId="00000186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Se generará automáticamente la tabla de amortización</w:t>
      </w:r>
    </w:p>
    <w:p w:rsidR="00000000" w:rsidDel="00000000" w:rsidP="00000000" w:rsidRDefault="00000000" w:rsidRPr="00000000" w14:paraId="00000187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Se creará la factura</w:t>
      </w:r>
    </w:p>
    <w:p w:rsidR="00000000" w:rsidDel="00000000" w:rsidP="00000000" w:rsidRDefault="00000000" w:rsidRPr="00000000" w14:paraId="00000188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Se actualizará el inventario</w:t>
      </w:r>
    </w:p>
    <w:p w:rsidR="00000000" w:rsidDel="00000000" w:rsidP="00000000" w:rsidRDefault="00000000" w:rsidRPr="00000000" w14:paraId="00000189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8A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c0504d"/>
          <w:sz w:val="22"/>
          <w:szCs w:val="22"/>
          <w:rtl w:val="0"/>
        </w:rPr>
        <w:t xml:space="preserve">Importante: </w:t>
      </w:r>
      <w:r w:rsidDel="00000000" w:rsidR="00000000" w:rsidRPr="00000000">
        <w:rPr>
          <w:sz w:val="22"/>
          <w:szCs w:val="22"/>
          <w:rtl w:val="0"/>
        </w:rPr>
        <w:t xml:space="preserve">Si el cliente no es aprobado para crédito, el sistema mostrará el motivo específico del rechazo. En ese caso, puede ofrecer la opción de venta en efectivo con descuento.</w:t>
      </w:r>
    </w:p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heading=h.62dt0rd2amvm" w:id="24"/>
      <w:bookmarkEnd w:id="24"/>
      <w:r w:rsidDel="00000000" w:rsidR="00000000" w:rsidRPr="00000000">
        <w:rPr>
          <w:rtl w:val="0"/>
        </w:rPr>
        <w:t xml:space="preserve">5.5. Consultas</w:t>
      </w:r>
    </w:p>
    <w:p w:rsidR="00000000" w:rsidDel="00000000" w:rsidP="00000000" w:rsidRDefault="00000000" w:rsidRPr="00000000" w14:paraId="0000018C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submenú de Consultas proporciona acceso a información de facturas y tablas de amortización.</w:t>
      </w:r>
    </w:p>
    <w:tbl>
      <w:tblPr>
        <w:tblStyle w:val="Table8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8.925814290078"/>
        <w:gridCol w:w="4244.5859967335455"/>
        <w:tblGridChange w:id="0">
          <w:tblGrid>
            <w:gridCol w:w="4258.925814290078"/>
            <w:gridCol w:w="4244.58599673354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Opción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 Buscar Factura por Número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Consulta una factura específica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 Buscar Facturas por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Lista todas las facturas de un cliente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3. Consultar Tabla de Amortización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Muestra el detalle del plan de pagos de un crédito</w:t>
            </w:r>
          </w:p>
        </w:tc>
      </w:tr>
    </w:tbl>
    <w:p w:rsidR="00000000" w:rsidDel="00000000" w:rsidP="00000000" w:rsidRDefault="00000000" w:rsidRPr="00000000" w14:paraId="00000195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96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Buscar Factura por Número:</w:t>
      </w:r>
    </w:p>
    <w:p w:rsidR="00000000" w:rsidDel="00000000" w:rsidP="00000000" w:rsidRDefault="00000000" w:rsidRPr="00000000" w14:paraId="00000197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Ingrese el número de factura</w:t>
      </w:r>
    </w:p>
    <w:p w:rsidR="00000000" w:rsidDel="00000000" w:rsidP="00000000" w:rsidRDefault="00000000" w:rsidRPr="00000000" w14:paraId="00000198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El sistema mostrará:</w:t>
      </w:r>
    </w:p>
    <w:p w:rsidR="00000000" w:rsidDel="00000000" w:rsidP="00000000" w:rsidRDefault="00000000" w:rsidRPr="00000000" w14:paraId="00000199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Datos del cliente (cédula, nombre)</w:t>
      </w:r>
    </w:p>
    <w:p w:rsidR="00000000" w:rsidDel="00000000" w:rsidP="00000000" w:rsidRDefault="00000000" w:rsidRPr="00000000" w14:paraId="0000019A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Fecha de la venta</w:t>
      </w:r>
    </w:p>
    <w:p w:rsidR="00000000" w:rsidDel="00000000" w:rsidP="00000000" w:rsidRDefault="00000000" w:rsidRPr="00000000" w14:paraId="0000019B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Modalidad de pago (Efectivo/Crédito)</w:t>
      </w:r>
    </w:p>
    <w:p w:rsidR="00000000" w:rsidDel="00000000" w:rsidP="00000000" w:rsidRDefault="00000000" w:rsidRPr="00000000" w14:paraId="0000019C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Lista de productos con cantidades y precios</w:t>
      </w:r>
    </w:p>
    <w:p w:rsidR="00000000" w:rsidDel="00000000" w:rsidP="00000000" w:rsidRDefault="00000000" w:rsidRPr="00000000" w14:paraId="0000019D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Subtotal, descuento (si aplica) y total</w:t>
      </w:r>
    </w:p>
    <w:p w:rsidR="00000000" w:rsidDel="00000000" w:rsidP="00000000" w:rsidRDefault="00000000" w:rsidRPr="00000000" w14:paraId="0000019E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Para ventas a crédito: enlace a tabla de amortización</w:t>
      </w:r>
    </w:p>
    <w:p w:rsidR="00000000" w:rsidDel="00000000" w:rsidP="00000000" w:rsidRDefault="00000000" w:rsidRPr="00000000" w14:paraId="0000019F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Buscar Facturas por Cliente:</w:t>
      </w:r>
    </w:p>
    <w:p w:rsidR="00000000" w:rsidDel="00000000" w:rsidP="00000000" w:rsidRDefault="00000000" w:rsidRPr="00000000" w14:paraId="000001A0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Ingrese la cédula del cliente</w:t>
      </w:r>
    </w:p>
    <w:p w:rsidR="00000000" w:rsidDel="00000000" w:rsidP="00000000" w:rsidRDefault="00000000" w:rsidRPr="00000000" w14:paraId="000001A1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El sistema mostrará todas las facturas asociadas</w:t>
      </w:r>
    </w:p>
    <w:p w:rsidR="00000000" w:rsidDel="00000000" w:rsidP="00000000" w:rsidRDefault="00000000" w:rsidRPr="00000000" w14:paraId="000001A2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Se presentará una lista con: número, fecha y total de cada factura</w:t>
      </w:r>
    </w:p>
    <w:p w:rsidR="00000000" w:rsidDel="00000000" w:rsidP="00000000" w:rsidRDefault="00000000" w:rsidRPr="00000000" w14:paraId="000001A3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Puede seleccionar cualquier factura para ver su detalle completo</w:t>
      </w:r>
    </w:p>
    <w:p w:rsidR="00000000" w:rsidDel="00000000" w:rsidP="00000000" w:rsidRDefault="00000000" w:rsidRPr="00000000" w14:paraId="000001A4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Consultar Tabla de Amortización:</w:t>
      </w:r>
    </w:p>
    <w:p w:rsidR="00000000" w:rsidDel="00000000" w:rsidP="00000000" w:rsidRDefault="00000000" w:rsidRPr="00000000" w14:paraId="000001A5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Ingrese el número de crédito o factura a crédito</w:t>
      </w:r>
    </w:p>
    <w:p w:rsidR="00000000" w:rsidDel="00000000" w:rsidP="00000000" w:rsidRDefault="00000000" w:rsidRPr="00000000" w14:paraId="000001A6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El sistema consultará a BanQuito</w:t>
      </w:r>
    </w:p>
    <w:p w:rsidR="00000000" w:rsidDel="00000000" w:rsidP="00000000" w:rsidRDefault="00000000" w:rsidRPr="00000000" w14:paraId="000001A7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Se mostrará una tabla detallada con:</w:t>
      </w:r>
    </w:p>
    <w:p w:rsidR="00000000" w:rsidDel="00000000" w:rsidP="00000000" w:rsidRDefault="00000000" w:rsidRPr="00000000" w14:paraId="000001A8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Número de cuota</w:t>
      </w:r>
    </w:p>
    <w:p w:rsidR="00000000" w:rsidDel="00000000" w:rsidP="00000000" w:rsidRDefault="00000000" w:rsidRPr="00000000" w14:paraId="000001A9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Valor de la cuota</w:t>
      </w:r>
    </w:p>
    <w:p w:rsidR="00000000" w:rsidDel="00000000" w:rsidP="00000000" w:rsidRDefault="00000000" w:rsidRPr="00000000" w14:paraId="000001AA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Interés de la cuota</w:t>
      </w:r>
    </w:p>
    <w:p w:rsidR="00000000" w:rsidDel="00000000" w:rsidP="00000000" w:rsidRDefault="00000000" w:rsidRPr="00000000" w14:paraId="000001AB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Capital amortizado</w:t>
      </w:r>
    </w:p>
    <w:p w:rsidR="00000000" w:rsidDel="00000000" w:rsidP="00000000" w:rsidRDefault="00000000" w:rsidRPr="00000000" w14:paraId="000001AC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Saldo restante después del pago</w:t>
      </w:r>
    </w:p>
    <w:p w:rsidR="00000000" w:rsidDel="00000000" w:rsidP="00000000" w:rsidRDefault="00000000" w:rsidRPr="00000000" w14:paraId="000001AD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La información se presenta en formato tabular para fácil lectura</w:t>
      </w:r>
    </w:p>
    <w:p w:rsidR="00000000" w:rsidDel="00000000" w:rsidP="00000000" w:rsidRDefault="00000000" w:rsidRPr="00000000" w14:paraId="000001AE">
      <w:pPr>
        <w:pStyle w:val="Heading1"/>
        <w:rPr/>
      </w:pPr>
      <w:bookmarkStart w:colFirst="0" w:colLast="0" w:name="_heading=h.p4nnyf31vz60" w:id="25"/>
      <w:bookmarkEnd w:id="25"/>
      <w:r w:rsidDel="00000000" w:rsidR="00000000" w:rsidRPr="00000000">
        <w:rPr>
          <w:rtl w:val="0"/>
        </w:rPr>
        <w:t xml:space="preserve">6. CLIENTE ESCRITORIO</w:t>
      </w:r>
    </w:p>
    <w:p w:rsidR="00000000" w:rsidDel="00000000" w:rsidP="00000000" w:rsidRDefault="00000000" w:rsidRPr="00000000" w14:paraId="000001AF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Cliente Escritorio es una aplicación Windows Forms que proporciona una interfaz gráfica intuitiva para realizar las operaciones del sistema. Es ideal para puntos de venta físicos y oficinas donde se requiere una experiencia de usuario más visual.</w:t>
      </w:r>
    </w:p>
    <w:p w:rsidR="00000000" w:rsidDel="00000000" w:rsidP="00000000" w:rsidRDefault="00000000" w:rsidRPr="00000000" w14:paraId="000001B0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heading=h.z3hriwa7xy8q" w:id="26"/>
      <w:bookmarkEnd w:id="26"/>
      <w:r w:rsidDel="00000000" w:rsidR="00000000" w:rsidRPr="00000000">
        <w:rPr>
          <w:rtl w:val="0"/>
        </w:rPr>
        <w:t xml:space="preserve">6.1. Iniciar la Aplicación</w:t>
      </w:r>
    </w:p>
    <w:p w:rsidR="00000000" w:rsidDel="00000000" w:rsidP="00000000" w:rsidRDefault="00000000" w:rsidRPr="00000000" w14:paraId="000001B2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2"/>
          <w:szCs w:val="22"/>
          <w:rtl w:val="0"/>
        </w:rPr>
        <w:t xml:space="preserve">1. Localice el icono de la aplicación en su escritorio o menú de inicio</w:t>
      </w:r>
    </w:p>
    <w:p w:rsidR="00000000" w:rsidDel="00000000" w:rsidP="00000000" w:rsidRDefault="00000000" w:rsidRPr="00000000" w14:paraId="000001B3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2"/>
          <w:szCs w:val="22"/>
          <w:rtl w:val="0"/>
        </w:rPr>
        <w:t xml:space="preserve">2. Doble clic en el icono "Comercializadora Desktop"</w:t>
      </w:r>
    </w:p>
    <w:p w:rsidR="00000000" w:rsidDel="00000000" w:rsidP="00000000" w:rsidRDefault="00000000" w:rsidRPr="00000000" w14:paraId="000001B4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2"/>
          <w:szCs w:val="22"/>
          <w:rtl w:val="0"/>
        </w:rPr>
        <w:t xml:space="preserve">3. La ventana principal se abrirá automáticamente</w:t>
      </w:r>
    </w:p>
    <w:p w:rsidR="00000000" w:rsidDel="00000000" w:rsidP="00000000" w:rsidRDefault="00000000" w:rsidRPr="00000000" w14:paraId="000001B5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2"/>
          <w:szCs w:val="22"/>
          <w:rtl w:val="0"/>
        </w:rPr>
        <w:t xml:space="preserve">4. Todos los módulos estarán disponibles en el menú superior</w:t>
      </w:r>
    </w:p>
    <w:p w:rsidR="00000000" w:rsidDel="00000000" w:rsidP="00000000" w:rsidRDefault="00000000" w:rsidRPr="00000000" w14:paraId="000001B6">
      <w:pPr>
        <w:pStyle w:val="Heading2"/>
        <w:rPr/>
      </w:pPr>
      <w:bookmarkStart w:colFirst="0" w:colLast="0" w:name="_heading=h.r4cwc1xapm4k" w:id="27"/>
      <w:bookmarkEnd w:id="27"/>
      <w:r w:rsidDel="00000000" w:rsidR="00000000" w:rsidRPr="00000000">
        <w:rPr>
          <w:rtl w:val="0"/>
        </w:rPr>
        <w:t xml:space="preserve">6.2. Interfaz Principal</w:t>
      </w:r>
    </w:p>
    <w:p w:rsidR="00000000" w:rsidDel="00000000" w:rsidP="00000000" w:rsidRDefault="00000000" w:rsidRPr="00000000" w14:paraId="000001B7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interfaz principal del Cliente Escritorio está organizada con los siguientes componentes:</w:t>
      </w:r>
    </w:p>
    <w:p w:rsidR="00000000" w:rsidDel="00000000" w:rsidP="00000000" w:rsidRDefault="00000000" w:rsidRPr="00000000" w14:paraId="000001B8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Barra de Menú Superior: </w:t>
      </w:r>
      <w:r w:rsidDel="00000000" w:rsidR="00000000" w:rsidRPr="00000000">
        <w:rPr>
          <w:sz w:val="22"/>
          <w:szCs w:val="22"/>
          <w:rtl w:val="0"/>
        </w:rPr>
        <w:t xml:space="preserve"> Acceso rápido a todas las funcionalidades</w:t>
      </w:r>
    </w:p>
    <w:p w:rsidR="00000000" w:rsidDel="00000000" w:rsidP="00000000" w:rsidRDefault="00000000" w:rsidRPr="00000000" w14:paraId="000001B9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Panel de Trabajo Central: </w:t>
      </w:r>
      <w:r w:rsidDel="00000000" w:rsidR="00000000" w:rsidRPr="00000000">
        <w:rPr>
          <w:sz w:val="22"/>
          <w:szCs w:val="22"/>
          <w:rtl w:val="0"/>
        </w:rPr>
        <w:t xml:space="preserve"> Área donde se muestran los formularios y datos</w:t>
      </w:r>
    </w:p>
    <w:p w:rsidR="00000000" w:rsidDel="00000000" w:rsidP="00000000" w:rsidRDefault="00000000" w:rsidRPr="00000000" w14:paraId="000001BA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Barra de Estado Inferior: </w:t>
      </w:r>
      <w:r w:rsidDel="00000000" w:rsidR="00000000" w:rsidRPr="00000000">
        <w:rPr>
          <w:sz w:val="22"/>
          <w:szCs w:val="22"/>
          <w:rtl w:val="0"/>
        </w:rPr>
        <w:t xml:space="preserve"> Información de conexión y usuario</w:t>
      </w:r>
    </w:p>
    <w:p w:rsidR="00000000" w:rsidDel="00000000" w:rsidP="00000000" w:rsidRDefault="00000000" w:rsidRPr="00000000" w14:paraId="000001BB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Botones de Acción: </w:t>
      </w:r>
      <w:r w:rsidDel="00000000" w:rsidR="00000000" w:rsidRPr="00000000">
        <w:rPr>
          <w:sz w:val="22"/>
          <w:szCs w:val="22"/>
          <w:rtl w:val="0"/>
        </w:rPr>
        <w:t xml:space="preserve"> Botones grandes y claros para operaciones principales</w:t>
      </w:r>
    </w:p>
    <w:p w:rsidR="00000000" w:rsidDel="00000000" w:rsidP="00000000" w:rsidRDefault="00000000" w:rsidRPr="00000000" w14:paraId="000001BC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Menú Principal - Opciones Disponibles:</w:t>
      </w:r>
      <w:r w:rsidDel="00000000" w:rsidR="00000000" w:rsidRPr="00000000">
        <w:rPr>
          <w:rtl w:val="0"/>
        </w:rPr>
      </w:r>
    </w:p>
    <w:tbl>
      <w:tblPr>
        <w:tblStyle w:val="Table9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0.246179177013"/>
        <w:gridCol w:w="4273.265631846611"/>
        <w:tblGridChange w:id="0">
          <w:tblGrid>
            <w:gridCol w:w="4230.246179177013"/>
            <w:gridCol w:w="4273.26563184661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Menú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Funciones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Nueva Venta a Crédito, Nueva Venta en Efectivo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Consultas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Buscar Factura, Buscar por Cliente, Tabla de Amortización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Gestionar Catálogo, Ver Inventario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Ayuda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Manual de Usuario, Acerca de, Soporte Técnico</w:t>
            </w:r>
          </w:p>
        </w:tc>
      </w:tr>
    </w:tbl>
    <w:p w:rsidR="00000000" w:rsidDel="00000000" w:rsidP="00000000" w:rsidRDefault="00000000" w:rsidRPr="00000000" w14:paraId="000001C7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C9">
      <w:pPr>
        <w:pStyle w:val="Heading2"/>
        <w:rPr/>
      </w:pPr>
      <w:bookmarkStart w:colFirst="0" w:colLast="0" w:name="_heading=h.t4ngo54o4px0" w:id="28"/>
      <w:bookmarkEnd w:id="28"/>
      <w:r w:rsidDel="00000000" w:rsidR="00000000" w:rsidRPr="00000000">
        <w:rPr>
          <w:rtl w:val="0"/>
        </w:rPr>
        <w:t xml:space="preserve">6.3. Nueva Venta a Crédito</w:t>
      </w:r>
    </w:p>
    <w:p w:rsidR="00000000" w:rsidDel="00000000" w:rsidP="00000000" w:rsidRDefault="00000000" w:rsidRPr="00000000" w14:paraId="000001CA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formulario de Nueva Venta a Crédito en el Cliente Escritorio proporciona una experiencia visual guiada paso a paso.</w:t>
      </w:r>
    </w:p>
    <w:p w:rsidR="00000000" w:rsidDel="00000000" w:rsidP="00000000" w:rsidRDefault="00000000" w:rsidRPr="00000000" w14:paraId="000001CB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CC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Acceso:</w:t>
      </w:r>
      <w:sdt>
        <w:sdtPr>
          <w:id w:val="-1033621440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 Menú Ventas → Nueva Venta a Crédito</w:t>
          </w:r>
        </w:sdtContent>
      </w:sdt>
    </w:p>
    <w:p w:rsidR="00000000" w:rsidDel="00000000" w:rsidP="00000000" w:rsidRDefault="00000000" w:rsidRPr="00000000" w14:paraId="000001CD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CE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Sección 1: Validación de Cliente</w:t>
      </w:r>
    </w:p>
    <w:p w:rsidR="00000000" w:rsidDel="00000000" w:rsidP="00000000" w:rsidRDefault="00000000" w:rsidRPr="00000000" w14:paraId="000001CF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Campo de texto para ingresar cédula del cliente</w:t>
      </w:r>
    </w:p>
    <w:p w:rsidR="00000000" w:rsidDel="00000000" w:rsidP="00000000" w:rsidRDefault="00000000" w:rsidRPr="00000000" w14:paraId="000001D0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Botón "Validar Cliente" (grande y visible)</w:t>
      </w:r>
    </w:p>
    <w:p w:rsidR="00000000" w:rsidDel="00000000" w:rsidP="00000000" w:rsidRDefault="00000000" w:rsidRPr="00000000" w14:paraId="000001D1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Panel de resultados que muestra:</w:t>
      </w:r>
    </w:p>
    <w:p w:rsidR="00000000" w:rsidDel="00000000" w:rsidP="00000000" w:rsidRDefault="00000000" w:rsidRPr="00000000" w14:paraId="000001D2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Estado de aprobación (Aprobado/Rechazado)</w:t>
      </w:r>
    </w:p>
    <w:p w:rsidR="00000000" w:rsidDel="00000000" w:rsidP="00000000" w:rsidRDefault="00000000" w:rsidRPr="00000000" w14:paraId="000001D3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Monto máximo de crédito disponible</w:t>
      </w:r>
    </w:p>
    <w:p w:rsidR="00000000" w:rsidDel="00000000" w:rsidP="00000000" w:rsidRDefault="00000000" w:rsidRPr="00000000" w14:paraId="000001D4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Mensaje explicativo en caso de rechazo</w:t>
      </w:r>
    </w:p>
    <w:p w:rsidR="00000000" w:rsidDel="00000000" w:rsidP="00000000" w:rsidRDefault="00000000" w:rsidRPr="00000000" w14:paraId="000001D5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Indicadores visuales: verde para aprobado, rojo para rechazado</w:t>
      </w:r>
    </w:p>
    <w:p w:rsidR="00000000" w:rsidDel="00000000" w:rsidP="00000000" w:rsidRDefault="00000000" w:rsidRPr="00000000" w14:paraId="000001D6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D7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Sección 2: Selección de Productos</w:t>
      </w:r>
    </w:p>
    <w:p w:rsidR="00000000" w:rsidDel="00000000" w:rsidP="00000000" w:rsidRDefault="00000000" w:rsidRPr="00000000" w14:paraId="000001D8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Lista desplegable (ComboBox) con todos los productos disponibles</w:t>
      </w:r>
    </w:p>
    <w:p w:rsidR="00000000" w:rsidDel="00000000" w:rsidP="00000000" w:rsidRDefault="00000000" w:rsidRPr="00000000" w14:paraId="000001D9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Campo numérico para ingresar cantidad</w:t>
      </w:r>
    </w:p>
    <w:p w:rsidR="00000000" w:rsidDel="00000000" w:rsidP="00000000" w:rsidRDefault="00000000" w:rsidRPr="00000000" w14:paraId="000001DA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Botón "Agregar Producto"</w:t>
      </w:r>
    </w:p>
    <w:p w:rsidR="00000000" w:rsidDel="00000000" w:rsidP="00000000" w:rsidRDefault="00000000" w:rsidRPr="00000000" w14:paraId="000001DB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Grid/Tabla que muestra productos agregados:</w:t>
      </w:r>
    </w:p>
    <w:p w:rsidR="00000000" w:rsidDel="00000000" w:rsidP="00000000" w:rsidRDefault="00000000" w:rsidRPr="00000000" w14:paraId="000001DC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Código del producto</w:t>
      </w:r>
    </w:p>
    <w:p w:rsidR="00000000" w:rsidDel="00000000" w:rsidP="00000000" w:rsidRDefault="00000000" w:rsidRPr="00000000" w14:paraId="000001DD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Nombre del producto</w:t>
      </w:r>
    </w:p>
    <w:p w:rsidR="00000000" w:rsidDel="00000000" w:rsidP="00000000" w:rsidRDefault="00000000" w:rsidRPr="00000000" w14:paraId="000001DE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Precio unitario</w:t>
      </w:r>
    </w:p>
    <w:p w:rsidR="00000000" w:rsidDel="00000000" w:rsidP="00000000" w:rsidRDefault="00000000" w:rsidRPr="00000000" w14:paraId="000001DF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Cantidad</w:t>
      </w:r>
    </w:p>
    <w:p w:rsidR="00000000" w:rsidDel="00000000" w:rsidP="00000000" w:rsidRDefault="00000000" w:rsidRPr="00000000" w14:paraId="000001E0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Subtotal</w:t>
      </w:r>
    </w:p>
    <w:p w:rsidR="00000000" w:rsidDel="00000000" w:rsidP="00000000" w:rsidRDefault="00000000" w:rsidRPr="00000000" w14:paraId="000001E1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Botón "Eliminar" en cada fila para quitar productos</w:t>
      </w:r>
    </w:p>
    <w:p w:rsidR="00000000" w:rsidDel="00000000" w:rsidP="00000000" w:rsidRDefault="00000000" w:rsidRPr="00000000" w14:paraId="000001E2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Panel de totales que se actualiza automáticamente</w:t>
      </w:r>
    </w:p>
    <w:p w:rsidR="00000000" w:rsidDel="00000000" w:rsidP="00000000" w:rsidRDefault="00000000" w:rsidRPr="00000000" w14:paraId="000001E3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E4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Sección 3: Configuración del Crédito</w:t>
      </w:r>
    </w:p>
    <w:p w:rsidR="00000000" w:rsidDel="00000000" w:rsidP="00000000" w:rsidRDefault="00000000" w:rsidRPr="00000000" w14:paraId="000001E5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Control deslizante (Slider) o ComboBox para seleccionar plazo (3-24 meses)</w:t>
      </w:r>
    </w:p>
    <w:p w:rsidR="00000000" w:rsidDel="00000000" w:rsidP="00000000" w:rsidRDefault="00000000" w:rsidRPr="00000000" w14:paraId="000001E6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Etiquetas que muestran dinámicamente:</w:t>
      </w:r>
    </w:p>
    <w:p w:rsidR="00000000" w:rsidDel="00000000" w:rsidP="00000000" w:rsidRDefault="00000000" w:rsidRPr="00000000" w14:paraId="000001E7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Valor de cuota mensual</w:t>
      </w:r>
    </w:p>
    <w:p w:rsidR="00000000" w:rsidDel="00000000" w:rsidP="00000000" w:rsidRDefault="00000000" w:rsidRPr="00000000" w14:paraId="000001E8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Total de intereses</w:t>
      </w:r>
    </w:p>
    <w:p w:rsidR="00000000" w:rsidDel="00000000" w:rsidP="00000000" w:rsidRDefault="00000000" w:rsidRPr="00000000" w14:paraId="000001E9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Costo total del crédito</w:t>
      </w:r>
    </w:p>
    <w:p w:rsidR="00000000" w:rsidDel="00000000" w:rsidP="00000000" w:rsidRDefault="00000000" w:rsidRPr="00000000" w14:paraId="000001EA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Resumen visual con tipografía grande y clara</w:t>
      </w:r>
    </w:p>
    <w:p w:rsidR="00000000" w:rsidDel="00000000" w:rsidP="00000000" w:rsidRDefault="00000000" w:rsidRPr="00000000" w14:paraId="000001EB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EC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Botones de Acción:</w:t>
      </w:r>
    </w:p>
    <w:p w:rsidR="00000000" w:rsidDel="00000000" w:rsidP="00000000" w:rsidRDefault="00000000" w:rsidRPr="00000000" w14:paraId="000001ED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Procesar Venta: Botón principal, verde, grande</w:t>
      </w:r>
    </w:p>
    <w:p w:rsidR="00000000" w:rsidDel="00000000" w:rsidP="00000000" w:rsidRDefault="00000000" w:rsidRPr="00000000" w14:paraId="000001EE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Limpiar Formulario: Reinicia todos los campos</w:t>
      </w:r>
    </w:p>
    <w:p w:rsidR="00000000" w:rsidDel="00000000" w:rsidP="00000000" w:rsidRDefault="00000000" w:rsidRPr="00000000" w14:paraId="000001EF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Cancelar: Cierra el formulario sin guardar</w:t>
      </w:r>
    </w:p>
    <w:p w:rsidR="00000000" w:rsidDel="00000000" w:rsidP="00000000" w:rsidRDefault="00000000" w:rsidRPr="00000000" w14:paraId="000001F0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F1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4682b4"/>
          <w:sz w:val="22"/>
          <w:szCs w:val="22"/>
          <w:rtl w:val="0"/>
        </w:rPr>
        <w:t xml:space="preserve">Tip: </w:t>
      </w:r>
      <w:r w:rsidDel="00000000" w:rsidR="00000000" w:rsidRPr="00000000">
        <w:rPr>
          <w:sz w:val="22"/>
          <w:szCs w:val="22"/>
          <w:rtl w:val="0"/>
        </w:rPr>
        <w:t xml:space="preserve">El sistema valida en tiempo real que el total de la compra no exceda el monto máximo autorizado, deshabilitando el botón "Procesar Venta" si se supera el límite.</w:t>
      </w:r>
    </w:p>
    <w:p w:rsidR="00000000" w:rsidDel="00000000" w:rsidP="00000000" w:rsidRDefault="00000000" w:rsidRPr="00000000" w14:paraId="000001F2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F4">
      <w:pPr>
        <w:pStyle w:val="Heading2"/>
        <w:rPr/>
      </w:pPr>
      <w:bookmarkStart w:colFirst="0" w:colLast="0" w:name="_heading=h.tvdcyopmxeg1" w:id="29"/>
      <w:bookmarkEnd w:id="29"/>
      <w:r w:rsidDel="00000000" w:rsidR="00000000" w:rsidRPr="00000000">
        <w:rPr>
          <w:rtl w:val="0"/>
        </w:rPr>
        <w:t xml:space="preserve">6.4. Consultar Facturas</w:t>
      </w:r>
    </w:p>
    <w:p w:rsidR="00000000" w:rsidDel="00000000" w:rsidP="00000000" w:rsidRDefault="00000000" w:rsidRPr="00000000" w14:paraId="000001F5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módulo de consulta de facturas en el Cliente Escritorio ofrece búsquedas rápidas con visualización detallada de resultados.</w:t>
      </w:r>
    </w:p>
    <w:p w:rsidR="00000000" w:rsidDel="00000000" w:rsidP="00000000" w:rsidRDefault="00000000" w:rsidRPr="00000000" w14:paraId="000001F6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F7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Acceso:</w:t>
      </w:r>
      <w:sdt>
        <w:sdtPr>
          <w:id w:val="-795722829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 Menú Consultas → Buscar Factura o Buscar por Cliente</w:t>
          </w:r>
        </w:sdtContent>
      </w:sdt>
    </w:p>
    <w:p w:rsidR="00000000" w:rsidDel="00000000" w:rsidP="00000000" w:rsidRDefault="00000000" w:rsidRPr="00000000" w14:paraId="000001F8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F9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Búsqueda por Número de Factura:</w:t>
      </w:r>
    </w:p>
    <w:p w:rsidR="00000000" w:rsidDel="00000000" w:rsidP="00000000" w:rsidRDefault="00000000" w:rsidRPr="00000000" w14:paraId="000001FA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Campo de texto para ingresar número de factura</w:t>
      </w:r>
    </w:p>
    <w:p w:rsidR="00000000" w:rsidDel="00000000" w:rsidP="00000000" w:rsidRDefault="00000000" w:rsidRPr="00000000" w14:paraId="000001FB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Botón "Buscar"</w:t>
      </w:r>
    </w:p>
    <w:p w:rsidR="00000000" w:rsidDel="00000000" w:rsidP="00000000" w:rsidRDefault="00000000" w:rsidRPr="00000000" w14:paraId="000001FC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Panel de resultados con pestañas:</w:t>
      </w:r>
    </w:p>
    <w:p w:rsidR="00000000" w:rsidDel="00000000" w:rsidP="00000000" w:rsidRDefault="00000000" w:rsidRPr="00000000" w14:paraId="000001FD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Pestaña "Datos Generales": fecha, cliente, modalidad de pago</w:t>
      </w:r>
    </w:p>
    <w:p w:rsidR="00000000" w:rsidDel="00000000" w:rsidP="00000000" w:rsidRDefault="00000000" w:rsidRPr="00000000" w14:paraId="000001FE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Pestaña "Detalle de Productos": grid con productos, cantidades, precios</w:t>
      </w:r>
    </w:p>
    <w:p w:rsidR="00000000" w:rsidDel="00000000" w:rsidP="00000000" w:rsidRDefault="00000000" w:rsidRPr="00000000" w14:paraId="000001FF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Pestaña "Totales": subtotal, descuento, total</w:t>
      </w:r>
    </w:p>
    <w:p w:rsidR="00000000" w:rsidDel="00000000" w:rsidP="00000000" w:rsidRDefault="00000000" w:rsidRPr="00000000" w14:paraId="00000200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Botones adicionales:</w:t>
      </w:r>
    </w:p>
    <w:p w:rsidR="00000000" w:rsidDel="00000000" w:rsidP="00000000" w:rsidRDefault="00000000" w:rsidRPr="00000000" w14:paraId="00000201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"Imprimir Factura"</w:t>
      </w:r>
    </w:p>
    <w:p w:rsidR="00000000" w:rsidDel="00000000" w:rsidP="00000000" w:rsidRDefault="00000000" w:rsidRPr="00000000" w14:paraId="00000202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"Exportar a PDF"</w:t>
      </w:r>
    </w:p>
    <w:p w:rsidR="00000000" w:rsidDel="00000000" w:rsidP="00000000" w:rsidRDefault="00000000" w:rsidRPr="00000000" w14:paraId="00000203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"Ver Tabla de Amortización" (solo para ventas a crédito)</w:t>
      </w:r>
    </w:p>
    <w:p w:rsidR="00000000" w:rsidDel="00000000" w:rsidP="00000000" w:rsidRDefault="00000000" w:rsidRPr="00000000" w14:paraId="00000204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05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Búsqueda por Cliente:</w:t>
      </w:r>
    </w:p>
    <w:p w:rsidR="00000000" w:rsidDel="00000000" w:rsidP="00000000" w:rsidRDefault="00000000" w:rsidRPr="00000000" w14:paraId="00000206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Campo de texto para ingresar cédula del cliente</w:t>
      </w:r>
    </w:p>
    <w:p w:rsidR="00000000" w:rsidDel="00000000" w:rsidP="00000000" w:rsidRDefault="00000000" w:rsidRPr="00000000" w14:paraId="00000207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Botón "Buscar"</w:t>
      </w:r>
    </w:p>
    <w:p w:rsidR="00000000" w:rsidDel="00000000" w:rsidP="00000000" w:rsidRDefault="00000000" w:rsidRPr="00000000" w14:paraId="00000208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Grid con todas las facturas del cliente:</w:t>
      </w:r>
    </w:p>
    <w:p w:rsidR="00000000" w:rsidDel="00000000" w:rsidP="00000000" w:rsidRDefault="00000000" w:rsidRPr="00000000" w14:paraId="00000209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Número de factura</w:t>
      </w:r>
    </w:p>
    <w:p w:rsidR="00000000" w:rsidDel="00000000" w:rsidP="00000000" w:rsidRDefault="00000000" w:rsidRPr="00000000" w14:paraId="0000020A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Fecha</w:t>
      </w:r>
    </w:p>
    <w:p w:rsidR="00000000" w:rsidDel="00000000" w:rsidP="00000000" w:rsidRDefault="00000000" w:rsidRPr="00000000" w14:paraId="0000020B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Modalidad de pago</w:t>
      </w:r>
    </w:p>
    <w:p w:rsidR="00000000" w:rsidDel="00000000" w:rsidP="00000000" w:rsidRDefault="00000000" w:rsidRPr="00000000" w14:paraId="0000020C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Total</w:t>
      </w:r>
    </w:p>
    <w:p w:rsidR="00000000" w:rsidDel="00000000" w:rsidP="00000000" w:rsidRDefault="00000000" w:rsidRPr="00000000" w14:paraId="0000020D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Estado (Pagado/Pendiente para créditos)</w:t>
      </w:r>
    </w:p>
    <w:p w:rsidR="00000000" w:rsidDel="00000000" w:rsidP="00000000" w:rsidRDefault="00000000" w:rsidRPr="00000000" w14:paraId="0000020E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Doble clic en cualquier fila para ver detalle completo</w:t>
      </w:r>
    </w:p>
    <w:p w:rsidR="00000000" w:rsidDel="00000000" w:rsidP="00000000" w:rsidRDefault="00000000" w:rsidRPr="00000000" w14:paraId="0000020F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Filtros adicionales: por fecha, por modalidad de pago</w:t>
      </w:r>
    </w:p>
    <w:p w:rsidR="00000000" w:rsidDel="00000000" w:rsidP="00000000" w:rsidRDefault="00000000" w:rsidRPr="00000000" w14:paraId="00000210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11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c0504d"/>
          <w:sz w:val="22"/>
          <w:szCs w:val="22"/>
          <w:rtl w:val="0"/>
        </w:rPr>
        <w:t xml:space="preserve">Nota: </w:t>
      </w:r>
      <w:r w:rsidDel="00000000" w:rsidR="00000000" w:rsidRPr="00000000">
        <w:rPr>
          <w:sz w:val="22"/>
          <w:szCs w:val="22"/>
          <w:rtl w:val="0"/>
        </w:rPr>
        <w:t xml:space="preserve">El Cliente Escritorio guarda un historial local de las últimas búsquedas para acceso rápido.</w:t>
      </w:r>
    </w:p>
    <w:p w:rsidR="00000000" w:rsidDel="00000000" w:rsidP="00000000" w:rsidRDefault="00000000" w:rsidRPr="00000000" w14:paraId="00000212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14">
      <w:pPr>
        <w:pStyle w:val="Heading1"/>
        <w:rPr/>
      </w:pPr>
      <w:bookmarkStart w:colFirst="0" w:colLast="0" w:name="_heading=h.z0fznrfr61v" w:id="30"/>
      <w:bookmarkEnd w:id="30"/>
      <w:r w:rsidDel="00000000" w:rsidR="00000000" w:rsidRPr="00000000">
        <w:rPr>
          <w:rtl w:val="0"/>
        </w:rPr>
        <w:t xml:space="preserve">7. CLIENTE MÓVIL (ANDROID)</w:t>
      </w:r>
    </w:p>
    <w:p w:rsidR="00000000" w:rsidDel="00000000" w:rsidP="00000000" w:rsidRDefault="00000000" w:rsidRPr="00000000" w14:paraId="00000215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Cliente Móvil es una aplicación Android desarrollada con .NET MAUI que permite acceder a todas las funcionalidades del sistema desde smartphones y tablets. Es ideal para vendedores en campo y situaciones que requieren movilidad.</w:t>
      </w:r>
    </w:p>
    <w:p w:rsidR="00000000" w:rsidDel="00000000" w:rsidP="00000000" w:rsidRDefault="00000000" w:rsidRPr="00000000" w14:paraId="00000216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17">
      <w:pPr>
        <w:pStyle w:val="Heading2"/>
        <w:rPr/>
      </w:pPr>
      <w:bookmarkStart w:colFirst="0" w:colLast="0" w:name="_heading=h.4sidd3lyre22" w:id="31"/>
      <w:bookmarkEnd w:id="31"/>
      <w:r w:rsidDel="00000000" w:rsidR="00000000" w:rsidRPr="00000000">
        <w:rPr>
          <w:rtl w:val="0"/>
        </w:rPr>
        <w:t xml:space="preserve">7.1. Instalación de la App</w:t>
      </w:r>
    </w:p>
    <w:p w:rsidR="00000000" w:rsidDel="00000000" w:rsidP="00000000" w:rsidRDefault="00000000" w:rsidRPr="00000000" w14:paraId="00000218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Requisitos:</w:t>
      </w:r>
    </w:p>
    <w:p w:rsidR="00000000" w:rsidDel="00000000" w:rsidP="00000000" w:rsidRDefault="00000000" w:rsidRPr="00000000" w14:paraId="00000219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Dispositivo Android 8.0 o superior</w:t>
      </w:r>
    </w:p>
    <w:p w:rsidR="00000000" w:rsidDel="00000000" w:rsidP="00000000" w:rsidRDefault="00000000" w:rsidRPr="00000000" w14:paraId="0000021A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Al menos 50 MB de espacio libre</w:t>
      </w:r>
    </w:p>
    <w:p w:rsidR="00000000" w:rsidDel="00000000" w:rsidP="00000000" w:rsidRDefault="00000000" w:rsidRPr="00000000" w14:paraId="0000021B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Conexión a Internet (WiFi o datos móviles)</w:t>
      </w:r>
    </w:p>
    <w:p w:rsidR="00000000" w:rsidDel="00000000" w:rsidP="00000000" w:rsidRDefault="00000000" w:rsidRPr="00000000" w14:paraId="0000021C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1D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Pasos de Instalación:</w:t>
      </w:r>
    </w:p>
    <w:p w:rsidR="00000000" w:rsidDel="00000000" w:rsidP="00000000" w:rsidRDefault="00000000" w:rsidRPr="00000000" w14:paraId="0000021E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2"/>
          <w:szCs w:val="22"/>
          <w:rtl w:val="0"/>
        </w:rPr>
        <w:t xml:space="preserve">1. Descargue el archivo APK desde el enlace proporcionado por su empresa</w:t>
      </w:r>
    </w:p>
    <w:p w:rsidR="00000000" w:rsidDel="00000000" w:rsidP="00000000" w:rsidRDefault="00000000" w:rsidRPr="00000000" w14:paraId="0000021F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sdt>
        <w:sdtPr>
          <w:id w:val="-326578758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2. Si es la primera instalación, habilite "Instalar apps de fuentes desconocidas" en Configuración → Seguridad</w:t>
          </w:r>
        </w:sdtContent>
      </w:sdt>
    </w:p>
    <w:p w:rsidR="00000000" w:rsidDel="00000000" w:rsidP="00000000" w:rsidRDefault="00000000" w:rsidRPr="00000000" w14:paraId="00000220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2"/>
          <w:szCs w:val="22"/>
          <w:rtl w:val="0"/>
        </w:rPr>
        <w:t xml:space="preserve">3. Localice el archivo APK descargado en su dispositivo</w:t>
      </w:r>
    </w:p>
    <w:p w:rsidR="00000000" w:rsidDel="00000000" w:rsidP="00000000" w:rsidRDefault="00000000" w:rsidRPr="00000000" w14:paraId="00000221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2"/>
          <w:szCs w:val="22"/>
          <w:rtl w:val="0"/>
        </w:rPr>
        <w:t xml:space="preserve">4. Toque el archivo APK para iniciar la instalación</w:t>
      </w:r>
    </w:p>
    <w:p w:rsidR="00000000" w:rsidDel="00000000" w:rsidP="00000000" w:rsidRDefault="00000000" w:rsidRPr="00000000" w14:paraId="00000222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2"/>
          <w:szCs w:val="22"/>
          <w:rtl w:val="0"/>
        </w:rPr>
        <w:t xml:space="preserve">5. Siga las instrucciones en pantalla</w:t>
      </w:r>
    </w:p>
    <w:p w:rsidR="00000000" w:rsidDel="00000000" w:rsidP="00000000" w:rsidRDefault="00000000" w:rsidRPr="00000000" w14:paraId="00000223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2"/>
          <w:szCs w:val="22"/>
          <w:rtl w:val="0"/>
        </w:rPr>
        <w:t xml:space="preserve">6. Una vez instalada, la app aparecerá en su menú de aplicaciones</w:t>
      </w:r>
    </w:p>
    <w:p w:rsidR="00000000" w:rsidDel="00000000" w:rsidP="00000000" w:rsidRDefault="00000000" w:rsidRPr="00000000" w14:paraId="00000224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2"/>
          <w:szCs w:val="22"/>
          <w:rtl w:val="0"/>
        </w:rPr>
        <w:t xml:space="preserve">7. Toque el icono para abrir la aplicación</w:t>
      </w:r>
    </w:p>
    <w:p w:rsidR="00000000" w:rsidDel="00000000" w:rsidP="00000000" w:rsidRDefault="00000000" w:rsidRPr="00000000" w14:paraId="00000225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26">
      <w:pPr>
        <w:pStyle w:val="Heading2"/>
        <w:rPr/>
      </w:pPr>
      <w:bookmarkStart w:colFirst="0" w:colLast="0" w:name="_heading=h.jk6os7iqduzg" w:id="32"/>
      <w:bookmarkEnd w:id="32"/>
      <w:r w:rsidDel="00000000" w:rsidR="00000000" w:rsidRPr="00000000">
        <w:rPr>
          <w:rtl w:val="0"/>
        </w:rPr>
        <w:t xml:space="preserve">7.2. Navegación Principal</w:t>
      </w:r>
    </w:p>
    <w:p w:rsidR="00000000" w:rsidDel="00000000" w:rsidP="00000000" w:rsidRDefault="00000000" w:rsidRPr="00000000" w14:paraId="00000227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aplicación móvil utiliza una interfaz de tarjetas (cards) para facilitar la navegación táctil.</w:t>
      </w:r>
    </w:p>
    <w:p w:rsidR="00000000" w:rsidDel="00000000" w:rsidP="00000000" w:rsidRDefault="00000000" w:rsidRPr="00000000" w14:paraId="00000228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29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Pantalla Principal - Opciones Disponibles:</w:t>
      </w:r>
    </w:p>
    <w:p w:rsidR="00000000" w:rsidDel="00000000" w:rsidP="00000000" w:rsidRDefault="00000000" w:rsidRPr="00000000" w14:paraId="0000022A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0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8.925814290078"/>
        <w:gridCol w:w="4244.5859967335455"/>
        <w:tblGridChange w:id="0">
          <w:tblGrid>
            <w:gridCol w:w="4258.925814290078"/>
            <w:gridCol w:w="4244.58599673354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Tarjeta/Opción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Función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Nueva Venta a 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Inicia el proceso de venta con financiamiento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Gestión de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 y buscar productos del catálogo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Consulta de Factura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Buscar factura por número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Consulta por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Buscar facturas de un cliente específico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Ajustes de la aplicación y perfil de usuario</w:t>
            </w:r>
          </w:p>
        </w:tc>
      </w:tr>
    </w:tbl>
    <w:p w:rsidR="00000000" w:rsidDel="00000000" w:rsidP="00000000" w:rsidRDefault="00000000" w:rsidRPr="00000000" w14:paraId="00000237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38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Elementos de Interfaz:</w:t>
      </w:r>
    </w:p>
    <w:p w:rsidR="00000000" w:rsidDel="00000000" w:rsidP="00000000" w:rsidRDefault="00000000" w:rsidRPr="00000000" w14:paraId="00000239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Barra superior con título y menú hamburguesa</w:t>
      </w:r>
    </w:p>
    <w:p w:rsidR="00000000" w:rsidDel="00000000" w:rsidP="00000000" w:rsidRDefault="00000000" w:rsidRPr="00000000" w14:paraId="0000023A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Tarjetas grandes y espaciadas para fácil selección táctil</w:t>
      </w:r>
    </w:p>
    <w:p w:rsidR="00000000" w:rsidDel="00000000" w:rsidP="00000000" w:rsidRDefault="00000000" w:rsidRPr="00000000" w14:paraId="0000023B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Iconos visuales en cada tarjeta para identificación rápida</w:t>
      </w:r>
    </w:p>
    <w:p w:rsidR="00000000" w:rsidDel="00000000" w:rsidP="00000000" w:rsidRDefault="00000000" w:rsidRPr="00000000" w14:paraId="0000023C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Navegación hacia atrás mediante el botón Android o botón en pantalla</w:t>
      </w:r>
    </w:p>
    <w:p w:rsidR="00000000" w:rsidDel="00000000" w:rsidP="00000000" w:rsidRDefault="00000000" w:rsidRPr="00000000" w14:paraId="0000023D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Indicadores de carga durante operaciones de red</w:t>
      </w:r>
    </w:p>
    <w:p w:rsidR="00000000" w:rsidDel="00000000" w:rsidP="00000000" w:rsidRDefault="00000000" w:rsidRPr="00000000" w14:paraId="0000023E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40">
      <w:pPr>
        <w:pStyle w:val="Heading2"/>
        <w:rPr/>
      </w:pPr>
      <w:bookmarkStart w:colFirst="0" w:colLast="0" w:name="_heading=h.83wkqe76l7nr" w:id="33"/>
      <w:bookmarkEnd w:id="33"/>
      <w:r w:rsidDel="00000000" w:rsidR="00000000" w:rsidRPr="00000000">
        <w:rPr>
          <w:rtl w:val="0"/>
        </w:rPr>
        <w:t xml:space="preserve">7.3. Nueva Venta a Crédito</w:t>
      </w:r>
    </w:p>
    <w:p w:rsidR="00000000" w:rsidDel="00000000" w:rsidP="00000000" w:rsidRDefault="00000000" w:rsidRPr="00000000" w14:paraId="00000241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proceso de venta a crédito en la app móvil está optimizado para pantallas táctiles con un flujo en múltiples pasos.</w:t>
      </w:r>
    </w:p>
    <w:p w:rsidR="00000000" w:rsidDel="00000000" w:rsidP="00000000" w:rsidRDefault="00000000" w:rsidRPr="00000000" w14:paraId="00000242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43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Pantalla 1: Ingreso de Cédula</w:t>
      </w:r>
    </w:p>
    <w:p w:rsidR="00000000" w:rsidDel="00000000" w:rsidP="00000000" w:rsidRDefault="00000000" w:rsidRPr="00000000" w14:paraId="00000244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Campo de texto grande con teclado numérico optimizado</w:t>
      </w:r>
    </w:p>
    <w:p w:rsidR="00000000" w:rsidDel="00000000" w:rsidP="00000000" w:rsidRDefault="00000000" w:rsidRPr="00000000" w14:paraId="00000245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Botón "Validar Cliente" de tamaño apropiado para tocar</w:t>
      </w:r>
    </w:p>
    <w:p w:rsidR="00000000" w:rsidDel="00000000" w:rsidP="00000000" w:rsidRDefault="00000000" w:rsidRPr="00000000" w14:paraId="00000246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Indicador de carga durante la validación</w:t>
      </w:r>
    </w:p>
    <w:p w:rsidR="00000000" w:rsidDel="00000000" w:rsidP="00000000" w:rsidRDefault="00000000" w:rsidRPr="00000000" w14:paraId="00000247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Resultado visual con código de colores:</w:t>
      </w:r>
    </w:p>
    <w:p w:rsidR="00000000" w:rsidDel="00000000" w:rsidP="00000000" w:rsidRDefault="00000000" w:rsidRPr="00000000" w14:paraId="00000248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Verde: Cliente aprobado</w:t>
      </w:r>
    </w:p>
    <w:p w:rsidR="00000000" w:rsidDel="00000000" w:rsidP="00000000" w:rsidRDefault="00000000" w:rsidRPr="00000000" w14:paraId="00000249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Rojo: Cliente rechazado</w:t>
      </w:r>
    </w:p>
    <w:p w:rsidR="00000000" w:rsidDel="00000000" w:rsidP="00000000" w:rsidRDefault="00000000" w:rsidRPr="00000000" w14:paraId="0000024A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Mensaje claro del estado y monto máximo disponible</w:t>
      </w:r>
    </w:p>
    <w:p w:rsidR="00000000" w:rsidDel="00000000" w:rsidP="00000000" w:rsidRDefault="00000000" w:rsidRPr="00000000" w14:paraId="0000024B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4C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Pantalla 2: Selección de Productos</w:t>
      </w:r>
    </w:p>
    <w:p w:rsidR="00000000" w:rsidDel="00000000" w:rsidP="00000000" w:rsidRDefault="00000000" w:rsidRPr="00000000" w14:paraId="0000024D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Lista scrolleable de productos con imágenes</w:t>
      </w:r>
    </w:p>
    <w:p w:rsidR="00000000" w:rsidDel="00000000" w:rsidP="00000000" w:rsidRDefault="00000000" w:rsidRPr="00000000" w14:paraId="0000024E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Cada producto muestra:</w:t>
      </w:r>
    </w:p>
    <w:p w:rsidR="00000000" w:rsidDel="00000000" w:rsidP="00000000" w:rsidRDefault="00000000" w:rsidRPr="00000000" w14:paraId="0000024F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Imagen del producto</w:t>
      </w:r>
    </w:p>
    <w:p w:rsidR="00000000" w:rsidDel="00000000" w:rsidP="00000000" w:rsidRDefault="00000000" w:rsidRPr="00000000" w14:paraId="00000250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Nombre y descripción breve</w:t>
      </w:r>
    </w:p>
    <w:p w:rsidR="00000000" w:rsidDel="00000000" w:rsidP="00000000" w:rsidRDefault="00000000" w:rsidRPr="00000000" w14:paraId="00000251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Precio</w:t>
      </w:r>
    </w:p>
    <w:p w:rsidR="00000000" w:rsidDel="00000000" w:rsidP="00000000" w:rsidRDefault="00000000" w:rsidRPr="00000000" w14:paraId="00000252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Stock disponible</w:t>
      </w:r>
    </w:p>
    <w:p w:rsidR="00000000" w:rsidDel="00000000" w:rsidP="00000000" w:rsidRDefault="00000000" w:rsidRPr="00000000" w14:paraId="00000253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Toque en un producto para seleccionarlo</w:t>
      </w:r>
    </w:p>
    <w:p w:rsidR="00000000" w:rsidDel="00000000" w:rsidP="00000000" w:rsidRDefault="00000000" w:rsidRPr="00000000" w14:paraId="00000254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Controles + y - para ajustar cantidad</w:t>
      </w:r>
    </w:p>
    <w:p w:rsidR="00000000" w:rsidDel="00000000" w:rsidP="00000000" w:rsidRDefault="00000000" w:rsidRPr="00000000" w14:paraId="00000255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Carrito flotante mostrando total acumulado</w:t>
      </w:r>
    </w:p>
    <w:p w:rsidR="00000000" w:rsidDel="00000000" w:rsidP="00000000" w:rsidRDefault="00000000" w:rsidRPr="00000000" w14:paraId="00000256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Botón "Continuar" al finalizar selección</w:t>
      </w:r>
    </w:p>
    <w:p w:rsidR="00000000" w:rsidDel="00000000" w:rsidP="00000000" w:rsidRDefault="00000000" w:rsidRPr="00000000" w14:paraId="00000257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58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Pantalla 3: Configuración del Crédito</w:t>
      </w:r>
    </w:p>
    <w:p w:rsidR="00000000" w:rsidDel="00000000" w:rsidP="00000000" w:rsidRDefault="00000000" w:rsidRPr="00000000" w14:paraId="00000259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Resumen visual del carrito de compras</w:t>
      </w:r>
    </w:p>
    <w:p w:rsidR="00000000" w:rsidDel="00000000" w:rsidP="00000000" w:rsidRDefault="00000000" w:rsidRPr="00000000" w14:paraId="0000025A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Control deslizante (slider) para seleccionar plazo</w:t>
      </w:r>
    </w:p>
    <w:p w:rsidR="00000000" w:rsidDel="00000000" w:rsidP="00000000" w:rsidRDefault="00000000" w:rsidRPr="00000000" w14:paraId="0000025B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Actualización en tiempo real de:</w:t>
      </w:r>
    </w:p>
    <w:p w:rsidR="00000000" w:rsidDel="00000000" w:rsidP="00000000" w:rsidRDefault="00000000" w:rsidRPr="00000000" w14:paraId="0000025C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Cuota mensual</w:t>
      </w:r>
    </w:p>
    <w:p w:rsidR="00000000" w:rsidDel="00000000" w:rsidP="00000000" w:rsidRDefault="00000000" w:rsidRPr="00000000" w14:paraId="0000025D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Total de intereses</w:t>
      </w:r>
    </w:p>
    <w:p w:rsidR="00000000" w:rsidDel="00000000" w:rsidP="00000000" w:rsidRDefault="00000000" w:rsidRPr="00000000" w14:paraId="0000025E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Costo total</w:t>
      </w:r>
    </w:p>
    <w:p w:rsidR="00000000" w:rsidDel="00000000" w:rsidP="00000000" w:rsidRDefault="00000000" w:rsidRPr="00000000" w14:paraId="0000025F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Botón grande "Confirmar Venta"</w:t>
      </w:r>
    </w:p>
    <w:p w:rsidR="00000000" w:rsidDel="00000000" w:rsidP="00000000" w:rsidRDefault="00000000" w:rsidRPr="00000000" w14:paraId="00000260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Opción de "Cancelar" o "Volver"</w:t>
      </w:r>
    </w:p>
    <w:p w:rsidR="00000000" w:rsidDel="00000000" w:rsidP="00000000" w:rsidRDefault="00000000" w:rsidRPr="00000000" w14:paraId="00000261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62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Pantalla 4: Confirmación</w:t>
      </w:r>
    </w:p>
    <w:p w:rsidR="00000000" w:rsidDel="00000000" w:rsidP="00000000" w:rsidRDefault="00000000" w:rsidRPr="00000000" w14:paraId="00000263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Mensaje de éxito con número de factura</w:t>
      </w:r>
    </w:p>
    <w:p w:rsidR="00000000" w:rsidDel="00000000" w:rsidP="00000000" w:rsidRDefault="00000000" w:rsidRPr="00000000" w14:paraId="00000264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Opción para compartir factura por WhatsApp, email, etc.</w:t>
      </w:r>
    </w:p>
    <w:p w:rsidR="00000000" w:rsidDel="00000000" w:rsidP="00000000" w:rsidRDefault="00000000" w:rsidRPr="00000000" w14:paraId="00000265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Botón para ver tabla de amortización</w:t>
      </w:r>
    </w:p>
    <w:p w:rsidR="00000000" w:rsidDel="00000000" w:rsidP="00000000" w:rsidRDefault="00000000" w:rsidRPr="00000000" w14:paraId="00000266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Botón para iniciar nueva venta</w:t>
      </w:r>
    </w:p>
    <w:p w:rsidR="00000000" w:rsidDel="00000000" w:rsidP="00000000" w:rsidRDefault="00000000" w:rsidRPr="00000000" w14:paraId="00000267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Botón para volver al menú principal</w:t>
      </w:r>
    </w:p>
    <w:p w:rsidR="00000000" w:rsidDel="00000000" w:rsidP="00000000" w:rsidRDefault="00000000" w:rsidRPr="00000000" w14:paraId="00000268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69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4682b4"/>
          <w:sz w:val="22"/>
          <w:szCs w:val="22"/>
          <w:rtl w:val="0"/>
        </w:rPr>
        <w:t xml:space="preserve">Tip: </w:t>
      </w:r>
      <w:r w:rsidDel="00000000" w:rsidR="00000000" w:rsidRPr="00000000">
        <w:rPr>
          <w:sz w:val="22"/>
          <w:szCs w:val="22"/>
          <w:rtl w:val="0"/>
        </w:rPr>
        <w:t xml:space="preserve">La app guarda un historial local de las últimas 10 ventas para acceso rápido sin conexión.</w:t>
      </w:r>
    </w:p>
    <w:p w:rsidR="00000000" w:rsidDel="00000000" w:rsidP="00000000" w:rsidRDefault="00000000" w:rsidRPr="00000000" w14:paraId="0000026A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6C">
      <w:pPr>
        <w:pStyle w:val="Heading2"/>
        <w:rPr/>
      </w:pPr>
      <w:bookmarkStart w:colFirst="0" w:colLast="0" w:name="_heading=h.1f7jr8uvqbfr" w:id="34"/>
      <w:bookmarkEnd w:id="34"/>
      <w:r w:rsidDel="00000000" w:rsidR="00000000" w:rsidRPr="00000000">
        <w:rPr>
          <w:rtl w:val="0"/>
        </w:rPr>
        <w:t xml:space="preserve">7.4. Consultas Móviles</w:t>
      </w:r>
    </w:p>
    <w:p w:rsidR="00000000" w:rsidDel="00000000" w:rsidP="00000000" w:rsidRDefault="00000000" w:rsidRPr="00000000" w14:paraId="0000026D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funciones de consulta en la app móvil están optimizadas para acceso rápido en movimiento.</w:t>
      </w:r>
    </w:p>
    <w:p w:rsidR="00000000" w:rsidDel="00000000" w:rsidP="00000000" w:rsidRDefault="00000000" w:rsidRPr="00000000" w14:paraId="0000026E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6F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Consulta de Factura:</w:t>
      </w:r>
    </w:p>
    <w:p w:rsidR="00000000" w:rsidDel="00000000" w:rsidP="00000000" w:rsidRDefault="00000000" w:rsidRPr="00000000" w14:paraId="00000270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Campo de búsqueda con scanner de código QR (si la factura tiene QR)</w:t>
      </w:r>
    </w:p>
    <w:p w:rsidR="00000000" w:rsidDel="00000000" w:rsidP="00000000" w:rsidRDefault="00000000" w:rsidRPr="00000000" w14:paraId="00000271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Teclado numérico para ingreso manual</w:t>
      </w:r>
    </w:p>
    <w:p w:rsidR="00000000" w:rsidDel="00000000" w:rsidP="00000000" w:rsidRDefault="00000000" w:rsidRPr="00000000" w14:paraId="00000272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Resultados en formato de tarjeta expandible</w:t>
      </w:r>
    </w:p>
    <w:p w:rsidR="00000000" w:rsidDel="00000000" w:rsidP="00000000" w:rsidRDefault="00000000" w:rsidRPr="00000000" w14:paraId="00000273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Swipe down para refrescar</w:t>
      </w:r>
    </w:p>
    <w:p w:rsidR="00000000" w:rsidDel="00000000" w:rsidP="00000000" w:rsidRDefault="00000000" w:rsidRPr="00000000" w14:paraId="00000274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Toque en "Detalles" para ver información completa</w:t>
      </w:r>
    </w:p>
    <w:p w:rsidR="00000000" w:rsidDel="00000000" w:rsidP="00000000" w:rsidRDefault="00000000" w:rsidRPr="00000000" w14:paraId="00000275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Opción de compartir o guardar como PDF</w:t>
      </w:r>
    </w:p>
    <w:p w:rsidR="00000000" w:rsidDel="00000000" w:rsidP="00000000" w:rsidRDefault="00000000" w:rsidRPr="00000000" w14:paraId="00000276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77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Consulta por Cliente:</w:t>
      </w:r>
    </w:p>
    <w:p w:rsidR="00000000" w:rsidDel="00000000" w:rsidP="00000000" w:rsidRDefault="00000000" w:rsidRPr="00000000" w14:paraId="00000278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Búsqueda por cédula con autocompletado</w:t>
      </w:r>
    </w:p>
    <w:p w:rsidR="00000000" w:rsidDel="00000000" w:rsidP="00000000" w:rsidRDefault="00000000" w:rsidRPr="00000000" w14:paraId="00000279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Lista de facturas en formato de tarjetas</w:t>
      </w:r>
    </w:p>
    <w:p w:rsidR="00000000" w:rsidDel="00000000" w:rsidP="00000000" w:rsidRDefault="00000000" w:rsidRPr="00000000" w14:paraId="0000027A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Cada tarjeta muestra: fecha, número, total, estado</w:t>
      </w:r>
    </w:p>
    <w:p w:rsidR="00000000" w:rsidDel="00000000" w:rsidP="00000000" w:rsidRDefault="00000000" w:rsidRPr="00000000" w14:paraId="0000027B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Toque en cualquier tarjeta para expandir detalles</w:t>
      </w:r>
    </w:p>
    <w:p w:rsidR="00000000" w:rsidDel="00000000" w:rsidP="00000000" w:rsidRDefault="00000000" w:rsidRPr="00000000" w14:paraId="0000027C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Filtros rápidos: últimas 7 días, último mes, todas</w:t>
      </w:r>
    </w:p>
    <w:p w:rsidR="00000000" w:rsidDel="00000000" w:rsidP="00000000" w:rsidRDefault="00000000" w:rsidRPr="00000000" w14:paraId="0000027D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Pull to refresh para actualizar</w:t>
      </w:r>
    </w:p>
    <w:p w:rsidR="00000000" w:rsidDel="00000000" w:rsidP="00000000" w:rsidRDefault="00000000" w:rsidRPr="00000000" w14:paraId="0000027E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7F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Tabla de Amortización:</w:t>
      </w:r>
    </w:p>
    <w:p w:rsidR="00000000" w:rsidDel="00000000" w:rsidP="00000000" w:rsidRDefault="00000000" w:rsidRPr="00000000" w14:paraId="00000280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Vista scrolleable de cuotas</w:t>
      </w:r>
    </w:p>
    <w:p w:rsidR="00000000" w:rsidDel="00000000" w:rsidP="00000000" w:rsidRDefault="00000000" w:rsidRPr="00000000" w14:paraId="00000281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Cada cuota en una tarjeta individual</w:t>
      </w:r>
    </w:p>
    <w:p w:rsidR="00000000" w:rsidDel="00000000" w:rsidP="00000000" w:rsidRDefault="00000000" w:rsidRPr="00000000" w14:paraId="00000282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Destacado visual de:</w:t>
      </w:r>
    </w:p>
    <w:p w:rsidR="00000000" w:rsidDel="00000000" w:rsidP="00000000" w:rsidRDefault="00000000" w:rsidRPr="00000000" w14:paraId="00000283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Cuotas pagadas (verde)</w:t>
      </w:r>
    </w:p>
    <w:p w:rsidR="00000000" w:rsidDel="00000000" w:rsidP="00000000" w:rsidRDefault="00000000" w:rsidRPr="00000000" w14:paraId="00000284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Cuota actual (amarillo)</w:t>
      </w:r>
    </w:p>
    <w:p w:rsidR="00000000" w:rsidDel="00000000" w:rsidP="00000000" w:rsidRDefault="00000000" w:rsidRPr="00000000" w14:paraId="00000285">
      <w:pPr>
        <w:spacing w:after="240" w:before="24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Cuotas pendientes (blanco)</w:t>
      </w:r>
    </w:p>
    <w:p w:rsidR="00000000" w:rsidDel="00000000" w:rsidP="00000000" w:rsidRDefault="00000000" w:rsidRPr="00000000" w14:paraId="00000286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Gráfico circular mostrando progreso del pago</w:t>
      </w:r>
    </w:p>
    <w:p w:rsidR="00000000" w:rsidDel="00000000" w:rsidP="00000000" w:rsidRDefault="00000000" w:rsidRPr="00000000" w14:paraId="00000287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Opción para exportar a PDF o compartir</w:t>
      </w:r>
    </w:p>
    <w:p w:rsidR="00000000" w:rsidDel="00000000" w:rsidP="00000000" w:rsidRDefault="00000000" w:rsidRPr="00000000" w14:paraId="00000288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89">
      <w:pPr>
        <w:pStyle w:val="Heading2"/>
        <w:rPr/>
      </w:pPr>
      <w:bookmarkStart w:colFirst="0" w:colLast="0" w:name="_heading=h.mx2z06r1fc1x" w:id="35"/>
      <w:bookmarkEnd w:id="35"/>
      <w:r w:rsidDel="00000000" w:rsidR="00000000" w:rsidRPr="00000000">
        <w:rPr>
          <w:rtl w:val="0"/>
        </w:rPr>
        <w:t xml:space="preserve">7.5. Configuración</w:t>
      </w:r>
    </w:p>
    <w:p w:rsidR="00000000" w:rsidDel="00000000" w:rsidP="00000000" w:rsidRDefault="00000000" w:rsidRPr="00000000" w14:paraId="0000028A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módulo de configuración permite personalizar la experiencia de la aplicación.</w:t>
      </w:r>
    </w:p>
    <w:p w:rsidR="00000000" w:rsidDel="00000000" w:rsidP="00000000" w:rsidRDefault="00000000" w:rsidRPr="00000000" w14:paraId="0000028B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8C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Perfil de Usuario: </w:t>
      </w:r>
      <w:r w:rsidDel="00000000" w:rsidR="00000000" w:rsidRPr="00000000">
        <w:rPr>
          <w:sz w:val="22"/>
          <w:szCs w:val="22"/>
          <w:rtl w:val="0"/>
        </w:rPr>
        <w:t xml:space="preserve"> Nombre, rol, información de contacto</w:t>
      </w:r>
    </w:p>
    <w:p w:rsidR="00000000" w:rsidDel="00000000" w:rsidP="00000000" w:rsidRDefault="00000000" w:rsidRPr="00000000" w14:paraId="0000028D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Configuración de Servidor: </w:t>
      </w:r>
      <w:r w:rsidDel="00000000" w:rsidR="00000000" w:rsidRPr="00000000">
        <w:rPr>
          <w:sz w:val="22"/>
          <w:szCs w:val="22"/>
          <w:rtl w:val="0"/>
        </w:rPr>
        <w:t xml:space="preserve"> URL de los servicios SOAP</w:t>
      </w:r>
    </w:p>
    <w:p w:rsidR="00000000" w:rsidDel="00000000" w:rsidP="00000000" w:rsidRDefault="00000000" w:rsidRPr="00000000" w14:paraId="0000028E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Protocolo de Comunicación: </w:t>
      </w:r>
      <w:r w:rsidDel="00000000" w:rsidR="00000000" w:rsidRPr="00000000">
        <w:rPr>
          <w:sz w:val="22"/>
          <w:szCs w:val="22"/>
          <w:rtl w:val="0"/>
        </w:rPr>
        <w:t xml:space="preserve"> Selector entre SOAP/.NET</w:t>
      </w:r>
    </w:p>
    <w:p w:rsidR="00000000" w:rsidDel="00000000" w:rsidP="00000000" w:rsidRDefault="00000000" w:rsidRPr="00000000" w14:paraId="0000028F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Información de Plataforma: </w:t>
      </w:r>
      <w:r w:rsidDel="00000000" w:rsidR="00000000" w:rsidRPr="00000000">
        <w:rPr>
          <w:sz w:val="22"/>
          <w:szCs w:val="22"/>
          <w:rtl w:val="0"/>
        </w:rPr>
        <w:t xml:space="preserve"> Versión de Android, versión de la app</w:t>
      </w:r>
    </w:p>
    <w:p w:rsidR="00000000" w:rsidDel="00000000" w:rsidP="00000000" w:rsidRDefault="00000000" w:rsidRPr="00000000" w14:paraId="00000290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Tema: </w:t>
      </w:r>
      <w:r w:rsidDel="00000000" w:rsidR="00000000" w:rsidRPr="00000000">
        <w:rPr>
          <w:sz w:val="22"/>
          <w:szCs w:val="22"/>
          <w:rtl w:val="0"/>
        </w:rPr>
        <w:t xml:space="preserve"> Opción de modo oscuro/claro</w:t>
      </w:r>
    </w:p>
    <w:p w:rsidR="00000000" w:rsidDel="00000000" w:rsidP="00000000" w:rsidRDefault="00000000" w:rsidRPr="00000000" w14:paraId="00000291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Notificaciones: </w:t>
      </w:r>
      <w:r w:rsidDel="00000000" w:rsidR="00000000" w:rsidRPr="00000000">
        <w:rPr>
          <w:sz w:val="22"/>
          <w:szCs w:val="22"/>
          <w:rtl w:val="0"/>
        </w:rPr>
        <w:t xml:space="preserve"> Habilitar/deshabilitar alertas</w:t>
      </w:r>
    </w:p>
    <w:p w:rsidR="00000000" w:rsidDel="00000000" w:rsidP="00000000" w:rsidRDefault="00000000" w:rsidRPr="00000000" w14:paraId="00000292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Caché: </w:t>
      </w:r>
      <w:r w:rsidDel="00000000" w:rsidR="00000000" w:rsidRPr="00000000">
        <w:rPr>
          <w:sz w:val="22"/>
          <w:szCs w:val="22"/>
          <w:rtl w:val="0"/>
        </w:rPr>
        <w:t xml:space="preserve"> Borrar datos temporales</w:t>
      </w:r>
    </w:p>
    <w:p w:rsidR="00000000" w:rsidDel="00000000" w:rsidP="00000000" w:rsidRDefault="00000000" w:rsidRPr="00000000" w14:paraId="00000293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Acerca de: </w:t>
      </w:r>
      <w:r w:rsidDel="00000000" w:rsidR="00000000" w:rsidRPr="00000000">
        <w:rPr>
          <w:sz w:val="22"/>
          <w:szCs w:val="22"/>
          <w:rtl w:val="0"/>
        </w:rPr>
        <w:t xml:space="preserve"> Información de la aplicación y soporte</w:t>
      </w:r>
    </w:p>
    <w:p w:rsidR="00000000" w:rsidDel="00000000" w:rsidP="00000000" w:rsidRDefault="00000000" w:rsidRPr="00000000" w14:paraId="00000294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95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c0504d"/>
          <w:sz w:val="22"/>
          <w:szCs w:val="22"/>
          <w:rtl w:val="0"/>
        </w:rPr>
        <w:t xml:space="preserve">Importante: </w:t>
      </w:r>
      <w:r w:rsidDel="00000000" w:rsidR="00000000" w:rsidRPr="00000000">
        <w:rPr>
          <w:sz w:val="22"/>
          <w:szCs w:val="22"/>
          <w:rtl w:val="0"/>
        </w:rPr>
        <w:t xml:space="preserve">Los cambios en la configuración del servidor requieren reiniciar la aplicación para que surtan efecto.</w:t>
      </w:r>
    </w:p>
    <w:p w:rsidR="00000000" w:rsidDel="00000000" w:rsidP="00000000" w:rsidRDefault="00000000" w:rsidRPr="00000000" w14:paraId="00000296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98">
      <w:pPr>
        <w:pStyle w:val="Heading1"/>
        <w:rPr/>
      </w:pPr>
      <w:bookmarkStart w:colFirst="0" w:colLast="0" w:name="_heading=h.xvjln85v7alj" w:id="36"/>
      <w:bookmarkEnd w:id="36"/>
      <w:r w:rsidDel="00000000" w:rsidR="00000000" w:rsidRPr="00000000">
        <w:rPr>
          <w:rtl w:val="0"/>
        </w:rPr>
        <w:t xml:space="preserve">8. PROCESOS PRINCIPALES</w:t>
      </w:r>
    </w:p>
    <w:p w:rsidR="00000000" w:rsidDel="00000000" w:rsidP="00000000" w:rsidRDefault="00000000" w:rsidRPr="00000000" w14:paraId="00000299">
      <w:pPr>
        <w:pStyle w:val="Heading2"/>
        <w:rPr/>
      </w:pPr>
      <w:bookmarkStart w:colFirst="0" w:colLast="0" w:name="_heading=h.tvz8i6ya6d81" w:id="37"/>
      <w:bookmarkEnd w:id="37"/>
      <w:r w:rsidDel="00000000" w:rsidR="00000000" w:rsidRPr="00000000">
        <w:rPr>
          <w:rtl w:val="0"/>
        </w:rPr>
        <w:t xml:space="preserve">8.1. Proceso de Venta en Efectivo</w:t>
      </w:r>
    </w:p>
    <w:p w:rsidR="00000000" w:rsidDel="00000000" w:rsidP="00000000" w:rsidRDefault="00000000" w:rsidRPr="00000000" w14:paraId="0000029A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proceso describe el flujo completo de una venta con pago inmediato que recibe automáticamente un descuento del 33%.</w:t>
      </w:r>
    </w:p>
    <w:p w:rsidR="00000000" w:rsidDel="00000000" w:rsidP="00000000" w:rsidRDefault="00000000" w:rsidRPr="00000000" w14:paraId="0000029B">
      <w:pPr>
        <w:spacing w:after="240" w:before="24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FLUJO DEL PROCESO:</w:t>
      </w:r>
    </w:p>
    <w:p w:rsidR="00000000" w:rsidDel="00000000" w:rsidP="00000000" w:rsidRDefault="00000000" w:rsidRPr="00000000" w14:paraId="0000029C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9D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▶ INICIO</w:t>
      </w:r>
    </w:p>
    <w:p w:rsidR="00000000" w:rsidDel="00000000" w:rsidP="00000000" w:rsidRDefault="00000000" w:rsidRPr="00000000" w14:paraId="0000029E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vendedor inicia el proceso de venta en efectivo</w:t>
      </w:r>
    </w:p>
    <w:p w:rsidR="00000000" w:rsidDel="00000000" w:rsidP="00000000" w:rsidRDefault="00000000" w:rsidRPr="00000000" w14:paraId="0000029F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A0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▶ Identificación del Cliente</w:t>
      </w:r>
    </w:p>
    <w:p w:rsidR="00000000" w:rsidDel="00000000" w:rsidP="00000000" w:rsidRDefault="00000000" w:rsidRPr="00000000" w14:paraId="000002A1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solicitan datos básicos: cédula y nombre del cliente</w:t>
      </w:r>
    </w:p>
    <w:p w:rsidR="00000000" w:rsidDel="00000000" w:rsidP="00000000" w:rsidRDefault="00000000" w:rsidRPr="00000000" w14:paraId="000002A2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A3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▶ Selección de Productos</w:t>
      </w:r>
    </w:p>
    <w:p w:rsidR="00000000" w:rsidDel="00000000" w:rsidP="00000000" w:rsidRDefault="00000000" w:rsidRPr="00000000" w14:paraId="000002A4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vendedor agrega los productos que el cliente desea comprar</w:t>
      </w:r>
    </w:p>
    <w:p w:rsidR="00000000" w:rsidDel="00000000" w:rsidP="00000000" w:rsidRDefault="00000000" w:rsidRPr="00000000" w14:paraId="000002A5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A6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▶ Cálculo Automático</w:t>
      </w:r>
    </w:p>
    <w:p w:rsidR="00000000" w:rsidDel="00000000" w:rsidP="00000000" w:rsidRDefault="00000000" w:rsidRPr="00000000" w14:paraId="000002A7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calcula:</w:t>
        <w:br w:type="textWrapping"/>
        <w:t xml:space="preserve">    • Subtotal (suma de precios × cantidades)</w:t>
        <w:br w:type="textWrapping"/>
        <w:t xml:space="preserve">    • Descuento del 33%</w:t>
        <w:br w:type="textWrapping"/>
        <w:t xml:space="preserve">    • Total a pagar</w:t>
      </w:r>
    </w:p>
    <w:p w:rsidR="00000000" w:rsidDel="00000000" w:rsidP="00000000" w:rsidRDefault="00000000" w:rsidRPr="00000000" w14:paraId="000002A8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A9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▶ Confirmación</w:t>
      </w:r>
    </w:p>
    <w:p w:rsidR="00000000" w:rsidDel="00000000" w:rsidP="00000000" w:rsidRDefault="00000000" w:rsidRPr="00000000" w14:paraId="000002AA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vendedor revisa el resumen y confirma la venta</w:t>
      </w:r>
    </w:p>
    <w:p w:rsidR="00000000" w:rsidDel="00000000" w:rsidP="00000000" w:rsidRDefault="00000000" w:rsidRPr="00000000" w14:paraId="000002AB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AC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▶ Registro en Sistema</w:t>
      </w:r>
    </w:p>
    <w:p w:rsidR="00000000" w:rsidDel="00000000" w:rsidP="00000000" w:rsidRDefault="00000000" w:rsidRPr="00000000" w14:paraId="000002AD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sistema:</w:t>
        <w:br w:type="textWrapping"/>
        <w:t xml:space="preserve">    • Genera número de factura</w:t>
        <w:br w:type="textWrapping"/>
        <w:t xml:space="preserve">    • Guarda la factura en base de datos</w:t>
        <w:br w:type="textWrapping"/>
        <w:t xml:space="preserve">    • Actualiza inventario (resta stock)</w:t>
      </w:r>
    </w:p>
    <w:p w:rsidR="00000000" w:rsidDel="00000000" w:rsidP="00000000" w:rsidRDefault="00000000" w:rsidRPr="00000000" w14:paraId="000002AE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AF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▶ Entrega</w:t>
      </w:r>
    </w:p>
    <w:p w:rsidR="00000000" w:rsidDel="00000000" w:rsidP="00000000" w:rsidRDefault="00000000" w:rsidRPr="00000000" w14:paraId="000002B0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entrega copia de factura al cliente y se procesa el pago</w:t>
      </w:r>
    </w:p>
    <w:p w:rsidR="00000000" w:rsidDel="00000000" w:rsidP="00000000" w:rsidRDefault="00000000" w:rsidRPr="00000000" w14:paraId="000002B1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B2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▶ FIN</w:t>
      </w:r>
    </w:p>
    <w:p w:rsidR="00000000" w:rsidDel="00000000" w:rsidP="00000000" w:rsidRDefault="00000000" w:rsidRPr="00000000" w14:paraId="000002B3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Proceso completado exitosamente</w:t>
      </w:r>
    </w:p>
    <w:p w:rsidR="00000000" w:rsidDel="00000000" w:rsidP="00000000" w:rsidRDefault="00000000" w:rsidRPr="00000000" w14:paraId="000002B4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B5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EJEMPLO PRÁCTICO:</w:t>
      </w:r>
    </w:p>
    <w:p w:rsidR="00000000" w:rsidDel="00000000" w:rsidP="00000000" w:rsidRDefault="00000000" w:rsidRPr="00000000" w14:paraId="000002B6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1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0.246179177013"/>
        <w:gridCol w:w="4273.265631846611"/>
        <w:tblGridChange w:id="0">
          <w:tblGrid>
            <w:gridCol w:w="4230.246179177013"/>
            <w:gridCol w:w="4273.26563184661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000000" w:space="0" w:sz="0" w:val="nil"/>
              <w:right w:color="000000" w:space="0" w:sz="0" w:val="nil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before="240" w:line="276" w:lineRule="auto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Cliente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000000" w:space="0" w:sz="0" w:val="nil"/>
              <w:right w:color="4f81bd" w:space="0" w:sz="6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before="240" w:line="276" w:lineRule="auto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Juan Pérez - CI: 1234567890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Producto 1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Refrigeradora LG 18 pies - $800.00 × 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Producto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Licuadora Oster - $45.00 × 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Subtotal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$890.00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Descuento 33%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-$293.70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TOTAL A PAGAR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before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$596.30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C5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Tiempo estimado: </w:t>
      </w:r>
      <w:r w:rsidDel="00000000" w:rsidR="00000000" w:rsidRPr="00000000">
        <w:rPr>
          <w:sz w:val="22"/>
          <w:szCs w:val="22"/>
          <w:rtl w:val="0"/>
        </w:rPr>
        <w:t xml:space="preserve">2-5 minutos por venta</w:t>
      </w:r>
    </w:p>
    <w:p w:rsidR="00000000" w:rsidDel="00000000" w:rsidP="00000000" w:rsidRDefault="00000000" w:rsidRPr="00000000" w14:paraId="000002C6">
      <w:pPr>
        <w:pStyle w:val="Heading2"/>
        <w:rPr/>
      </w:pPr>
      <w:bookmarkStart w:colFirst="0" w:colLast="0" w:name="_heading=h.rbtjj7hfco5a" w:id="38"/>
      <w:bookmarkEnd w:id="38"/>
      <w:r w:rsidDel="00000000" w:rsidR="00000000" w:rsidRPr="00000000">
        <w:rPr>
          <w:rtl w:val="0"/>
        </w:rPr>
        <w:t xml:space="preserve">8.2. Proceso de Venta a Crédito</w:t>
      </w:r>
    </w:p>
    <w:p w:rsidR="00000000" w:rsidDel="00000000" w:rsidP="00000000" w:rsidRDefault="00000000" w:rsidRPr="00000000" w14:paraId="000002C7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proceso es más complejo ya que involucra la validación del cliente y la comunicación con el sistema BanQuito para aprobar y registrar el crédito.</w:t>
      </w:r>
    </w:p>
    <w:p w:rsidR="00000000" w:rsidDel="00000000" w:rsidP="00000000" w:rsidRDefault="00000000" w:rsidRPr="00000000" w14:paraId="000002C8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240" w:before="24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FLUJO DEL PROCESO:</w:t>
      </w:r>
    </w:p>
    <w:p w:rsidR="00000000" w:rsidDel="00000000" w:rsidP="00000000" w:rsidRDefault="00000000" w:rsidRPr="00000000" w14:paraId="000002CA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▶ INICIO</w:t>
      </w:r>
    </w:p>
    <w:p w:rsidR="00000000" w:rsidDel="00000000" w:rsidP="00000000" w:rsidRDefault="00000000" w:rsidRPr="00000000" w14:paraId="000002CC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vendedor inicia el proceso de venta a crédito</w:t>
      </w:r>
    </w:p>
    <w:p w:rsidR="00000000" w:rsidDel="00000000" w:rsidP="00000000" w:rsidRDefault="00000000" w:rsidRPr="00000000" w14:paraId="000002CD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▶ Identificación del Cliente</w:t>
      </w:r>
    </w:p>
    <w:p w:rsidR="00000000" w:rsidDel="00000000" w:rsidP="00000000" w:rsidRDefault="00000000" w:rsidRPr="00000000" w14:paraId="000002CE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ingresa la cédula del cliente</w:t>
      </w:r>
    </w:p>
    <w:p w:rsidR="00000000" w:rsidDel="00000000" w:rsidP="00000000" w:rsidRDefault="00000000" w:rsidRPr="00000000" w14:paraId="000002CF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▶ Validación Automática</w:t>
      </w:r>
    </w:p>
    <w:p w:rsidR="00000000" w:rsidDel="00000000" w:rsidP="00000000" w:rsidRDefault="00000000" w:rsidRPr="00000000" w14:paraId="000002D0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sdt>
        <w:sdtPr>
          <w:id w:val="147866193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El sistema consulta a BanQuito y valida:</w:t>
            <w:br w:type="textWrapping"/>
            <w:t xml:space="preserve">    ✓ Cliente existe y está activo</w:t>
            <w:br w:type="textWrapping"/>
            <w:t xml:space="preserve">    ✓ Tiene al menos 1 depósito en último mes</w:t>
            <w:br w:type="textWrapping"/>
            <w:t xml:space="preserve">    ✓ Cumple requisito de edad (&gt;25 si casado)</w:t>
            <w:br w:type="textWrapping"/>
            <w:t xml:space="preserve">    ✓ No tiene crédito activo previo</w:t>
          </w:r>
        </w:sdtContent>
      </w:sdt>
    </w:p>
    <w:p w:rsidR="00000000" w:rsidDel="00000000" w:rsidP="00000000" w:rsidRDefault="00000000" w:rsidRPr="00000000" w14:paraId="000002D1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▶ Decisión</w:t>
      </w:r>
    </w:p>
    <w:p w:rsidR="00000000" w:rsidDel="00000000" w:rsidP="00000000" w:rsidRDefault="00000000" w:rsidRPr="00000000" w14:paraId="000002D2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sdt>
        <w:sdtPr>
          <w:id w:val="-328921757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¿Cliente aprobado?</w:t>
            <w:br w:type="textWrapping"/>
            <w:t xml:space="preserve">    • SÍ → Continuar al paso siguiente</w:t>
            <w:br w:type="textWrapping"/>
            <w:t xml:space="preserve">    • NO → Mostrar motivo y ofrecer venta en efectivo</w:t>
          </w:r>
        </w:sdtContent>
      </w:sdt>
    </w:p>
    <w:p w:rsidR="00000000" w:rsidDel="00000000" w:rsidP="00000000" w:rsidRDefault="00000000" w:rsidRPr="00000000" w14:paraId="000002D3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▶ Cálculo de Capacidad</w:t>
      </w:r>
    </w:p>
    <w:p w:rsidR="00000000" w:rsidDel="00000000" w:rsidP="00000000" w:rsidRDefault="00000000" w:rsidRPr="00000000" w14:paraId="000002D4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BanQuito calcula el monto máximo:</w:t>
        <w:br w:type="textWrapping"/>
        <w:t xml:space="preserve">    Fórmula: ((Promedio Depósitos - Promedio Retiros) × 60%) × 9</w:t>
      </w:r>
    </w:p>
    <w:p w:rsidR="00000000" w:rsidDel="00000000" w:rsidP="00000000" w:rsidRDefault="00000000" w:rsidRPr="00000000" w14:paraId="000002D5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▶ Selección de Productos</w:t>
      </w:r>
    </w:p>
    <w:p w:rsidR="00000000" w:rsidDel="00000000" w:rsidP="00000000" w:rsidRDefault="00000000" w:rsidRPr="00000000" w14:paraId="000002D6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vendedor agrega productos verificando que el total no exceda el monto máximo</w:t>
      </w:r>
    </w:p>
    <w:p w:rsidR="00000000" w:rsidDel="00000000" w:rsidP="00000000" w:rsidRDefault="00000000" w:rsidRPr="00000000" w14:paraId="000002D7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▶ Configuración del Crédito</w:t>
      </w:r>
    </w:p>
    <w:p w:rsidR="00000000" w:rsidDel="00000000" w:rsidP="00000000" w:rsidRDefault="00000000" w:rsidRPr="00000000" w14:paraId="000002D8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selecciona el plazo (3-24 meses)</w:t>
        <w:br w:type="textWrapping"/>
        <w:t xml:space="preserve">    El sistema calcula:</w:t>
        <w:br w:type="textWrapping"/>
        <w:t xml:space="preserve">    • Cuota mensual</w:t>
        <w:br w:type="textWrapping"/>
        <w:t xml:space="preserve">    • Total de intereses (tasa 16% anual)</w:t>
        <w:br w:type="textWrapping"/>
        <w:t xml:space="preserve">    • Costo total</w:t>
      </w:r>
    </w:p>
    <w:p w:rsidR="00000000" w:rsidDel="00000000" w:rsidP="00000000" w:rsidRDefault="00000000" w:rsidRPr="00000000" w14:paraId="000002D9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DA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▶ Confirmación</w:t>
      </w:r>
    </w:p>
    <w:p w:rsidR="00000000" w:rsidDel="00000000" w:rsidP="00000000" w:rsidRDefault="00000000" w:rsidRPr="00000000" w14:paraId="000002DB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vendedor revisa el resumen completo y confirma</w:t>
      </w:r>
    </w:p>
    <w:p w:rsidR="00000000" w:rsidDel="00000000" w:rsidP="00000000" w:rsidRDefault="00000000" w:rsidRPr="00000000" w14:paraId="000002DC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▶ Registro Dual</w:t>
      </w:r>
    </w:p>
    <w:p w:rsidR="00000000" w:rsidDel="00000000" w:rsidP="00000000" w:rsidRDefault="00000000" w:rsidRPr="00000000" w14:paraId="000002DD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ejecuta dos operaciones:</w:t>
        <w:br w:type="textWrapping"/>
        <w:t xml:space="preserve">    1. Registra crédito en BanQuito</w:t>
        <w:br w:type="textWrapping"/>
        <w:t xml:space="preserve">    2. Genera factura en Comercializadora</w:t>
      </w:r>
    </w:p>
    <w:p w:rsidR="00000000" w:rsidDel="00000000" w:rsidP="00000000" w:rsidRDefault="00000000" w:rsidRPr="00000000" w14:paraId="000002DE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▶ Generación de Tabla</w:t>
      </w:r>
    </w:p>
    <w:p w:rsidR="00000000" w:rsidDel="00000000" w:rsidP="00000000" w:rsidRDefault="00000000" w:rsidRPr="00000000" w14:paraId="000002DF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BanQuito genera automáticamente la tabla de amortización con todas las cuotas</w:t>
      </w:r>
    </w:p>
    <w:p w:rsidR="00000000" w:rsidDel="00000000" w:rsidP="00000000" w:rsidRDefault="00000000" w:rsidRPr="00000000" w14:paraId="000002E0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▶ Actualización de Inventario</w:t>
      </w:r>
    </w:p>
    <w:p w:rsidR="00000000" w:rsidDel="00000000" w:rsidP="00000000" w:rsidRDefault="00000000" w:rsidRPr="00000000" w14:paraId="000002E1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actualiza el stock de los productos vendidos</w:t>
      </w:r>
    </w:p>
    <w:p w:rsidR="00000000" w:rsidDel="00000000" w:rsidP="00000000" w:rsidRDefault="00000000" w:rsidRPr="00000000" w14:paraId="000002E2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▶ FIN</w:t>
      </w:r>
    </w:p>
    <w:p w:rsidR="00000000" w:rsidDel="00000000" w:rsidP="00000000" w:rsidRDefault="00000000" w:rsidRPr="00000000" w14:paraId="000002E3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entrega copia de factura y plan de pagos al cliente</w:t>
      </w:r>
    </w:p>
    <w:p w:rsidR="00000000" w:rsidDel="00000000" w:rsidP="00000000" w:rsidRDefault="00000000" w:rsidRPr="00000000" w14:paraId="000002E4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EJEMPLO PRÁCTICO:</w:t>
      </w:r>
      <w:r w:rsidDel="00000000" w:rsidR="00000000" w:rsidRPr="00000000">
        <w:rPr>
          <w:rtl w:val="0"/>
        </w:rPr>
      </w:r>
    </w:p>
    <w:tbl>
      <w:tblPr>
        <w:tblStyle w:val="Table12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8.925814290078"/>
        <w:gridCol w:w="4244.5859967335455"/>
        <w:tblGridChange w:id="0">
          <w:tblGrid>
            <w:gridCol w:w="4258.925814290078"/>
            <w:gridCol w:w="4244.58599673354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000000" w:space="0" w:sz="0" w:val="nil"/>
              <w:right w:color="000000" w:space="0" w:sz="0" w:val="nil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before="240" w:line="276" w:lineRule="auto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Cliente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000000" w:space="0" w:sz="0" w:val="nil"/>
              <w:right w:color="4f81bd" w:space="0" w:sz="6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before="240" w:line="276" w:lineRule="auto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María González - CI: 0987654321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Monto Máximo Autorizado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$3,500.00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Smart TV Samsung 55" - $1,200.00 × 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Total de Compra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$1,200.00 (sin descuento)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Plazo Seleccionado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 meses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Tasa de Interés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16% anual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Cuota Mensual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$110.45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Total de Intereses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$125.40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Costo Total del 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$1,325.40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F9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Tiempo estimado: </w:t>
      </w:r>
      <w:r w:rsidDel="00000000" w:rsidR="00000000" w:rsidRPr="00000000">
        <w:rPr>
          <w:sz w:val="22"/>
          <w:szCs w:val="22"/>
          <w:rtl w:val="0"/>
        </w:rPr>
        <w:t xml:space="preserve">5-10 minutos por venta (incluye validación y explicación al cliente)</w:t>
      </w:r>
    </w:p>
    <w:p w:rsidR="00000000" w:rsidDel="00000000" w:rsidP="00000000" w:rsidRDefault="00000000" w:rsidRPr="00000000" w14:paraId="000002FA">
      <w:pPr>
        <w:pStyle w:val="Heading2"/>
        <w:rPr/>
      </w:pPr>
      <w:bookmarkStart w:colFirst="0" w:colLast="0" w:name="_heading=h.v7nb8e8xmqph" w:id="39"/>
      <w:bookmarkEnd w:id="39"/>
      <w:r w:rsidDel="00000000" w:rsidR="00000000" w:rsidRPr="00000000">
        <w:rPr>
          <w:rtl w:val="0"/>
        </w:rPr>
        <w:t xml:space="preserve">8.3. Validación de Cliente</w:t>
      </w:r>
    </w:p>
    <w:p w:rsidR="00000000" w:rsidDel="00000000" w:rsidP="00000000" w:rsidRDefault="00000000" w:rsidRPr="00000000" w14:paraId="000002FB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validación de cliente es un subproceso crítico que determina si un cliente es elegible para crédito.</w:t>
      </w:r>
    </w:p>
    <w:p w:rsidR="00000000" w:rsidDel="00000000" w:rsidP="00000000" w:rsidRDefault="00000000" w:rsidRPr="00000000" w14:paraId="000002FC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CRITERIOS DE VALIDACIÓN (4 REGLAS):</w:t>
      </w:r>
      <w:r w:rsidDel="00000000" w:rsidR="00000000" w:rsidRPr="00000000">
        <w:rPr>
          <w:rtl w:val="0"/>
        </w:rPr>
      </w:r>
    </w:p>
    <w:tbl>
      <w:tblPr>
        <w:tblStyle w:val="Table13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7.5847884107243"/>
        <w:gridCol w:w="2882.3033288629817"/>
        <w:gridCol w:w="2853.623693749918"/>
        <w:tblGridChange w:id="0">
          <w:tblGrid>
            <w:gridCol w:w="2767.5847884107243"/>
            <w:gridCol w:w="2882.3033288629817"/>
            <w:gridCol w:w="2853.62369374991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Regla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Mensaje si no cumple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 debe existir y estar activo en BanQuito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 no encontrado o inactivo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Debe tener al menos 1 depósito en el último 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Sin depósitos recientes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 estado civil es "Casado", edad debe ser &gt; 25 años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cumple requisito de edad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debe tener un crédito activo previamente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Ya tiene un crédito activo</w:t>
            </w:r>
          </w:p>
        </w:tc>
      </w:tr>
    </w:tbl>
    <w:p w:rsidR="00000000" w:rsidDel="00000000" w:rsidP="00000000" w:rsidRDefault="00000000" w:rsidRPr="00000000" w14:paraId="0000030C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FLUJO DE VALIDACIÓN: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30D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2"/>
          <w:szCs w:val="22"/>
          <w:rtl w:val="0"/>
        </w:rPr>
        <w:t xml:space="preserve">Sistema recibe cédula del cliente</w:t>
      </w:r>
    </w:p>
    <w:p w:rsidR="00000000" w:rsidDel="00000000" w:rsidP="00000000" w:rsidRDefault="00000000" w:rsidRPr="00000000" w14:paraId="0000030E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2"/>
          <w:szCs w:val="22"/>
          <w:rtl w:val="0"/>
        </w:rPr>
        <w:t xml:space="preserve">Invoca servicio web BanQuito: ValidarSujetoCredito</w:t>
      </w:r>
    </w:p>
    <w:p w:rsidR="00000000" w:rsidDel="00000000" w:rsidP="00000000" w:rsidRDefault="00000000" w:rsidRPr="00000000" w14:paraId="0000030F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2"/>
          <w:szCs w:val="22"/>
          <w:rtl w:val="0"/>
        </w:rPr>
        <w:t xml:space="preserve">BanQuito verifica las 4 reglas secuencialmente</w:t>
      </w:r>
    </w:p>
    <w:p w:rsidR="00000000" w:rsidDel="00000000" w:rsidP="00000000" w:rsidRDefault="00000000" w:rsidRPr="00000000" w14:paraId="00000310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2"/>
          <w:szCs w:val="22"/>
          <w:rtl w:val="0"/>
        </w:rPr>
        <w:t xml:space="preserve">Si TODAS las reglas se cumplen:</w:t>
      </w:r>
    </w:p>
    <w:p w:rsidR="00000000" w:rsidDel="00000000" w:rsidP="00000000" w:rsidRDefault="00000000" w:rsidRPr="00000000" w14:paraId="00000311">
      <w:pPr>
        <w:spacing w:after="240" w:before="240" w:line="276" w:lineRule="auto"/>
        <w:ind w:left="1080" w:firstLine="0"/>
        <w:rPr>
          <w:color w:val="2e75b5"/>
          <w:sz w:val="22"/>
          <w:szCs w:val="22"/>
        </w:rPr>
      </w:pPr>
      <w:sdt>
        <w:sdtPr>
          <w:id w:val="207775192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color w:val="2e75b5"/>
              <w:sz w:val="22"/>
              <w:szCs w:val="22"/>
              <w:rtl w:val="0"/>
            </w:rPr>
            <w:t xml:space="preserve">→ Cliente APROBADO</w:t>
          </w:r>
        </w:sdtContent>
      </w:sdt>
    </w:p>
    <w:p w:rsidR="00000000" w:rsidDel="00000000" w:rsidP="00000000" w:rsidRDefault="00000000" w:rsidRPr="00000000" w14:paraId="00000312">
      <w:pPr>
        <w:spacing w:after="240" w:before="240" w:line="276" w:lineRule="auto"/>
        <w:ind w:left="1080" w:firstLine="0"/>
        <w:rPr>
          <w:color w:val="2e75b5"/>
          <w:sz w:val="22"/>
          <w:szCs w:val="22"/>
        </w:rPr>
      </w:pPr>
      <w:sdt>
        <w:sdtPr>
          <w:id w:val="2024370287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color w:val="2e75b5"/>
              <w:sz w:val="22"/>
              <w:szCs w:val="22"/>
              <w:rtl w:val="0"/>
            </w:rPr>
            <w:t xml:space="preserve">→ Se calcula y retorna monto máximo</w:t>
          </w:r>
        </w:sdtContent>
      </w:sdt>
    </w:p>
    <w:p w:rsidR="00000000" w:rsidDel="00000000" w:rsidP="00000000" w:rsidRDefault="00000000" w:rsidRPr="00000000" w14:paraId="00000313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2"/>
          <w:szCs w:val="22"/>
          <w:rtl w:val="0"/>
        </w:rPr>
        <w:t xml:space="preserve">Si ALGUNA regla falla:</w:t>
      </w:r>
    </w:p>
    <w:p w:rsidR="00000000" w:rsidDel="00000000" w:rsidP="00000000" w:rsidRDefault="00000000" w:rsidRPr="00000000" w14:paraId="00000314">
      <w:pPr>
        <w:spacing w:after="240" w:before="240" w:line="276" w:lineRule="auto"/>
        <w:ind w:left="1080" w:firstLine="0"/>
        <w:rPr>
          <w:color w:val="2e75b5"/>
          <w:sz w:val="22"/>
          <w:szCs w:val="22"/>
        </w:rPr>
      </w:pPr>
      <w:sdt>
        <w:sdtPr>
          <w:id w:val="1601414619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color w:val="2e75b5"/>
              <w:sz w:val="22"/>
              <w:szCs w:val="22"/>
              <w:rtl w:val="0"/>
            </w:rPr>
            <w:t xml:space="preserve">→ Cliente RECHAZADO</w:t>
          </w:r>
        </w:sdtContent>
      </w:sdt>
    </w:p>
    <w:p w:rsidR="00000000" w:rsidDel="00000000" w:rsidP="00000000" w:rsidRDefault="00000000" w:rsidRPr="00000000" w14:paraId="00000315">
      <w:pPr>
        <w:spacing w:after="240" w:before="240" w:line="276" w:lineRule="auto"/>
        <w:ind w:left="1080" w:firstLine="0"/>
        <w:rPr>
          <w:color w:val="2e75b5"/>
          <w:sz w:val="22"/>
          <w:szCs w:val="22"/>
        </w:rPr>
      </w:pPr>
      <w:sdt>
        <w:sdtPr>
          <w:id w:val="-808409872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color w:val="2e75b5"/>
              <w:sz w:val="22"/>
              <w:szCs w:val="22"/>
              <w:rtl w:val="0"/>
            </w:rPr>
            <w:t xml:space="preserve">→ Se retorna mensaje específico del motivo</w:t>
          </w:r>
        </w:sdtContent>
      </w:sdt>
    </w:p>
    <w:p w:rsidR="00000000" w:rsidDel="00000000" w:rsidP="00000000" w:rsidRDefault="00000000" w:rsidRPr="00000000" w14:paraId="00000316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2"/>
          <w:szCs w:val="22"/>
          <w:rtl w:val="0"/>
        </w:rPr>
        <w:t xml:space="preserve">Sistema presenta resultado al vendedor con código de colores </w:t>
      </w:r>
    </w:p>
    <w:p w:rsidR="00000000" w:rsidDel="00000000" w:rsidP="00000000" w:rsidRDefault="00000000" w:rsidRPr="00000000" w14:paraId="00000317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c0504d"/>
          <w:sz w:val="22"/>
          <w:szCs w:val="22"/>
          <w:rtl w:val="0"/>
        </w:rPr>
        <w:t xml:space="preserve">Importante: </w:t>
      </w:r>
      <w:r w:rsidDel="00000000" w:rsidR="00000000" w:rsidRPr="00000000">
        <w:rPr>
          <w:sz w:val="22"/>
          <w:szCs w:val="22"/>
          <w:rtl w:val="0"/>
        </w:rPr>
        <w:t xml:space="preserve">La validación se realiza en tiempo real y puede tardar 2-3 segundos dependiendo de la conexión de red. </w:t>
      </w:r>
    </w:p>
    <w:p w:rsidR="00000000" w:rsidDel="00000000" w:rsidP="00000000" w:rsidRDefault="00000000" w:rsidRPr="00000000" w14:paraId="00000318">
      <w:pPr>
        <w:pStyle w:val="Heading2"/>
        <w:rPr/>
      </w:pPr>
      <w:bookmarkStart w:colFirst="0" w:colLast="0" w:name="_heading=h.ov1xp0k8hgqp" w:id="40"/>
      <w:bookmarkEnd w:id="40"/>
      <w:r w:rsidDel="00000000" w:rsidR="00000000" w:rsidRPr="00000000">
        <w:rPr>
          <w:rtl w:val="0"/>
        </w:rPr>
        <w:t xml:space="preserve">8.4. Generación de Tabla de Amortización</w:t>
      </w:r>
    </w:p>
    <w:p w:rsidR="00000000" w:rsidDel="00000000" w:rsidP="00000000" w:rsidRDefault="00000000" w:rsidRPr="00000000" w14:paraId="00000319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tabla de amortización es generada automáticamente por BanQuito al momento de otorgar un crédito. </w:t>
      </w:r>
    </w:p>
    <w:p w:rsidR="00000000" w:rsidDel="00000000" w:rsidP="00000000" w:rsidRDefault="00000000" w:rsidRPr="00000000" w14:paraId="0000031A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PARÁMETROS DEL CRÉDITO: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31B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Monto del Crédito:</w:t>
      </w:r>
      <w:r w:rsidDel="00000000" w:rsidR="00000000" w:rsidRPr="00000000">
        <w:rPr>
          <w:sz w:val="22"/>
          <w:szCs w:val="22"/>
          <w:rtl w:val="0"/>
        </w:rPr>
        <w:t xml:space="preserve"> Total de la compra (sin descuento)</w:t>
      </w:r>
    </w:p>
    <w:p w:rsidR="00000000" w:rsidDel="00000000" w:rsidP="00000000" w:rsidRDefault="00000000" w:rsidRPr="00000000" w14:paraId="0000031C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Tasa de Interés:</w:t>
      </w:r>
      <w:r w:rsidDel="00000000" w:rsidR="00000000" w:rsidRPr="00000000">
        <w:rPr>
          <w:sz w:val="22"/>
          <w:szCs w:val="22"/>
          <w:rtl w:val="0"/>
        </w:rPr>
        <w:t xml:space="preserve"> 16% anual (fija)</w:t>
      </w:r>
    </w:p>
    <w:p w:rsidR="00000000" w:rsidDel="00000000" w:rsidP="00000000" w:rsidRDefault="00000000" w:rsidRPr="00000000" w14:paraId="0000031D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Plazo:</w:t>
      </w:r>
      <w:r w:rsidDel="00000000" w:rsidR="00000000" w:rsidRPr="00000000">
        <w:rPr>
          <w:sz w:val="22"/>
          <w:szCs w:val="22"/>
          <w:rtl w:val="0"/>
        </w:rPr>
        <w:t xml:space="preserve"> De 3 a 24 meses</w:t>
      </w:r>
    </w:p>
    <w:p w:rsidR="00000000" w:rsidDel="00000000" w:rsidP="00000000" w:rsidRDefault="00000000" w:rsidRPr="00000000" w14:paraId="0000031E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Frecuencia de Pago:</w:t>
      </w:r>
      <w:r w:rsidDel="00000000" w:rsidR="00000000" w:rsidRPr="00000000">
        <w:rPr>
          <w:sz w:val="22"/>
          <w:szCs w:val="22"/>
          <w:rtl w:val="0"/>
        </w:rPr>
        <w:t xml:space="preserve"> Mensual</w:t>
      </w:r>
    </w:p>
    <w:p w:rsidR="00000000" w:rsidDel="00000000" w:rsidP="00000000" w:rsidRDefault="00000000" w:rsidRPr="00000000" w14:paraId="0000031F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Método de Amortización:</w:t>
      </w:r>
      <w:r w:rsidDel="00000000" w:rsidR="00000000" w:rsidRPr="00000000">
        <w:rPr>
          <w:sz w:val="22"/>
          <w:szCs w:val="22"/>
          <w:rtl w:val="0"/>
        </w:rPr>
        <w:t xml:space="preserve"> Cuotas fijas (sistema francés) </w:t>
      </w:r>
    </w:p>
    <w:p w:rsidR="00000000" w:rsidDel="00000000" w:rsidP="00000000" w:rsidRDefault="00000000" w:rsidRPr="00000000" w14:paraId="00000320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COMPOSICIÓN DE CADA CUOTA:</w:t>
      </w:r>
      <w:r w:rsidDel="00000000" w:rsidR="00000000" w:rsidRPr="00000000">
        <w:rPr>
          <w:rtl w:val="0"/>
        </w:rPr>
      </w:r>
    </w:p>
    <w:tbl>
      <w:tblPr>
        <w:tblStyle w:val="Table14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44.5859967335455"/>
        <w:gridCol w:w="4258.925814290078"/>
        <w:tblGridChange w:id="0">
          <w:tblGrid>
            <w:gridCol w:w="4244.5859967335455"/>
            <w:gridCol w:w="4258.925814290078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000000" w:space="0" w:sz="0" w:val="nil"/>
              <w:right w:color="000000" w:space="0" w:sz="0" w:val="nil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0" w:before="240" w:line="276" w:lineRule="auto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Número de Cuota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000000" w:space="0" w:sz="0" w:val="nil"/>
              <w:right w:color="4f81bd" w:space="0" w:sz="6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0" w:before="240" w:line="276" w:lineRule="auto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Orden secuencial (1, 2, 3... hasta el plazo)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Valor de Cuota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Monto fijo calculado con fórmula de cuota nivelada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Interés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Saldo anterior × (tasa anual / 12)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Capital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Valor de cuota - Interés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Saldo Restante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Saldo anterior - Capital pagado</w:t>
            </w:r>
          </w:p>
        </w:tc>
      </w:tr>
    </w:tbl>
    <w:p w:rsidR="00000000" w:rsidDel="00000000" w:rsidP="00000000" w:rsidRDefault="00000000" w:rsidRPr="00000000" w14:paraId="0000032B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CARACTERÍSTICAS:</w:t>
      </w:r>
    </w:p>
    <w:p w:rsidR="00000000" w:rsidDel="00000000" w:rsidP="00000000" w:rsidRDefault="00000000" w:rsidRPr="00000000" w14:paraId="0000032C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El interés es más alto en las primeras cuotas y va disminuyendo</w:t>
      </w:r>
    </w:p>
    <w:p w:rsidR="00000000" w:rsidDel="00000000" w:rsidP="00000000" w:rsidRDefault="00000000" w:rsidRPr="00000000" w14:paraId="0000032D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La amortización de capital es menor al inicio y aumenta progresivamente</w:t>
      </w:r>
    </w:p>
    <w:p w:rsidR="00000000" w:rsidDel="00000000" w:rsidP="00000000" w:rsidRDefault="00000000" w:rsidRPr="00000000" w14:paraId="0000032E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La última cuota puede tener un pequeño ajuste por centavos de redondeo</w:t>
      </w:r>
    </w:p>
    <w:p w:rsidR="00000000" w:rsidDel="00000000" w:rsidP="00000000" w:rsidRDefault="00000000" w:rsidRPr="00000000" w14:paraId="0000032F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La tabla completa se genera en el momento de aprobar el crédito</w:t>
      </w:r>
    </w:p>
    <w:p w:rsidR="00000000" w:rsidDel="00000000" w:rsidP="00000000" w:rsidRDefault="00000000" w:rsidRPr="00000000" w14:paraId="00000330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No se permiten pagos anticipados ni cambios de plazo una vez generada</w:t>
      </w:r>
    </w:p>
    <w:p w:rsidR="00000000" w:rsidDel="00000000" w:rsidP="00000000" w:rsidRDefault="00000000" w:rsidRPr="00000000" w14:paraId="00000331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EJEMPLO - Tabla de Amortización (primeras 3 cuotas):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40" w:before="240" w:line="276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Crédito: $1,200.00 | Plazo: 12 meses | Tasa: 16% anual | Cuota: $110.45</w:t>
      </w:r>
      <w:r w:rsidDel="00000000" w:rsidR="00000000" w:rsidRPr="00000000">
        <w:rPr>
          <w:rtl w:val="0"/>
        </w:rPr>
      </w:r>
    </w:p>
    <w:tbl>
      <w:tblPr>
        <w:tblStyle w:val="Table15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0.6184681460275"/>
        <w:gridCol w:w="1703.5654974946317"/>
        <w:gridCol w:w="1689.249821045097"/>
        <w:gridCol w:w="1689.249821045097"/>
        <w:gridCol w:w="1760.8282032927707"/>
        <w:tblGridChange w:id="0">
          <w:tblGrid>
            <w:gridCol w:w="1660.6184681460275"/>
            <w:gridCol w:w="1703.5654974946317"/>
            <w:gridCol w:w="1689.249821045097"/>
            <w:gridCol w:w="1689.249821045097"/>
            <w:gridCol w:w="1760.828203292770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Cuota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Valor Cuota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Interés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Capital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Saldo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0" w:before="240"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$110.45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before="240"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$16.00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0" w:before="240"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$94.45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0" w:before="240"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$1,105.55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0" w:before="240"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$110.45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0" w:before="240"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$14.74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0" w:before="240"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$95.71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before="240"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$1,009.84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before="240"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$110.45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before="240"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$13.46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0" w:before="240"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$96.99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0" w:before="240"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$912.85</w:t>
            </w:r>
          </w:p>
        </w:tc>
      </w:tr>
    </w:tbl>
    <w:p w:rsidR="00000000" w:rsidDel="00000000" w:rsidP="00000000" w:rsidRDefault="00000000" w:rsidRPr="00000000" w14:paraId="00000347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349">
      <w:pPr>
        <w:pStyle w:val="Heading1"/>
        <w:rPr/>
      </w:pPr>
      <w:bookmarkStart w:colFirst="0" w:colLast="0" w:name="_heading=h.yoagwst9t621" w:id="41"/>
      <w:bookmarkEnd w:id="41"/>
      <w:r w:rsidDel="00000000" w:rsidR="00000000" w:rsidRPr="00000000">
        <w:rPr>
          <w:rtl w:val="0"/>
        </w:rPr>
        <w:t xml:space="preserve">9. REGLAS DE NEGOCIO</w:t>
      </w:r>
    </w:p>
    <w:p w:rsidR="00000000" w:rsidDel="00000000" w:rsidP="00000000" w:rsidRDefault="00000000" w:rsidRPr="00000000" w14:paraId="0000034A">
      <w:pPr>
        <w:pStyle w:val="Heading2"/>
        <w:rPr/>
      </w:pPr>
      <w:bookmarkStart w:colFirst="0" w:colLast="0" w:name="_heading=h.4hbob1gij6jc" w:id="42"/>
      <w:bookmarkEnd w:id="42"/>
      <w:r w:rsidDel="00000000" w:rsidR="00000000" w:rsidRPr="00000000">
        <w:rPr>
          <w:rtl w:val="0"/>
        </w:rPr>
        <w:t xml:space="preserve">9.1. Descuentos</w:t>
      </w:r>
    </w:p>
    <w:tbl>
      <w:tblPr>
        <w:tblStyle w:val="Table16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6.264423523789"/>
        <w:gridCol w:w="2796.264423523789"/>
        <w:gridCol w:w="2910.9829639760464"/>
        <w:tblGridChange w:id="0">
          <w:tblGrid>
            <w:gridCol w:w="2796.264423523789"/>
            <w:gridCol w:w="2796.264423523789"/>
            <w:gridCol w:w="2910.982963976046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Modalidad de Pago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Descuento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Efectivo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before="24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Aplicado automáticamente sobre el total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before="24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Sin descuento, precio completo más intereses</w:t>
            </w:r>
          </w:p>
        </w:tc>
      </w:tr>
    </w:tbl>
    <w:p w:rsidR="00000000" w:rsidDel="00000000" w:rsidP="00000000" w:rsidRDefault="00000000" w:rsidRPr="00000000" w14:paraId="00000354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c0504d"/>
          <w:sz w:val="22"/>
          <w:szCs w:val="22"/>
          <w:rtl w:val="0"/>
        </w:rPr>
        <w:t xml:space="preserve">Nota: </w:t>
      </w:r>
      <w:r w:rsidDel="00000000" w:rsidR="00000000" w:rsidRPr="00000000">
        <w:rPr>
          <w:sz w:val="22"/>
          <w:szCs w:val="22"/>
          <w:rtl w:val="0"/>
        </w:rPr>
        <w:t xml:space="preserve">Los descuentos no son acumulables con otras promociones. </w:t>
      </w:r>
    </w:p>
    <w:p w:rsidR="00000000" w:rsidDel="00000000" w:rsidP="00000000" w:rsidRDefault="00000000" w:rsidRPr="00000000" w14:paraId="00000355">
      <w:pPr>
        <w:pStyle w:val="Heading2"/>
        <w:rPr/>
      </w:pPr>
      <w:bookmarkStart w:colFirst="0" w:colLast="0" w:name="_heading=h.7w3e7cgnembe" w:id="43"/>
      <w:bookmarkEnd w:id="43"/>
      <w:r w:rsidDel="00000000" w:rsidR="00000000" w:rsidRPr="00000000">
        <w:rPr>
          <w:rtl w:val="0"/>
        </w:rPr>
        <w:t xml:space="preserve">9.2. Validación de Crédito</w:t>
      </w:r>
    </w:p>
    <w:p w:rsidR="00000000" w:rsidDel="00000000" w:rsidP="00000000" w:rsidRDefault="00000000" w:rsidRPr="00000000" w14:paraId="00000356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que un cliente sea elegible para crédito, debe cumplir simultáneamente las siguientes condiciones: </w:t>
      </w:r>
    </w:p>
    <w:p w:rsidR="00000000" w:rsidDel="00000000" w:rsidP="00000000" w:rsidRDefault="00000000" w:rsidRPr="00000000" w14:paraId="00000357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Regla 1: Cliente Activo</w:t>
      </w:r>
    </w:p>
    <w:p w:rsidR="00000000" w:rsidDel="00000000" w:rsidP="00000000" w:rsidRDefault="00000000" w:rsidRPr="00000000" w14:paraId="00000358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cliente debe estar registrado en BanQuito y su estado debe ser "Activo" </w:t>
      </w:r>
    </w:p>
    <w:p w:rsidR="00000000" w:rsidDel="00000000" w:rsidP="00000000" w:rsidRDefault="00000000" w:rsidRPr="00000000" w14:paraId="00000359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Regla 2: Actividad Reciente</w:t>
      </w:r>
    </w:p>
    <w:p w:rsidR="00000000" w:rsidDel="00000000" w:rsidP="00000000" w:rsidRDefault="00000000" w:rsidRPr="00000000" w14:paraId="0000035A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Debe tener al menos UN depósito registrado en los últimos 30 días </w:t>
      </w:r>
    </w:p>
    <w:p w:rsidR="00000000" w:rsidDel="00000000" w:rsidP="00000000" w:rsidRDefault="00000000" w:rsidRPr="00000000" w14:paraId="0000035B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Regla 3: Edad Mínima Condicional</w:t>
      </w:r>
    </w:p>
    <w:p w:rsidR="00000000" w:rsidDel="00000000" w:rsidP="00000000" w:rsidRDefault="00000000" w:rsidRPr="00000000" w14:paraId="0000035C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 el estado civil del cliente es "Casado", debe ser mayor de 25 años. Si es soltero, divorciado o viudo, no aplica restricción de edad. </w:t>
      </w:r>
    </w:p>
    <w:p w:rsidR="00000000" w:rsidDel="00000000" w:rsidP="00000000" w:rsidRDefault="00000000" w:rsidRPr="00000000" w14:paraId="0000035D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Regla 4: Sin Créditos Activos</w:t>
      </w:r>
    </w:p>
    <w:p w:rsidR="00000000" w:rsidDel="00000000" w:rsidP="00000000" w:rsidRDefault="00000000" w:rsidRPr="00000000" w14:paraId="0000035E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cliente NO debe tener ningún crédito activo previamente otorgado </w:t>
      </w:r>
    </w:p>
    <w:p w:rsidR="00000000" w:rsidDel="00000000" w:rsidP="00000000" w:rsidRDefault="00000000" w:rsidRPr="00000000" w14:paraId="0000035F">
      <w:pPr>
        <w:pStyle w:val="Heading2"/>
        <w:rPr/>
      </w:pPr>
      <w:bookmarkStart w:colFirst="0" w:colLast="0" w:name="_heading=h.7djhyqf4k032" w:id="44"/>
      <w:bookmarkEnd w:id="44"/>
      <w:r w:rsidDel="00000000" w:rsidR="00000000" w:rsidRPr="00000000">
        <w:rPr>
          <w:rtl w:val="0"/>
        </w:rPr>
        <w:t xml:space="preserve">9.3. Cálculo de Monto Máximo</w:t>
      </w:r>
    </w:p>
    <w:p w:rsidR="00000000" w:rsidDel="00000000" w:rsidP="00000000" w:rsidRDefault="00000000" w:rsidRPr="00000000" w14:paraId="00000360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monto máximo de crédito que puede otorgarse a un cliente se calcula con la siguiente fórmula:</w:t>
      </w:r>
    </w:p>
    <w:p w:rsidR="00000000" w:rsidDel="00000000" w:rsidP="00000000" w:rsidRDefault="00000000" w:rsidRPr="00000000" w14:paraId="00000361">
      <w:pPr>
        <w:spacing w:after="240" w:before="240" w:line="276" w:lineRule="auto"/>
        <w:jc w:val="center"/>
        <w:rPr>
          <w:b w:val="1"/>
          <w:bCs w:val="1"/>
          <w:color w:val="2e75b5"/>
          <w:sz w:val="28"/>
          <w:szCs w:val="28"/>
        </w:rPr>
      </w:pPr>
      <w:r w:rsidDel="00000000" w:rsidR="00000000" w:rsidRPr="00000000">
        <w:rPr>
          <w:b w:val="1"/>
          <w:bCs w:val="1"/>
          <w:color w:val="2e75b5"/>
          <w:sz w:val="28"/>
          <w:szCs w:val="28"/>
          <w:rtl w:val="0"/>
        </w:rPr>
        <w:t xml:space="preserve">Monto Máximo = ((Promedio Depósitos - Promedio Retiros) × 60%) × 9</w:t>
      </w:r>
    </w:p>
    <w:p w:rsidR="00000000" w:rsidDel="00000000" w:rsidP="00000000" w:rsidRDefault="00000000" w:rsidRPr="00000000" w14:paraId="00000362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Donde:</w:t>
      </w:r>
    </w:p>
    <w:p w:rsidR="00000000" w:rsidDel="00000000" w:rsidP="00000000" w:rsidRDefault="00000000" w:rsidRPr="00000000" w14:paraId="00000363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Promedio Depósitos:</w:t>
      </w:r>
      <w:r w:rsidDel="00000000" w:rsidR="00000000" w:rsidRPr="00000000">
        <w:rPr>
          <w:sz w:val="22"/>
          <w:szCs w:val="22"/>
          <w:rtl w:val="0"/>
        </w:rPr>
        <w:t xml:space="preserve"> Promedio de los depósitos de los últimos 3 meses</w:t>
      </w:r>
    </w:p>
    <w:p w:rsidR="00000000" w:rsidDel="00000000" w:rsidP="00000000" w:rsidRDefault="00000000" w:rsidRPr="00000000" w14:paraId="00000364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Promedio Retiros:</w:t>
      </w:r>
      <w:r w:rsidDel="00000000" w:rsidR="00000000" w:rsidRPr="00000000">
        <w:rPr>
          <w:sz w:val="22"/>
          <w:szCs w:val="22"/>
          <w:rtl w:val="0"/>
        </w:rPr>
        <w:t xml:space="preserve"> Promedio de los retiros de los últimos 3 meses</w:t>
      </w:r>
    </w:p>
    <w:p w:rsidR="00000000" w:rsidDel="00000000" w:rsidP="00000000" w:rsidRDefault="00000000" w:rsidRPr="00000000" w14:paraId="00000365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60%:</w:t>
      </w:r>
      <w:r w:rsidDel="00000000" w:rsidR="00000000" w:rsidRPr="00000000">
        <w:rPr>
          <w:sz w:val="22"/>
          <w:szCs w:val="22"/>
          <w:rtl w:val="0"/>
        </w:rPr>
        <w:t xml:space="preserve"> Factor de capacidad de pago (conservador)</w:t>
      </w:r>
    </w:p>
    <w:p w:rsidR="00000000" w:rsidDel="00000000" w:rsidP="00000000" w:rsidRDefault="00000000" w:rsidRPr="00000000" w14:paraId="00000366">
      <w:pPr>
        <w:spacing w:after="240" w:before="24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9:</w:t>
      </w:r>
      <w:r w:rsidDel="00000000" w:rsidR="00000000" w:rsidRPr="00000000">
        <w:rPr>
          <w:sz w:val="22"/>
          <w:szCs w:val="22"/>
          <w:rtl w:val="0"/>
        </w:rPr>
        <w:t xml:space="preserve"> Multiplicador que representa la capacidad de endeudamiento a mediano plazo</w:t>
      </w:r>
    </w:p>
    <w:p w:rsidR="00000000" w:rsidDel="00000000" w:rsidP="00000000" w:rsidRDefault="00000000" w:rsidRPr="00000000" w14:paraId="00000367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Ejemplo de Cálculo:</w:t>
      </w:r>
    </w:p>
    <w:p w:rsidR="00000000" w:rsidDel="00000000" w:rsidP="00000000" w:rsidRDefault="00000000" w:rsidRPr="00000000" w14:paraId="00000368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Promedio de depósitos últimos 3 meses: $1,000.00</w:t>
      </w:r>
    </w:p>
    <w:p w:rsidR="00000000" w:rsidDel="00000000" w:rsidP="00000000" w:rsidRDefault="00000000" w:rsidRPr="00000000" w14:paraId="00000369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Promedio de retiros últimos 3 meses: $600.00</w:t>
      </w:r>
    </w:p>
    <w:p w:rsidR="00000000" w:rsidDel="00000000" w:rsidP="00000000" w:rsidRDefault="00000000" w:rsidRPr="00000000" w14:paraId="0000036A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Diferencia: $1,000.00 - $600.00 = $400.00</w:t>
      </w:r>
    </w:p>
    <w:p w:rsidR="00000000" w:rsidDel="00000000" w:rsidP="00000000" w:rsidRDefault="00000000" w:rsidRPr="00000000" w14:paraId="0000036B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Aplicar 60%: $400.00 × 0.60 = $240.00</w:t>
      </w:r>
    </w:p>
    <w:p w:rsidR="00000000" w:rsidDel="00000000" w:rsidP="00000000" w:rsidRDefault="00000000" w:rsidRPr="00000000" w14:paraId="0000036C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Multiplicar por 9: $240.00 × 9 = $2,160.00</w:t>
      </w:r>
    </w:p>
    <w:p w:rsidR="00000000" w:rsidDel="00000000" w:rsidP="00000000" w:rsidRDefault="00000000" w:rsidRPr="00000000" w14:paraId="0000036D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Monto Máximo Autorizado: $2,160.00</w:t>
      </w:r>
    </w:p>
    <w:p w:rsidR="00000000" w:rsidDel="00000000" w:rsidP="00000000" w:rsidRDefault="00000000" w:rsidRPr="00000000" w14:paraId="0000036E">
      <w:pPr>
        <w:pStyle w:val="Heading2"/>
        <w:rPr/>
      </w:pPr>
      <w:bookmarkStart w:colFirst="0" w:colLast="0" w:name="_heading=h.vmoy2kwy5xyi" w:id="45"/>
      <w:bookmarkEnd w:id="45"/>
      <w:r w:rsidDel="00000000" w:rsidR="00000000" w:rsidRPr="00000000">
        <w:rPr>
          <w:rtl w:val="0"/>
        </w:rPr>
        <w:t xml:space="preserve">9.4. Condiciones del Crédito</w:t>
      </w:r>
    </w:p>
    <w:tbl>
      <w:tblPr>
        <w:tblStyle w:val="Table17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8.925814290078"/>
        <w:gridCol w:w="4244.5859967335455"/>
        <w:tblGridChange w:id="0">
          <w:tblGrid>
            <w:gridCol w:w="4258.925814290078"/>
            <w:gridCol w:w="4244.58599673354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000000" w:space="0" w:sz="0" w:val="nil"/>
              <w:right w:color="000000" w:space="0" w:sz="0" w:val="nil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0" w:before="240" w:line="276" w:lineRule="auto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Tasa de Interés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000000" w:space="0" w:sz="0" w:val="nil"/>
              <w:right w:color="4f81bd" w:space="0" w:sz="6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0" w:before="240" w:line="276" w:lineRule="auto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16% anual (fija)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Plazo Mínimo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 meses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Plazo Máximo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24 meses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Frecuencia de Pago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Mensual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0" w:before="24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Consultar con BanQuito</w:t>
            </w:r>
          </w:p>
        </w:tc>
      </w:tr>
    </w:tbl>
    <w:p w:rsidR="00000000" w:rsidDel="00000000" w:rsidP="00000000" w:rsidRDefault="00000000" w:rsidRPr="00000000" w14:paraId="00000379">
      <w:pPr>
        <w:spacing w:after="240" w:before="24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Restricciones Adicionales:</w:t>
      </w:r>
    </w:p>
    <w:p w:rsidR="00000000" w:rsidDel="00000000" w:rsidP="00000000" w:rsidRDefault="00000000" w:rsidRPr="00000000" w14:paraId="0000037A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Un cliente solo puede tener UN crédito activo a la vez</w:t>
      </w:r>
    </w:p>
    <w:p w:rsidR="00000000" w:rsidDel="00000000" w:rsidP="00000000" w:rsidRDefault="00000000" w:rsidRPr="00000000" w14:paraId="0000037B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No se permiten pagos anticipados parciales (solo liquidación total)</w:t>
      </w:r>
    </w:p>
    <w:p w:rsidR="00000000" w:rsidDel="00000000" w:rsidP="00000000" w:rsidRDefault="00000000" w:rsidRPr="00000000" w14:paraId="0000037C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La fecha de pago es el mismo día del mes en que se otorgó el crédito</w:t>
      </w:r>
    </w:p>
    <w:p w:rsidR="00000000" w:rsidDel="00000000" w:rsidP="00000000" w:rsidRDefault="00000000" w:rsidRPr="00000000" w14:paraId="0000037D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No se permite cambio de plazo una vez aprobado el crédito</w:t>
      </w:r>
    </w:p>
    <w:p w:rsidR="00000000" w:rsidDel="00000000" w:rsidP="00000000" w:rsidRDefault="00000000" w:rsidRPr="00000000" w14:paraId="0000037E">
      <w:pPr>
        <w:spacing w:after="24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El monto del crédito no puede exceder el monto máximo calculado</w:t>
      </w:r>
    </w:p>
    <w:p w:rsidR="00000000" w:rsidDel="00000000" w:rsidP="00000000" w:rsidRDefault="00000000" w:rsidRPr="00000000" w14:paraId="0000037F">
      <w:pPr>
        <w:pStyle w:val="Heading1"/>
        <w:rPr/>
      </w:pPr>
      <w:bookmarkStart w:colFirst="0" w:colLast="0" w:name="_heading=h.gnuglnqu503e" w:id="46"/>
      <w:bookmarkEnd w:id="46"/>
      <w:r w:rsidDel="00000000" w:rsidR="00000000" w:rsidRPr="00000000">
        <w:rPr>
          <w:rtl w:val="0"/>
        </w:rPr>
        <w:t xml:space="preserve">10. MENSAJES Y NOTIFICACIONES</w:t>
      </w:r>
    </w:p>
    <w:p w:rsidR="00000000" w:rsidDel="00000000" w:rsidP="00000000" w:rsidRDefault="00000000" w:rsidRPr="00000000" w14:paraId="00000380">
      <w:pPr>
        <w:pStyle w:val="Heading2"/>
        <w:rPr/>
      </w:pPr>
      <w:bookmarkStart w:colFirst="0" w:colLast="0" w:name="_heading=h.1olkz6i5uvpu" w:id="47"/>
      <w:bookmarkEnd w:id="47"/>
      <w:r w:rsidDel="00000000" w:rsidR="00000000" w:rsidRPr="00000000">
        <w:rPr>
          <w:rtl w:val="0"/>
        </w:rPr>
        <w:t xml:space="preserve">10.1. Mensajes de Éxito</w:t>
      </w:r>
    </w:p>
    <w:p w:rsidR="00000000" w:rsidDel="00000000" w:rsidP="00000000" w:rsidRDefault="00000000" w:rsidRPr="00000000" w14:paraId="0000038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muestra mensajes claros cuando las operaciones se completan exitosamente:</w:t>
      </w:r>
    </w:p>
    <w:tbl>
      <w:tblPr>
        <w:tblStyle w:val="Table18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44.5859967335455"/>
        <w:gridCol w:w="4258.925814290078"/>
        <w:tblGridChange w:id="0">
          <w:tblGrid>
            <w:gridCol w:w="4244.5859967335455"/>
            <w:gridCol w:w="4258.92581429007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Operación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 Creado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0" w:before="240" w:line="276" w:lineRule="auto"/>
              <w:rPr>
                <w:color w:val="008000"/>
              </w:rPr>
            </w:pPr>
            <w:sdt>
              <w:sdtPr>
                <w:id w:val="-48861132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8000"/>
                    <w:rtl w:val="0"/>
                  </w:rPr>
                  <w:t xml:space="preserve">✓ Producto creado exitosamente</w:t>
                </w:r>
              </w:sdtContent>
            </w:sdt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 Actualizado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0" w:before="240" w:line="276" w:lineRule="auto"/>
              <w:rPr>
                <w:color w:val="008000"/>
              </w:rPr>
            </w:pPr>
            <w:sdt>
              <w:sdtPr>
                <w:id w:val="-5014091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8000"/>
                    <w:rtl w:val="0"/>
                  </w:rPr>
                  <w:t xml:space="preserve">✓ Producto actualizado exitosamente</w:t>
                </w:r>
              </w:sdtContent>
            </w:sdt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 Eliminado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0" w:before="240" w:line="276" w:lineRule="auto"/>
              <w:rPr>
                <w:color w:val="008000"/>
              </w:rPr>
            </w:pPr>
            <w:sdt>
              <w:sdtPr>
                <w:id w:val="77584287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8000"/>
                    <w:rtl w:val="0"/>
                  </w:rPr>
                  <w:t xml:space="preserve">✓ Producto eliminado exitosamente</w:t>
                </w:r>
              </w:sdtContent>
            </w:sdt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 en Efectivo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0" w:before="240" w:line="276" w:lineRule="auto"/>
              <w:rPr>
                <w:color w:val="008000"/>
              </w:rPr>
            </w:pPr>
            <w:sdt>
              <w:sdtPr>
                <w:id w:val="99610192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8000"/>
                    <w:rtl w:val="0"/>
                  </w:rPr>
                  <w:t xml:space="preserve">✓ Factura generada. Número: [XXXX]</w:t>
                </w:r>
              </w:sdtContent>
            </w:sdt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 a 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0" w:before="240" w:line="276" w:lineRule="auto"/>
              <w:rPr>
                <w:color w:val="008000"/>
              </w:rPr>
            </w:pPr>
            <w:sdt>
              <w:sdtPr>
                <w:id w:val="-1411005242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8000"/>
                    <w:rtl w:val="0"/>
                  </w:rPr>
                  <w:t xml:space="preserve">✓ Crédito aprobado y factura generada. Número: [XXXX]</w:t>
                </w:r>
              </w:sdtContent>
            </w:sdt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Aprobado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0" w:before="240" w:line="276" w:lineRule="auto"/>
              <w:rPr>
                <w:color w:val="008000"/>
              </w:rPr>
            </w:pPr>
            <w:sdt>
              <w:sdtPr>
                <w:id w:val="-145542786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8000"/>
                    <w:rtl w:val="0"/>
                  </w:rPr>
                  <w:t xml:space="preserve">✓ Cliente aprobado para crédito. Monto máximo: $[XXXX]</w:t>
                </w:r>
              </w:sdtContent>
            </w:sdt>
          </w:p>
        </w:tc>
      </w:tr>
    </w:tbl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1">
      <w:pPr>
        <w:pStyle w:val="Heading2"/>
        <w:rPr/>
      </w:pPr>
      <w:bookmarkStart w:colFirst="0" w:colLast="0" w:name="_heading=h.wj3737t15rpe" w:id="48"/>
      <w:bookmarkEnd w:id="48"/>
      <w:r w:rsidDel="00000000" w:rsidR="00000000" w:rsidRPr="00000000">
        <w:rPr>
          <w:rtl w:val="0"/>
        </w:rPr>
        <w:t xml:space="preserve">10.2. Mensajes de Error</w:t>
      </w:r>
    </w:p>
    <w:p w:rsidR="00000000" w:rsidDel="00000000" w:rsidP="00000000" w:rsidRDefault="00000000" w:rsidRPr="00000000" w14:paraId="0000039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Cuando una operación no puede completarse, el sistema muestra mensajes descriptivos del problema: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9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9.2838761933854"/>
        <w:gridCol w:w="2839.2838761933854"/>
        <w:gridCol w:w="2824.944058636853"/>
        <w:tblGridChange w:id="0">
          <w:tblGrid>
            <w:gridCol w:w="2839.2838761933854"/>
            <w:gridCol w:w="2839.2838761933854"/>
            <w:gridCol w:w="2824.94405863685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Situación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 de Error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no encontrado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0" w:before="240" w:line="276" w:lineRule="auto"/>
              <w:rPr>
                <w:color w:val="c0504d"/>
              </w:rPr>
            </w:pPr>
            <w:sdt>
              <w:sdtPr>
                <w:id w:val="-743732412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504d"/>
                    <w:rtl w:val="0"/>
                  </w:rPr>
                  <w:t xml:space="preserve">✗ Cliente no existe en el sistema BanQuito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 cédula o registrar al cliente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inactivo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0" w:before="240" w:line="276" w:lineRule="auto"/>
              <w:rPr>
                <w:color w:val="c0504d"/>
              </w:rPr>
            </w:pPr>
            <w:sdt>
              <w:sdtPr>
                <w:id w:val="164547210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504d"/>
                    <w:rtl w:val="0"/>
                  </w:rPr>
                  <w:t xml:space="preserve">✗ Cliente está inactivo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Contactar a BanQuito para reactivar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 depósitos recientes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before="240" w:line="276" w:lineRule="auto"/>
              <w:rPr>
                <w:color w:val="c0504d"/>
              </w:rPr>
            </w:pPr>
            <w:sdt>
              <w:sdtPr>
                <w:id w:val="140281191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504d"/>
                    <w:rtl w:val="0"/>
                  </w:rPr>
                  <w:t xml:space="preserve">✗ Cliente sin depósitos en el último mes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Cliente debe realizar al menos un depósito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cumple edad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0" w:before="240" w:line="276" w:lineRule="auto"/>
              <w:rPr>
                <w:color w:val="c0504d"/>
              </w:rPr>
            </w:pPr>
            <w:sdt>
              <w:sdtPr>
                <w:id w:val="538458859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504d"/>
                    <w:rtl w:val="0"/>
                  </w:rPr>
                  <w:t xml:space="preserve">✗ Cliente casado debe ser mayor de 25 años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Ofrecer venta en efectivo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Crédito activo existente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0" w:before="240" w:line="276" w:lineRule="auto"/>
              <w:rPr>
                <w:color w:val="c0504d"/>
              </w:rPr>
            </w:pPr>
            <w:sdt>
              <w:sdtPr>
                <w:id w:val="1959760886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504d"/>
                    <w:rtl w:val="0"/>
                  </w:rPr>
                  <w:t xml:space="preserve">✗ Cliente ya tiene un crédito activo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Esperar liquidación del crédito actual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 insuficiente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0" w:before="240" w:line="276" w:lineRule="auto"/>
              <w:rPr>
                <w:color w:val="c0504d"/>
              </w:rPr>
            </w:pPr>
            <w:sdt>
              <w:sdtPr>
                <w:id w:val="-113796563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504d"/>
                    <w:rtl w:val="0"/>
                  </w:rPr>
                  <w:t xml:space="preserve">✗ Stock insuficiente del producto [nombre]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Reducir cantidad o seleccionar otro producto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Monto excede límite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0" w:before="240" w:line="276" w:lineRule="auto"/>
              <w:rPr>
                <w:color w:val="c0504d"/>
              </w:rPr>
            </w:pPr>
            <w:sdt>
              <w:sdtPr>
                <w:id w:val="-904287530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504d"/>
                    <w:rtl w:val="0"/>
                  </w:rPr>
                  <w:t xml:space="preserve">✗ Total excede monto máximo autorizado: $[XXXX]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Reducir productos o ajustar cantidad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 no encontrado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0" w:before="240" w:line="276" w:lineRule="auto"/>
              <w:rPr>
                <w:color w:val="c0504d"/>
              </w:rPr>
            </w:pPr>
            <w:sdt>
              <w:sdtPr>
                <w:id w:val="-1965876358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504d"/>
                    <w:rtl w:val="0"/>
                  </w:rPr>
                  <w:t xml:space="preserve">✗ Producto no encontrado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 ID del producto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Factura no encontrada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0" w:before="240" w:line="276" w:lineRule="auto"/>
              <w:rPr>
                <w:color w:val="c0504d"/>
              </w:rPr>
            </w:pPr>
            <w:sdt>
              <w:sdtPr>
                <w:id w:val="1458707451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504d"/>
                    <w:rtl w:val="0"/>
                  </w:rPr>
                  <w:t xml:space="preserve">✗ No existe factura con ese número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 número ingresado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de conexión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0" w:before="240" w:line="276" w:lineRule="auto"/>
              <w:rPr>
                <w:color w:val="c0504d"/>
              </w:rPr>
            </w:pPr>
            <w:sdt>
              <w:sdtPr>
                <w:id w:val="159064882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504d"/>
                    <w:rtl w:val="0"/>
                  </w:rPr>
                  <w:t xml:space="preserve">✗ Error al conectar con el servidor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 conexión de red</w:t>
            </w:r>
          </w:p>
        </w:tc>
      </w:tr>
    </w:tbl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6">
      <w:pPr>
        <w:pStyle w:val="Heading2"/>
        <w:rPr/>
      </w:pPr>
      <w:bookmarkStart w:colFirst="0" w:colLast="0" w:name="_heading=h.ms0388xej2x6" w:id="49"/>
      <w:bookmarkEnd w:id="49"/>
      <w:r w:rsidDel="00000000" w:rsidR="00000000" w:rsidRPr="00000000">
        <w:rPr>
          <w:rtl w:val="0"/>
        </w:rPr>
        <w:t xml:space="preserve">10.3. Validaciones</w:t>
      </w:r>
    </w:p>
    <w:p w:rsidR="00000000" w:rsidDel="00000000" w:rsidP="00000000" w:rsidRDefault="00000000" w:rsidRPr="00000000" w14:paraId="000003B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valida los datos ingresados para prevenir errores: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Campos obligatorios:</w:t>
      </w:r>
      <w:r w:rsidDel="00000000" w:rsidR="00000000" w:rsidRPr="00000000">
        <w:rPr>
          <w:rtl w:val="0"/>
        </w:rPr>
        <w:t xml:space="preserve"> No permite guardar si hay campos requeridos vacíos</w:t>
      </w:r>
    </w:p>
    <w:p w:rsidR="00000000" w:rsidDel="00000000" w:rsidP="00000000" w:rsidRDefault="00000000" w:rsidRPr="00000000" w14:paraId="000003B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Formato de cédula:</w:t>
      </w:r>
      <w:r w:rsidDel="00000000" w:rsidR="00000000" w:rsidRPr="00000000">
        <w:rPr>
          <w:rtl w:val="0"/>
        </w:rPr>
        <w:t xml:space="preserve"> Debe tener exactamente 10 dígitos numéricos</w:t>
      </w:r>
    </w:p>
    <w:p w:rsidR="00000000" w:rsidDel="00000000" w:rsidP="00000000" w:rsidRDefault="00000000" w:rsidRPr="00000000" w14:paraId="000003B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Cantidades:</w:t>
      </w:r>
      <w:r w:rsidDel="00000000" w:rsidR="00000000" w:rsidRPr="00000000">
        <w:rPr>
          <w:rtl w:val="0"/>
        </w:rPr>
        <w:t xml:space="preserve"> Solo acepta números enteros positivos mayores a cero</w:t>
      </w:r>
    </w:p>
    <w:p w:rsidR="00000000" w:rsidDel="00000000" w:rsidP="00000000" w:rsidRDefault="00000000" w:rsidRPr="00000000" w14:paraId="000003B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Precios:</w:t>
      </w:r>
      <w:r w:rsidDel="00000000" w:rsidR="00000000" w:rsidRPr="00000000">
        <w:rPr>
          <w:rtl w:val="0"/>
        </w:rPr>
        <w:t xml:space="preserve"> Solo acepta números decimales positivos</w:t>
      </w:r>
    </w:p>
    <w:p w:rsidR="00000000" w:rsidDel="00000000" w:rsidP="00000000" w:rsidRDefault="00000000" w:rsidRPr="00000000" w14:paraId="000003B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Plazo:</w:t>
      </w:r>
      <w:r w:rsidDel="00000000" w:rsidR="00000000" w:rsidRPr="00000000">
        <w:rPr>
          <w:rtl w:val="0"/>
        </w:rPr>
        <w:t xml:space="preserve"> Debe estar entre 3 y 24 meses</w:t>
      </w:r>
    </w:p>
    <w:p w:rsidR="00000000" w:rsidDel="00000000" w:rsidP="00000000" w:rsidRDefault="00000000" w:rsidRPr="00000000" w14:paraId="000003B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Fechas:</w:t>
      </w:r>
      <w:r w:rsidDel="00000000" w:rsidR="00000000" w:rsidRPr="00000000">
        <w:rPr>
          <w:rtl w:val="0"/>
        </w:rPr>
        <w:t xml:space="preserve"> No permite fechas futuras en registros históricos</w:t>
      </w:r>
    </w:p>
    <w:p w:rsidR="00000000" w:rsidDel="00000000" w:rsidP="00000000" w:rsidRDefault="00000000" w:rsidRPr="00000000" w14:paraId="000003BF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Stock:</w:t>
      </w:r>
      <w:r w:rsidDel="00000000" w:rsidR="00000000" w:rsidRPr="00000000">
        <w:rPr>
          <w:rtl w:val="0"/>
        </w:rPr>
        <w:t xml:space="preserve"> No permite vender cantidades mayores al stock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C1">
      <w:pPr>
        <w:pStyle w:val="Heading1"/>
        <w:rPr/>
      </w:pPr>
      <w:bookmarkStart w:colFirst="0" w:colLast="0" w:name="_heading=h.e78xz5z8g2ps" w:id="50"/>
      <w:bookmarkEnd w:id="50"/>
      <w:r w:rsidDel="00000000" w:rsidR="00000000" w:rsidRPr="00000000">
        <w:rPr>
          <w:rtl w:val="0"/>
        </w:rPr>
        <w:t xml:space="preserve">11. SOLUCIÓN DE PROBLEMAS</w:t>
      </w:r>
    </w:p>
    <w:tbl>
      <w:tblPr>
        <w:tblStyle w:val="Table20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0.987843158119"/>
        <w:gridCol w:w="2858.4440040434138"/>
        <w:gridCol w:w="2844.0799638220906"/>
        <w:tblGridChange w:id="0">
          <w:tblGrid>
            <w:gridCol w:w="2800.987843158119"/>
            <w:gridCol w:w="2858.4440040434138"/>
            <w:gridCol w:w="2844.079963822090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 Probable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aplicación no inicia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Archivo ejecutable dañado o falta .NET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Reinstalar la aplicación y verificar que .NET Framework esté instalado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de conexión persistente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Servidor de servicios caído o problema de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 conectividad de red, contactar a TI si persiste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página web carga muy lento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Conexión lenta o caché del navegador lleno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Limpiar caché del navegador, verificar velocidad de internet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aparecen productos en el catálogo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Base de datos vacía o problema de sincronización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Contactar al administrador del sistema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rechaza todos los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Problema con el servicio BanQuito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 que el servidor BanQuito esté activo, contactar a TI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totales no cuadran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Error de cálculo o problema con descuentos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 manualmente los cálculos, reportar si el error persiste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puedo eliminar un 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producto está en facturas existentes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productos con historial no se pueden eliminar, solo desactivar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app móvil se cierra sola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Memoria insuficiente o versión incompatible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Cerrar otras apps, verificar versión de Android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puedo imprimir facturas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Problema con impresora o drivers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 conexión de impresora, exportar a PDF como alternativa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 "Sesión expirada"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Tiempo de inactividad excedido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Cerrar y volver a abrir la aplicación</w:t>
            </w:r>
          </w:p>
        </w:tc>
      </w:tr>
    </w:tbl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el problema persiste después de intentar estas soluciones, contacte al soporte técnico con la siguiente información:</w:t>
      </w:r>
    </w:p>
    <w:p w:rsidR="00000000" w:rsidDel="00000000" w:rsidP="00000000" w:rsidRDefault="00000000" w:rsidRPr="00000000" w14:paraId="000003E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Descripción detallada del problema</w:t>
      </w:r>
    </w:p>
    <w:p w:rsidR="00000000" w:rsidDel="00000000" w:rsidP="00000000" w:rsidRDefault="00000000" w:rsidRPr="00000000" w14:paraId="000003E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Mensaje de error exacto (captura de pantalla si es posible)</w:t>
      </w:r>
    </w:p>
    <w:p w:rsidR="00000000" w:rsidDel="00000000" w:rsidP="00000000" w:rsidRDefault="00000000" w:rsidRPr="00000000" w14:paraId="000003E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Plataforma utilizada (Web, Escritorio, Consola, Móvil)</w:t>
      </w:r>
    </w:p>
    <w:p w:rsidR="00000000" w:rsidDel="00000000" w:rsidP="00000000" w:rsidRDefault="00000000" w:rsidRPr="00000000" w14:paraId="000003E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Pasos para reproducir el problema</w:t>
      </w:r>
    </w:p>
    <w:p w:rsidR="00000000" w:rsidDel="00000000" w:rsidP="00000000" w:rsidRDefault="00000000" w:rsidRPr="00000000" w14:paraId="000003E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Hora aproximada en que ocurrió</w:t>
      </w:r>
    </w:p>
    <w:p w:rsidR="00000000" w:rsidDel="00000000" w:rsidP="00000000" w:rsidRDefault="00000000" w:rsidRPr="00000000" w14:paraId="000003E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Usuario que experimentó el problema</w:t>
      </w:r>
    </w:p>
    <w:p w:rsidR="00000000" w:rsidDel="00000000" w:rsidP="00000000" w:rsidRDefault="00000000" w:rsidRPr="00000000" w14:paraId="000003EB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D">
      <w:pPr>
        <w:pStyle w:val="Heading1"/>
        <w:rPr/>
      </w:pPr>
      <w:bookmarkStart w:colFirst="0" w:colLast="0" w:name="_heading=h.eqphrq9zj3x" w:id="51"/>
      <w:bookmarkEnd w:id="51"/>
      <w:r w:rsidDel="00000000" w:rsidR="00000000" w:rsidRPr="00000000">
        <w:rPr>
          <w:rtl w:val="0"/>
        </w:rPr>
        <w:t xml:space="preserve">12. GLOSARIO DE TÉRMINOS</w:t>
      </w:r>
    </w:p>
    <w:p w:rsidR="00000000" w:rsidDel="00000000" w:rsidP="00000000" w:rsidRDefault="00000000" w:rsidRPr="00000000" w14:paraId="000003E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Amortización: </w:t>
      </w:r>
      <w:r w:rsidDel="00000000" w:rsidR="00000000" w:rsidRPr="00000000">
        <w:rPr>
          <w:rtl w:val="0"/>
        </w:rPr>
        <w:t xml:space="preserve">Proceso de pago gradual de una deuda mediante cuotas periódicas que incluyen capital e intereses.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BanQuito: </w:t>
      </w:r>
      <w:r w:rsidDel="00000000" w:rsidR="00000000" w:rsidRPr="00000000">
        <w:rPr>
          <w:rtl w:val="0"/>
        </w:rPr>
        <w:t xml:space="preserve">Sistema bancario servidor que gestiona clientes, cuentas, transacciones y créditos de la entidad financiera.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CRUD: </w:t>
      </w:r>
      <w:r w:rsidDel="00000000" w:rsidR="00000000" w:rsidRPr="00000000">
        <w:rPr>
          <w:rtl w:val="0"/>
        </w:rPr>
        <w:t xml:space="preserve">Acrónimo de Create, Read, Update, Delete. Operaciones básicas sobre datos: Crear, Leer, Actualizar, Eliminar.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Comercializadora: </w:t>
      </w:r>
      <w:r w:rsidDel="00000000" w:rsidR="00000000" w:rsidRPr="00000000">
        <w:rPr>
          <w:rtl w:val="0"/>
        </w:rPr>
        <w:t xml:space="preserve">Sistema servidor que gestiona el catálogo de productos, inventario y facturación de electrodomésticos.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Crédito Activo: </w:t>
      </w:r>
      <w:r w:rsidDel="00000000" w:rsidR="00000000" w:rsidRPr="00000000">
        <w:rPr>
          <w:rtl w:val="0"/>
        </w:rPr>
        <w:t xml:space="preserve">Préstamo vigente que aún no ha sido pagado en su totalidad.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Cuota: </w:t>
      </w:r>
      <w:r w:rsidDel="00000000" w:rsidR="00000000" w:rsidRPr="00000000">
        <w:rPr>
          <w:rtl w:val="0"/>
        </w:rPr>
        <w:t xml:space="preserve">Pago periódico (mensual) que realiza el cliente para amortizar un crédito.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Descuento: </w:t>
      </w:r>
      <w:r w:rsidDel="00000000" w:rsidR="00000000" w:rsidRPr="00000000">
        <w:rPr>
          <w:rtl w:val="0"/>
        </w:rPr>
        <w:t xml:space="preserve">Reducción del precio aplicada en ventas en efectivo (33% en este sistema).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Elegibilidad: </w:t>
      </w:r>
      <w:r w:rsidDel="00000000" w:rsidR="00000000" w:rsidRPr="00000000">
        <w:rPr>
          <w:rtl w:val="0"/>
        </w:rPr>
        <w:t xml:space="preserve">Conjunto de criterios que un cliente debe cumplir para ser aprobado para crédito.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Factura: </w:t>
      </w:r>
      <w:r w:rsidDel="00000000" w:rsidR="00000000" w:rsidRPr="00000000">
        <w:rPr>
          <w:rtl w:val="0"/>
        </w:rPr>
        <w:t xml:space="preserve">Documento legal que registra una transacción de venta con todos sus detalles.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Interés: </w:t>
      </w:r>
      <w:r w:rsidDel="00000000" w:rsidR="00000000" w:rsidRPr="00000000">
        <w:rPr>
          <w:rtl w:val="0"/>
        </w:rPr>
        <w:t xml:space="preserve">Costo del dinero prestado, expresado como porcentaje anual (16% en este sistema). </w:t>
      </w:r>
    </w:p>
    <w:p w:rsidR="00000000" w:rsidDel="00000000" w:rsidP="00000000" w:rsidRDefault="00000000" w:rsidRPr="00000000" w14:paraId="000003F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Inventario: </w:t>
      </w:r>
      <w:r w:rsidDel="00000000" w:rsidR="00000000" w:rsidRPr="00000000">
        <w:rPr>
          <w:rtl w:val="0"/>
        </w:rPr>
        <w:t xml:space="preserve">Cantidad de productos disponibles para la venta (stock).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Monto Máximo: </w:t>
      </w:r>
      <w:r w:rsidDel="00000000" w:rsidR="00000000" w:rsidRPr="00000000">
        <w:rPr>
          <w:rtl w:val="0"/>
        </w:rPr>
        <w:t xml:space="preserve">Límite superior de crédito que puede otorgarse a un cliente según su capacidad de pago. </w:t>
      </w:r>
    </w:p>
    <w:p w:rsidR="00000000" w:rsidDel="00000000" w:rsidP="00000000" w:rsidRDefault="00000000" w:rsidRPr="00000000" w14:paraId="000003F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Plazo: </w:t>
      </w:r>
      <w:r w:rsidDel="00000000" w:rsidR="00000000" w:rsidRPr="00000000">
        <w:rPr>
          <w:rtl w:val="0"/>
        </w:rPr>
        <w:t xml:space="preserve">Período de tiempo en meses para pagar un crédito (3 a 24 meses en este sistema). </w:t>
      </w:r>
    </w:p>
    <w:p w:rsidR="00000000" w:rsidDel="00000000" w:rsidP="00000000" w:rsidRDefault="00000000" w:rsidRPr="00000000" w14:paraId="000003F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Producto: </w:t>
      </w:r>
      <w:r w:rsidDel="00000000" w:rsidR="00000000" w:rsidRPr="00000000">
        <w:rPr>
          <w:rtl w:val="0"/>
        </w:rPr>
        <w:t xml:space="preserve">Electrodoméstico o artículo disponible para venta en el catálogo. </w:t>
      </w:r>
    </w:p>
    <w:p w:rsidR="00000000" w:rsidDel="00000000" w:rsidP="00000000" w:rsidRDefault="00000000" w:rsidRPr="00000000" w14:paraId="000003F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SOA: </w:t>
      </w:r>
      <w:r w:rsidDel="00000000" w:rsidR="00000000" w:rsidRPr="00000000">
        <w:rPr>
          <w:rtl w:val="0"/>
        </w:rPr>
        <w:t xml:space="preserve">Service-Oriented Architecture. Arquitectura del sistema basada en servicios web independientes. </w:t>
      </w:r>
    </w:p>
    <w:p w:rsidR="00000000" w:rsidDel="00000000" w:rsidP="00000000" w:rsidRDefault="00000000" w:rsidRPr="00000000" w14:paraId="000003F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SOAP: </w:t>
      </w:r>
      <w:r w:rsidDel="00000000" w:rsidR="00000000" w:rsidRPr="00000000">
        <w:rPr>
          <w:rtl w:val="0"/>
        </w:rPr>
        <w:t xml:space="preserve">Simple Object Access Protocol. Protocolo de comunicación entre los sistemas BanQuito y Comercializadora.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Saldo: </w:t>
      </w:r>
      <w:r w:rsidDel="00000000" w:rsidR="00000000" w:rsidRPr="00000000">
        <w:rPr>
          <w:rtl w:val="0"/>
        </w:rPr>
        <w:t xml:space="preserve">Deuda restante de un crédito después de realizar pagos. </w:t>
      </w:r>
    </w:p>
    <w:p w:rsidR="00000000" w:rsidDel="00000000" w:rsidP="00000000" w:rsidRDefault="00000000" w:rsidRPr="00000000" w14:paraId="000003F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Stock: </w:t>
      </w:r>
      <w:r w:rsidDel="00000000" w:rsidR="00000000" w:rsidRPr="00000000">
        <w:rPr>
          <w:rtl w:val="0"/>
        </w:rPr>
        <w:t xml:space="preserve">Cantidad disponible de un producto en inventario. </w:t>
      </w:r>
    </w:p>
    <w:p w:rsidR="00000000" w:rsidDel="00000000" w:rsidP="00000000" w:rsidRDefault="00000000" w:rsidRPr="00000000" w14:paraId="0000040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Sujeto de Crédito: </w:t>
      </w:r>
      <w:r w:rsidDel="00000000" w:rsidR="00000000" w:rsidRPr="00000000">
        <w:rPr>
          <w:rtl w:val="0"/>
        </w:rPr>
        <w:t xml:space="preserve">Persona que cumple con todos los requisitos para ser aprobada para un préstamo. </w:t>
      </w:r>
    </w:p>
    <w:p w:rsidR="00000000" w:rsidDel="00000000" w:rsidP="00000000" w:rsidRDefault="00000000" w:rsidRPr="00000000" w14:paraId="0000040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Tabla de Amortización: </w:t>
      </w:r>
      <w:r w:rsidDel="00000000" w:rsidR="00000000" w:rsidRPr="00000000">
        <w:rPr>
          <w:rtl w:val="0"/>
        </w:rPr>
        <w:t xml:space="preserve">Documento que detalla cada cuota de un crédito con su distribución entre capital e intereses. </w:t>
      </w:r>
    </w:p>
    <w:p w:rsidR="00000000" w:rsidDel="00000000" w:rsidP="00000000" w:rsidRDefault="00000000" w:rsidRPr="00000000" w14:paraId="0000040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Tasa de Interés: </w:t>
      </w:r>
      <w:r w:rsidDel="00000000" w:rsidR="00000000" w:rsidRPr="00000000">
        <w:rPr>
          <w:rtl w:val="0"/>
        </w:rPr>
        <w:t xml:space="preserve">Porcentaje que se cobra sobre el monto prestado (16% anual en este sistema).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Validación: </w:t>
      </w:r>
      <w:r w:rsidDel="00000000" w:rsidR="00000000" w:rsidRPr="00000000">
        <w:rPr>
          <w:rtl w:val="0"/>
        </w:rPr>
        <w:t xml:space="preserve">Proceso de verificación automática de datos o elegibilidad de un cliente.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5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7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="240" w:lineRule="auto"/>
      <w:jc w:val="center"/>
    </w:pPr>
    <w:rPr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color w:val="5b9bd5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="240" w:lineRule="auto"/>
      <w:jc w:val="center"/>
    </w:pPr>
    <w:rPr>
      <w:rFonts w:ascii="Calibri" w:cs="Calibri" w:eastAsia="Calibri" w:hAnsi="Calibri"/>
      <w:b w:val="1"/>
      <w:bCs w:val="1"/>
      <w:color w:val="2b6fab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Textoindependiente"/>
    <w:link w:val="Ttulo7Car"/>
    <w:uiPriority w:val="9"/>
    <w:unhideWhenUsed w:val="1"/>
    <w:qFormat w:val="1"/>
    <w:rsid w:val="00500B09"/>
    <w:pPr>
      <w:keepNext w:val="1"/>
      <w:keepLines w:val="1"/>
      <w:spacing w:after="0" w:before="200" w:line="240" w:lineRule="auto"/>
      <w:outlineLvl w:val="6"/>
    </w:pPr>
    <w:rPr>
      <w:rFonts w:asciiTheme="majorHAnsi" w:cstheme="majorBidi" w:eastAsiaTheme="majorEastAsia" w:hAnsiTheme="majorHAnsi"/>
      <w:color w:val="5b9bd5" w:themeColor="accent1"/>
      <w:lang w:val="en-US"/>
    </w:rPr>
  </w:style>
  <w:style w:type="paragraph" w:styleId="Ttulo8">
    <w:name w:val="heading 8"/>
    <w:basedOn w:val="Normal"/>
    <w:next w:val="Textoindependiente"/>
    <w:link w:val="Ttulo8Car"/>
    <w:uiPriority w:val="9"/>
    <w:unhideWhenUsed w:val="1"/>
    <w:qFormat w:val="1"/>
    <w:rsid w:val="00500B09"/>
    <w:pPr>
      <w:keepNext w:val="1"/>
      <w:keepLines w:val="1"/>
      <w:spacing w:after="0" w:before="200" w:line="240" w:lineRule="auto"/>
      <w:outlineLvl w:val="7"/>
    </w:pPr>
    <w:rPr>
      <w:rFonts w:asciiTheme="majorHAnsi" w:cstheme="majorBidi" w:eastAsiaTheme="majorEastAsia" w:hAnsiTheme="majorHAnsi"/>
      <w:color w:val="5b9bd5" w:themeColor="accent1"/>
      <w:lang w:val="en-US"/>
    </w:rPr>
  </w:style>
  <w:style w:type="paragraph" w:styleId="Ttulo9">
    <w:name w:val="heading 9"/>
    <w:basedOn w:val="Normal"/>
    <w:next w:val="Textoindependiente"/>
    <w:link w:val="Ttulo9Car"/>
    <w:uiPriority w:val="9"/>
    <w:unhideWhenUsed w:val="1"/>
    <w:qFormat w:val="1"/>
    <w:rsid w:val="00500B09"/>
    <w:pPr>
      <w:keepNext w:val="1"/>
      <w:keepLines w:val="1"/>
      <w:spacing w:after="0" w:before="200" w:line="240" w:lineRule="auto"/>
      <w:outlineLvl w:val="8"/>
    </w:pPr>
    <w:rPr>
      <w:rFonts w:asciiTheme="majorHAnsi" w:cstheme="majorBidi" w:eastAsiaTheme="majorEastAsia" w:hAnsiTheme="majorHAnsi"/>
      <w:color w:val="5b9bd5" w:themeColor="accent1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2384E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D2384E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D2384E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 w:val="1"/>
    <w:rsid w:val="00D2384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2384E"/>
    <w:rPr>
      <w:rFonts w:ascii="Times New Roman" w:cs="ArialNarrow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 w:val="1"/>
    <w:rsid w:val="00D2384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2384E"/>
    <w:rPr>
      <w:rFonts w:ascii="Times New Roman" w:cs="ArialNarrow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D2384E"/>
    <w:pPr>
      <w:spacing w:after="0" w:line="240" w:lineRule="auto"/>
    </w:pPr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tuloTDC">
    <w:name w:val="TOC Heading"/>
    <w:basedOn w:val="Ttulo1"/>
    <w:next w:val="Normal"/>
    <w:uiPriority w:val="39"/>
    <w:unhideWhenUsed w:val="1"/>
    <w:qFormat w:val="1"/>
    <w:rsid w:val="00D2384E"/>
    <w:pPr>
      <w:outlineLvl w:val="9"/>
    </w:pPr>
    <w:rPr>
      <w:lang w:eastAsia="es-ES"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D2384E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D2384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 w:val="1"/>
    <w:rsid w:val="00D2384E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 w:val="1"/>
    <w:rsid w:val="00D2384E"/>
    <w:pPr>
      <w:ind w:left="720"/>
      <w:contextualSpacing w:val="1"/>
    </w:pPr>
  </w:style>
  <w:style w:type="paragraph" w:styleId="Saludo">
    <w:name w:val="Salutation"/>
    <w:basedOn w:val="Normal"/>
    <w:next w:val="Normal"/>
    <w:link w:val="SaludoCar"/>
    <w:uiPriority w:val="99"/>
    <w:unhideWhenUsed w:val="1"/>
    <w:rsid w:val="00D2384E"/>
  </w:style>
  <w:style w:type="character" w:styleId="SaludoCar" w:customStyle="1">
    <w:name w:val="Saludo Car"/>
    <w:basedOn w:val="Fuentedeprrafopredeter"/>
    <w:link w:val="Saludo"/>
    <w:uiPriority w:val="99"/>
    <w:rsid w:val="00D2384E"/>
    <w:rPr>
      <w:rFonts w:ascii="Times New Roman" w:cs="ArialNarrow" w:hAnsi="Times New Roman"/>
      <w:sz w:val="24"/>
      <w:szCs w:val="24"/>
    </w:rPr>
  </w:style>
  <w:style w:type="paragraph" w:styleId="Fecha">
    <w:name w:val="Date"/>
    <w:basedOn w:val="Normal"/>
    <w:next w:val="Normal"/>
    <w:link w:val="FechaCar"/>
    <w:unhideWhenUsed w:val="1"/>
    <w:qFormat w:val="1"/>
    <w:rsid w:val="00D2384E"/>
  </w:style>
  <w:style w:type="character" w:styleId="FechaCar" w:customStyle="1">
    <w:name w:val="Fecha Car"/>
    <w:basedOn w:val="Fuentedeprrafopredeter"/>
    <w:link w:val="Fecha"/>
    <w:rsid w:val="00D2384E"/>
    <w:rPr>
      <w:rFonts w:ascii="Times New Roman" w:cs="ArialNarrow" w:hAnsi="Times New Roman"/>
      <w:sz w:val="24"/>
      <w:szCs w:val="24"/>
    </w:rPr>
  </w:style>
  <w:style w:type="paragraph" w:styleId="Descripcin">
    <w:name w:val="caption"/>
    <w:basedOn w:val="Normal"/>
    <w:next w:val="Normal"/>
    <w:link w:val="DescripcinCar"/>
    <w:unhideWhenUsed w:val="1"/>
    <w:qFormat w:val="1"/>
    <w:rsid w:val="00D2384E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Textoindependiente">
    <w:name w:val="Body Text"/>
    <w:basedOn w:val="Normal"/>
    <w:link w:val="TextoindependienteCar"/>
    <w:unhideWhenUsed w:val="1"/>
    <w:qFormat w:val="1"/>
    <w:rsid w:val="00D2384E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rsid w:val="00D2384E"/>
    <w:rPr>
      <w:rFonts w:ascii="Times New Roman" w:cs="ArialNarrow" w:hAnsi="Times New Roman"/>
      <w:sz w:val="24"/>
      <w:szCs w:val="24"/>
    </w:rPr>
  </w:style>
  <w:style w:type="paragraph" w:styleId="Sangradetextonormal">
    <w:name w:val="Body Text Indent"/>
    <w:basedOn w:val="Normal"/>
    <w:link w:val="SangradetextonormalCar"/>
    <w:uiPriority w:val="99"/>
    <w:semiHidden w:val="1"/>
    <w:unhideWhenUsed w:val="1"/>
    <w:rsid w:val="00D2384E"/>
    <w:pPr>
      <w:spacing w:after="120"/>
      <w:ind w:left="283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 w:val="1"/>
    <w:rsid w:val="00D2384E"/>
    <w:rPr>
      <w:rFonts w:ascii="Times New Roman" w:cs="ArialNarrow" w:hAnsi="Times New Roman"/>
      <w:sz w:val="24"/>
      <w:szCs w:val="24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 w:val="1"/>
    <w:rsid w:val="00D2384E"/>
    <w:pPr>
      <w:spacing w:after="160"/>
      <w:ind w:left="360"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rsid w:val="00D2384E"/>
    <w:rPr>
      <w:rFonts w:ascii="Times New Roman" w:cs="ArialNarrow" w:hAnsi="Times New Roman"/>
      <w:sz w:val="24"/>
      <w:szCs w:val="24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D2384E"/>
    <w:pPr>
      <w:spacing w:after="100"/>
      <w:ind w:left="480"/>
    </w:p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D2384E"/>
    <w:rPr>
      <w:color w:val="605e5c"/>
      <w:shd w:color="auto" w:fill="e1dfdd" w:val="clear"/>
    </w:rPr>
  </w:style>
  <w:style w:type="character" w:styleId="Ttulo4Car" w:customStyle="1">
    <w:name w:val="Título 4 Car"/>
    <w:basedOn w:val="Fuentedeprrafopredeter"/>
    <w:link w:val="Ttulo4"/>
    <w:uiPriority w:val="9"/>
    <w:rsid w:val="00516B64"/>
    <w:rPr>
      <w:rFonts w:asciiTheme="majorHAnsi" w:cstheme="majorBidi" w:eastAsiaTheme="majorEastAsia" w:hAnsiTheme="majorHAnsi"/>
      <w:i w:val="1"/>
      <w:iCs w:val="1"/>
      <w:color w:val="2e74b5" w:themeColor="accent1" w:themeShade="0000BF"/>
      <w:sz w:val="24"/>
      <w:szCs w:val="24"/>
    </w:rPr>
  </w:style>
  <w:style w:type="paragraph" w:styleId="Tabladeilustraciones">
    <w:name w:val="table of figures"/>
    <w:basedOn w:val="Normal"/>
    <w:next w:val="Normal"/>
    <w:uiPriority w:val="99"/>
    <w:unhideWhenUsed w:val="1"/>
    <w:rsid w:val="00C44F30"/>
    <w:pPr>
      <w:spacing w:after="0"/>
    </w:pPr>
  </w:style>
  <w:style w:type="paragraph" w:styleId="Sinespaciado">
    <w:name w:val="No Spacing"/>
    <w:uiPriority w:val="1"/>
    <w:qFormat w:val="1"/>
    <w:rsid w:val="00ED5701"/>
    <w:pPr>
      <w:spacing w:after="0" w:line="240" w:lineRule="auto"/>
    </w:pPr>
    <w:rPr>
      <w:rFonts w:ascii="Times New Roman" w:cs="ArialNarrow" w:hAnsi="Times New Roman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66DA7"/>
    <w:rPr>
      <w:color w:val="605e5c"/>
      <w:shd w:color="auto" w:fill="e1dfdd" w:val="clear"/>
    </w:rPr>
  </w:style>
  <w:style w:type="character" w:styleId="Textoennegrita">
    <w:name w:val="Strong"/>
    <w:basedOn w:val="Fuentedeprrafopredeter"/>
    <w:uiPriority w:val="22"/>
    <w:qFormat w:val="1"/>
    <w:rsid w:val="009268F5"/>
    <w:rPr>
      <w:b w:val="1"/>
      <w:bCs w:val="1"/>
    </w:rPr>
  </w:style>
  <w:style w:type="character" w:styleId="Titulo32Car" w:customStyle="1">
    <w:name w:val="Titulo3.2 Car"/>
    <w:basedOn w:val="Fuentedeprrafopredeter"/>
    <w:link w:val="Titulo32"/>
    <w:locked w:val="1"/>
    <w:rsid w:val="00B722EB"/>
    <w:rPr>
      <w:rFonts w:ascii="Times New Roman" w:hAnsi="Times New Roman" w:cstheme="majorBidi" w:eastAsiaTheme="majorEastAsia"/>
      <w:bCs w:val="1"/>
      <w:color w:val="000000" w:themeColor="text1"/>
    </w:rPr>
  </w:style>
  <w:style w:type="paragraph" w:styleId="Titulo32" w:customStyle="1">
    <w:name w:val="Titulo3.2"/>
    <w:basedOn w:val="Normal"/>
    <w:link w:val="Titulo32Car"/>
    <w:qFormat w:val="1"/>
    <w:rsid w:val="00B722EB"/>
    <w:pPr>
      <w:keepNext w:val="1"/>
      <w:keepLines w:val="1"/>
      <w:numPr>
        <w:ilvl w:val="1"/>
        <w:numId w:val="14"/>
      </w:numPr>
      <w:spacing w:after="0" w:before="200" w:line="276" w:lineRule="auto"/>
      <w:ind w:left="426" w:hanging="426"/>
      <w:jc w:val="both"/>
      <w:outlineLvl w:val="2"/>
    </w:pPr>
    <w:rPr>
      <w:rFonts w:cstheme="majorBidi" w:eastAsiaTheme="majorEastAsia"/>
      <w:bCs w:val="1"/>
      <w:color w:val="000000" w:themeColor="text1"/>
      <w:sz w:val="22"/>
      <w:szCs w:val="22"/>
    </w:rPr>
  </w:style>
  <w:style w:type="character" w:styleId="Ttulo5Car" w:customStyle="1">
    <w:name w:val="Título 5 Car"/>
    <w:basedOn w:val="Fuentedeprrafopredeter"/>
    <w:link w:val="Ttulo5"/>
    <w:uiPriority w:val="9"/>
    <w:rsid w:val="00500B09"/>
    <w:rPr>
      <w:rFonts w:asciiTheme="majorHAnsi" w:cstheme="majorBidi" w:eastAsiaTheme="majorEastAsia" w:hAnsiTheme="majorHAnsi"/>
      <w:iCs w:val="1"/>
      <w:color w:val="5b9bd5" w:themeColor="accent1"/>
      <w:sz w:val="24"/>
      <w:szCs w:val="24"/>
      <w:lang w:val="en-US"/>
    </w:rPr>
  </w:style>
  <w:style w:type="character" w:styleId="Ttulo6Car" w:customStyle="1">
    <w:name w:val="Título 6 Car"/>
    <w:basedOn w:val="Fuentedeprrafopredeter"/>
    <w:link w:val="Ttulo6"/>
    <w:uiPriority w:val="9"/>
    <w:rsid w:val="00500B09"/>
    <w:rPr>
      <w:rFonts w:asciiTheme="majorHAnsi" w:cstheme="majorBidi" w:eastAsiaTheme="majorEastAsia" w:hAnsiTheme="majorHAnsi"/>
      <w:color w:val="5b9bd5" w:themeColor="accent1"/>
      <w:sz w:val="24"/>
      <w:szCs w:val="24"/>
      <w:lang w:val="en-US"/>
    </w:rPr>
  </w:style>
  <w:style w:type="character" w:styleId="Ttulo7Car" w:customStyle="1">
    <w:name w:val="Título 7 Car"/>
    <w:basedOn w:val="Fuentedeprrafopredeter"/>
    <w:link w:val="Ttulo7"/>
    <w:uiPriority w:val="9"/>
    <w:rsid w:val="00500B09"/>
    <w:rPr>
      <w:rFonts w:asciiTheme="majorHAnsi" w:cstheme="majorBidi" w:eastAsiaTheme="majorEastAsia" w:hAnsiTheme="majorHAnsi"/>
      <w:color w:val="5b9bd5" w:themeColor="accent1"/>
      <w:sz w:val="24"/>
      <w:szCs w:val="24"/>
      <w:lang w:val="en-US"/>
    </w:rPr>
  </w:style>
  <w:style w:type="character" w:styleId="Ttulo8Car" w:customStyle="1">
    <w:name w:val="Título 8 Car"/>
    <w:basedOn w:val="Fuentedeprrafopredeter"/>
    <w:link w:val="Ttulo8"/>
    <w:uiPriority w:val="9"/>
    <w:rsid w:val="00500B09"/>
    <w:rPr>
      <w:rFonts w:asciiTheme="majorHAnsi" w:cstheme="majorBidi" w:eastAsiaTheme="majorEastAsia" w:hAnsiTheme="majorHAnsi"/>
      <w:color w:val="5b9bd5" w:themeColor="accent1"/>
      <w:sz w:val="24"/>
      <w:szCs w:val="24"/>
      <w:lang w:val="en-US"/>
    </w:rPr>
  </w:style>
  <w:style w:type="character" w:styleId="Ttulo9Car" w:customStyle="1">
    <w:name w:val="Título 9 Car"/>
    <w:basedOn w:val="Fuentedeprrafopredeter"/>
    <w:link w:val="Ttulo9"/>
    <w:uiPriority w:val="9"/>
    <w:rsid w:val="00500B09"/>
    <w:rPr>
      <w:rFonts w:asciiTheme="majorHAnsi" w:cstheme="majorBidi" w:eastAsiaTheme="majorEastAsia" w:hAnsiTheme="majorHAnsi"/>
      <w:color w:val="5b9bd5" w:themeColor="accent1"/>
      <w:sz w:val="24"/>
      <w:szCs w:val="24"/>
      <w:lang w:val="en-US"/>
    </w:rPr>
  </w:style>
  <w:style w:type="paragraph" w:styleId="FirstParagraph" w:customStyle="1">
    <w:name w:val="First Paragraph"/>
    <w:basedOn w:val="Textoindependiente"/>
    <w:next w:val="Textoindependiente"/>
    <w:qFormat w:val="1"/>
    <w:rsid w:val="00500B09"/>
    <w:pPr>
      <w:spacing w:after="180" w:before="180" w:line="240" w:lineRule="auto"/>
    </w:pPr>
    <w:rPr>
      <w:rFonts w:asciiTheme="minorHAnsi" w:cstheme="minorBidi" w:hAnsiTheme="minorHAnsi"/>
      <w:lang w:val="en-US"/>
    </w:rPr>
  </w:style>
  <w:style w:type="paragraph" w:styleId="Compact" w:customStyle="1">
    <w:name w:val="Compact"/>
    <w:basedOn w:val="Textoindependiente"/>
    <w:qFormat w:val="1"/>
    <w:rsid w:val="00500B09"/>
    <w:pPr>
      <w:spacing w:after="36" w:before="36" w:line="240" w:lineRule="auto"/>
    </w:pPr>
    <w:rPr>
      <w:rFonts w:asciiTheme="minorHAnsi" w:cstheme="minorBidi" w:hAnsiTheme="minorHAnsi"/>
      <w:lang w:val="en-US"/>
    </w:rPr>
  </w:style>
  <w:style w:type="character" w:styleId="TtuloCar" w:customStyle="1">
    <w:name w:val="Título Car"/>
    <w:basedOn w:val="Fuentedeprrafopredeter"/>
    <w:link w:val="Ttulo"/>
    <w:rsid w:val="00500B09"/>
    <w:rPr>
      <w:rFonts w:asciiTheme="majorHAnsi" w:cstheme="majorBidi" w:eastAsiaTheme="majorEastAsia" w:hAnsiTheme="majorHAnsi"/>
      <w:b w:val="1"/>
      <w:bCs w:val="1"/>
      <w:color w:val="2c6eab" w:themeColor="accent1" w:themeShade="0000B5"/>
      <w:sz w:val="36"/>
      <w:szCs w:val="36"/>
      <w:lang w:val="en-US"/>
    </w:rPr>
  </w:style>
  <w:style w:type="character" w:styleId="SubttuloCar" w:customStyle="1">
    <w:name w:val="Subtítulo Car"/>
    <w:basedOn w:val="Fuentedeprrafopredeter"/>
    <w:link w:val="Subttulo"/>
    <w:rsid w:val="00500B09"/>
    <w:rPr>
      <w:rFonts w:asciiTheme="majorHAnsi" w:cstheme="majorBidi" w:eastAsiaTheme="majorEastAsia" w:hAnsiTheme="majorHAnsi"/>
      <w:b w:val="1"/>
      <w:bCs w:val="1"/>
      <w:color w:val="2c6eab" w:themeColor="accent1" w:themeShade="0000B5"/>
      <w:sz w:val="30"/>
      <w:szCs w:val="30"/>
      <w:lang w:val="en-US"/>
    </w:rPr>
  </w:style>
  <w:style w:type="paragraph" w:styleId="Author" w:customStyle="1">
    <w:name w:val="Author"/>
    <w:next w:val="Textoindependiente"/>
    <w:qFormat w:val="1"/>
    <w:rsid w:val="00500B09"/>
    <w:pPr>
      <w:keepNext w:val="1"/>
      <w:keepLines w:val="1"/>
      <w:spacing w:after="200" w:line="240" w:lineRule="auto"/>
      <w:jc w:val="center"/>
    </w:pPr>
    <w:rPr>
      <w:sz w:val="24"/>
      <w:szCs w:val="24"/>
      <w:lang w:val="en-US"/>
    </w:rPr>
  </w:style>
  <w:style w:type="paragraph" w:styleId="AbstractTitle" w:customStyle="1">
    <w:name w:val="Abstract Title"/>
    <w:basedOn w:val="Normal"/>
    <w:next w:val="Abstract"/>
    <w:qFormat w:val="1"/>
    <w:rsid w:val="00500B09"/>
    <w:pPr>
      <w:keepNext w:val="1"/>
      <w:keepLines w:val="1"/>
      <w:spacing w:after="0" w:before="300" w:line="240" w:lineRule="auto"/>
      <w:jc w:val="center"/>
    </w:pPr>
    <w:rPr>
      <w:rFonts w:asciiTheme="minorHAnsi" w:cstheme="minorBidi" w:hAnsiTheme="minorHAnsi"/>
      <w:b w:val="1"/>
      <w:color w:val="345a8a"/>
      <w:sz w:val="20"/>
      <w:szCs w:val="20"/>
      <w:lang w:val="en-US"/>
    </w:rPr>
  </w:style>
  <w:style w:type="paragraph" w:styleId="Abstract" w:customStyle="1">
    <w:name w:val="Abstract"/>
    <w:basedOn w:val="Normal"/>
    <w:next w:val="Textoindependiente"/>
    <w:qFormat w:val="1"/>
    <w:rsid w:val="00500B09"/>
    <w:pPr>
      <w:keepNext w:val="1"/>
      <w:keepLines w:val="1"/>
      <w:spacing w:after="300" w:before="100" w:line="240" w:lineRule="auto"/>
    </w:pPr>
    <w:rPr>
      <w:rFonts w:asciiTheme="minorHAnsi" w:cstheme="minorBidi" w:hAnsiTheme="minorHAnsi"/>
      <w:sz w:val="20"/>
      <w:szCs w:val="20"/>
      <w:lang w:val="en-US"/>
    </w:rPr>
  </w:style>
  <w:style w:type="paragraph" w:styleId="Bibliografa">
    <w:name w:val="Bibliography"/>
    <w:basedOn w:val="Normal"/>
    <w:qFormat w:val="1"/>
    <w:rsid w:val="00500B09"/>
    <w:pPr>
      <w:spacing w:after="200" w:line="240" w:lineRule="auto"/>
    </w:pPr>
    <w:rPr>
      <w:rFonts w:asciiTheme="minorHAnsi" w:cstheme="minorBidi" w:hAnsiTheme="minorHAnsi"/>
      <w:lang w:val="en-US"/>
    </w:rPr>
  </w:style>
  <w:style w:type="paragraph" w:styleId="Textodebloque">
    <w:name w:val="Block Text"/>
    <w:basedOn w:val="Textoindependiente"/>
    <w:next w:val="Textoindependiente"/>
    <w:uiPriority w:val="9"/>
    <w:unhideWhenUsed w:val="1"/>
    <w:qFormat w:val="1"/>
    <w:rsid w:val="00500B09"/>
    <w:pPr>
      <w:spacing w:after="100" w:before="100" w:line="240" w:lineRule="auto"/>
      <w:ind w:left="480" w:right="480"/>
    </w:pPr>
    <w:rPr>
      <w:rFonts w:asciiTheme="minorHAnsi" w:cstheme="minorBidi" w:hAnsiTheme="minorHAnsi"/>
      <w:lang w:val="en-US"/>
    </w:rPr>
  </w:style>
  <w:style w:type="paragraph" w:styleId="Textonotapie">
    <w:name w:val="footnote text"/>
    <w:basedOn w:val="Normal"/>
    <w:link w:val="TextonotapieCar"/>
    <w:uiPriority w:val="9"/>
    <w:unhideWhenUsed w:val="1"/>
    <w:qFormat w:val="1"/>
    <w:rsid w:val="00500B09"/>
    <w:pPr>
      <w:spacing w:after="200" w:line="240" w:lineRule="auto"/>
    </w:pPr>
    <w:rPr>
      <w:rFonts w:asciiTheme="minorHAnsi" w:cstheme="minorBidi" w:hAnsiTheme="minorHAnsi"/>
      <w:lang w:val="en-US"/>
    </w:rPr>
  </w:style>
  <w:style w:type="character" w:styleId="TextonotapieCar" w:customStyle="1">
    <w:name w:val="Texto nota pie Car"/>
    <w:basedOn w:val="Fuentedeprrafopredeter"/>
    <w:link w:val="Textonotapie"/>
    <w:uiPriority w:val="9"/>
    <w:rsid w:val="00500B09"/>
    <w:rPr>
      <w:sz w:val="24"/>
      <w:szCs w:val="24"/>
      <w:lang w:val="en-US"/>
    </w:rPr>
  </w:style>
  <w:style w:type="paragraph" w:styleId="FootnoteBlockText" w:customStyle="1">
    <w:name w:val="Footnote Block Text"/>
    <w:uiPriority w:val="9"/>
    <w:unhideWhenUsed w:val="1"/>
    <w:qFormat w:val="1"/>
    <w:rsid w:val="00500B09"/>
    <w:pPr>
      <w:spacing w:after="100" w:before="100" w:line="240" w:lineRule="auto"/>
      <w:ind w:left="480" w:right="480"/>
    </w:pPr>
    <w:rPr>
      <w:sz w:val="24"/>
      <w:szCs w:val="24"/>
      <w:lang w:val="en-US"/>
    </w:rPr>
  </w:style>
  <w:style w:type="table" w:styleId="Table" w:customStyle="1">
    <w:name w:val="Table"/>
    <w:semiHidden w:val="1"/>
    <w:unhideWhenUsed w:val="1"/>
    <w:qFormat w:val="1"/>
    <w:rsid w:val="00500B09"/>
    <w:pPr>
      <w:spacing w:after="200" w:line="240" w:lineRule="auto"/>
    </w:pPr>
    <w:rPr>
      <w:sz w:val="24"/>
      <w:szCs w:val="24"/>
      <w:lang w:val="en-US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rsid w:val="00500B09"/>
    <w:pPr>
      <w:keepNext w:val="1"/>
      <w:keepLines w:val="1"/>
      <w:spacing w:after="0" w:line="240" w:lineRule="auto"/>
    </w:pPr>
    <w:rPr>
      <w:rFonts w:asciiTheme="minorHAnsi" w:cstheme="minorBidi" w:hAnsiTheme="minorHAnsi"/>
      <w:b w:val="1"/>
      <w:lang w:val="en-US"/>
    </w:rPr>
  </w:style>
  <w:style w:type="paragraph" w:styleId="Definition" w:customStyle="1">
    <w:name w:val="Definition"/>
    <w:basedOn w:val="Normal"/>
    <w:rsid w:val="00500B09"/>
    <w:pPr>
      <w:spacing w:after="200" w:line="240" w:lineRule="auto"/>
    </w:pPr>
    <w:rPr>
      <w:rFonts w:asciiTheme="minorHAnsi" w:cstheme="minorBidi" w:hAnsiTheme="minorHAnsi"/>
      <w:lang w:val="en-US"/>
    </w:rPr>
  </w:style>
  <w:style w:type="paragraph" w:styleId="TableCaption" w:customStyle="1">
    <w:name w:val="Table Caption"/>
    <w:basedOn w:val="Descripcin"/>
    <w:rsid w:val="00500B09"/>
    <w:pPr>
      <w:keepNext w:val="1"/>
      <w:spacing w:after="120"/>
    </w:pPr>
    <w:rPr>
      <w:rFonts w:asciiTheme="minorHAnsi" w:cstheme="minorBidi" w:hAnsiTheme="minorHAnsi"/>
      <w:iCs w:val="0"/>
      <w:color w:val="auto"/>
      <w:sz w:val="24"/>
      <w:szCs w:val="24"/>
      <w:lang w:val="en-US"/>
    </w:rPr>
  </w:style>
  <w:style w:type="paragraph" w:styleId="ImageCaption" w:customStyle="1">
    <w:name w:val="Image Caption"/>
    <w:basedOn w:val="Descripcin"/>
    <w:rsid w:val="00500B09"/>
    <w:pPr>
      <w:spacing w:after="120"/>
    </w:pPr>
    <w:rPr>
      <w:rFonts w:asciiTheme="minorHAnsi" w:cstheme="minorBidi" w:hAnsiTheme="minorHAnsi"/>
      <w:iCs w:val="0"/>
      <w:color w:val="auto"/>
      <w:sz w:val="24"/>
      <w:szCs w:val="24"/>
      <w:lang w:val="en-US"/>
    </w:rPr>
  </w:style>
  <w:style w:type="paragraph" w:styleId="Figure" w:customStyle="1">
    <w:name w:val="Figure"/>
    <w:basedOn w:val="Normal"/>
    <w:rsid w:val="00500B09"/>
    <w:pPr>
      <w:spacing w:after="200" w:line="240" w:lineRule="auto"/>
    </w:pPr>
    <w:rPr>
      <w:rFonts w:asciiTheme="minorHAnsi" w:cstheme="minorBidi" w:hAnsiTheme="minorHAnsi"/>
      <w:lang w:val="en-US"/>
    </w:rPr>
  </w:style>
  <w:style w:type="paragraph" w:styleId="CaptionedFigure" w:customStyle="1">
    <w:name w:val="Captioned Figure"/>
    <w:basedOn w:val="Figure"/>
    <w:rsid w:val="00500B09"/>
    <w:pPr>
      <w:keepNext w:val="1"/>
    </w:pPr>
  </w:style>
  <w:style w:type="character" w:styleId="DescripcinCar" w:customStyle="1">
    <w:name w:val="Descripción Car"/>
    <w:basedOn w:val="Fuentedeprrafopredeter"/>
    <w:link w:val="Descripcin"/>
    <w:rsid w:val="00500B09"/>
    <w:rPr>
      <w:rFonts w:ascii="Times New Roman" w:cs="ArialNarrow" w:hAnsi="Times New Roman"/>
      <w:i w:val="1"/>
      <w:iCs w:val="1"/>
      <w:color w:val="44546a" w:themeColor="text2"/>
      <w:sz w:val="18"/>
      <w:szCs w:val="18"/>
    </w:rPr>
  </w:style>
  <w:style w:type="character" w:styleId="VerbatimChar" w:customStyle="1">
    <w:name w:val="Verbatim Char"/>
    <w:basedOn w:val="DescripcinCar"/>
    <w:link w:val="SourceCode"/>
    <w:rsid w:val="00500B09"/>
    <w:rPr>
      <w:rFonts w:ascii="Consolas" w:cs="ArialNarrow" w:hAnsi="Consolas"/>
      <w:i w:val="1"/>
      <w:iCs w:val="1"/>
      <w:color w:val="44546a" w:themeColor="text2"/>
      <w:sz w:val="18"/>
      <w:szCs w:val="18"/>
    </w:rPr>
  </w:style>
  <w:style w:type="character" w:styleId="SectionNumber" w:customStyle="1">
    <w:name w:val="Section Number"/>
    <w:basedOn w:val="DescripcinCar"/>
    <w:rsid w:val="00500B09"/>
    <w:rPr>
      <w:rFonts w:ascii="Times New Roman" w:cs="ArialNarrow" w:hAnsi="Times New Roman"/>
      <w:i w:val="1"/>
      <w:iCs w:val="1"/>
      <w:color w:val="44546a" w:themeColor="text2"/>
      <w:sz w:val="18"/>
      <w:szCs w:val="18"/>
    </w:rPr>
  </w:style>
  <w:style w:type="character" w:styleId="Refdenotaalpie">
    <w:name w:val="footnote reference"/>
    <w:basedOn w:val="DescripcinCar"/>
    <w:rsid w:val="00500B09"/>
    <w:rPr>
      <w:rFonts w:ascii="Times New Roman" w:cs="ArialNarrow" w:hAnsi="Times New Roman"/>
      <w:i w:val="1"/>
      <w:iCs w:val="1"/>
      <w:color w:val="44546a" w:themeColor="text2"/>
      <w:sz w:val="18"/>
      <w:szCs w:val="18"/>
      <w:vertAlign w:val="superscript"/>
    </w:rPr>
  </w:style>
  <w:style w:type="paragraph" w:styleId="SourceCode" w:customStyle="1">
    <w:name w:val="Source Code"/>
    <w:basedOn w:val="Normal"/>
    <w:link w:val="VerbatimChar"/>
    <w:rsid w:val="00500B09"/>
    <w:pPr>
      <w:wordWrap w:val="0"/>
      <w:spacing w:after="200" w:line="240" w:lineRule="auto"/>
    </w:pPr>
    <w:rPr>
      <w:rFonts w:ascii="Consolas" w:hAnsi="Consolas"/>
      <w:i w:val="1"/>
      <w:iCs w:val="1"/>
      <w:color w:val="44546a" w:themeColor="text2"/>
      <w:sz w:val="22"/>
      <w:szCs w:val="18"/>
    </w:rPr>
  </w:style>
  <w:style w:type="character" w:styleId="KeywordTok" w:customStyle="1">
    <w:name w:val="KeywordTok"/>
    <w:basedOn w:val="VerbatimChar"/>
    <w:rsid w:val="00500B09"/>
    <w:rPr>
      <w:rFonts w:ascii="Consolas" w:cs="ArialNarrow" w:hAnsi="Consolas"/>
      <w:b w:val="1"/>
      <w:i w:val="1"/>
      <w:iCs w:val="1"/>
      <w:color w:val="007020"/>
      <w:sz w:val="18"/>
      <w:szCs w:val="18"/>
    </w:rPr>
  </w:style>
  <w:style w:type="character" w:styleId="DataTypeTok" w:customStyle="1">
    <w:name w:val="DataTypeTok"/>
    <w:basedOn w:val="VerbatimChar"/>
    <w:rsid w:val="00500B09"/>
    <w:rPr>
      <w:rFonts w:ascii="Consolas" w:cs="ArialNarrow" w:hAnsi="Consolas"/>
      <w:i w:val="1"/>
      <w:iCs w:val="1"/>
      <w:color w:val="902000"/>
      <w:sz w:val="18"/>
      <w:szCs w:val="18"/>
    </w:rPr>
  </w:style>
  <w:style w:type="character" w:styleId="DecValTok" w:customStyle="1">
    <w:name w:val="DecValTok"/>
    <w:basedOn w:val="VerbatimChar"/>
    <w:rsid w:val="00500B09"/>
    <w:rPr>
      <w:rFonts w:ascii="Consolas" w:cs="ArialNarrow" w:hAnsi="Consolas"/>
      <w:i w:val="1"/>
      <w:iCs w:val="1"/>
      <w:color w:val="40a070"/>
      <w:sz w:val="18"/>
      <w:szCs w:val="18"/>
    </w:rPr>
  </w:style>
  <w:style w:type="character" w:styleId="BaseNTok" w:customStyle="1">
    <w:name w:val="BaseNTok"/>
    <w:basedOn w:val="VerbatimChar"/>
    <w:rsid w:val="00500B09"/>
    <w:rPr>
      <w:rFonts w:ascii="Consolas" w:cs="ArialNarrow" w:hAnsi="Consolas"/>
      <w:i w:val="1"/>
      <w:iCs w:val="1"/>
      <w:color w:val="40a070"/>
      <w:sz w:val="18"/>
      <w:szCs w:val="18"/>
    </w:rPr>
  </w:style>
  <w:style w:type="character" w:styleId="FloatTok" w:customStyle="1">
    <w:name w:val="FloatTok"/>
    <w:basedOn w:val="VerbatimChar"/>
    <w:rsid w:val="00500B09"/>
    <w:rPr>
      <w:rFonts w:ascii="Consolas" w:cs="ArialNarrow" w:hAnsi="Consolas"/>
      <w:i w:val="1"/>
      <w:iCs w:val="1"/>
      <w:color w:val="40a070"/>
      <w:sz w:val="18"/>
      <w:szCs w:val="18"/>
    </w:rPr>
  </w:style>
  <w:style w:type="character" w:styleId="ConstantTok" w:customStyle="1">
    <w:name w:val="ConstantTok"/>
    <w:basedOn w:val="VerbatimChar"/>
    <w:rsid w:val="00500B09"/>
    <w:rPr>
      <w:rFonts w:ascii="Consolas" w:cs="ArialNarrow" w:hAnsi="Consolas"/>
      <w:i w:val="1"/>
      <w:iCs w:val="1"/>
      <w:color w:val="880000"/>
      <w:sz w:val="18"/>
      <w:szCs w:val="18"/>
    </w:rPr>
  </w:style>
  <w:style w:type="character" w:styleId="CharTok" w:customStyle="1">
    <w:name w:val="CharTok"/>
    <w:basedOn w:val="VerbatimChar"/>
    <w:rsid w:val="00500B09"/>
    <w:rPr>
      <w:rFonts w:ascii="Consolas" w:cs="ArialNarrow" w:hAnsi="Consolas"/>
      <w:i w:val="1"/>
      <w:iCs w:val="1"/>
      <w:color w:val="4070a0"/>
      <w:sz w:val="18"/>
      <w:szCs w:val="18"/>
    </w:rPr>
  </w:style>
  <w:style w:type="character" w:styleId="SpecialCharTok" w:customStyle="1">
    <w:name w:val="SpecialCharTok"/>
    <w:basedOn w:val="VerbatimChar"/>
    <w:rsid w:val="00500B09"/>
    <w:rPr>
      <w:rFonts w:ascii="Consolas" w:cs="ArialNarrow" w:hAnsi="Consolas"/>
      <w:i w:val="1"/>
      <w:iCs w:val="1"/>
      <w:color w:val="4070a0"/>
      <w:sz w:val="18"/>
      <w:szCs w:val="18"/>
    </w:rPr>
  </w:style>
  <w:style w:type="character" w:styleId="StringTok" w:customStyle="1">
    <w:name w:val="StringTok"/>
    <w:basedOn w:val="VerbatimChar"/>
    <w:rsid w:val="00500B09"/>
    <w:rPr>
      <w:rFonts w:ascii="Consolas" w:cs="ArialNarrow" w:hAnsi="Consolas"/>
      <w:i w:val="1"/>
      <w:iCs w:val="1"/>
      <w:color w:val="4070a0"/>
      <w:sz w:val="18"/>
      <w:szCs w:val="18"/>
    </w:rPr>
  </w:style>
  <w:style w:type="character" w:styleId="VerbatimStringTok" w:customStyle="1">
    <w:name w:val="VerbatimStringTok"/>
    <w:basedOn w:val="VerbatimChar"/>
    <w:rsid w:val="00500B09"/>
    <w:rPr>
      <w:rFonts w:ascii="Consolas" w:cs="ArialNarrow" w:hAnsi="Consolas"/>
      <w:i w:val="1"/>
      <w:iCs w:val="1"/>
      <w:color w:val="4070a0"/>
      <w:sz w:val="18"/>
      <w:szCs w:val="18"/>
    </w:rPr>
  </w:style>
  <w:style w:type="character" w:styleId="SpecialStringTok" w:customStyle="1">
    <w:name w:val="SpecialStringTok"/>
    <w:basedOn w:val="VerbatimChar"/>
    <w:rsid w:val="00500B09"/>
    <w:rPr>
      <w:rFonts w:ascii="Consolas" w:cs="ArialNarrow" w:hAnsi="Consolas"/>
      <w:i w:val="1"/>
      <w:iCs w:val="1"/>
      <w:color w:val="bb6688"/>
      <w:sz w:val="18"/>
      <w:szCs w:val="18"/>
    </w:rPr>
  </w:style>
  <w:style w:type="character" w:styleId="ImportTok" w:customStyle="1">
    <w:name w:val="ImportTok"/>
    <w:basedOn w:val="VerbatimChar"/>
    <w:rsid w:val="00500B09"/>
    <w:rPr>
      <w:rFonts w:ascii="Consolas" w:cs="ArialNarrow" w:hAnsi="Consolas"/>
      <w:b w:val="1"/>
      <w:i w:val="1"/>
      <w:iCs w:val="1"/>
      <w:color w:val="008000"/>
      <w:sz w:val="18"/>
      <w:szCs w:val="18"/>
    </w:rPr>
  </w:style>
  <w:style w:type="character" w:styleId="CommentTok" w:customStyle="1">
    <w:name w:val="CommentTok"/>
    <w:basedOn w:val="VerbatimChar"/>
    <w:rsid w:val="00500B09"/>
    <w:rPr>
      <w:rFonts w:ascii="Consolas" w:cs="ArialNarrow" w:hAnsi="Consolas"/>
      <w:i w:val="0"/>
      <w:iCs w:val="1"/>
      <w:color w:val="60a0b0"/>
      <w:sz w:val="18"/>
      <w:szCs w:val="18"/>
    </w:rPr>
  </w:style>
  <w:style w:type="character" w:styleId="DocumentationTok" w:customStyle="1">
    <w:name w:val="DocumentationTok"/>
    <w:basedOn w:val="VerbatimChar"/>
    <w:rsid w:val="00500B09"/>
    <w:rPr>
      <w:rFonts w:ascii="Consolas" w:cs="ArialNarrow" w:hAnsi="Consolas"/>
      <w:i w:val="0"/>
      <w:iCs w:val="1"/>
      <w:color w:val="ba2121"/>
      <w:sz w:val="18"/>
      <w:szCs w:val="18"/>
    </w:rPr>
  </w:style>
  <w:style w:type="character" w:styleId="AnnotationTok" w:customStyle="1">
    <w:name w:val="AnnotationTok"/>
    <w:basedOn w:val="VerbatimChar"/>
    <w:rsid w:val="00500B09"/>
    <w:rPr>
      <w:rFonts w:ascii="Consolas" w:cs="ArialNarrow" w:hAnsi="Consolas"/>
      <w:b w:val="1"/>
      <w:i w:val="0"/>
      <w:iCs w:val="1"/>
      <w:color w:val="60a0b0"/>
      <w:sz w:val="18"/>
      <w:szCs w:val="18"/>
    </w:rPr>
  </w:style>
  <w:style w:type="character" w:styleId="CommentVarTok" w:customStyle="1">
    <w:name w:val="CommentVarTok"/>
    <w:basedOn w:val="VerbatimChar"/>
    <w:rsid w:val="00500B09"/>
    <w:rPr>
      <w:rFonts w:ascii="Consolas" w:cs="ArialNarrow" w:hAnsi="Consolas"/>
      <w:b w:val="1"/>
      <w:i w:val="0"/>
      <w:iCs w:val="1"/>
      <w:color w:val="60a0b0"/>
      <w:sz w:val="18"/>
      <w:szCs w:val="18"/>
    </w:rPr>
  </w:style>
  <w:style w:type="character" w:styleId="OtherTok" w:customStyle="1">
    <w:name w:val="OtherTok"/>
    <w:basedOn w:val="VerbatimChar"/>
    <w:rsid w:val="00500B09"/>
    <w:rPr>
      <w:rFonts w:ascii="Consolas" w:cs="ArialNarrow" w:hAnsi="Consolas"/>
      <w:i w:val="1"/>
      <w:iCs w:val="1"/>
      <w:color w:val="007020"/>
      <w:sz w:val="18"/>
      <w:szCs w:val="18"/>
    </w:rPr>
  </w:style>
  <w:style w:type="character" w:styleId="FunctionTok" w:customStyle="1">
    <w:name w:val="FunctionTok"/>
    <w:basedOn w:val="VerbatimChar"/>
    <w:rsid w:val="00500B09"/>
    <w:rPr>
      <w:rFonts w:ascii="Consolas" w:cs="ArialNarrow" w:hAnsi="Consolas"/>
      <w:i w:val="1"/>
      <w:iCs w:val="1"/>
      <w:color w:val="06287e"/>
      <w:sz w:val="18"/>
      <w:szCs w:val="18"/>
    </w:rPr>
  </w:style>
  <w:style w:type="character" w:styleId="VariableTok" w:customStyle="1">
    <w:name w:val="VariableTok"/>
    <w:basedOn w:val="VerbatimChar"/>
    <w:rsid w:val="00500B09"/>
    <w:rPr>
      <w:rFonts w:ascii="Consolas" w:cs="ArialNarrow" w:hAnsi="Consolas"/>
      <w:i w:val="1"/>
      <w:iCs w:val="1"/>
      <w:color w:val="19177c"/>
      <w:sz w:val="18"/>
      <w:szCs w:val="18"/>
    </w:rPr>
  </w:style>
  <w:style w:type="character" w:styleId="ControlFlowTok" w:customStyle="1">
    <w:name w:val="ControlFlowTok"/>
    <w:basedOn w:val="VerbatimChar"/>
    <w:rsid w:val="00500B09"/>
    <w:rPr>
      <w:rFonts w:ascii="Consolas" w:cs="ArialNarrow" w:hAnsi="Consolas"/>
      <w:b w:val="1"/>
      <w:i w:val="1"/>
      <w:iCs w:val="1"/>
      <w:color w:val="007020"/>
      <w:sz w:val="18"/>
      <w:szCs w:val="18"/>
    </w:rPr>
  </w:style>
  <w:style w:type="character" w:styleId="OperatorTok" w:customStyle="1">
    <w:name w:val="OperatorTok"/>
    <w:basedOn w:val="VerbatimChar"/>
    <w:rsid w:val="00500B09"/>
    <w:rPr>
      <w:rFonts w:ascii="Consolas" w:cs="ArialNarrow" w:hAnsi="Consolas"/>
      <w:i w:val="1"/>
      <w:iCs w:val="1"/>
      <w:color w:val="666666"/>
      <w:sz w:val="18"/>
      <w:szCs w:val="18"/>
    </w:rPr>
  </w:style>
  <w:style w:type="character" w:styleId="BuiltInTok" w:customStyle="1">
    <w:name w:val="BuiltInTok"/>
    <w:basedOn w:val="VerbatimChar"/>
    <w:rsid w:val="00500B09"/>
    <w:rPr>
      <w:rFonts w:ascii="Consolas" w:cs="ArialNarrow" w:hAnsi="Consolas"/>
      <w:i w:val="1"/>
      <w:iCs w:val="1"/>
      <w:color w:val="008000"/>
      <w:sz w:val="18"/>
      <w:szCs w:val="18"/>
    </w:rPr>
  </w:style>
  <w:style w:type="character" w:styleId="ExtensionTok" w:customStyle="1">
    <w:name w:val="ExtensionTok"/>
    <w:basedOn w:val="VerbatimChar"/>
    <w:rsid w:val="00500B09"/>
    <w:rPr>
      <w:rFonts w:ascii="Consolas" w:cs="ArialNarrow" w:hAnsi="Consolas"/>
      <w:i w:val="1"/>
      <w:iCs w:val="1"/>
      <w:color w:val="44546a" w:themeColor="text2"/>
      <w:sz w:val="18"/>
      <w:szCs w:val="18"/>
    </w:rPr>
  </w:style>
  <w:style w:type="character" w:styleId="PreprocessorTok" w:customStyle="1">
    <w:name w:val="PreprocessorTok"/>
    <w:basedOn w:val="VerbatimChar"/>
    <w:rsid w:val="00500B09"/>
    <w:rPr>
      <w:rFonts w:ascii="Consolas" w:cs="ArialNarrow" w:hAnsi="Consolas"/>
      <w:i w:val="1"/>
      <w:iCs w:val="1"/>
      <w:color w:val="bc7a00"/>
      <w:sz w:val="18"/>
      <w:szCs w:val="18"/>
    </w:rPr>
  </w:style>
  <w:style w:type="character" w:styleId="AttributeTok" w:customStyle="1">
    <w:name w:val="AttributeTok"/>
    <w:basedOn w:val="VerbatimChar"/>
    <w:rsid w:val="00500B09"/>
    <w:rPr>
      <w:rFonts w:ascii="Consolas" w:cs="ArialNarrow" w:hAnsi="Consolas"/>
      <w:i w:val="1"/>
      <w:iCs w:val="1"/>
      <w:color w:val="7d9029"/>
      <w:sz w:val="18"/>
      <w:szCs w:val="18"/>
    </w:rPr>
  </w:style>
  <w:style w:type="character" w:styleId="RegionMarkerTok" w:customStyle="1">
    <w:name w:val="RegionMarkerTok"/>
    <w:basedOn w:val="VerbatimChar"/>
    <w:rsid w:val="00500B09"/>
    <w:rPr>
      <w:rFonts w:ascii="Consolas" w:cs="ArialNarrow" w:hAnsi="Consolas"/>
      <w:i w:val="1"/>
      <w:iCs w:val="1"/>
      <w:color w:val="44546a" w:themeColor="text2"/>
      <w:sz w:val="18"/>
      <w:szCs w:val="18"/>
    </w:rPr>
  </w:style>
  <w:style w:type="character" w:styleId="InformationTok" w:customStyle="1">
    <w:name w:val="InformationTok"/>
    <w:basedOn w:val="VerbatimChar"/>
    <w:rsid w:val="00500B09"/>
    <w:rPr>
      <w:rFonts w:ascii="Consolas" w:cs="ArialNarrow" w:hAnsi="Consolas"/>
      <w:b w:val="1"/>
      <w:i w:val="0"/>
      <w:iCs w:val="1"/>
      <w:color w:val="60a0b0"/>
      <w:sz w:val="18"/>
      <w:szCs w:val="18"/>
    </w:rPr>
  </w:style>
  <w:style w:type="character" w:styleId="WarningTok" w:customStyle="1">
    <w:name w:val="WarningTok"/>
    <w:basedOn w:val="VerbatimChar"/>
    <w:rsid w:val="00500B09"/>
    <w:rPr>
      <w:rFonts w:ascii="Consolas" w:cs="ArialNarrow" w:hAnsi="Consolas"/>
      <w:b w:val="1"/>
      <w:i w:val="0"/>
      <w:iCs w:val="1"/>
      <w:color w:val="60a0b0"/>
      <w:sz w:val="18"/>
      <w:szCs w:val="18"/>
    </w:rPr>
  </w:style>
  <w:style w:type="character" w:styleId="AlertTok" w:customStyle="1">
    <w:name w:val="AlertTok"/>
    <w:basedOn w:val="VerbatimChar"/>
    <w:rsid w:val="00500B09"/>
    <w:rPr>
      <w:rFonts w:ascii="Consolas" w:cs="ArialNarrow" w:hAnsi="Consolas"/>
      <w:b w:val="1"/>
      <w:i w:val="1"/>
      <w:iCs w:val="1"/>
      <w:color w:val="ff0000"/>
      <w:sz w:val="18"/>
      <w:szCs w:val="18"/>
    </w:rPr>
  </w:style>
  <w:style w:type="character" w:styleId="ErrorTok" w:customStyle="1">
    <w:name w:val="ErrorTok"/>
    <w:basedOn w:val="VerbatimChar"/>
    <w:rsid w:val="00500B09"/>
    <w:rPr>
      <w:rFonts w:ascii="Consolas" w:cs="ArialNarrow" w:hAnsi="Consolas"/>
      <w:b w:val="1"/>
      <w:i w:val="1"/>
      <w:iCs w:val="1"/>
      <w:color w:val="ff0000"/>
      <w:sz w:val="18"/>
      <w:szCs w:val="18"/>
    </w:rPr>
  </w:style>
  <w:style w:type="character" w:styleId="NormalTok" w:customStyle="1">
    <w:name w:val="NormalTok"/>
    <w:basedOn w:val="VerbatimChar"/>
    <w:rsid w:val="00500B09"/>
    <w:rPr>
      <w:rFonts w:ascii="Consolas" w:cs="ArialNarrow" w:hAnsi="Consolas"/>
      <w:i w:val="1"/>
      <w:iCs w:val="1"/>
      <w:color w:val="44546a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500B09"/>
    <w:rPr>
      <w:color w:val="954f72" w:themeColor="followedHyperlink"/>
      <w:u w:val="single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500B09"/>
    <w:pPr>
      <w:spacing w:after="100" w:line="278" w:lineRule="auto"/>
      <w:ind w:left="720"/>
    </w:pPr>
    <w:rPr>
      <w:rFonts w:asciiTheme="minorHAnsi" w:cstheme="minorBidi" w:eastAsiaTheme="minorEastAsia" w:hAnsiTheme="minorHAnsi"/>
      <w:kern w:val="2"/>
      <w:lang w:eastAsia="es-EC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500B09"/>
    <w:pPr>
      <w:spacing w:after="100" w:line="278" w:lineRule="auto"/>
      <w:ind w:left="960"/>
    </w:pPr>
    <w:rPr>
      <w:rFonts w:asciiTheme="minorHAnsi" w:cstheme="minorBidi" w:eastAsiaTheme="minorEastAsia" w:hAnsiTheme="minorHAnsi"/>
      <w:kern w:val="2"/>
      <w:lang w:eastAsia="es-EC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500B09"/>
    <w:pPr>
      <w:spacing w:after="100" w:line="278" w:lineRule="auto"/>
      <w:ind w:left="1200"/>
    </w:pPr>
    <w:rPr>
      <w:rFonts w:asciiTheme="minorHAnsi" w:cstheme="minorBidi" w:eastAsiaTheme="minorEastAsia" w:hAnsiTheme="minorHAnsi"/>
      <w:kern w:val="2"/>
      <w:lang w:eastAsia="es-EC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500B09"/>
    <w:pPr>
      <w:spacing w:after="100" w:line="278" w:lineRule="auto"/>
      <w:ind w:left="1440"/>
    </w:pPr>
    <w:rPr>
      <w:rFonts w:asciiTheme="minorHAnsi" w:cstheme="minorBidi" w:eastAsiaTheme="minorEastAsia" w:hAnsiTheme="minorHAnsi"/>
      <w:kern w:val="2"/>
      <w:lang w:eastAsia="es-EC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500B09"/>
    <w:pPr>
      <w:spacing w:after="100" w:line="278" w:lineRule="auto"/>
      <w:ind w:left="1680"/>
    </w:pPr>
    <w:rPr>
      <w:rFonts w:asciiTheme="minorHAnsi" w:cstheme="minorBidi" w:eastAsiaTheme="minorEastAsia" w:hAnsiTheme="minorHAnsi"/>
      <w:kern w:val="2"/>
      <w:lang w:eastAsia="es-EC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500B09"/>
    <w:pPr>
      <w:spacing w:after="100" w:line="278" w:lineRule="auto"/>
      <w:ind w:left="1920"/>
    </w:pPr>
    <w:rPr>
      <w:rFonts w:asciiTheme="minorHAnsi" w:cstheme="minorBidi" w:eastAsiaTheme="minorEastAsia" w:hAnsiTheme="minorHAnsi"/>
      <w:kern w:val="2"/>
      <w:lang w:eastAsia="es-EC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="240" w:lineRule="auto"/>
      <w:jc w:val="center"/>
    </w:pPr>
    <w:rPr>
      <w:rFonts w:ascii="Calibri" w:cs="Calibri" w:eastAsia="Calibri" w:hAnsi="Calibri"/>
      <w:b w:val="1"/>
      <w:bCs w:val="1"/>
      <w:color w:val="2b6fab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jp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e4I5gzQQ5/cwunPtIBatL7aUYA==">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2025-11-18T01:19:00Z</dcterms:created>
  <dc:creator>Full name</dc:creator>
</cp:coreProperties>
</file>