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B2618" w14:textId="77777777" w:rsidR="00420F84" w:rsidRDefault="00000000">
      <w:pPr>
        <w:pStyle w:val="Textoindependiente"/>
        <w:ind w:left="3115"/>
        <w:rPr>
          <w:sz w:val="20"/>
        </w:rPr>
      </w:pPr>
      <w:r>
        <w:rPr>
          <w:noProof/>
          <w:sz w:val="20"/>
        </w:rPr>
        <w:drawing>
          <wp:inline distT="0" distB="0" distL="0" distR="0" wp14:anchorId="7F1D51CB" wp14:editId="22D7D0A2">
            <wp:extent cx="1858820" cy="1920240"/>
            <wp:effectExtent l="0" t="0" r="0" b="0"/>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58820" cy="1920240"/>
                    </a:xfrm>
                    <a:prstGeom prst="rect">
                      <a:avLst/>
                    </a:prstGeom>
                  </pic:spPr>
                </pic:pic>
              </a:graphicData>
            </a:graphic>
          </wp:inline>
        </w:drawing>
      </w:r>
    </w:p>
    <w:p w14:paraId="0B915325" w14:textId="77777777" w:rsidR="00420F84" w:rsidRDefault="00420F84">
      <w:pPr>
        <w:pStyle w:val="Textoindependiente"/>
      </w:pPr>
    </w:p>
    <w:p w14:paraId="612F5F9F" w14:textId="77777777" w:rsidR="00420F84" w:rsidRDefault="00420F84">
      <w:pPr>
        <w:pStyle w:val="Textoindependiente"/>
      </w:pPr>
    </w:p>
    <w:p w14:paraId="717444E7" w14:textId="77777777" w:rsidR="00420F84" w:rsidRDefault="00420F84">
      <w:pPr>
        <w:pStyle w:val="Textoindependiente"/>
      </w:pPr>
    </w:p>
    <w:p w14:paraId="14845293" w14:textId="77777777" w:rsidR="00420F84" w:rsidRDefault="00420F84">
      <w:pPr>
        <w:pStyle w:val="Textoindependiente"/>
        <w:spacing w:before="10"/>
      </w:pPr>
    </w:p>
    <w:p w14:paraId="3360803C" w14:textId="4D3B06EF" w:rsidR="00420F84" w:rsidRDefault="00000000">
      <w:pPr>
        <w:pStyle w:val="Ttulo1"/>
        <w:spacing w:line="482" w:lineRule="auto"/>
        <w:ind w:left="269" w:right="991"/>
        <w:jc w:val="center"/>
      </w:pPr>
      <w:r>
        <w:t>Uso de</w:t>
      </w:r>
      <w:r>
        <w:rPr>
          <w:spacing w:val="-7"/>
        </w:rPr>
        <w:t xml:space="preserve"> </w:t>
      </w:r>
      <w:r>
        <w:t>laboratorios</w:t>
      </w:r>
      <w:r>
        <w:rPr>
          <w:spacing w:val="-2"/>
        </w:rPr>
        <w:t xml:space="preserve"> </w:t>
      </w:r>
      <w:r>
        <w:t>virtuales</w:t>
      </w:r>
      <w:r>
        <w:rPr>
          <w:spacing w:val="-2"/>
        </w:rPr>
        <w:t xml:space="preserve"> </w:t>
      </w:r>
      <w:r>
        <w:t>de la universidad</w:t>
      </w:r>
      <w:r>
        <w:rPr>
          <w:spacing w:val="-6"/>
        </w:rPr>
        <w:t xml:space="preserve"> </w:t>
      </w:r>
      <w:r>
        <w:t>de</w:t>
      </w:r>
      <w:r>
        <w:rPr>
          <w:spacing w:val="-7"/>
        </w:rPr>
        <w:t xml:space="preserve"> </w:t>
      </w:r>
      <w:r>
        <w:t>Colorado para</w:t>
      </w:r>
      <w:r>
        <w:rPr>
          <w:spacing w:val="-1"/>
        </w:rPr>
        <w:t xml:space="preserve"> </w:t>
      </w:r>
      <w:r>
        <w:t>el</w:t>
      </w:r>
      <w:r>
        <w:rPr>
          <w:spacing w:val="-4"/>
        </w:rPr>
        <w:t xml:space="preserve"> </w:t>
      </w:r>
      <w:r>
        <w:t>fortalecimiento en la enseñanza del movimiento de un proyectil en física a los estudiantes del grado décimo de la Institución Educativa Agropecuaria Y Acuícola Luis Guillermo Vides Escobar, Barranco de loba, Bolívar.</w:t>
      </w:r>
    </w:p>
    <w:p w14:paraId="6C85EEEA" w14:textId="634B51DF" w:rsidR="003908C5" w:rsidRDefault="003908C5">
      <w:pPr>
        <w:pStyle w:val="Ttulo1"/>
        <w:spacing w:line="482" w:lineRule="auto"/>
        <w:ind w:left="269" w:right="991"/>
        <w:jc w:val="center"/>
      </w:pPr>
      <w:r w:rsidRPr="003908C5">
        <w:rPr>
          <w:highlight w:val="cyan"/>
        </w:rPr>
        <w:t xml:space="preserve">Simulador </w:t>
      </w:r>
      <w:proofErr w:type="spellStart"/>
      <w:r w:rsidRPr="003908C5">
        <w:rPr>
          <w:highlight w:val="cyan"/>
        </w:rPr>
        <w:t>Phet</w:t>
      </w:r>
      <w:proofErr w:type="spellEnd"/>
      <w:r w:rsidRPr="003908C5">
        <w:rPr>
          <w:highlight w:val="cyan"/>
        </w:rPr>
        <w:t xml:space="preserve"> como estrategia de aprendizaje basado en secuencias didácticas </w:t>
      </w:r>
      <w:r w:rsidRPr="003908C5">
        <w:rPr>
          <w:highlight w:val="cyan"/>
        </w:rPr>
        <w:t>para</w:t>
      </w:r>
      <w:r w:rsidRPr="003908C5">
        <w:rPr>
          <w:spacing w:val="-1"/>
          <w:highlight w:val="cyan"/>
        </w:rPr>
        <w:t xml:space="preserve"> </w:t>
      </w:r>
      <w:r w:rsidRPr="003908C5">
        <w:rPr>
          <w:highlight w:val="cyan"/>
        </w:rPr>
        <w:t>el</w:t>
      </w:r>
      <w:r w:rsidRPr="003908C5">
        <w:rPr>
          <w:spacing w:val="-4"/>
          <w:highlight w:val="cyan"/>
        </w:rPr>
        <w:t xml:space="preserve"> </w:t>
      </w:r>
      <w:r w:rsidRPr="003908C5">
        <w:rPr>
          <w:highlight w:val="cyan"/>
        </w:rPr>
        <w:t>fortalecimiento en la enseñanza del movimiento de un proyectil en física a los estudiantes del grado décimo de la Institución Educativa Agropecuaria Y Acuícola Luis Guillermo Vides Escobar, Barranco de loba, Bolívar</w:t>
      </w:r>
    </w:p>
    <w:p w14:paraId="1824456E" w14:textId="77777777" w:rsidR="00420F84" w:rsidRDefault="00000000">
      <w:pPr>
        <w:pStyle w:val="Textoindependiente"/>
        <w:spacing w:before="251" w:line="475" w:lineRule="auto"/>
        <w:ind w:left="194" w:right="886"/>
        <w:jc w:val="center"/>
      </w:pPr>
      <w:proofErr w:type="spellStart"/>
      <w:r>
        <w:t>Dumys</w:t>
      </w:r>
      <w:proofErr w:type="spellEnd"/>
      <w:r>
        <w:rPr>
          <w:spacing w:val="-5"/>
        </w:rPr>
        <w:t xml:space="preserve"> </w:t>
      </w:r>
      <w:r>
        <w:t>Castrillo</w:t>
      </w:r>
      <w:r>
        <w:rPr>
          <w:spacing w:val="-3"/>
        </w:rPr>
        <w:t xml:space="preserve"> </w:t>
      </w:r>
      <w:r>
        <w:t>Caro, Luz</w:t>
      </w:r>
      <w:r>
        <w:rPr>
          <w:spacing w:val="-10"/>
        </w:rPr>
        <w:t xml:space="preserve"> </w:t>
      </w:r>
      <w:r>
        <w:t>Mila</w:t>
      </w:r>
      <w:r>
        <w:rPr>
          <w:spacing w:val="-4"/>
        </w:rPr>
        <w:t xml:space="preserve"> </w:t>
      </w:r>
      <w:r>
        <w:t>González</w:t>
      </w:r>
      <w:r>
        <w:rPr>
          <w:spacing w:val="-4"/>
        </w:rPr>
        <w:t xml:space="preserve"> </w:t>
      </w:r>
      <w:r>
        <w:t>Vidal, Luis</w:t>
      </w:r>
      <w:r>
        <w:rPr>
          <w:spacing w:val="-5"/>
        </w:rPr>
        <w:t xml:space="preserve"> </w:t>
      </w:r>
      <w:r>
        <w:t>Ramiro</w:t>
      </w:r>
      <w:r>
        <w:rPr>
          <w:spacing w:val="-3"/>
        </w:rPr>
        <w:t xml:space="preserve"> </w:t>
      </w:r>
      <w:r>
        <w:t>Camacho</w:t>
      </w:r>
      <w:r>
        <w:rPr>
          <w:spacing w:val="-3"/>
        </w:rPr>
        <w:t xml:space="preserve"> </w:t>
      </w:r>
      <w:proofErr w:type="spellStart"/>
      <w:r>
        <w:t>Péncue</w:t>
      </w:r>
      <w:proofErr w:type="spellEnd"/>
      <w:r>
        <w:t>, Claudia</w:t>
      </w:r>
      <w:r>
        <w:rPr>
          <w:spacing w:val="-4"/>
        </w:rPr>
        <w:t xml:space="preserve"> </w:t>
      </w:r>
      <w:proofErr w:type="spellStart"/>
      <w:r>
        <w:t>Ines</w:t>
      </w:r>
      <w:proofErr w:type="spellEnd"/>
      <w:r>
        <w:t xml:space="preserve"> López Hernández</w:t>
      </w:r>
    </w:p>
    <w:p w14:paraId="42885950" w14:textId="77777777" w:rsidR="00420F84" w:rsidRDefault="00000000">
      <w:pPr>
        <w:pStyle w:val="Textoindependiente"/>
        <w:spacing w:before="14" w:line="482" w:lineRule="auto"/>
        <w:ind w:left="18" w:right="747"/>
        <w:jc w:val="center"/>
      </w:pPr>
      <w:r>
        <w:t>Facultad</w:t>
      </w:r>
      <w:r>
        <w:rPr>
          <w:spacing w:val="-3"/>
        </w:rPr>
        <w:t xml:space="preserve"> </w:t>
      </w:r>
      <w:r>
        <w:t>de</w:t>
      </w:r>
      <w:r>
        <w:rPr>
          <w:spacing w:val="-3"/>
        </w:rPr>
        <w:t xml:space="preserve"> </w:t>
      </w:r>
      <w:r>
        <w:t>Ciencias</w:t>
      </w:r>
      <w:r>
        <w:rPr>
          <w:spacing w:val="-4"/>
        </w:rPr>
        <w:t xml:space="preserve"> </w:t>
      </w:r>
      <w:r>
        <w:t>Sociales</w:t>
      </w:r>
      <w:r>
        <w:rPr>
          <w:spacing w:val="-4"/>
        </w:rPr>
        <w:t xml:space="preserve"> </w:t>
      </w:r>
      <w:r>
        <w:t>y</w:t>
      </w:r>
      <w:r>
        <w:rPr>
          <w:spacing w:val="-2"/>
        </w:rPr>
        <w:t xml:space="preserve"> </w:t>
      </w:r>
      <w:r>
        <w:t>Educación, Maestría</w:t>
      </w:r>
      <w:r>
        <w:rPr>
          <w:spacing w:val="-3"/>
        </w:rPr>
        <w:t xml:space="preserve"> </w:t>
      </w:r>
      <w:r>
        <w:t>en</w:t>
      </w:r>
      <w:r>
        <w:rPr>
          <w:spacing w:val="-8"/>
        </w:rPr>
        <w:t xml:space="preserve"> </w:t>
      </w:r>
      <w:r>
        <w:t>recursos</w:t>
      </w:r>
      <w:r>
        <w:rPr>
          <w:spacing w:val="-4"/>
        </w:rPr>
        <w:t xml:space="preserve"> </w:t>
      </w:r>
      <w:r>
        <w:t>digitales</w:t>
      </w:r>
      <w:r>
        <w:rPr>
          <w:spacing w:val="-4"/>
        </w:rPr>
        <w:t xml:space="preserve"> </w:t>
      </w:r>
      <w:r>
        <w:t>aplicados</w:t>
      </w:r>
      <w:r>
        <w:rPr>
          <w:spacing w:val="-4"/>
        </w:rPr>
        <w:t xml:space="preserve"> </w:t>
      </w:r>
      <w:r>
        <w:t>a</w:t>
      </w:r>
      <w:r>
        <w:rPr>
          <w:spacing w:val="-3"/>
        </w:rPr>
        <w:t xml:space="preserve"> </w:t>
      </w:r>
      <w:r>
        <w:t xml:space="preserve">la </w:t>
      </w:r>
      <w:r>
        <w:rPr>
          <w:spacing w:val="-2"/>
        </w:rPr>
        <w:t>Educación</w:t>
      </w:r>
    </w:p>
    <w:p w14:paraId="03D72F6D" w14:textId="77777777" w:rsidR="00420F84" w:rsidRDefault="00000000">
      <w:pPr>
        <w:pStyle w:val="Textoindependiente"/>
        <w:spacing w:line="480" w:lineRule="auto"/>
        <w:ind w:left="3459" w:right="4166" w:firstLine="7"/>
        <w:jc w:val="center"/>
      </w:pPr>
      <w:r>
        <w:t>Universidad</w:t>
      </w:r>
      <w:r>
        <w:rPr>
          <w:spacing w:val="-15"/>
        </w:rPr>
        <w:t xml:space="preserve"> </w:t>
      </w:r>
      <w:r>
        <w:t>de</w:t>
      </w:r>
      <w:r>
        <w:rPr>
          <w:spacing w:val="-15"/>
        </w:rPr>
        <w:t xml:space="preserve"> </w:t>
      </w:r>
      <w:r>
        <w:t>Cartagena Nini</w:t>
      </w:r>
      <w:r>
        <w:rPr>
          <w:spacing w:val="-10"/>
        </w:rPr>
        <w:t xml:space="preserve"> </w:t>
      </w:r>
      <w:r>
        <w:t>Johana</w:t>
      </w:r>
      <w:r>
        <w:rPr>
          <w:spacing w:val="-7"/>
        </w:rPr>
        <w:t xml:space="preserve"> </w:t>
      </w:r>
      <w:r>
        <w:t>Villamizar</w:t>
      </w:r>
      <w:r>
        <w:rPr>
          <w:spacing w:val="-7"/>
        </w:rPr>
        <w:t xml:space="preserve"> P.</w:t>
      </w:r>
    </w:p>
    <w:p w14:paraId="71432882" w14:textId="77777777" w:rsidR="00420F84" w:rsidRDefault="00000000">
      <w:pPr>
        <w:pStyle w:val="Textoindependiente"/>
        <w:spacing w:line="272" w:lineRule="exact"/>
        <w:ind w:left="284" w:right="991"/>
        <w:jc w:val="center"/>
      </w:pPr>
      <w:r>
        <w:rPr>
          <w:spacing w:val="-2"/>
        </w:rPr>
        <w:t>13/01/2026</w:t>
      </w:r>
    </w:p>
    <w:p w14:paraId="3876011B" w14:textId="77777777" w:rsidR="00420F84" w:rsidRDefault="00420F84">
      <w:pPr>
        <w:pStyle w:val="Textoindependiente"/>
        <w:spacing w:line="272" w:lineRule="exact"/>
        <w:jc w:val="center"/>
        <w:sectPr w:rsidR="00420F84">
          <w:type w:val="continuous"/>
          <w:pgSz w:w="12260" w:h="15840"/>
          <w:pgMar w:top="1400" w:right="708" w:bottom="280" w:left="1417" w:header="720" w:footer="720" w:gutter="0"/>
          <w:cols w:space="720"/>
        </w:sectPr>
      </w:pPr>
    </w:p>
    <w:p w14:paraId="221548A5" w14:textId="77777777" w:rsidR="00420F84" w:rsidRDefault="00000000">
      <w:pPr>
        <w:pStyle w:val="Ttulo1"/>
        <w:spacing w:before="76"/>
        <w:ind w:left="38" w:right="747"/>
        <w:jc w:val="center"/>
      </w:pPr>
      <w:r>
        <w:lastRenderedPageBreak/>
        <w:t>Tabla</w:t>
      </w:r>
      <w:r>
        <w:rPr>
          <w:spacing w:val="2"/>
        </w:rPr>
        <w:t xml:space="preserve"> </w:t>
      </w:r>
      <w:r>
        <w:t>de</w:t>
      </w:r>
      <w:r>
        <w:rPr>
          <w:spacing w:val="2"/>
        </w:rPr>
        <w:t xml:space="preserve"> </w:t>
      </w:r>
      <w:r>
        <w:rPr>
          <w:spacing w:val="-2"/>
        </w:rPr>
        <w:t>contenido</w:t>
      </w:r>
    </w:p>
    <w:p w14:paraId="2590A1A2" w14:textId="77777777" w:rsidR="00420F84" w:rsidRDefault="00420F84">
      <w:pPr>
        <w:pStyle w:val="Ttulo1"/>
        <w:jc w:val="center"/>
        <w:sectPr w:rsidR="00420F84">
          <w:pgSz w:w="12260" w:h="15840"/>
          <w:pgMar w:top="1360" w:right="708" w:bottom="1808" w:left="1417" w:header="720" w:footer="720" w:gutter="0"/>
          <w:cols w:space="720"/>
        </w:sectPr>
      </w:pPr>
    </w:p>
    <w:sdt>
      <w:sdtPr>
        <w:id w:val="149181607"/>
        <w:docPartObj>
          <w:docPartGallery w:val="Table of Contents"/>
          <w:docPartUnique/>
        </w:docPartObj>
      </w:sdtPr>
      <w:sdtContent>
        <w:p w14:paraId="38958677" w14:textId="77777777" w:rsidR="00420F84" w:rsidRDefault="00000000">
          <w:pPr>
            <w:pStyle w:val="TDC1"/>
            <w:tabs>
              <w:tab w:val="left" w:pos="8853"/>
            </w:tabs>
            <w:spacing w:before="249"/>
          </w:pPr>
          <w:hyperlink w:anchor="_bookmark0" w:history="1">
            <w:r>
              <w:rPr>
                <w:spacing w:val="-2"/>
              </w:rPr>
              <w:t>Introducción</w:t>
            </w:r>
          </w:hyperlink>
          <w:r>
            <w:tab/>
          </w:r>
          <w:r>
            <w:rPr>
              <w:spacing w:val="-10"/>
            </w:rPr>
            <w:t>4</w:t>
          </w:r>
        </w:p>
        <w:p w14:paraId="5B544910" w14:textId="77777777" w:rsidR="00420F84" w:rsidRDefault="00000000">
          <w:pPr>
            <w:pStyle w:val="TDC1"/>
            <w:tabs>
              <w:tab w:val="left" w:pos="8853"/>
            </w:tabs>
            <w:spacing w:before="392"/>
          </w:pPr>
          <w:hyperlink w:anchor="_bookmark1" w:history="1">
            <w:r>
              <w:t>Capítulo</w:t>
            </w:r>
            <w:r>
              <w:rPr>
                <w:spacing w:val="-6"/>
              </w:rPr>
              <w:t xml:space="preserve"> </w:t>
            </w:r>
            <w:r>
              <w:t>1.</w:t>
            </w:r>
            <w:r>
              <w:rPr>
                <w:spacing w:val="-1"/>
              </w:rPr>
              <w:t xml:space="preserve"> </w:t>
            </w:r>
            <w:r>
              <w:t>Planteamiento</w:t>
            </w:r>
            <w:r>
              <w:rPr>
                <w:spacing w:val="-5"/>
              </w:rPr>
              <w:t xml:space="preserve"> </w:t>
            </w:r>
            <w:r>
              <w:t>y</w:t>
            </w:r>
            <w:r>
              <w:rPr>
                <w:spacing w:val="-6"/>
              </w:rPr>
              <w:t xml:space="preserve"> </w:t>
            </w:r>
            <w:r>
              <w:t>formulación</w:t>
            </w:r>
            <w:r>
              <w:rPr>
                <w:spacing w:val="-11"/>
              </w:rPr>
              <w:t xml:space="preserve"> </w:t>
            </w:r>
            <w:r>
              <w:t>del</w:t>
            </w:r>
            <w:r>
              <w:rPr>
                <w:spacing w:val="-8"/>
              </w:rPr>
              <w:t xml:space="preserve"> </w:t>
            </w:r>
            <w:r>
              <w:rPr>
                <w:spacing w:val="-2"/>
              </w:rPr>
              <w:t>problema</w:t>
            </w:r>
          </w:hyperlink>
          <w:r>
            <w:tab/>
          </w:r>
          <w:r>
            <w:rPr>
              <w:spacing w:val="-10"/>
            </w:rPr>
            <w:t>6</w:t>
          </w:r>
        </w:p>
        <w:p w14:paraId="4B83CFBE" w14:textId="77777777" w:rsidR="00420F84" w:rsidRDefault="00000000">
          <w:pPr>
            <w:pStyle w:val="TDC1"/>
            <w:tabs>
              <w:tab w:val="left" w:pos="8595"/>
            </w:tabs>
            <w:spacing w:before="384"/>
            <w:ind w:left="0" w:right="714"/>
            <w:jc w:val="center"/>
          </w:pPr>
          <w:hyperlink w:anchor="_bookmark2" w:history="1">
            <w:r>
              <w:rPr>
                <w:spacing w:val="-2"/>
              </w:rPr>
              <w:t>Antecedentes</w:t>
            </w:r>
          </w:hyperlink>
          <w:r>
            <w:tab/>
          </w:r>
          <w:r>
            <w:rPr>
              <w:spacing w:val="-5"/>
            </w:rPr>
            <w:t>12</w:t>
          </w:r>
        </w:p>
        <w:p w14:paraId="1AC57934" w14:textId="77777777" w:rsidR="00420F84" w:rsidRDefault="00000000">
          <w:pPr>
            <w:pStyle w:val="TDC1"/>
            <w:tabs>
              <w:tab w:val="left" w:pos="8595"/>
            </w:tabs>
            <w:ind w:left="0" w:right="714"/>
            <w:jc w:val="center"/>
          </w:pPr>
          <w:hyperlink w:anchor="_bookmark3" w:history="1">
            <w:r>
              <w:rPr>
                <w:spacing w:val="-2"/>
              </w:rPr>
              <w:t>Justificación</w:t>
            </w:r>
            <w:r>
              <w:tab/>
            </w:r>
            <w:r>
              <w:rPr>
                <w:spacing w:val="-5"/>
              </w:rPr>
              <w:t>1</w:t>
            </w:r>
          </w:hyperlink>
          <w:r>
            <w:rPr>
              <w:spacing w:val="-5"/>
            </w:rPr>
            <w:t>5</w:t>
          </w:r>
        </w:p>
        <w:p w14:paraId="24C776D1" w14:textId="77777777" w:rsidR="00420F84" w:rsidRDefault="00000000">
          <w:pPr>
            <w:pStyle w:val="TDC1"/>
            <w:tabs>
              <w:tab w:val="left" w:pos="8602"/>
            </w:tabs>
            <w:spacing w:before="362"/>
            <w:ind w:left="0" w:right="721"/>
            <w:jc w:val="center"/>
          </w:pPr>
          <w:hyperlink w:anchor="_bookmark4" w:history="1">
            <w:r>
              <w:rPr>
                <w:spacing w:val="-2"/>
              </w:rPr>
              <w:t>Objetivos</w:t>
            </w:r>
            <w:r>
              <w:tab/>
            </w:r>
            <w:r>
              <w:rPr>
                <w:spacing w:val="-5"/>
              </w:rPr>
              <w:t>1</w:t>
            </w:r>
          </w:hyperlink>
          <w:r>
            <w:rPr>
              <w:spacing w:val="-5"/>
            </w:rPr>
            <w:t>7</w:t>
          </w:r>
        </w:p>
        <w:p w14:paraId="1325E8E0" w14:textId="77777777" w:rsidR="00420F84" w:rsidRDefault="00000000">
          <w:pPr>
            <w:pStyle w:val="TDC1"/>
            <w:tabs>
              <w:tab w:val="left" w:pos="8602"/>
            </w:tabs>
            <w:spacing w:before="384"/>
            <w:ind w:left="0" w:right="721"/>
            <w:jc w:val="center"/>
          </w:pPr>
          <w:hyperlink w:anchor="_bookmark5" w:history="1">
            <w:r>
              <w:t>Objetivo</w:t>
            </w:r>
            <w:r>
              <w:rPr>
                <w:spacing w:val="-13"/>
              </w:rPr>
              <w:t xml:space="preserve"> </w:t>
            </w:r>
            <w:r>
              <w:rPr>
                <w:spacing w:val="-2"/>
              </w:rPr>
              <w:t>general</w:t>
            </w:r>
            <w:r>
              <w:tab/>
            </w:r>
            <w:r>
              <w:rPr>
                <w:spacing w:val="-5"/>
              </w:rPr>
              <w:t>1</w:t>
            </w:r>
          </w:hyperlink>
          <w:r>
            <w:rPr>
              <w:spacing w:val="-5"/>
            </w:rPr>
            <w:t>7</w:t>
          </w:r>
        </w:p>
        <w:p w14:paraId="30638EA6" w14:textId="77777777" w:rsidR="00420F84" w:rsidRDefault="00000000">
          <w:pPr>
            <w:pStyle w:val="TDC1"/>
            <w:tabs>
              <w:tab w:val="left" w:pos="8602"/>
            </w:tabs>
            <w:spacing w:before="384"/>
            <w:ind w:left="0" w:right="721"/>
            <w:jc w:val="center"/>
          </w:pPr>
          <w:hyperlink w:anchor="_bookmark6" w:history="1">
            <w:r>
              <w:rPr>
                <w:spacing w:val="-2"/>
              </w:rPr>
              <w:t>Objetivos</w:t>
            </w:r>
            <w:r>
              <w:rPr>
                <w:spacing w:val="2"/>
              </w:rPr>
              <w:t xml:space="preserve"> </w:t>
            </w:r>
            <w:r>
              <w:rPr>
                <w:spacing w:val="-2"/>
              </w:rPr>
              <w:t>específicos</w:t>
            </w:r>
            <w:r>
              <w:tab/>
            </w:r>
            <w:r>
              <w:rPr>
                <w:spacing w:val="-5"/>
              </w:rPr>
              <w:t>1</w:t>
            </w:r>
          </w:hyperlink>
          <w:r>
            <w:rPr>
              <w:spacing w:val="-5"/>
            </w:rPr>
            <w:t>7</w:t>
          </w:r>
        </w:p>
        <w:p w14:paraId="766455C3" w14:textId="77777777" w:rsidR="00420F84" w:rsidRDefault="00000000">
          <w:pPr>
            <w:pStyle w:val="TDC1"/>
            <w:tabs>
              <w:tab w:val="left" w:pos="8853"/>
            </w:tabs>
          </w:pPr>
          <w:hyperlink w:anchor="_bookmark7" w:history="1">
            <w:r>
              <w:t>Capítulo</w:t>
            </w:r>
            <w:r>
              <w:rPr>
                <w:spacing w:val="-2"/>
              </w:rPr>
              <w:t xml:space="preserve"> </w:t>
            </w:r>
            <w:r>
              <w:t>2:</w:t>
            </w:r>
            <w:r>
              <w:rPr>
                <w:spacing w:val="-3"/>
              </w:rPr>
              <w:t xml:space="preserve"> </w:t>
            </w:r>
            <w:r>
              <w:t>Marco</w:t>
            </w:r>
            <w:r>
              <w:rPr>
                <w:spacing w:val="-2"/>
              </w:rPr>
              <w:t xml:space="preserve"> </w:t>
            </w:r>
            <w:r>
              <w:t>de</w:t>
            </w:r>
            <w:r>
              <w:rPr>
                <w:spacing w:val="-2"/>
              </w:rPr>
              <w:t xml:space="preserve"> referencia</w:t>
            </w:r>
            <w:r>
              <w:tab/>
            </w:r>
            <w:r>
              <w:rPr>
                <w:spacing w:val="-5"/>
              </w:rPr>
              <w:t>1</w:t>
            </w:r>
          </w:hyperlink>
          <w:r>
            <w:rPr>
              <w:spacing w:val="-5"/>
            </w:rPr>
            <w:t>8</w:t>
          </w:r>
        </w:p>
        <w:p w14:paraId="023B036B" w14:textId="77777777" w:rsidR="00420F84" w:rsidRDefault="00000000">
          <w:pPr>
            <w:pStyle w:val="TDC1"/>
            <w:numPr>
              <w:ilvl w:val="1"/>
              <w:numId w:val="16"/>
            </w:numPr>
            <w:tabs>
              <w:tab w:val="left" w:pos="297"/>
              <w:tab w:val="left" w:pos="8602"/>
            </w:tabs>
            <w:ind w:left="297" w:right="777" w:hanging="297"/>
            <w:jc w:val="center"/>
          </w:pPr>
          <w:hyperlink w:anchor="_TOC_250014" w:history="1">
            <w:r>
              <w:t>Marco</w:t>
            </w:r>
            <w:r>
              <w:rPr>
                <w:spacing w:val="-5"/>
              </w:rPr>
              <w:t xml:space="preserve"> </w:t>
            </w:r>
            <w:r>
              <w:rPr>
                <w:spacing w:val="-2"/>
              </w:rPr>
              <w:t>Contextual</w:t>
            </w:r>
            <w:r>
              <w:tab/>
            </w:r>
            <w:r>
              <w:rPr>
                <w:spacing w:val="-5"/>
              </w:rPr>
              <w:t>18</w:t>
            </w:r>
          </w:hyperlink>
        </w:p>
        <w:p w14:paraId="2CFED0CD" w14:textId="77777777" w:rsidR="00420F84" w:rsidRDefault="00000000">
          <w:pPr>
            <w:pStyle w:val="TDC3"/>
            <w:numPr>
              <w:ilvl w:val="1"/>
              <w:numId w:val="16"/>
            </w:numPr>
            <w:tabs>
              <w:tab w:val="left" w:pos="610"/>
              <w:tab w:val="left" w:pos="8896"/>
            </w:tabs>
            <w:ind w:left="610" w:hanging="360"/>
          </w:pPr>
          <w:hyperlink w:anchor="_TOC_250013" w:history="1">
            <w:r>
              <w:t>Marco</w:t>
            </w:r>
            <w:r>
              <w:rPr>
                <w:spacing w:val="-10"/>
              </w:rPr>
              <w:t xml:space="preserve"> </w:t>
            </w:r>
            <w:r>
              <w:rPr>
                <w:spacing w:val="-2"/>
              </w:rPr>
              <w:t>Teórico</w:t>
            </w:r>
            <w:r>
              <w:tab/>
            </w:r>
            <w:r>
              <w:rPr>
                <w:spacing w:val="-5"/>
              </w:rPr>
              <w:t>22</w:t>
            </w:r>
          </w:hyperlink>
        </w:p>
        <w:p w14:paraId="469D1367" w14:textId="77777777" w:rsidR="00420F84" w:rsidRDefault="00000000">
          <w:pPr>
            <w:pStyle w:val="TDC3"/>
            <w:numPr>
              <w:ilvl w:val="1"/>
              <w:numId w:val="16"/>
            </w:numPr>
            <w:tabs>
              <w:tab w:val="left" w:pos="610"/>
              <w:tab w:val="left" w:pos="8910"/>
            </w:tabs>
            <w:ind w:left="610" w:hanging="360"/>
          </w:pPr>
          <w:hyperlink w:anchor="_TOC_250012" w:history="1">
            <w:r>
              <w:t>Marco</w:t>
            </w:r>
            <w:r>
              <w:rPr>
                <w:spacing w:val="-9"/>
              </w:rPr>
              <w:t xml:space="preserve"> </w:t>
            </w:r>
            <w:r>
              <w:rPr>
                <w:spacing w:val="-2"/>
              </w:rPr>
              <w:t>conceptual</w:t>
            </w:r>
            <w:r>
              <w:tab/>
            </w:r>
            <w:r>
              <w:rPr>
                <w:spacing w:val="-5"/>
              </w:rPr>
              <w:t>26</w:t>
            </w:r>
          </w:hyperlink>
        </w:p>
        <w:p w14:paraId="12FE397A" w14:textId="77777777" w:rsidR="00420F84" w:rsidRDefault="00000000">
          <w:pPr>
            <w:pStyle w:val="TDC3"/>
            <w:numPr>
              <w:ilvl w:val="1"/>
              <w:numId w:val="16"/>
            </w:numPr>
            <w:tabs>
              <w:tab w:val="left" w:pos="610"/>
              <w:tab w:val="left" w:pos="8910"/>
            </w:tabs>
            <w:ind w:left="610" w:hanging="360"/>
          </w:pPr>
          <w:hyperlink w:anchor="_TOC_250011" w:history="1">
            <w:r>
              <w:t>Marco</w:t>
            </w:r>
            <w:r>
              <w:rPr>
                <w:spacing w:val="-10"/>
              </w:rPr>
              <w:t xml:space="preserve"> </w:t>
            </w:r>
            <w:r>
              <w:rPr>
                <w:spacing w:val="-2"/>
              </w:rPr>
              <w:t>Normativo</w:t>
            </w:r>
            <w:r>
              <w:tab/>
            </w:r>
            <w:r>
              <w:rPr>
                <w:spacing w:val="-5"/>
              </w:rPr>
              <w:t>28</w:t>
            </w:r>
          </w:hyperlink>
        </w:p>
        <w:p w14:paraId="3DEFB5BE" w14:textId="77777777" w:rsidR="00420F84" w:rsidRDefault="00000000">
          <w:pPr>
            <w:pStyle w:val="TDC3"/>
            <w:numPr>
              <w:ilvl w:val="1"/>
              <w:numId w:val="16"/>
            </w:numPr>
            <w:tabs>
              <w:tab w:val="left" w:pos="610"/>
              <w:tab w:val="left" w:pos="8910"/>
            </w:tabs>
            <w:ind w:left="610" w:hanging="360"/>
          </w:pPr>
          <w:hyperlink w:anchor="_TOC_250010" w:history="1">
            <w:r>
              <w:t>Marco</w:t>
            </w:r>
            <w:r>
              <w:rPr>
                <w:spacing w:val="-12"/>
              </w:rPr>
              <w:t xml:space="preserve"> </w:t>
            </w:r>
            <w:r>
              <w:rPr>
                <w:spacing w:val="-2"/>
              </w:rPr>
              <w:t>Tecnológico</w:t>
            </w:r>
            <w:r>
              <w:tab/>
            </w:r>
            <w:r>
              <w:rPr>
                <w:spacing w:val="-5"/>
              </w:rPr>
              <w:t>33</w:t>
            </w:r>
          </w:hyperlink>
        </w:p>
        <w:p w14:paraId="301C0B3F" w14:textId="77777777" w:rsidR="00420F84" w:rsidRDefault="00000000">
          <w:pPr>
            <w:pStyle w:val="TDC3"/>
            <w:numPr>
              <w:ilvl w:val="1"/>
              <w:numId w:val="16"/>
            </w:numPr>
            <w:tabs>
              <w:tab w:val="left" w:pos="609"/>
              <w:tab w:val="left" w:pos="8910"/>
            </w:tabs>
            <w:ind w:left="609" w:hanging="359"/>
          </w:pPr>
          <w:hyperlink w:anchor="_TOC_250009" w:history="1">
            <w:r>
              <w:t>Marco</w:t>
            </w:r>
            <w:r>
              <w:rPr>
                <w:spacing w:val="-9"/>
              </w:rPr>
              <w:t xml:space="preserve"> </w:t>
            </w:r>
            <w:r>
              <w:rPr>
                <w:spacing w:val="-2"/>
              </w:rPr>
              <w:t>Pedagógico</w:t>
            </w:r>
            <w:r>
              <w:tab/>
            </w:r>
            <w:r>
              <w:rPr>
                <w:spacing w:val="-7"/>
              </w:rPr>
              <w:t>33</w:t>
            </w:r>
          </w:hyperlink>
        </w:p>
        <w:p w14:paraId="3EE845D4" w14:textId="77777777" w:rsidR="00420F84" w:rsidRDefault="00000000">
          <w:pPr>
            <w:pStyle w:val="TDC1"/>
            <w:tabs>
              <w:tab w:val="left" w:pos="8910"/>
            </w:tabs>
            <w:spacing w:before="376"/>
          </w:pPr>
          <w:hyperlink w:anchor="_TOC_250008" w:history="1">
            <w:r>
              <w:t>Capítulo</w:t>
            </w:r>
            <w:r>
              <w:rPr>
                <w:spacing w:val="-3"/>
              </w:rPr>
              <w:t xml:space="preserve"> </w:t>
            </w:r>
            <w:r>
              <w:t>3.</w:t>
            </w:r>
            <w:r>
              <w:rPr>
                <w:spacing w:val="2"/>
              </w:rPr>
              <w:t xml:space="preserve"> </w:t>
            </w:r>
            <w:r>
              <w:rPr>
                <w:spacing w:val="-2"/>
              </w:rPr>
              <w:t>Metodología</w:t>
            </w:r>
            <w:r>
              <w:tab/>
            </w:r>
            <w:r>
              <w:rPr>
                <w:spacing w:val="-5"/>
              </w:rPr>
              <w:t>37</w:t>
            </w:r>
          </w:hyperlink>
        </w:p>
        <w:p w14:paraId="6FCBBCF7" w14:textId="77777777" w:rsidR="00420F84" w:rsidRDefault="00000000">
          <w:pPr>
            <w:pStyle w:val="TDC2"/>
            <w:numPr>
              <w:ilvl w:val="1"/>
              <w:numId w:val="15"/>
            </w:numPr>
            <w:tabs>
              <w:tab w:val="left" w:pos="547"/>
              <w:tab w:val="left" w:pos="8896"/>
            </w:tabs>
            <w:ind w:left="547" w:hanging="360"/>
            <w:jc w:val="left"/>
          </w:pPr>
          <w:hyperlink w:anchor="_TOC_250007" w:history="1">
            <w:r>
              <w:t>Enfoque</w:t>
            </w:r>
            <w:r>
              <w:rPr>
                <w:spacing w:val="-3"/>
              </w:rPr>
              <w:t xml:space="preserve"> </w:t>
            </w:r>
            <w:r>
              <w:t>de</w:t>
            </w:r>
            <w:r>
              <w:rPr>
                <w:spacing w:val="-2"/>
              </w:rPr>
              <w:t xml:space="preserve"> </w:t>
            </w:r>
            <w:r>
              <w:t>la</w:t>
            </w:r>
            <w:r>
              <w:rPr>
                <w:spacing w:val="-2"/>
              </w:rPr>
              <w:t xml:space="preserve"> Investigación</w:t>
            </w:r>
            <w:r>
              <w:tab/>
            </w:r>
            <w:r>
              <w:rPr>
                <w:spacing w:val="-7"/>
              </w:rPr>
              <w:t>37</w:t>
            </w:r>
          </w:hyperlink>
        </w:p>
        <w:p w14:paraId="761D3F98" w14:textId="77777777" w:rsidR="00420F84" w:rsidRDefault="00000000">
          <w:pPr>
            <w:pStyle w:val="TDC3"/>
            <w:numPr>
              <w:ilvl w:val="1"/>
              <w:numId w:val="15"/>
            </w:numPr>
            <w:tabs>
              <w:tab w:val="left" w:pos="603"/>
              <w:tab w:val="left" w:pos="8853"/>
            </w:tabs>
            <w:spacing w:before="378"/>
            <w:ind w:left="603" w:hanging="353"/>
            <w:jc w:val="left"/>
          </w:pPr>
          <w:hyperlink w:anchor="_TOC_250006" w:history="1">
            <w:r>
              <w:t>Tipo</w:t>
            </w:r>
            <w:r>
              <w:rPr>
                <w:spacing w:val="1"/>
              </w:rPr>
              <w:t xml:space="preserve"> </w:t>
            </w:r>
            <w:r>
              <w:t>de</w:t>
            </w:r>
            <w:r>
              <w:rPr>
                <w:spacing w:val="-6"/>
              </w:rPr>
              <w:t xml:space="preserve"> </w:t>
            </w:r>
            <w:r>
              <w:rPr>
                <w:spacing w:val="-2"/>
              </w:rPr>
              <w:t>Investigación</w:t>
            </w:r>
            <w:r>
              <w:tab/>
            </w:r>
            <w:r>
              <w:rPr>
                <w:spacing w:val="-5"/>
              </w:rPr>
              <w:t>39</w:t>
            </w:r>
          </w:hyperlink>
        </w:p>
        <w:p w14:paraId="5B1DB1C3" w14:textId="77777777" w:rsidR="00420F84" w:rsidRDefault="00000000">
          <w:pPr>
            <w:pStyle w:val="TDC3"/>
            <w:numPr>
              <w:ilvl w:val="1"/>
              <w:numId w:val="15"/>
            </w:numPr>
            <w:tabs>
              <w:tab w:val="left" w:pos="603"/>
              <w:tab w:val="left" w:pos="8853"/>
            </w:tabs>
            <w:spacing w:before="376"/>
            <w:ind w:left="603" w:hanging="353"/>
            <w:jc w:val="left"/>
          </w:pPr>
          <w:hyperlink w:anchor="_TOC_250005" w:history="1">
            <w:r>
              <w:rPr>
                <w:spacing w:val="-2"/>
              </w:rPr>
              <w:t>Población</w:t>
            </w:r>
            <w:r>
              <w:tab/>
            </w:r>
            <w:r>
              <w:rPr>
                <w:spacing w:val="-5"/>
              </w:rPr>
              <w:t>41</w:t>
            </w:r>
          </w:hyperlink>
        </w:p>
        <w:p w14:paraId="1D39764F" w14:textId="77777777" w:rsidR="00420F84" w:rsidRDefault="00000000">
          <w:pPr>
            <w:pStyle w:val="TDC3"/>
            <w:numPr>
              <w:ilvl w:val="1"/>
              <w:numId w:val="15"/>
            </w:numPr>
            <w:tabs>
              <w:tab w:val="left" w:pos="603"/>
              <w:tab w:val="left" w:pos="8832"/>
            </w:tabs>
            <w:spacing w:after="20"/>
            <w:ind w:left="603" w:hanging="353"/>
            <w:jc w:val="left"/>
          </w:pPr>
          <w:r>
            <w:t>Organizador</w:t>
          </w:r>
          <w:r>
            <w:rPr>
              <w:spacing w:val="-6"/>
            </w:rPr>
            <w:t xml:space="preserve"> </w:t>
          </w:r>
          <w:r>
            <w:t>grafico</w:t>
          </w:r>
          <w:r>
            <w:rPr>
              <w:spacing w:val="-5"/>
            </w:rPr>
            <w:t xml:space="preserve"> </w:t>
          </w:r>
          <w:r>
            <w:t>Diseño</w:t>
          </w:r>
          <w:r>
            <w:rPr>
              <w:spacing w:val="-4"/>
            </w:rPr>
            <w:t xml:space="preserve"> </w:t>
          </w:r>
          <w:r>
            <w:t>de</w:t>
          </w:r>
          <w:r>
            <w:rPr>
              <w:spacing w:val="-5"/>
            </w:rPr>
            <w:t xml:space="preserve"> </w:t>
          </w:r>
          <w:r>
            <w:t>la</w:t>
          </w:r>
          <w:r>
            <w:rPr>
              <w:spacing w:val="-4"/>
            </w:rPr>
            <w:t xml:space="preserve"> </w:t>
          </w:r>
          <w:r>
            <w:rPr>
              <w:spacing w:val="-2"/>
            </w:rPr>
            <w:t>Metodología</w:t>
          </w:r>
          <w:r>
            <w:tab/>
          </w:r>
          <w:r>
            <w:rPr>
              <w:spacing w:val="-5"/>
            </w:rPr>
            <w:t>43</w:t>
          </w:r>
        </w:p>
        <w:p w14:paraId="407C80D4" w14:textId="77777777" w:rsidR="00420F84" w:rsidRDefault="00000000">
          <w:pPr>
            <w:pStyle w:val="TDC3"/>
            <w:numPr>
              <w:ilvl w:val="1"/>
              <w:numId w:val="14"/>
            </w:numPr>
            <w:tabs>
              <w:tab w:val="left" w:pos="625"/>
              <w:tab w:val="right" w:pos="9101"/>
            </w:tabs>
            <w:spacing w:before="78"/>
            <w:ind w:left="625" w:hanging="367"/>
            <w:jc w:val="left"/>
          </w:pPr>
          <w:hyperlink w:anchor="_TOC_250004" w:history="1">
            <w:bookmarkStart w:id="0" w:name="_bookmark0"/>
            <w:bookmarkEnd w:id="0"/>
            <w:r>
              <w:t>Descripción</w:t>
            </w:r>
            <w:r>
              <w:rPr>
                <w:spacing w:val="-13"/>
              </w:rPr>
              <w:t xml:space="preserve"> </w:t>
            </w:r>
            <w:r>
              <w:t>de</w:t>
            </w:r>
            <w:r>
              <w:rPr>
                <w:spacing w:val="-7"/>
              </w:rPr>
              <w:t xml:space="preserve"> </w:t>
            </w:r>
            <w:r>
              <w:t>Técnicas</w:t>
            </w:r>
            <w:r>
              <w:rPr>
                <w:spacing w:val="-8"/>
              </w:rPr>
              <w:t xml:space="preserve"> </w:t>
            </w:r>
            <w:r>
              <w:t>e</w:t>
            </w:r>
            <w:r>
              <w:rPr>
                <w:spacing w:val="-7"/>
              </w:rPr>
              <w:t xml:space="preserve"> </w:t>
            </w:r>
            <w:r>
              <w:t>Instrumentos</w:t>
            </w:r>
            <w:r>
              <w:rPr>
                <w:spacing w:val="-9"/>
              </w:rPr>
              <w:t xml:space="preserve"> </w:t>
            </w:r>
            <w:r>
              <w:t>de</w:t>
            </w:r>
            <w:r>
              <w:rPr>
                <w:spacing w:val="-7"/>
              </w:rPr>
              <w:t xml:space="preserve"> </w:t>
            </w:r>
            <w:r>
              <w:t>Recolección</w:t>
            </w:r>
            <w:r>
              <w:rPr>
                <w:spacing w:val="-12"/>
              </w:rPr>
              <w:t xml:space="preserve"> </w:t>
            </w:r>
            <w:r>
              <w:t>de</w:t>
            </w:r>
            <w:r>
              <w:rPr>
                <w:spacing w:val="-7"/>
              </w:rPr>
              <w:t xml:space="preserve"> </w:t>
            </w:r>
            <w:r>
              <w:rPr>
                <w:spacing w:val="-2"/>
              </w:rPr>
              <w:t>Datos</w:t>
            </w:r>
            <w:r>
              <w:tab/>
            </w:r>
            <w:r>
              <w:rPr>
                <w:spacing w:val="-5"/>
              </w:rPr>
              <w:t>46</w:t>
            </w:r>
          </w:hyperlink>
        </w:p>
        <w:p w14:paraId="03670D7A" w14:textId="77777777" w:rsidR="00420F84" w:rsidRDefault="00000000">
          <w:pPr>
            <w:pStyle w:val="TDC2"/>
            <w:numPr>
              <w:ilvl w:val="1"/>
              <w:numId w:val="14"/>
            </w:numPr>
            <w:tabs>
              <w:tab w:val="left" w:pos="547"/>
              <w:tab w:val="right" w:pos="9030"/>
            </w:tabs>
            <w:ind w:left="547" w:hanging="360"/>
            <w:jc w:val="left"/>
          </w:pPr>
          <w:hyperlink w:anchor="_TOC_250003" w:history="1">
            <w:r>
              <w:t>Valoración</w:t>
            </w:r>
            <w:r>
              <w:rPr>
                <w:spacing w:val="-12"/>
              </w:rPr>
              <w:t xml:space="preserve"> </w:t>
            </w:r>
            <w:r>
              <w:t>de</w:t>
            </w:r>
            <w:r>
              <w:rPr>
                <w:spacing w:val="-6"/>
              </w:rPr>
              <w:t xml:space="preserve"> </w:t>
            </w:r>
            <w:r>
              <w:t>Instrumentos</w:t>
            </w:r>
            <w:r>
              <w:rPr>
                <w:spacing w:val="-7"/>
              </w:rPr>
              <w:t xml:space="preserve"> </w:t>
            </w:r>
            <w:r>
              <w:t>por</w:t>
            </w:r>
            <w:r>
              <w:rPr>
                <w:spacing w:val="-7"/>
              </w:rPr>
              <w:t xml:space="preserve"> </w:t>
            </w:r>
            <w:r>
              <w:rPr>
                <w:spacing w:val="-2"/>
              </w:rPr>
              <w:t>Expertos</w:t>
            </w:r>
            <w:r>
              <w:tab/>
            </w:r>
            <w:r>
              <w:rPr>
                <w:spacing w:val="-5"/>
              </w:rPr>
              <w:t>49</w:t>
            </w:r>
          </w:hyperlink>
        </w:p>
        <w:p w14:paraId="237CA73C" w14:textId="77777777" w:rsidR="00420F84" w:rsidRDefault="00000000">
          <w:pPr>
            <w:pStyle w:val="TDC3"/>
            <w:numPr>
              <w:ilvl w:val="1"/>
              <w:numId w:val="14"/>
            </w:numPr>
            <w:tabs>
              <w:tab w:val="left" w:pos="603"/>
              <w:tab w:val="right" w:pos="9030"/>
            </w:tabs>
            <w:ind w:left="603" w:hanging="353"/>
            <w:jc w:val="left"/>
          </w:pPr>
          <w:hyperlink w:anchor="_TOC_250002" w:history="1">
            <w:r>
              <w:t>Ruta de</w:t>
            </w:r>
            <w:r>
              <w:rPr>
                <w:spacing w:val="-6"/>
              </w:rPr>
              <w:t xml:space="preserve"> </w:t>
            </w:r>
            <w:r>
              <w:rPr>
                <w:spacing w:val="-2"/>
              </w:rPr>
              <w:t>Investigación</w:t>
            </w:r>
            <w:r>
              <w:tab/>
            </w:r>
            <w:r>
              <w:rPr>
                <w:spacing w:val="-5"/>
              </w:rPr>
              <w:t>50</w:t>
            </w:r>
          </w:hyperlink>
        </w:p>
        <w:p w14:paraId="00287F32" w14:textId="77777777" w:rsidR="00420F84" w:rsidRDefault="00000000">
          <w:pPr>
            <w:pStyle w:val="TDC2"/>
            <w:numPr>
              <w:ilvl w:val="1"/>
              <w:numId w:val="14"/>
            </w:numPr>
            <w:tabs>
              <w:tab w:val="left" w:pos="546"/>
              <w:tab w:val="right" w:pos="9030"/>
            </w:tabs>
            <w:ind w:left="546" w:hanging="359"/>
            <w:jc w:val="left"/>
          </w:pPr>
          <w:r>
            <w:t>Fase</w:t>
          </w:r>
          <w:r>
            <w:rPr>
              <w:spacing w:val="-1"/>
            </w:rPr>
            <w:t xml:space="preserve"> </w:t>
          </w:r>
          <w:r>
            <w:t>del</w:t>
          </w:r>
          <w:r>
            <w:rPr>
              <w:spacing w:val="-10"/>
            </w:rPr>
            <w:t xml:space="preserve"> </w:t>
          </w:r>
          <w:r>
            <w:t>modelo</w:t>
          </w:r>
          <w:r>
            <w:rPr>
              <w:spacing w:val="1"/>
            </w:rPr>
            <w:t xml:space="preserve"> </w:t>
          </w:r>
          <w:r>
            <w:t xml:space="preserve">de </w:t>
          </w:r>
          <w:r>
            <w:rPr>
              <w:spacing w:val="-2"/>
            </w:rPr>
            <w:t>Investigación</w:t>
          </w:r>
          <w:r>
            <w:tab/>
          </w:r>
          <w:r>
            <w:rPr>
              <w:spacing w:val="-5"/>
            </w:rPr>
            <w:t>52</w:t>
          </w:r>
        </w:p>
        <w:p w14:paraId="2CA43ED6" w14:textId="77777777" w:rsidR="00420F84" w:rsidRDefault="00000000">
          <w:pPr>
            <w:pStyle w:val="TDC1"/>
            <w:tabs>
              <w:tab w:val="right" w:pos="9030"/>
            </w:tabs>
          </w:pPr>
          <w:hyperlink w:anchor="_TOC_250001" w:history="1">
            <w:r>
              <w:rPr>
                <w:spacing w:val="-2"/>
              </w:rPr>
              <w:t>Referencias</w:t>
            </w:r>
            <w:r>
              <w:tab/>
            </w:r>
            <w:r>
              <w:rPr>
                <w:spacing w:val="-5"/>
              </w:rPr>
              <w:t>55</w:t>
            </w:r>
          </w:hyperlink>
        </w:p>
        <w:p w14:paraId="340B6EE3" w14:textId="77777777" w:rsidR="00420F84" w:rsidRDefault="00000000">
          <w:pPr>
            <w:pStyle w:val="TDC1"/>
            <w:tabs>
              <w:tab w:val="right" w:pos="9030"/>
            </w:tabs>
          </w:pPr>
          <w:hyperlink w:anchor="_TOC_250000" w:history="1">
            <w:r>
              <w:rPr>
                <w:spacing w:val="-2"/>
              </w:rPr>
              <w:t>Anexos</w:t>
            </w:r>
            <w:r>
              <w:tab/>
            </w:r>
            <w:r>
              <w:rPr>
                <w:spacing w:val="-5"/>
              </w:rPr>
              <w:t>61</w:t>
            </w:r>
          </w:hyperlink>
        </w:p>
      </w:sdtContent>
    </w:sdt>
    <w:p w14:paraId="35A9C5D8" w14:textId="77777777" w:rsidR="00420F84" w:rsidRDefault="00420F84">
      <w:pPr>
        <w:pStyle w:val="TDC1"/>
        <w:sectPr w:rsidR="00420F84">
          <w:type w:val="continuous"/>
          <w:pgSz w:w="12260" w:h="15840"/>
          <w:pgMar w:top="1280" w:right="708" w:bottom="1808" w:left="1417" w:header="720" w:footer="720" w:gutter="0"/>
          <w:cols w:space="720"/>
        </w:sectPr>
      </w:pPr>
    </w:p>
    <w:p w14:paraId="4D17BEF8" w14:textId="77777777" w:rsidR="00420F84" w:rsidRDefault="00000000">
      <w:pPr>
        <w:pStyle w:val="Ttulo1"/>
        <w:spacing w:before="134"/>
        <w:ind w:left="269" w:right="1715"/>
        <w:jc w:val="center"/>
      </w:pPr>
      <w:r>
        <w:rPr>
          <w:spacing w:val="-2"/>
        </w:rPr>
        <w:lastRenderedPageBreak/>
        <w:t>Introducción</w:t>
      </w:r>
    </w:p>
    <w:p w14:paraId="2305FF38" w14:textId="77777777" w:rsidR="00420F84" w:rsidRDefault="00420F84">
      <w:pPr>
        <w:pStyle w:val="Textoindependiente"/>
        <w:rPr>
          <w:b/>
        </w:rPr>
      </w:pPr>
    </w:p>
    <w:p w14:paraId="381CD9FE" w14:textId="77777777" w:rsidR="00420F84" w:rsidRDefault="00420F84">
      <w:pPr>
        <w:pStyle w:val="Textoindependiente"/>
        <w:spacing w:before="187"/>
        <w:rPr>
          <w:b/>
        </w:rPr>
      </w:pPr>
    </w:p>
    <w:p w14:paraId="45E3A629" w14:textId="77777777" w:rsidR="00420F84" w:rsidRDefault="00000000">
      <w:pPr>
        <w:pStyle w:val="Textoindependiente"/>
        <w:ind w:left="641"/>
      </w:pPr>
      <w:r>
        <w:t>La</w:t>
      </w:r>
      <w:r>
        <w:rPr>
          <w:spacing w:val="-7"/>
        </w:rPr>
        <w:t xml:space="preserve"> </w:t>
      </w:r>
      <w:r>
        <w:t>educación</w:t>
      </w:r>
      <w:r>
        <w:rPr>
          <w:spacing w:val="-10"/>
        </w:rPr>
        <w:t xml:space="preserve"> </w:t>
      </w:r>
      <w:r>
        <w:t>de</w:t>
      </w:r>
      <w:r>
        <w:rPr>
          <w:spacing w:val="-5"/>
        </w:rPr>
        <w:t xml:space="preserve"> </w:t>
      </w:r>
      <w:r>
        <w:t>hoy</w:t>
      </w:r>
      <w:r>
        <w:rPr>
          <w:spacing w:val="-3"/>
        </w:rPr>
        <w:t xml:space="preserve"> </w:t>
      </w:r>
      <w:r>
        <w:t>enfrenta</w:t>
      </w:r>
      <w:r>
        <w:rPr>
          <w:spacing w:val="-5"/>
        </w:rPr>
        <w:t xml:space="preserve"> </w:t>
      </w:r>
      <w:r>
        <w:t>grandes</w:t>
      </w:r>
      <w:r>
        <w:rPr>
          <w:spacing w:val="-6"/>
        </w:rPr>
        <w:t xml:space="preserve"> </w:t>
      </w:r>
      <w:r>
        <w:t>desafíos</w:t>
      </w:r>
      <w:r>
        <w:rPr>
          <w:spacing w:val="-5"/>
        </w:rPr>
        <w:t xml:space="preserve"> </w:t>
      </w:r>
      <w:r>
        <w:t>para</w:t>
      </w:r>
      <w:r>
        <w:rPr>
          <w:spacing w:val="-5"/>
        </w:rPr>
        <w:t xml:space="preserve"> </w:t>
      </w:r>
      <w:r>
        <w:t>alcanzar</w:t>
      </w:r>
      <w:r>
        <w:rPr>
          <w:spacing w:val="-5"/>
        </w:rPr>
        <w:t xml:space="preserve"> </w:t>
      </w:r>
      <w:r>
        <w:t>la</w:t>
      </w:r>
      <w:r>
        <w:rPr>
          <w:spacing w:val="-5"/>
        </w:rPr>
        <w:t xml:space="preserve"> </w:t>
      </w:r>
      <w:r>
        <w:t>calidad</w:t>
      </w:r>
      <w:r>
        <w:rPr>
          <w:spacing w:val="-4"/>
        </w:rPr>
        <w:t xml:space="preserve"> </w:t>
      </w:r>
      <w:r>
        <w:rPr>
          <w:spacing w:val="-2"/>
        </w:rPr>
        <w:t>educativa.</w:t>
      </w:r>
    </w:p>
    <w:p w14:paraId="496A5846" w14:textId="77777777" w:rsidR="00420F84" w:rsidRDefault="00420F84">
      <w:pPr>
        <w:pStyle w:val="Textoindependiente"/>
        <w:spacing w:before="1"/>
      </w:pPr>
    </w:p>
    <w:p w14:paraId="0FC9460E" w14:textId="77777777" w:rsidR="00420F84" w:rsidRDefault="00000000">
      <w:pPr>
        <w:pStyle w:val="Textoindependiente"/>
        <w:spacing w:before="1" w:line="484" w:lineRule="auto"/>
        <w:ind w:left="286" w:right="1119"/>
      </w:pPr>
      <w:r>
        <w:t>Necesita</w:t>
      </w:r>
      <w:r>
        <w:rPr>
          <w:spacing w:val="-2"/>
        </w:rPr>
        <w:t xml:space="preserve"> </w:t>
      </w:r>
      <w:r>
        <w:t>dar</w:t>
      </w:r>
      <w:r>
        <w:rPr>
          <w:spacing w:val="-4"/>
        </w:rPr>
        <w:t xml:space="preserve"> </w:t>
      </w:r>
      <w:r>
        <w:t>respuesta</w:t>
      </w:r>
      <w:r>
        <w:rPr>
          <w:spacing w:val="-2"/>
        </w:rPr>
        <w:t xml:space="preserve"> </w:t>
      </w:r>
      <w:r>
        <w:t>a</w:t>
      </w:r>
      <w:r>
        <w:rPr>
          <w:spacing w:val="-2"/>
        </w:rPr>
        <w:t xml:space="preserve"> </w:t>
      </w:r>
      <w:r>
        <w:t>múltiples</w:t>
      </w:r>
      <w:r>
        <w:rPr>
          <w:spacing w:val="-3"/>
        </w:rPr>
        <w:t xml:space="preserve"> </w:t>
      </w:r>
      <w:r>
        <w:t>problemas, entre</w:t>
      </w:r>
      <w:r>
        <w:rPr>
          <w:spacing w:val="-2"/>
        </w:rPr>
        <w:t xml:space="preserve"> </w:t>
      </w:r>
      <w:r>
        <w:t>ellos</w:t>
      </w:r>
      <w:r>
        <w:rPr>
          <w:spacing w:val="-3"/>
        </w:rPr>
        <w:t xml:space="preserve"> </w:t>
      </w:r>
      <w:r>
        <w:t>los</w:t>
      </w:r>
      <w:r>
        <w:rPr>
          <w:spacing w:val="-3"/>
        </w:rPr>
        <w:t xml:space="preserve"> </w:t>
      </w:r>
      <w:r>
        <w:t>que están</w:t>
      </w:r>
      <w:r>
        <w:rPr>
          <w:spacing w:val="-8"/>
        </w:rPr>
        <w:t xml:space="preserve"> </w:t>
      </w:r>
      <w:r>
        <w:t>relacionados</w:t>
      </w:r>
      <w:r>
        <w:rPr>
          <w:spacing w:val="-3"/>
        </w:rPr>
        <w:t xml:space="preserve"> </w:t>
      </w:r>
      <w:r>
        <w:t>con</w:t>
      </w:r>
      <w:r>
        <w:rPr>
          <w:spacing w:val="-7"/>
        </w:rPr>
        <w:t xml:space="preserve"> </w:t>
      </w:r>
      <w:r>
        <w:t>el mejoramiento de los procesos de enseñanza y aprendizaje mediante propuestas pedagógicas innovadoras que contribuyan</w:t>
      </w:r>
      <w:r>
        <w:rPr>
          <w:spacing w:val="-2"/>
        </w:rPr>
        <w:t xml:space="preserve"> </w:t>
      </w:r>
      <w:r>
        <w:t>a potenciar las competencias en</w:t>
      </w:r>
      <w:r>
        <w:rPr>
          <w:spacing w:val="-2"/>
        </w:rPr>
        <w:t xml:space="preserve"> </w:t>
      </w:r>
      <w:r>
        <w:t>los estudiantes para el siglo XXI (Puentes et al., 2019). Un adecuado desarrollo de las competencias permite apropiarse del conocimiento, interpretarlo, explicarlo, resolver problemas y generar nuevas ideas.</w:t>
      </w:r>
    </w:p>
    <w:p w14:paraId="37914BA5" w14:textId="77777777" w:rsidR="00420F84" w:rsidRDefault="00000000">
      <w:pPr>
        <w:pStyle w:val="Textoindependiente"/>
        <w:spacing w:line="260" w:lineRule="exact"/>
        <w:ind w:left="1003"/>
      </w:pPr>
      <w:r>
        <w:t>El</w:t>
      </w:r>
      <w:r>
        <w:rPr>
          <w:spacing w:val="-6"/>
        </w:rPr>
        <w:t xml:space="preserve"> </w:t>
      </w:r>
      <w:r>
        <w:t>reto</w:t>
      </w:r>
      <w:r>
        <w:rPr>
          <w:spacing w:val="-2"/>
        </w:rPr>
        <w:t xml:space="preserve"> </w:t>
      </w:r>
      <w:r>
        <w:t>del</w:t>
      </w:r>
      <w:r>
        <w:rPr>
          <w:spacing w:val="-7"/>
        </w:rPr>
        <w:t xml:space="preserve"> </w:t>
      </w:r>
      <w:r>
        <w:t>docente</w:t>
      </w:r>
      <w:r>
        <w:rPr>
          <w:spacing w:val="-3"/>
        </w:rPr>
        <w:t xml:space="preserve"> </w:t>
      </w:r>
      <w:r>
        <w:t>es</w:t>
      </w:r>
      <w:r>
        <w:rPr>
          <w:spacing w:val="-4"/>
        </w:rPr>
        <w:t xml:space="preserve"> </w:t>
      </w:r>
      <w:r>
        <w:t>lograr</w:t>
      </w:r>
      <w:r>
        <w:rPr>
          <w:spacing w:val="-6"/>
        </w:rPr>
        <w:t xml:space="preserve"> </w:t>
      </w:r>
      <w:r>
        <w:t>que</w:t>
      </w:r>
      <w:r>
        <w:rPr>
          <w:spacing w:val="-3"/>
        </w:rPr>
        <w:t xml:space="preserve"> </w:t>
      </w:r>
      <w:r>
        <w:t>sus</w:t>
      </w:r>
      <w:r>
        <w:rPr>
          <w:spacing w:val="-5"/>
        </w:rPr>
        <w:t xml:space="preserve"> </w:t>
      </w:r>
      <w:r>
        <w:t>estudiantes</w:t>
      </w:r>
      <w:r>
        <w:rPr>
          <w:spacing w:val="-4"/>
        </w:rPr>
        <w:t xml:space="preserve"> </w:t>
      </w:r>
      <w:r>
        <w:t>“aprendan</w:t>
      </w:r>
      <w:r>
        <w:rPr>
          <w:spacing w:val="-9"/>
        </w:rPr>
        <w:t xml:space="preserve"> </w:t>
      </w:r>
      <w:r>
        <w:t>a</w:t>
      </w:r>
      <w:r>
        <w:rPr>
          <w:spacing w:val="-3"/>
        </w:rPr>
        <w:t xml:space="preserve"> </w:t>
      </w:r>
      <w:r>
        <w:t>aprender”, es</w:t>
      </w:r>
      <w:r>
        <w:rPr>
          <w:spacing w:val="-4"/>
        </w:rPr>
        <w:t xml:space="preserve"> </w:t>
      </w:r>
      <w:r>
        <w:rPr>
          <w:spacing w:val="-2"/>
        </w:rPr>
        <w:t>decir,</w:t>
      </w:r>
    </w:p>
    <w:p w14:paraId="5C0FDA7F" w14:textId="77777777" w:rsidR="00420F84" w:rsidRDefault="00420F84">
      <w:pPr>
        <w:pStyle w:val="Textoindependiente"/>
        <w:spacing w:before="1"/>
      </w:pPr>
    </w:p>
    <w:p w14:paraId="673E2701" w14:textId="77777777" w:rsidR="00420F84" w:rsidRDefault="00000000">
      <w:pPr>
        <w:pStyle w:val="Textoindependiente"/>
        <w:spacing w:line="480" w:lineRule="auto"/>
        <w:ind w:left="286" w:right="1038"/>
      </w:pPr>
      <w:r>
        <w:t>fomentar en ellos aptitudes y capacidades necesarias que les posibiliten aprender durante toda la vida (Araujo, 2019). En este mismo escenario hoy cobran relevancia otras habilidades</w:t>
      </w:r>
      <w:r>
        <w:rPr>
          <w:spacing w:val="-4"/>
        </w:rPr>
        <w:t xml:space="preserve"> </w:t>
      </w:r>
      <w:r>
        <w:t>para</w:t>
      </w:r>
      <w:r>
        <w:rPr>
          <w:spacing w:val="-3"/>
        </w:rPr>
        <w:t xml:space="preserve"> </w:t>
      </w:r>
      <w:r>
        <w:t>el</w:t>
      </w:r>
      <w:r>
        <w:rPr>
          <w:spacing w:val="-6"/>
        </w:rPr>
        <w:t xml:space="preserve"> </w:t>
      </w:r>
      <w:r>
        <w:t>desarrollo</w:t>
      </w:r>
      <w:r>
        <w:rPr>
          <w:spacing w:val="-2"/>
        </w:rPr>
        <w:t xml:space="preserve"> </w:t>
      </w:r>
      <w:r>
        <w:t>de</w:t>
      </w:r>
      <w:r>
        <w:rPr>
          <w:spacing w:val="-3"/>
        </w:rPr>
        <w:t xml:space="preserve"> </w:t>
      </w:r>
      <w:r>
        <w:t>vocaciones</w:t>
      </w:r>
      <w:r>
        <w:rPr>
          <w:spacing w:val="-4"/>
        </w:rPr>
        <w:t xml:space="preserve"> </w:t>
      </w:r>
      <w:r>
        <w:t>científicas, puesto</w:t>
      </w:r>
      <w:r>
        <w:rPr>
          <w:spacing w:val="-2"/>
        </w:rPr>
        <w:t xml:space="preserve"> </w:t>
      </w:r>
      <w:r>
        <w:t>que</w:t>
      </w:r>
      <w:r>
        <w:rPr>
          <w:spacing w:val="-3"/>
        </w:rPr>
        <w:t xml:space="preserve"> </w:t>
      </w:r>
      <w:r>
        <w:t>son</w:t>
      </w:r>
      <w:r>
        <w:rPr>
          <w:spacing w:val="-9"/>
        </w:rPr>
        <w:t xml:space="preserve"> </w:t>
      </w:r>
      <w:r>
        <w:t>fundamentales</w:t>
      </w:r>
      <w:r>
        <w:rPr>
          <w:spacing w:val="-4"/>
        </w:rPr>
        <w:t xml:space="preserve"> </w:t>
      </w:r>
      <w:r>
        <w:t>para el</w:t>
      </w:r>
      <w:r>
        <w:rPr>
          <w:spacing w:val="-1"/>
        </w:rPr>
        <w:t xml:space="preserve"> </w:t>
      </w:r>
      <w:r>
        <w:t>desarrollo y progreso de la sociedad, fomentar el</w:t>
      </w:r>
      <w:r>
        <w:rPr>
          <w:spacing w:val="-1"/>
        </w:rPr>
        <w:t xml:space="preserve"> </w:t>
      </w:r>
      <w:r>
        <w:t>interés por las ciencias desde una edad temprana es crucial para asegurar una futura generación de profesionales capaces de enfrentar los desafíos globales que favorezcan la innovación (Álava et al. 2022).</w:t>
      </w:r>
    </w:p>
    <w:p w14:paraId="566B4EA4" w14:textId="77777777" w:rsidR="00420F84" w:rsidRDefault="00000000">
      <w:pPr>
        <w:pStyle w:val="Textoindependiente"/>
        <w:spacing w:before="237" w:line="480" w:lineRule="auto"/>
        <w:ind w:left="286" w:right="1038" w:firstLine="355"/>
      </w:pPr>
      <w:r>
        <w:t>Las áreas del conocimiento relacionadas, como las matemáticas, la física y la tecnología, requieren por su naturaleza un alto nivel de pensamiento, como el computacional y el de resolución de problemas. Estos campos implican no solo un componente mecánico, procedimental y memorístico, sino también de un aprendizaje significativo, estos</w:t>
      </w:r>
      <w:r>
        <w:rPr>
          <w:spacing w:val="-4"/>
        </w:rPr>
        <w:t xml:space="preserve"> </w:t>
      </w:r>
      <w:r>
        <w:t>saberes</w:t>
      </w:r>
      <w:r>
        <w:rPr>
          <w:spacing w:val="-4"/>
        </w:rPr>
        <w:t xml:space="preserve"> </w:t>
      </w:r>
      <w:r>
        <w:t>no</w:t>
      </w:r>
      <w:r>
        <w:rPr>
          <w:spacing w:val="-2"/>
        </w:rPr>
        <w:t xml:space="preserve"> </w:t>
      </w:r>
      <w:r>
        <w:t>siempre</w:t>
      </w:r>
      <w:r>
        <w:rPr>
          <w:spacing w:val="-3"/>
        </w:rPr>
        <w:t xml:space="preserve"> </w:t>
      </w:r>
      <w:r>
        <w:t>son</w:t>
      </w:r>
      <w:r>
        <w:rPr>
          <w:spacing w:val="-8"/>
        </w:rPr>
        <w:t xml:space="preserve"> </w:t>
      </w:r>
      <w:r>
        <w:t>fáciles</w:t>
      </w:r>
      <w:r>
        <w:rPr>
          <w:spacing w:val="-4"/>
        </w:rPr>
        <w:t xml:space="preserve"> </w:t>
      </w:r>
      <w:r>
        <w:t>de</w:t>
      </w:r>
      <w:r>
        <w:rPr>
          <w:spacing w:val="-3"/>
        </w:rPr>
        <w:t xml:space="preserve"> </w:t>
      </w:r>
      <w:r>
        <w:t>extrapolar</w:t>
      </w:r>
      <w:r>
        <w:rPr>
          <w:spacing w:val="-4"/>
        </w:rPr>
        <w:t xml:space="preserve"> </w:t>
      </w:r>
      <w:r>
        <w:t>a</w:t>
      </w:r>
      <w:r>
        <w:rPr>
          <w:spacing w:val="-3"/>
        </w:rPr>
        <w:t xml:space="preserve"> </w:t>
      </w:r>
      <w:r>
        <w:t>la</w:t>
      </w:r>
      <w:r>
        <w:rPr>
          <w:spacing w:val="-3"/>
        </w:rPr>
        <w:t xml:space="preserve"> </w:t>
      </w:r>
      <w:r>
        <w:t>vida</w:t>
      </w:r>
      <w:r>
        <w:rPr>
          <w:spacing w:val="-3"/>
        </w:rPr>
        <w:t xml:space="preserve"> </w:t>
      </w:r>
      <w:r>
        <w:t>diaria, lo</w:t>
      </w:r>
      <w:r>
        <w:rPr>
          <w:spacing w:val="-2"/>
        </w:rPr>
        <w:t xml:space="preserve"> </w:t>
      </w:r>
      <w:r>
        <w:t>que</w:t>
      </w:r>
      <w:r>
        <w:rPr>
          <w:spacing w:val="-3"/>
        </w:rPr>
        <w:t xml:space="preserve"> </w:t>
      </w:r>
      <w:r>
        <w:t>lleva a que los estudiantes no dimensionen su aplicabilidad (Melo et al., 2021). Esta falta de conexión práctica puede desmotivar y hacer que pierdan interés en estas áreas, lo que a</w:t>
      </w:r>
    </w:p>
    <w:p w14:paraId="6DB4DE64" w14:textId="77777777" w:rsidR="00420F84" w:rsidRDefault="00420F84">
      <w:pPr>
        <w:pStyle w:val="Textoindependiente"/>
        <w:spacing w:line="480" w:lineRule="auto"/>
        <w:sectPr w:rsidR="00420F84">
          <w:pgSz w:w="12260" w:h="15840"/>
          <w:pgMar w:top="1820" w:right="708" w:bottom="280" w:left="1417" w:header="720" w:footer="720" w:gutter="0"/>
          <w:cols w:space="720"/>
        </w:sectPr>
      </w:pPr>
    </w:p>
    <w:p w14:paraId="4EC482FC" w14:textId="77777777" w:rsidR="00420F84" w:rsidRDefault="00000000">
      <w:pPr>
        <w:pStyle w:val="Textoindependiente"/>
        <w:tabs>
          <w:tab w:val="left" w:pos="3136"/>
        </w:tabs>
        <w:spacing w:before="71" w:line="482" w:lineRule="auto"/>
        <w:ind w:left="286" w:right="1252"/>
      </w:pPr>
      <w:r>
        <w:lastRenderedPageBreak/>
        <w:t>menudo resulta en un bajo</w:t>
      </w:r>
      <w:r>
        <w:tab/>
        <w:t>rendimiento</w:t>
      </w:r>
      <w:r>
        <w:rPr>
          <w:spacing w:val="-15"/>
        </w:rPr>
        <w:t xml:space="preserve"> </w:t>
      </w:r>
      <w:r>
        <w:t>académico</w:t>
      </w:r>
      <w:r>
        <w:rPr>
          <w:spacing w:val="-10"/>
        </w:rPr>
        <w:t xml:space="preserve"> </w:t>
      </w:r>
      <w:r>
        <w:t>y</w:t>
      </w:r>
      <w:r>
        <w:rPr>
          <w:spacing w:val="-15"/>
        </w:rPr>
        <w:t xml:space="preserve"> </w:t>
      </w:r>
      <w:r>
        <w:t>diversas</w:t>
      </w:r>
      <w:r>
        <w:rPr>
          <w:spacing w:val="-15"/>
        </w:rPr>
        <w:t xml:space="preserve"> </w:t>
      </w:r>
      <w:r>
        <w:t>dificultades</w:t>
      </w:r>
      <w:r>
        <w:rPr>
          <w:spacing w:val="-11"/>
        </w:rPr>
        <w:t xml:space="preserve"> </w:t>
      </w:r>
      <w:r>
        <w:t>emocionales, como angustia y ansiedad.</w:t>
      </w:r>
    </w:p>
    <w:p w14:paraId="63E1E3AC" w14:textId="77777777" w:rsidR="00420F84" w:rsidRDefault="00420F84">
      <w:pPr>
        <w:pStyle w:val="Textoindependiente"/>
        <w:spacing w:line="482" w:lineRule="auto"/>
        <w:sectPr w:rsidR="00420F84">
          <w:pgSz w:w="12260" w:h="15840"/>
          <w:pgMar w:top="1280" w:right="708" w:bottom="280" w:left="1417" w:header="720" w:footer="720" w:gutter="0"/>
          <w:cols w:space="720"/>
        </w:sectPr>
      </w:pPr>
    </w:p>
    <w:p w14:paraId="354A42BD" w14:textId="7CEF2C31" w:rsidR="003908C5" w:rsidRDefault="00000000">
      <w:pPr>
        <w:pStyle w:val="Ttulo1"/>
        <w:spacing w:before="61" w:line="715" w:lineRule="auto"/>
        <w:ind w:left="541" w:right="1626" w:firstLine="1320"/>
      </w:pPr>
      <w:bookmarkStart w:id="1" w:name="_bookmark1"/>
      <w:bookmarkEnd w:id="1"/>
      <w:r>
        <w:lastRenderedPageBreak/>
        <w:t>Capítulo 1. Planteamiento y</w:t>
      </w:r>
      <w:r>
        <w:rPr>
          <w:spacing w:val="-6"/>
        </w:rPr>
        <w:t xml:space="preserve"> </w:t>
      </w:r>
      <w:r>
        <w:t>formulación del</w:t>
      </w:r>
      <w:r>
        <w:rPr>
          <w:spacing w:val="-2"/>
        </w:rPr>
        <w:t xml:space="preserve"> </w:t>
      </w:r>
      <w:r>
        <w:t xml:space="preserve">problema </w:t>
      </w:r>
    </w:p>
    <w:p w14:paraId="7E7F4457" w14:textId="3CABC252" w:rsidR="003908C5" w:rsidRDefault="003908C5" w:rsidP="003908C5">
      <w:r w:rsidRPr="003908C5">
        <w:rPr>
          <w:highlight w:val="yellow"/>
        </w:rPr>
        <w:t>Que es un planteamiento</w:t>
      </w:r>
      <w:r>
        <w:t xml:space="preserve"> </w:t>
      </w:r>
    </w:p>
    <w:p w14:paraId="6BE82D6D" w14:textId="4DC90ED1" w:rsidR="00420F84" w:rsidRDefault="00000000">
      <w:pPr>
        <w:pStyle w:val="Ttulo1"/>
        <w:spacing w:before="61" w:line="715" w:lineRule="auto"/>
        <w:ind w:left="541" w:right="1626" w:firstLine="1320"/>
      </w:pPr>
      <w:r>
        <w:rPr>
          <w:spacing w:val="-2"/>
        </w:rPr>
        <w:t>Planteamiento</w:t>
      </w:r>
    </w:p>
    <w:p w14:paraId="466D1985" w14:textId="2AF50B3A" w:rsidR="003908C5" w:rsidRDefault="003908C5">
      <w:pPr>
        <w:pStyle w:val="Textoindependiente"/>
        <w:spacing w:before="150" w:line="480" w:lineRule="auto"/>
        <w:ind w:left="286" w:right="1005" w:firstLine="717"/>
      </w:pPr>
      <w:r w:rsidRPr="003908C5">
        <w:rPr>
          <w:highlight w:val="yellow"/>
        </w:rPr>
        <w:t>Describir el contexto institucional</w:t>
      </w:r>
      <w:r>
        <w:t xml:space="preserve"> I.E.T.A</w:t>
      </w:r>
    </w:p>
    <w:p w14:paraId="4F33F6F3" w14:textId="77777777" w:rsidR="003908C5" w:rsidRDefault="003908C5">
      <w:pPr>
        <w:pStyle w:val="Textoindependiente"/>
        <w:spacing w:before="150" w:line="480" w:lineRule="auto"/>
        <w:ind w:left="286" w:right="1005" w:firstLine="717"/>
      </w:pPr>
    </w:p>
    <w:p w14:paraId="452396AC" w14:textId="6278CBEC" w:rsidR="00420F84" w:rsidRDefault="00000000">
      <w:pPr>
        <w:pStyle w:val="Textoindependiente"/>
        <w:spacing w:before="150" w:line="480" w:lineRule="auto"/>
        <w:ind w:left="286" w:right="1005" w:firstLine="717"/>
      </w:pPr>
      <w:r>
        <w:t xml:space="preserve">En 2018, Colombia participó en el programa para la Evaluación Internacional de Alumnos PISA, </w:t>
      </w:r>
      <w:proofErr w:type="spellStart"/>
      <w:r>
        <w:t>Programme</w:t>
      </w:r>
      <w:proofErr w:type="spellEnd"/>
      <w:r>
        <w:t xml:space="preserve"> </w:t>
      </w:r>
      <w:proofErr w:type="spellStart"/>
      <w:r>
        <w:t>for</w:t>
      </w:r>
      <w:proofErr w:type="spellEnd"/>
      <w:r>
        <w:t xml:space="preserve"> International </w:t>
      </w:r>
      <w:proofErr w:type="spellStart"/>
      <w:r>
        <w:t>Student</w:t>
      </w:r>
      <w:proofErr w:type="spellEnd"/>
      <w:r>
        <w:t xml:space="preserve"> </w:t>
      </w:r>
      <w:proofErr w:type="spellStart"/>
      <w:r>
        <w:t>Assessment</w:t>
      </w:r>
      <w:proofErr w:type="spellEnd"/>
      <w:r>
        <w:t>, en inglés), el cual se centra en evaluar a los estudiantes en: lectura, matemáticas y ciencias. Los resultados obtenidos evidenciaron un rendimiento menor que la media de los países participantes en matemáticas</w:t>
      </w:r>
      <w:r>
        <w:rPr>
          <w:spacing w:val="-2"/>
        </w:rPr>
        <w:t xml:space="preserve"> </w:t>
      </w:r>
      <w:r>
        <w:t>(391 puntos), cerca</w:t>
      </w:r>
      <w:r>
        <w:rPr>
          <w:spacing w:val="-1"/>
        </w:rPr>
        <w:t xml:space="preserve"> </w:t>
      </w:r>
      <w:r>
        <w:t>del</w:t>
      </w:r>
      <w:r>
        <w:rPr>
          <w:spacing w:val="-4"/>
        </w:rPr>
        <w:t xml:space="preserve"> </w:t>
      </w:r>
      <w:r>
        <w:t>35%</w:t>
      </w:r>
      <w:r>
        <w:rPr>
          <w:spacing w:val="-2"/>
        </w:rPr>
        <w:t xml:space="preserve"> </w:t>
      </w:r>
      <w:r>
        <w:t>de</w:t>
      </w:r>
      <w:r>
        <w:rPr>
          <w:spacing w:val="-7"/>
        </w:rPr>
        <w:t xml:space="preserve"> </w:t>
      </w:r>
      <w:r>
        <w:t>los</w:t>
      </w:r>
      <w:r>
        <w:rPr>
          <w:spacing w:val="-2"/>
        </w:rPr>
        <w:t xml:space="preserve"> </w:t>
      </w:r>
      <w:r>
        <w:t>estudiantes</w:t>
      </w:r>
      <w:r>
        <w:rPr>
          <w:spacing w:val="-2"/>
        </w:rPr>
        <w:t xml:space="preserve"> </w:t>
      </w:r>
      <w:r>
        <w:t>se</w:t>
      </w:r>
      <w:r>
        <w:rPr>
          <w:spacing w:val="-1"/>
        </w:rPr>
        <w:t xml:space="preserve"> </w:t>
      </w:r>
      <w:r>
        <w:t>ubican</w:t>
      </w:r>
      <w:r>
        <w:rPr>
          <w:spacing w:val="-6"/>
        </w:rPr>
        <w:t xml:space="preserve"> </w:t>
      </w:r>
      <w:r>
        <w:t>en</w:t>
      </w:r>
      <w:r>
        <w:rPr>
          <w:spacing w:val="-7"/>
        </w:rPr>
        <w:t xml:space="preserve"> </w:t>
      </w:r>
      <w:r>
        <w:t>el</w:t>
      </w:r>
      <w:r>
        <w:rPr>
          <w:spacing w:val="-4"/>
        </w:rPr>
        <w:t xml:space="preserve"> </w:t>
      </w:r>
      <w:r>
        <w:t>Nivel</w:t>
      </w:r>
      <w:r>
        <w:rPr>
          <w:spacing w:val="-4"/>
        </w:rPr>
        <w:t xml:space="preserve"> </w:t>
      </w:r>
      <w:r>
        <w:t>2 y solo el 1% en el Nivel 5 (superior) dejando el 34% restante en el nivel 1, lo que refleja una significativa brecha en el rendimiento académico (ICFES, 2020).</w:t>
      </w:r>
    </w:p>
    <w:p w14:paraId="015829DE" w14:textId="77777777" w:rsidR="00420F84" w:rsidRDefault="00000000">
      <w:pPr>
        <w:pStyle w:val="Textoindependiente"/>
        <w:spacing w:before="19" w:line="480" w:lineRule="auto"/>
        <w:ind w:left="286" w:right="1119" w:firstLine="717"/>
      </w:pPr>
      <w:r>
        <w:t>Estos resultados evidencian que es necesario que los estudiantes desarrollen capacidades</w:t>
      </w:r>
      <w:r>
        <w:rPr>
          <w:spacing w:val="-2"/>
        </w:rPr>
        <w:t xml:space="preserve"> </w:t>
      </w:r>
      <w:r>
        <w:t>en</w:t>
      </w:r>
      <w:r>
        <w:rPr>
          <w:spacing w:val="-8"/>
        </w:rPr>
        <w:t xml:space="preserve"> </w:t>
      </w:r>
      <w:r>
        <w:t>las</w:t>
      </w:r>
      <w:r>
        <w:rPr>
          <w:spacing w:val="-2"/>
        </w:rPr>
        <w:t xml:space="preserve"> </w:t>
      </w:r>
      <w:r>
        <w:t>que</w:t>
      </w:r>
      <w:r>
        <w:rPr>
          <w:spacing w:val="-1"/>
        </w:rPr>
        <w:t xml:space="preserve"> </w:t>
      </w:r>
      <w:r>
        <w:t>puedan</w:t>
      </w:r>
      <w:r>
        <w:rPr>
          <w:spacing w:val="-7"/>
        </w:rPr>
        <w:t xml:space="preserve"> </w:t>
      </w:r>
      <w:r>
        <w:t>interpretar</w:t>
      </w:r>
      <w:r>
        <w:rPr>
          <w:spacing w:val="-3"/>
        </w:rPr>
        <w:t xml:space="preserve"> </w:t>
      </w:r>
      <w:r>
        <w:t>situaciones</w:t>
      </w:r>
      <w:r>
        <w:rPr>
          <w:spacing w:val="-2"/>
        </w:rPr>
        <w:t xml:space="preserve"> </w:t>
      </w:r>
      <w:r>
        <w:t>en</w:t>
      </w:r>
      <w:r>
        <w:rPr>
          <w:spacing w:val="-8"/>
        </w:rPr>
        <w:t xml:space="preserve"> </w:t>
      </w:r>
      <w:r>
        <w:t>contextos</w:t>
      </w:r>
      <w:r>
        <w:rPr>
          <w:spacing w:val="-2"/>
        </w:rPr>
        <w:t xml:space="preserve"> </w:t>
      </w:r>
      <w:r>
        <w:t>que</w:t>
      </w:r>
      <w:r>
        <w:rPr>
          <w:spacing w:val="-1"/>
        </w:rPr>
        <w:t xml:space="preserve"> </w:t>
      </w:r>
      <w:r>
        <w:t>sólo requieren</w:t>
      </w:r>
      <w:r>
        <w:rPr>
          <w:spacing w:val="-8"/>
        </w:rPr>
        <w:t xml:space="preserve"> </w:t>
      </w:r>
      <w:r>
        <w:t>una inferencia directa, utilizar algoritmos, fórmulas, procedimientos o convenciones elementales</w:t>
      </w:r>
      <w:r>
        <w:rPr>
          <w:spacing w:val="-3"/>
        </w:rPr>
        <w:t xml:space="preserve"> </w:t>
      </w:r>
      <w:r>
        <w:t>y</w:t>
      </w:r>
      <w:r>
        <w:rPr>
          <w:spacing w:val="-1"/>
        </w:rPr>
        <w:t xml:space="preserve"> </w:t>
      </w:r>
      <w:r>
        <w:t>efectuar</w:t>
      </w:r>
      <w:r>
        <w:rPr>
          <w:spacing w:val="-4"/>
        </w:rPr>
        <w:t xml:space="preserve"> </w:t>
      </w:r>
      <w:r>
        <w:t>razonamientos</w:t>
      </w:r>
      <w:r>
        <w:rPr>
          <w:spacing w:val="-3"/>
        </w:rPr>
        <w:t xml:space="preserve"> </w:t>
      </w:r>
      <w:r>
        <w:t>directos</w:t>
      </w:r>
      <w:r>
        <w:rPr>
          <w:spacing w:val="-3"/>
        </w:rPr>
        <w:t xml:space="preserve"> </w:t>
      </w:r>
      <w:r>
        <w:t>e</w:t>
      </w:r>
      <w:r>
        <w:rPr>
          <w:spacing w:val="-2"/>
        </w:rPr>
        <w:t xml:space="preserve"> </w:t>
      </w:r>
      <w:r>
        <w:t>interpretación</w:t>
      </w:r>
      <w:r>
        <w:rPr>
          <w:spacing w:val="-8"/>
        </w:rPr>
        <w:t xml:space="preserve"> </w:t>
      </w:r>
      <w:r>
        <w:t>literal</w:t>
      </w:r>
      <w:r>
        <w:rPr>
          <w:spacing w:val="-5"/>
        </w:rPr>
        <w:t xml:space="preserve"> </w:t>
      </w:r>
      <w:r>
        <w:t>de</w:t>
      </w:r>
      <w:r>
        <w:rPr>
          <w:spacing w:val="-2"/>
        </w:rPr>
        <w:t xml:space="preserve"> </w:t>
      </w:r>
      <w:r>
        <w:t>los resultados, de esta manera poder desarrollar el pensamiento computacional (Ministerio de Educación Nacional, 2018).</w:t>
      </w:r>
    </w:p>
    <w:p w14:paraId="2E4AD3E9" w14:textId="77777777" w:rsidR="00420F84" w:rsidRDefault="00000000">
      <w:pPr>
        <w:pStyle w:val="Textoindependiente"/>
        <w:spacing w:line="482" w:lineRule="auto"/>
        <w:ind w:left="286" w:right="1038" w:firstLine="717"/>
      </w:pPr>
      <w:r>
        <w:t>Los</w:t>
      </w:r>
      <w:r>
        <w:rPr>
          <w:spacing w:val="-2"/>
        </w:rPr>
        <w:t xml:space="preserve"> </w:t>
      </w:r>
      <w:r>
        <w:t>niveles</w:t>
      </w:r>
      <w:r>
        <w:rPr>
          <w:spacing w:val="-2"/>
        </w:rPr>
        <w:t xml:space="preserve"> </w:t>
      </w:r>
      <w:r>
        <w:t>de</w:t>
      </w:r>
      <w:r>
        <w:rPr>
          <w:spacing w:val="-1"/>
        </w:rPr>
        <w:t xml:space="preserve"> </w:t>
      </w:r>
      <w:r>
        <w:t>desempeño</w:t>
      </w:r>
      <w:r>
        <w:rPr>
          <w:spacing w:val="-1"/>
        </w:rPr>
        <w:t xml:space="preserve"> </w:t>
      </w:r>
      <w:r>
        <w:t>en</w:t>
      </w:r>
      <w:r>
        <w:rPr>
          <w:spacing w:val="-8"/>
        </w:rPr>
        <w:t xml:space="preserve"> </w:t>
      </w:r>
      <w:r>
        <w:t>las</w:t>
      </w:r>
      <w:r>
        <w:rPr>
          <w:spacing w:val="-2"/>
        </w:rPr>
        <w:t xml:space="preserve"> </w:t>
      </w:r>
      <w:r>
        <w:t>pruebas</w:t>
      </w:r>
      <w:r>
        <w:rPr>
          <w:spacing w:val="-2"/>
        </w:rPr>
        <w:t xml:space="preserve"> </w:t>
      </w:r>
      <w:r>
        <w:t>PISA</w:t>
      </w:r>
      <w:r>
        <w:rPr>
          <w:spacing w:val="-3"/>
        </w:rPr>
        <w:t xml:space="preserve"> </w:t>
      </w:r>
      <w:r>
        <w:t>de</w:t>
      </w:r>
      <w:r>
        <w:rPr>
          <w:spacing w:val="-1"/>
        </w:rPr>
        <w:t xml:space="preserve"> </w:t>
      </w:r>
      <w:r>
        <w:t>matemáticas</w:t>
      </w:r>
      <w:r>
        <w:rPr>
          <w:spacing w:val="-2"/>
        </w:rPr>
        <w:t xml:space="preserve"> </w:t>
      </w:r>
      <w:r>
        <w:t>se</w:t>
      </w:r>
      <w:r>
        <w:rPr>
          <w:spacing w:val="-1"/>
        </w:rPr>
        <w:t xml:space="preserve"> </w:t>
      </w:r>
      <w:r>
        <w:t>pueden</w:t>
      </w:r>
      <w:r>
        <w:rPr>
          <w:spacing w:val="-7"/>
        </w:rPr>
        <w:t xml:space="preserve"> </w:t>
      </w:r>
      <w:r>
        <w:t>clasificar en</w:t>
      </w:r>
      <w:r>
        <w:rPr>
          <w:spacing w:val="-1"/>
        </w:rPr>
        <w:t xml:space="preserve"> </w:t>
      </w:r>
      <w:r>
        <w:t>varios grados de competencia, cada uno reflejando la capacidad de los estudiantes para manejar</w:t>
      </w:r>
      <w:r>
        <w:rPr>
          <w:spacing w:val="-4"/>
        </w:rPr>
        <w:t xml:space="preserve"> </w:t>
      </w:r>
      <w:r>
        <w:t>diferentes</w:t>
      </w:r>
      <w:r>
        <w:rPr>
          <w:spacing w:val="-3"/>
        </w:rPr>
        <w:t xml:space="preserve"> </w:t>
      </w:r>
      <w:r>
        <w:t>tipos</w:t>
      </w:r>
      <w:r>
        <w:rPr>
          <w:spacing w:val="-3"/>
        </w:rPr>
        <w:t xml:space="preserve"> </w:t>
      </w:r>
      <w:r>
        <w:t>de</w:t>
      </w:r>
      <w:r>
        <w:rPr>
          <w:spacing w:val="-2"/>
        </w:rPr>
        <w:t xml:space="preserve"> </w:t>
      </w:r>
      <w:r>
        <w:t>situaciones</w:t>
      </w:r>
      <w:r>
        <w:rPr>
          <w:spacing w:val="-3"/>
        </w:rPr>
        <w:t xml:space="preserve"> </w:t>
      </w:r>
      <w:r>
        <w:t>problemáticas</w:t>
      </w:r>
      <w:r>
        <w:rPr>
          <w:spacing w:val="-3"/>
        </w:rPr>
        <w:t xml:space="preserve"> </w:t>
      </w:r>
      <w:r>
        <w:t>y</w:t>
      </w:r>
      <w:r>
        <w:rPr>
          <w:spacing w:val="-1"/>
        </w:rPr>
        <w:t xml:space="preserve"> </w:t>
      </w:r>
      <w:r>
        <w:t>su</w:t>
      </w:r>
      <w:r>
        <w:rPr>
          <w:spacing w:val="-1"/>
        </w:rPr>
        <w:t xml:space="preserve"> </w:t>
      </w:r>
      <w:r>
        <w:t>habilidad</w:t>
      </w:r>
      <w:r>
        <w:rPr>
          <w:spacing w:val="-2"/>
        </w:rPr>
        <w:t xml:space="preserve"> </w:t>
      </w:r>
      <w:r>
        <w:t>para</w:t>
      </w:r>
      <w:r>
        <w:rPr>
          <w:spacing w:val="-2"/>
        </w:rPr>
        <w:t xml:space="preserve"> </w:t>
      </w:r>
      <w:r>
        <w:t>aplicar</w:t>
      </w:r>
      <w:r>
        <w:rPr>
          <w:spacing w:val="-3"/>
        </w:rPr>
        <w:t xml:space="preserve"> </w:t>
      </w:r>
      <w:r>
        <w:t>conceptos matemáticos de manera efectiva.</w:t>
      </w:r>
    </w:p>
    <w:p w14:paraId="07B05635" w14:textId="77777777" w:rsidR="00420F84" w:rsidRDefault="00000000">
      <w:pPr>
        <w:pStyle w:val="Textoindependiente"/>
        <w:spacing w:line="271" w:lineRule="exact"/>
        <w:ind w:left="1003"/>
      </w:pPr>
      <w:r>
        <w:t>Nivel</w:t>
      </w:r>
      <w:r>
        <w:rPr>
          <w:spacing w:val="-10"/>
        </w:rPr>
        <w:t xml:space="preserve"> A</w:t>
      </w:r>
    </w:p>
    <w:p w14:paraId="12E7F5F4" w14:textId="77777777" w:rsidR="00420F84" w:rsidRDefault="00420F84">
      <w:pPr>
        <w:pStyle w:val="Textoindependiente"/>
        <w:spacing w:before="32"/>
      </w:pPr>
    </w:p>
    <w:p w14:paraId="67D3406E" w14:textId="77777777" w:rsidR="00420F84" w:rsidRDefault="00000000">
      <w:pPr>
        <w:pStyle w:val="Textoindependiente"/>
        <w:spacing w:line="487" w:lineRule="auto"/>
        <w:ind w:left="286" w:right="1119" w:firstLine="717"/>
      </w:pPr>
      <w:r>
        <w:t>Los estudiantes en</w:t>
      </w:r>
      <w:r>
        <w:rPr>
          <w:spacing w:val="-1"/>
        </w:rPr>
        <w:t xml:space="preserve"> </w:t>
      </w:r>
      <w:r>
        <w:t xml:space="preserve">este nivel son capaces de conceptualizar, generalizar y utilizar </w:t>
      </w:r>
      <w:r>
        <w:lastRenderedPageBreak/>
        <w:t>información</w:t>
      </w:r>
      <w:r>
        <w:rPr>
          <w:spacing w:val="-2"/>
        </w:rPr>
        <w:t xml:space="preserve"> </w:t>
      </w:r>
      <w:r>
        <w:t>basada</w:t>
      </w:r>
      <w:r>
        <w:rPr>
          <w:spacing w:val="-3"/>
        </w:rPr>
        <w:t xml:space="preserve"> </w:t>
      </w:r>
      <w:r>
        <w:t>en</w:t>
      </w:r>
      <w:r>
        <w:rPr>
          <w:spacing w:val="-10"/>
        </w:rPr>
        <w:t xml:space="preserve"> </w:t>
      </w:r>
      <w:r>
        <w:t>investigaciones</w:t>
      </w:r>
      <w:r>
        <w:rPr>
          <w:spacing w:val="-4"/>
        </w:rPr>
        <w:t xml:space="preserve"> </w:t>
      </w:r>
      <w:r>
        <w:t>y</w:t>
      </w:r>
      <w:r>
        <w:rPr>
          <w:spacing w:val="-2"/>
        </w:rPr>
        <w:t xml:space="preserve"> </w:t>
      </w:r>
      <w:r>
        <w:t>modelamiento</w:t>
      </w:r>
      <w:r>
        <w:rPr>
          <w:spacing w:val="-2"/>
        </w:rPr>
        <w:t xml:space="preserve"> </w:t>
      </w:r>
      <w:r>
        <w:t>de</w:t>
      </w:r>
      <w:r>
        <w:rPr>
          <w:spacing w:val="-3"/>
        </w:rPr>
        <w:t xml:space="preserve"> </w:t>
      </w:r>
      <w:r>
        <w:t>situaciones</w:t>
      </w:r>
      <w:r>
        <w:rPr>
          <w:spacing w:val="-4"/>
        </w:rPr>
        <w:t xml:space="preserve"> </w:t>
      </w:r>
      <w:r>
        <w:t>complejas. Pueden</w:t>
      </w:r>
    </w:p>
    <w:p w14:paraId="2E5BB9A8" w14:textId="77777777" w:rsidR="00420F84" w:rsidRDefault="00420F84">
      <w:pPr>
        <w:pStyle w:val="Textoindependiente"/>
        <w:spacing w:line="487" w:lineRule="auto"/>
        <w:sectPr w:rsidR="00420F84">
          <w:pgSz w:w="12260" w:h="15840"/>
          <w:pgMar w:top="1340" w:right="708" w:bottom="280" w:left="1417" w:header="720" w:footer="720" w:gutter="0"/>
          <w:cols w:space="720"/>
        </w:sectPr>
      </w:pPr>
    </w:p>
    <w:p w14:paraId="0FEE1D3A" w14:textId="77777777" w:rsidR="00420F84" w:rsidRDefault="00000000">
      <w:pPr>
        <w:pStyle w:val="Textoindependiente"/>
        <w:spacing w:before="61" w:line="482" w:lineRule="auto"/>
        <w:ind w:left="286" w:right="1038" w:firstLine="717"/>
      </w:pPr>
      <w:r>
        <w:lastRenderedPageBreak/>
        <w:t>vincular diferentes fuentes</w:t>
      </w:r>
      <w:r>
        <w:rPr>
          <w:spacing w:val="-4"/>
        </w:rPr>
        <w:t xml:space="preserve"> </w:t>
      </w:r>
      <w:r>
        <w:t>de</w:t>
      </w:r>
      <w:r>
        <w:rPr>
          <w:spacing w:val="-10"/>
        </w:rPr>
        <w:t xml:space="preserve"> </w:t>
      </w:r>
      <w:r>
        <w:t>información y</w:t>
      </w:r>
      <w:r>
        <w:rPr>
          <w:spacing w:val="-9"/>
        </w:rPr>
        <w:t xml:space="preserve"> </w:t>
      </w:r>
      <w:r>
        <w:t>hacer</w:t>
      </w:r>
      <w:r>
        <w:rPr>
          <w:spacing w:val="-12"/>
        </w:rPr>
        <w:t xml:space="preserve"> </w:t>
      </w:r>
      <w:r>
        <w:t>traducciones</w:t>
      </w:r>
      <w:r>
        <w:rPr>
          <w:spacing w:val="-5"/>
        </w:rPr>
        <w:t xml:space="preserve"> </w:t>
      </w:r>
      <w:r>
        <w:t>flexibles entre</w:t>
      </w:r>
      <w:r>
        <w:rPr>
          <w:spacing w:val="-4"/>
        </w:rPr>
        <w:t xml:space="preserve"> </w:t>
      </w:r>
      <w:r>
        <w:t>ellas, alcanzando un razonamiento y pensamiento matemático avanzado. Son hábiles en desarrollar nuevas estrategias y aproximaciones para manejar situaciones novedosas, y pueden comunicar y formular sus acciones y razonamientos con precisión.</w:t>
      </w:r>
    </w:p>
    <w:p w14:paraId="3CE40094" w14:textId="77777777" w:rsidR="00420F84" w:rsidRDefault="00000000">
      <w:pPr>
        <w:pStyle w:val="Textoindependiente"/>
        <w:spacing w:line="271" w:lineRule="exact"/>
        <w:ind w:left="1003"/>
      </w:pPr>
      <w:r>
        <w:t>Nivel</w:t>
      </w:r>
      <w:r>
        <w:rPr>
          <w:spacing w:val="-10"/>
        </w:rPr>
        <w:t xml:space="preserve"> B</w:t>
      </w:r>
    </w:p>
    <w:p w14:paraId="11F704B0" w14:textId="77777777" w:rsidR="00420F84" w:rsidRDefault="00420F84">
      <w:pPr>
        <w:pStyle w:val="Textoindependiente"/>
        <w:spacing w:before="30"/>
      </w:pPr>
    </w:p>
    <w:p w14:paraId="4C7B7C06" w14:textId="77777777" w:rsidR="00420F84" w:rsidRDefault="00000000">
      <w:pPr>
        <w:pStyle w:val="Textoindependiente"/>
        <w:spacing w:line="480" w:lineRule="auto"/>
        <w:ind w:left="286" w:right="1038" w:firstLine="717"/>
      </w:pPr>
      <w:r>
        <w:t>En</w:t>
      </w:r>
      <w:r>
        <w:rPr>
          <w:spacing w:val="-7"/>
        </w:rPr>
        <w:t xml:space="preserve"> </w:t>
      </w:r>
      <w:r>
        <w:t>este</w:t>
      </w:r>
      <w:r>
        <w:rPr>
          <w:spacing w:val="-1"/>
        </w:rPr>
        <w:t xml:space="preserve"> </w:t>
      </w:r>
      <w:r>
        <w:t>nivel, los</w:t>
      </w:r>
      <w:r>
        <w:rPr>
          <w:spacing w:val="-2"/>
        </w:rPr>
        <w:t xml:space="preserve"> </w:t>
      </w:r>
      <w:r>
        <w:t>estudiantes</w:t>
      </w:r>
      <w:r>
        <w:rPr>
          <w:spacing w:val="-2"/>
        </w:rPr>
        <w:t xml:space="preserve"> </w:t>
      </w:r>
      <w:r>
        <w:t>pueden</w:t>
      </w:r>
      <w:r>
        <w:rPr>
          <w:spacing w:val="-7"/>
        </w:rPr>
        <w:t xml:space="preserve"> </w:t>
      </w:r>
      <w:r>
        <w:t>desarrollar</w:t>
      </w:r>
      <w:r>
        <w:rPr>
          <w:spacing w:val="-3"/>
        </w:rPr>
        <w:t xml:space="preserve"> </w:t>
      </w:r>
      <w:r>
        <w:t>y trabajar</w:t>
      </w:r>
      <w:r>
        <w:rPr>
          <w:spacing w:val="-2"/>
        </w:rPr>
        <w:t xml:space="preserve"> </w:t>
      </w:r>
      <w:r>
        <w:t>con</w:t>
      </w:r>
      <w:r>
        <w:rPr>
          <w:spacing w:val="-8"/>
        </w:rPr>
        <w:t xml:space="preserve"> </w:t>
      </w:r>
      <w:r>
        <w:t>modelos</w:t>
      </w:r>
      <w:r>
        <w:rPr>
          <w:spacing w:val="-2"/>
        </w:rPr>
        <w:t xml:space="preserve"> </w:t>
      </w:r>
      <w:r>
        <w:t>aplicables</w:t>
      </w:r>
      <w:r>
        <w:rPr>
          <w:spacing w:val="-2"/>
        </w:rPr>
        <w:t xml:space="preserve"> </w:t>
      </w:r>
      <w:r>
        <w:t>a situaciones complejas, identificando restricciones y especificando presuposiciones. Son capaces de seleccionar, comparar y evaluar estrategias apropiadas para resolver problemas complejos. Trabajan estratégicamente usando habilidades de razonamiento bien desarrolladas y representaciones vinculadas adecuadamente, comunicando sus interpretaciones y razonamientos de manera efectiva.</w:t>
      </w:r>
    </w:p>
    <w:p w14:paraId="3851D2D7" w14:textId="77777777" w:rsidR="00420F84" w:rsidRDefault="00000000">
      <w:pPr>
        <w:pStyle w:val="Textoindependiente"/>
        <w:spacing w:before="17"/>
        <w:ind w:left="1003"/>
      </w:pPr>
      <w:r>
        <w:t>Nivel</w:t>
      </w:r>
      <w:r>
        <w:rPr>
          <w:spacing w:val="-10"/>
        </w:rPr>
        <w:t xml:space="preserve"> C</w:t>
      </w:r>
    </w:p>
    <w:p w14:paraId="361241B8" w14:textId="77777777" w:rsidR="00420F84" w:rsidRDefault="00000000">
      <w:pPr>
        <w:pStyle w:val="Textoindependiente"/>
        <w:spacing w:before="263" w:line="480" w:lineRule="auto"/>
        <w:ind w:left="286" w:right="1005" w:firstLine="717"/>
      </w:pPr>
      <w:r>
        <w:t>Los estudiantes en</w:t>
      </w:r>
      <w:r>
        <w:rPr>
          <w:spacing w:val="-2"/>
        </w:rPr>
        <w:t xml:space="preserve"> </w:t>
      </w:r>
      <w:r>
        <w:t>este nivel pueden</w:t>
      </w:r>
      <w:r>
        <w:rPr>
          <w:spacing w:val="-1"/>
        </w:rPr>
        <w:t xml:space="preserve"> </w:t>
      </w:r>
      <w:r>
        <w:t>trabajar eficientemente con</w:t>
      </w:r>
      <w:r>
        <w:rPr>
          <w:spacing w:val="-2"/>
        </w:rPr>
        <w:t xml:space="preserve"> </w:t>
      </w:r>
      <w:r>
        <w:t>modelos explícitos aplicables a situaciones concretas pero complejas. Son capaces de seleccionar e integrar diferentes representaciones, incluyendo las simbólicas, para resolver problemas del mundo real. Utilizan habilidades bien desarrolladas y razonamiento flexible junto con algunas intuiciones, y</w:t>
      </w:r>
      <w:r>
        <w:rPr>
          <w:spacing w:val="-1"/>
        </w:rPr>
        <w:t xml:space="preserve"> </w:t>
      </w:r>
      <w:r>
        <w:t>pueden</w:t>
      </w:r>
      <w:r>
        <w:rPr>
          <w:spacing w:val="-8"/>
        </w:rPr>
        <w:t xml:space="preserve"> </w:t>
      </w:r>
      <w:r>
        <w:t>construir</w:t>
      </w:r>
      <w:r>
        <w:rPr>
          <w:spacing w:val="-3"/>
        </w:rPr>
        <w:t xml:space="preserve"> </w:t>
      </w:r>
      <w:r>
        <w:t>y</w:t>
      </w:r>
      <w:r>
        <w:rPr>
          <w:spacing w:val="-1"/>
        </w:rPr>
        <w:t xml:space="preserve"> </w:t>
      </w:r>
      <w:r>
        <w:t>comunicar</w:t>
      </w:r>
      <w:r>
        <w:rPr>
          <w:spacing w:val="-3"/>
        </w:rPr>
        <w:t xml:space="preserve"> </w:t>
      </w:r>
      <w:r>
        <w:t>explicaciones</w:t>
      </w:r>
      <w:r>
        <w:rPr>
          <w:spacing w:val="-3"/>
        </w:rPr>
        <w:t xml:space="preserve"> </w:t>
      </w:r>
      <w:r>
        <w:t>basadas</w:t>
      </w:r>
      <w:r>
        <w:rPr>
          <w:spacing w:val="-3"/>
        </w:rPr>
        <w:t xml:space="preserve"> </w:t>
      </w:r>
      <w:r>
        <w:t>en</w:t>
      </w:r>
      <w:r>
        <w:rPr>
          <w:spacing w:val="-8"/>
        </w:rPr>
        <w:t xml:space="preserve"> </w:t>
      </w:r>
      <w:r>
        <w:t>sus</w:t>
      </w:r>
      <w:r>
        <w:rPr>
          <w:spacing w:val="-3"/>
        </w:rPr>
        <w:t xml:space="preserve"> </w:t>
      </w:r>
      <w:r>
        <w:t>interpretaciones</w:t>
      </w:r>
      <w:r>
        <w:rPr>
          <w:spacing w:val="-3"/>
        </w:rPr>
        <w:t xml:space="preserve"> </w:t>
      </w:r>
      <w:r>
        <w:t xml:space="preserve">y </w:t>
      </w:r>
      <w:r>
        <w:rPr>
          <w:spacing w:val="-2"/>
        </w:rPr>
        <w:t>acciones.</w:t>
      </w:r>
    </w:p>
    <w:p w14:paraId="757011D9" w14:textId="77777777" w:rsidR="00420F84" w:rsidRDefault="00000000">
      <w:pPr>
        <w:pStyle w:val="Textoindependiente"/>
        <w:spacing w:before="17"/>
        <w:ind w:left="1003"/>
      </w:pPr>
      <w:r>
        <w:t>Nivel</w:t>
      </w:r>
      <w:r>
        <w:rPr>
          <w:spacing w:val="-10"/>
        </w:rPr>
        <w:t xml:space="preserve"> D</w:t>
      </w:r>
    </w:p>
    <w:p w14:paraId="6769A226" w14:textId="77777777" w:rsidR="00420F84" w:rsidRDefault="00000000">
      <w:pPr>
        <w:pStyle w:val="Textoindependiente"/>
        <w:spacing w:before="270" w:line="480" w:lineRule="auto"/>
        <w:ind w:left="286" w:right="1038" w:firstLine="717"/>
      </w:pPr>
      <w:r>
        <w:t>En</w:t>
      </w:r>
      <w:r>
        <w:rPr>
          <w:spacing w:val="-9"/>
        </w:rPr>
        <w:t xml:space="preserve"> </w:t>
      </w:r>
      <w:r>
        <w:t>este</w:t>
      </w:r>
      <w:r>
        <w:rPr>
          <w:spacing w:val="-3"/>
        </w:rPr>
        <w:t xml:space="preserve"> </w:t>
      </w:r>
      <w:r>
        <w:t>nivel, los</w:t>
      </w:r>
      <w:r>
        <w:rPr>
          <w:spacing w:val="-4"/>
        </w:rPr>
        <w:t xml:space="preserve"> </w:t>
      </w:r>
      <w:r>
        <w:t>estudiantes</w:t>
      </w:r>
      <w:r>
        <w:rPr>
          <w:spacing w:val="-4"/>
        </w:rPr>
        <w:t xml:space="preserve"> </w:t>
      </w:r>
      <w:r>
        <w:t>pueden</w:t>
      </w:r>
      <w:r>
        <w:rPr>
          <w:spacing w:val="-9"/>
        </w:rPr>
        <w:t xml:space="preserve"> </w:t>
      </w:r>
      <w:r>
        <w:t>ejecutar</w:t>
      </w:r>
      <w:r>
        <w:rPr>
          <w:spacing w:val="-5"/>
        </w:rPr>
        <w:t xml:space="preserve"> </w:t>
      </w:r>
      <w:r>
        <w:t>procedimientos</w:t>
      </w:r>
      <w:r>
        <w:rPr>
          <w:spacing w:val="-4"/>
        </w:rPr>
        <w:t xml:space="preserve"> </w:t>
      </w:r>
      <w:r>
        <w:t>previamente</w:t>
      </w:r>
      <w:r>
        <w:rPr>
          <w:spacing w:val="-3"/>
        </w:rPr>
        <w:t xml:space="preserve"> </w:t>
      </w:r>
      <w:r>
        <w:t>descritos que requieren decisiones secuenciales y aplicar estrategias simples de solución de problemas. Pueden interpretar y usar representaciones basadas en diferentes fuentes de información y razonar directamente sobre ellas. Desarrollan comunicaciones cortas para informar sus interpretaciones y resultados.</w:t>
      </w:r>
    </w:p>
    <w:p w14:paraId="5A7E706F" w14:textId="77777777" w:rsidR="00420F84" w:rsidRDefault="00420F84">
      <w:pPr>
        <w:pStyle w:val="Textoindependiente"/>
        <w:spacing w:line="480" w:lineRule="auto"/>
        <w:sectPr w:rsidR="00420F84">
          <w:pgSz w:w="12260" w:h="15840"/>
          <w:pgMar w:top="1240" w:right="708" w:bottom="280" w:left="1417" w:header="720" w:footer="720" w:gutter="0"/>
          <w:cols w:space="720"/>
        </w:sectPr>
      </w:pPr>
    </w:p>
    <w:p w14:paraId="3FAC29FE" w14:textId="77777777" w:rsidR="00420F84" w:rsidRDefault="00000000">
      <w:pPr>
        <w:pStyle w:val="Textoindependiente"/>
        <w:spacing w:before="68"/>
        <w:ind w:left="1003"/>
      </w:pPr>
      <w:r>
        <w:lastRenderedPageBreak/>
        <w:t>Nivel</w:t>
      </w:r>
      <w:r>
        <w:rPr>
          <w:spacing w:val="-5"/>
        </w:rPr>
        <w:t xml:space="preserve"> </w:t>
      </w:r>
      <w:r>
        <w:rPr>
          <w:spacing w:val="-10"/>
        </w:rPr>
        <w:t>E</w:t>
      </w:r>
    </w:p>
    <w:p w14:paraId="4AD3BCAE" w14:textId="77777777" w:rsidR="00420F84" w:rsidRDefault="00420F84">
      <w:pPr>
        <w:pStyle w:val="Textoindependiente"/>
        <w:spacing w:before="73"/>
      </w:pPr>
    </w:p>
    <w:p w14:paraId="37FA3D06" w14:textId="77777777" w:rsidR="00420F84" w:rsidRDefault="00000000">
      <w:pPr>
        <w:pStyle w:val="Textoindependiente"/>
        <w:spacing w:line="482" w:lineRule="auto"/>
        <w:ind w:left="286" w:right="1119" w:firstLine="717"/>
      </w:pPr>
      <w:r>
        <w:t>Los estudiantes en este nivel pueden interpretar y reconocer situaciones en contextos</w:t>
      </w:r>
      <w:r>
        <w:rPr>
          <w:spacing w:val="-3"/>
        </w:rPr>
        <w:t xml:space="preserve"> </w:t>
      </w:r>
      <w:r>
        <w:t>que</w:t>
      </w:r>
      <w:r>
        <w:rPr>
          <w:spacing w:val="-2"/>
        </w:rPr>
        <w:t xml:space="preserve"> </w:t>
      </w:r>
      <w:r>
        <w:t>requieren</w:t>
      </w:r>
      <w:r>
        <w:rPr>
          <w:spacing w:val="-9"/>
        </w:rPr>
        <w:t xml:space="preserve"> </w:t>
      </w:r>
      <w:r>
        <w:t>inferencias</w:t>
      </w:r>
      <w:r>
        <w:rPr>
          <w:spacing w:val="-3"/>
        </w:rPr>
        <w:t xml:space="preserve"> </w:t>
      </w:r>
      <w:r>
        <w:t>directas. Extraen</w:t>
      </w:r>
      <w:r>
        <w:rPr>
          <w:spacing w:val="-8"/>
        </w:rPr>
        <w:t xml:space="preserve"> </w:t>
      </w:r>
      <w:r>
        <w:t>información</w:t>
      </w:r>
      <w:r>
        <w:rPr>
          <w:spacing w:val="-2"/>
        </w:rPr>
        <w:t xml:space="preserve"> </w:t>
      </w:r>
      <w:r>
        <w:t>relevante de</w:t>
      </w:r>
      <w:r>
        <w:rPr>
          <w:spacing w:val="-2"/>
        </w:rPr>
        <w:t xml:space="preserve"> </w:t>
      </w:r>
      <w:r>
        <w:t>una</w:t>
      </w:r>
      <w:r>
        <w:rPr>
          <w:spacing w:val="-2"/>
        </w:rPr>
        <w:t xml:space="preserve"> </w:t>
      </w:r>
      <w:r>
        <w:t>sola fuente y utilizan algoritmos básicos, fórmulas y procedimientos. Pueden hacer uso del razonamiento directo y de interpretaciones literales de los resultados.</w:t>
      </w:r>
    </w:p>
    <w:p w14:paraId="1603D28B" w14:textId="77777777" w:rsidR="00420F84" w:rsidRDefault="00000000">
      <w:pPr>
        <w:pStyle w:val="Textoindependiente"/>
        <w:spacing w:line="271" w:lineRule="exact"/>
        <w:ind w:left="1003"/>
      </w:pPr>
      <w:r>
        <w:t>Nivel</w:t>
      </w:r>
      <w:r>
        <w:rPr>
          <w:spacing w:val="-10"/>
        </w:rPr>
        <w:t xml:space="preserve"> F</w:t>
      </w:r>
    </w:p>
    <w:p w14:paraId="2BB0DD4A" w14:textId="77777777" w:rsidR="00420F84" w:rsidRDefault="00420F84">
      <w:pPr>
        <w:pStyle w:val="Textoindependiente"/>
        <w:spacing w:before="37"/>
      </w:pPr>
    </w:p>
    <w:p w14:paraId="3B261B9A" w14:textId="77777777" w:rsidR="00420F84" w:rsidRDefault="00000000">
      <w:pPr>
        <w:pStyle w:val="Textoindependiente"/>
        <w:spacing w:line="482" w:lineRule="auto"/>
        <w:ind w:left="286" w:right="1029" w:firstLine="717"/>
      </w:pPr>
      <w:r>
        <w:t>Los estudiantes en este nivel son capaces de responder preguntas dentro de contextos</w:t>
      </w:r>
      <w:r>
        <w:rPr>
          <w:spacing w:val="-3"/>
        </w:rPr>
        <w:t xml:space="preserve"> </w:t>
      </w:r>
      <w:r>
        <w:t>familiares</w:t>
      </w:r>
      <w:r>
        <w:rPr>
          <w:spacing w:val="-3"/>
        </w:rPr>
        <w:t xml:space="preserve"> </w:t>
      </w:r>
      <w:r>
        <w:t>donde</w:t>
      </w:r>
      <w:r>
        <w:rPr>
          <w:spacing w:val="-2"/>
        </w:rPr>
        <w:t xml:space="preserve"> </w:t>
      </w:r>
      <w:r>
        <w:t>toda</w:t>
      </w:r>
      <w:r>
        <w:rPr>
          <w:spacing w:val="-2"/>
        </w:rPr>
        <w:t xml:space="preserve"> </w:t>
      </w:r>
      <w:r>
        <w:t>la</w:t>
      </w:r>
      <w:r>
        <w:rPr>
          <w:spacing w:val="-2"/>
        </w:rPr>
        <w:t xml:space="preserve"> </w:t>
      </w:r>
      <w:r>
        <w:t>información</w:t>
      </w:r>
      <w:r>
        <w:rPr>
          <w:spacing w:val="-8"/>
        </w:rPr>
        <w:t xml:space="preserve"> </w:t>
      </w:r>
      <w:r>
        <w:t>relevante</w:t>
      </w:r>
      <w:r>
        <w:rPr>
          <w:spacing w:val="-2"/>
        </w:rPr>
        <w:t xml:space="preserve"> </w:t>
      </w:r>
      <w:r>
        <w:t>está</w:t>
      </w:r>
      <w:r>
        <w:rPr>
          <w:spacing w:val="-2"/>
        </w:rPr>
        <w:t xml:space="preserve"> </w:t>
      </w:r>
      <w:r>
        <w:t>presente</w:t>
      </w:r>
      <w:r>
        <w:rPr>
          <w:spacing w:val="-2"/>
        </w:rPr>
        <w:t xml:space="preserve"> </w:t>
      </w:r>
      <w:r>
        <w:t>y</w:t>
      </w:r>
      <w:r>
        <w:rPr>
          <w:spacing w:val="-1"/>
        </w:rPr>
        <w:t xml:space="preserve"> </w:t>
      </w:r>
      <w:r>
        <w:t>las</w:t>
      </w:r>
      <w:r>
        <w:rPr>
          <w:spacing w:val="-3"/>
        </w:rPr>
        <w:t xml:space="preserve"> </w:t>
      </w:r>
      <w:r>
        <w:t>preguntas</w:t>
      </w:r>
      <w:r>
        <w:rPr>
          <w:spacing w:val="-3"/>
        </w:rPr>
        <w:t xml:space="preserve"> </w:t>
      </w:r>
      <w:r>
        <w:t>están claramente definidas. Identifican información y realizan procedimientos rutinarios siguiendo instrucciones directas en</w:t>
      </w:r>
      <w:r>
        <w:rPr>
          <w:spacing w:val="-3"/>
        </w:rPr>
        <w:t xml:space="preserve"> </w:t>
      </w:r>
      <w:r>
        <w:t>situaciones explícitas, y realizan actividades obvias que se siguen inmediatamente del estímulo dado.</w:t>
      </w:r>
    </w:p>
    <w:p w14:paraId="3FFDB3DE" w14:textId="77777777" w:rsidR="00420F84" w:rsidRDefault="00000000">
      <w:pPr>
        <w:pStyle w:val="Textoindependiente"/>
        <w:spacing w:before="1" w:line="475" w:lineRule="auto"/>
        <w:ind w:left="286" w:right="1119" w:firstLine="717"/>
      </w:pPr>
      <w:r>
        <w:t>Estos</w:t>
      </w:r>
      <w:r>
        <w:rPr>
          <w:spacing w:val="-3"/>
        </w:rPr>
        <w:t xml:space="preserve"> </w:t>
      </w:r>
      <w:r>
        <w:t>niveles</w:t>
      </w:r>
      <w:r>
        <w:rPr>
          <w:spacing w:val="-3"/>
        </w:rPr>
        <w:t xml:space="preserve"> </w:t>
      </w:r>
      <w:r>
        <w:t>de</w:t>
      </w:r>
      <w:r>
        <w:rPr>
          <w:spacing w:val="-2"/>
        </w:rPr>
        <w:t xml:space="preserve"> </w:t>
      </w:r>
      <w:r>
        <w:t>desempeño</w:t>
      </w:r>
      <w:r>
        <w:rPr>
          <w:spacing w:val="-2"/>
        </w:rPr>
        <w:t xml:space="preserve"> </w:t>
      </w:r>
      <w:r>
        <w:t>reflejan</w:t>
      </w:r>
      <w:r>
        <w:rPr>
          <w:spacing w:val="-8"/>
        </w:rPr>
        <w:t xml:space="preserve"> </w:t>
      </w:r>
      <w:r>
        <w:t>la</w:t>
      </w:r>
      <w:r>
        <w:rPr>
          <w:spacing w:val="-2"/>
        </w:rPr>
        <w:t xml:space="preserve"> </w:t>
      </w:r>
      <w:r>
        <w:t>capacidad</w:t>
      </w:r>
      <w:r>
        <w:rPr>
          <w:spacing w:val="-2"/>
        </w:rPr>
        <w:t xml:space="preserve"> </w:t>
      </w:r>
      <w:r>
        <w:t>de</w:t>
      </w:r>
      <w:r>
        <w:rPr>
          <w:spacing w:val="-2"/>
        </w:rPr>
        <w:t xml:space="preserve"> </w:t>
      </w:r>
      <w:r>
        <w:t>los</w:t>
      </w:r>
      <w:r>
        <w:rPr>
          <w:spacing w:val="-3"/>
        </w:rPr>
        <w:t xml:space="preserve"> </w:t>
      </w:r>
      <w:r>
        <w:t>estudiantes</w:t>
      </w:r>
      <w:r>
        <w:rPr>
          <w:spacing w:val="-3"/>
        </w:rPr>
        <w:t xml:space="preserve"> </w:t>
      </w:r>
      <w:r>
        <w:t>para</w:t>
      </w:r>
      <w:r>
        <w:rPr>
          <w:spacing w:val="-2"/>
        </w:rPr>
        <w:t xml:space="preserve"> </w:t>
      </w:r>
      <w:r>
        <w:t>manejar problemas matemáticos de diversas complejidades y su habilidad para aplicar sus conocimientos de manera efectiva y eficiente. (Piscoya, 2004, pág. 7)</w:t>
      </w:r>
    </w:p>
    <w:p w14:paraId="02EA2C16" w14:textId="77777777" w:rsidR="00420F84" w:rsidRDefault="00000000">
      <w:pPr>
        <w:pStyle w:val="Textoindependiente"/>
        <w:spacing w:before="8" w:line="480" w:lineRule="auto"/>
        <w:ind w:left="286" w:right="1038" w:firstLine="717"/>
      </w:pPr>
      <w:r>
        <w:t>La anterior información permite tener más claridad acerca de los resultados obtenidos</w:t>
      </w:r>
      <w:r>
        <w:rPr>
          <w:spacing w:val="-3"/>
        </w:rPr>
        <w:t xml:space="preserve"> </w:t>
      </w:r>
      <w:r>
        <w:t>y</w:t>
      </w:r>
      <w:r>
        <w:rPr>
          <w:spacing w:val="-1"/>
        </w:rPr>
        <w:t xml:space="preserve"> </w:t>
      </w:r>
      <w:r>
        <w:t>así</w:t>
      </w:r>
      <w:r>
        <w:rPr>
          <w:spacing w:val="-4"/>
        </w:rPr>
        <w:t xml:space="preserve"> </w:t>
      </w:r>
      <w:r>
        <w:t>evidenciar</w:t>
      </w:r>
      <w:r>
        <w:rPr>
          <w:spacing w:val="-4"/>
        </w:rPr>
        <w:t xml:space="preserve"> </w:t>
      </w:r>
      <w:r>
        <w:t>la</w:t>
      </w:r>
      <w:r>
        <w:rPr>
          <w:spacing w:val="-2"/>
        </w:rPr>
        <w:t xml:space="preserve"> </w:t>
      </w:r>
      <w:r>
        <w:t>problemática</w:t>
      </w:r>
      <w:r>
        <w:rPr>
          <w:spacing w:val="-2"/>
        </w:rPr>
        <w:t xml:space="preserve"> </w:t>
      </w:r>
      <w:r>
        <w:t>que</w:t>
      </w:r>
      <w:r>
        <w:rPr>
          <w:spacing w:val="-2"/>
        </w:rPr>
        <w:t xml:space="preserve"> </w:t>
      </w:r>
      <w:r>
        <w:t>se</w:t>
      </w:r>
      <w:r>
        <w:rPr>
          <w:spacing w:val="-2"/>
        </w:rPr>
        <w:t xml:space="preserve"> </w:t>
      </w:r>
      <w:r>
        <w:t>presenta</w:t>
      </w:r>
      <w:r>
        <w:rPr>
          <w:spacing w:val="-2"/>
        </w:rPr>
        <w:t xml:space="preserve"> </w:t>
      </w:r>
      <w:r>
        <w:t>en</w:t>
      </w:r>
      <w:r>
        <w:rPr>
          <w:spacing w:val="-8"/>
        </w:rPr>
        <w:t xml:space="preserve"> </w:t>
      </w:r>
      <w:r>
        <w:t>los</w:t>
      </w:r>
      <w:r>
        <w:rPr>
          <w:spacing w:val="-3"/>
        </w:rPr>
        <w:t xml:space="preserve"> </w:t>
      </w:r>
      <w:r>
        <w:t>estudiantes</w:t>
      </w:r>
      <w:r>
        <w:rPr>
          <w:spacing w:val="-3"/>
        </w:rPr>
        <w:t xml:space="preserve"> </w:t>
      </w:r>
      <w:r>
        <w:t>al</w:t>
      </w:r>
      <w:r>
        <w:rPr>
          <w:spacing w:val="-5"/>
        </w:rPr>
        <w:t xml:space="preserve"> </w:t>
      </w:r>
      <w:r>
        <w:t>momento</w:t>
      </w:r>
      <w:r>
        <w:rPr>
          <w:spacing w:val="-1"/>
        </w:rPr>
        <w:t xml:space="preserve"> </w:t>
      </w:r>
      <w:r>
        <w:t>de realizar algún ejercicio, lo que subraya la importancia del desarrollo del pensamiento computacional y de resolución de problemas. La falta de estas habilidades críticas puede llevar a un bajo rendimiento académico, dificultades para aplicar conceptos matemáticos y científicos</w:t>
      </w:r>
      <w:r>
        <w:rPr>
          <w:spacing w:val="-2"/>
        </w:rPr>
        <w:t xml:space="preserve"> </w:t>
      </w:r>
      <w:r>
        <w:t>en</w:t>
      </w:r>
      <w:r>
        <w:rPr>
          <w:spacing w:val="-7"/>
        </w:rPr>
        <w:t xml:space="preserve"> </w:t>
      </w:r>
      <w:r>
        <w:t>contextos</w:t>
      </w:r>
      <w:r>
        <w:rPr>
          <w:spacing w:val="-2"/>
        </w:rPr>
        <w:t xml:space="preserve"> </w:t>
      </w:r>
      <w:r>
        <w:t>reales, y una</w:t>
      </w:r>
      <w:r>
        <w:rPr>
          <w:spacing w:val="-1"/>
        </w:rPr>
        <w:t xml:space="preserve"> </w:t>
      </w:r>
      <w:r>
        <w:t>falta</w:t>
      </w:r>
      <w:r>
        <w:rPr>
          <w:spacing w:val="-1"/>
        </w:rPr>
        <w:t xml:space="preserve"> </w:t>
      </w:r>
      <w:r>
        <w:t>de</w:t>
      </w:r>
      <w:r>
        <w:rPr>
          <w:spacing w:val="-1"/>
        </w:rPr>
        <w:t xml:space="preserve"> </w:t>
      </w:r>
      <w:r>
        <w:t>preparación</w:t>
      </w:r>
      <w:r>
        <w:rPr>
          <w:spacing w:val="-7"/>
        </w:rPr>
        <w:t xml:space="preserve"> </w:t>
      </w:r>
      <w:r>
        <w:t>para</w:t>
      </w:r>
      <w:r>
        <w:rPr>
          <w:spacing w:val="-1"/>
        </w:rPr>
        <w:t xml:space="preserve"> </w:t>
      </w:r>
      <w:r>
        <w:t>enfrentar</w:t>
      </w:r>
      <w:r>
        <w:rPr>
          <w:spacing w:val="-2"/>
        </w:rPr>
        <w:t xml:space="preserve"> </w:t>
      </w:r>
      <w:r>
        <w:t>desafíos</w:t>
      </w:r>
      <w:r>
        <w:rPr>
          <w:spacing w:val="-2"/>
        </w:rPr>
        <w:t xml:space="preserve"> </w:t>
      </w:r>
      <w:r>
        <w:t>complejos en la vida cotidiana y profesional.</w:t>
      </w:r>
    </w:p>
    <w:p w14:paraId="6CA9F2B3" w14:textId="77777777" w:rsidR="00420F84" w:rsidRDefault="00000000">
      <w:pPr>
        <w:pStyle w:val="Textoindependiente"/>
        <w:spacing w:before="11" w:line="475" w:lineRule="auto"/>
        <w:ind w:left="286" w:right="1038" w:firstLine="717"/>
      </w:pPr>
      <w:r>
        <w:t>La Institución Educativa Agropecuaria Y Acuícola Luis Guillermo Vides enfrenta diferentes</w:t>
      </w:r>
      <w:r>
        <w:rPr>
          <w:spacing w:val="-3"/>
        </w:rPr>
        <w:t xml:space="preserve"> </w:t>
      </w:r>
      <w:r>
        <w:t>desafíos</w:t>
      </w:r>
      <w:r>
        <w:rPr>
          <w:spacing w:val="-3"/>
        </w:rPr>
        <w:t xml:space="preserve"> </w:t>
      </w:r>
      <w:r>
        <w:t>significativos</w:t>
      </w:r>
      <w:r>
        <w:rPr>
          <w:spacing w:val="-3"/>
        </w:rPr>
        <w:t xml:space="preserve"> </w:t>
      </w:r>
      <w:r>
        <w:t>en</w:t>
      </w:r>
      <w:r>
        <w:rPr>
          <w:spacing w:val="-9"/>
        </w:rPr>
        <w:t xml:space="preserve"> </w:t>
      </w:r>
      <w:r>
        <w:t>cuanto</w:t>
      </w:r>
      <w:r>
        <w:rPr>
          <w:spacing w:val="-1"/>
        </w:rPr>
        <w:t xml:space="preserve"> </w:t>
      </w:r>
      <w:r>
        <w:t>a</w:t>
      </w:r>
      <w:r>
        <w:rPr>
          <w:spacing w:val="-2"/>
        </w:rPr>
        <w:t xml:space="preserve"> </w:t>
      </w:r>
      <w:r>
        <w:t>la</w:t>
      </w:r>
      <w:r>
        <w:rPr>
          <w:spacing w:val="-2"/>
        </w:rPr>
        <w:t xml:space="preserve"> </w:t>
      </w:r>
      <w:r>
        <w:t>enseñanza</w:t>
      </w:r>
      <w:r>
        <w:rPr>
          <w:spacing w:val="-2"/>
        </w:rPr>
        <w:t xml:space="preserve"> </w:t>
      </w:r>
      <w:r>
        <w:t>y</w:t>
      </w:r>
      <w:r>
        <w:rPr>
          <w:spacing w:val="-1"/>
        </w:rPr>
        <w:t xml:space="preserve"> </w:t>
      </w:r>
      <w:r>
        <w:t>aprendizaje</w:t>
      </w:r>
      <w:r>
        <w:rPr>
          <w:spacing w:val="-2"/>
        </w:rPr>
        <w:t xml:space="preserve"> </w:t>
      </w:r>
      <w:r>
        <w:t>de las</w:t>
      </w:r>
      <w:r>
        <w:rPr>
          <w:spacing w:val="-3"/>
        </w:rPr>
        <w:t xml:space="preserve"> </w:t>
      </w:r>
      <w:r>
        <w:t>ciencias, los</w:t>
      </w:r>
    </w:p>
    <w:p w14:paraId="4ED0AB66" w14:textId="77777777" w:rsidR="00420F84" w:rsidRDefault="00420F84">
      <w:pPr>
        <w:pStyle w:val="Textoindependiente"/>
        <w:spacing w:line="475" w:lineRule="auto"/>
        <w:sectPr w:rsidR="00420F84">
          <w:pgSz w:w="12260" w:h="15840"/>
          <w:pgMar w:top="1240" w:right="708" w:bottom="280" w:left="1417" w:header="720" w:footer="720" w:gutter="0"/>
          <w:cols w:space="720"/>
        </w:sectPr>
      </w:pPr>
    </w:p>
    <w:p w14:paraId="364C47E4" w14:textId="77777777" w:rsidR="00420F84" w:rsidRDefault="00000000">
      <w:pPr>
        <w:pStyle w:val="Textoindependiente"/>
        <w:spacing w:before="68" w:line="470" w:lineRule="auto"/>
        <w:ind w:left="286" w:right="1118" w:firstLine="717"/>
        <w:jc w:val="both"/>
      </w:pPr>
      <w:r>
        <w:lastRenderedPageBreak/>
        <w:t>estudiantes, aunque motivados, carecen en ocasiones de las habilidades necesarias para</w:t>
      </w:r>
      <w:r>
        <w:rPr>
          <w:spacing w:val="-3"/>
        </w:rPr>
        <w:t xml:space="preserve"> </w:t>
      </w:r>
      <w:r>
        <w:t>abordar</w:t>
      </w:r>
      <w:r>
        <w:rPr>
          <w:spacing w:val="-5"/>
        </w:rPr>
        <w:t xml:space="preserve"> </w:t>
      </w:r>
      <w:r>
        <w:t>problemas</w:t>
      </w:r>
      <w:r>
        <w:rPr>
          <w:spacing w:val="-4"/>
        </w:rPr>
        <w:t xml:space="preserve"> </w:t>
      </w:r>
      <w:r>
        <w:t>complejos</w:t>
      </w:r>
      <w:r>
        <w:rPr>
          <w:spacing w:val="-4"/>
        </w:rPr>
        <w:t xml:space="preserve"> </w:t>
      </w:r>
      <w:r>
        <w:t>y</w:t>
      </w:r>
      <w:r>
        <w:rPr>
          <w:spacing w:val="-2"/>
        </w:rPr>
        <w:t xml:space="preserve"> </w:t>
      </w:r>
      <w:r>
        <w:t>utilizar</w:t>
      </w:r>
      <w:r>
        <w:rPr>
          <w:spacing w:val="-4"/>
        </w:rPr>
        <w:t xml:space="preserve"> </w:t>
      </w:r>
      <w:r>
        <w:t>herramientas</w:t>
      </w:r>
      <w:r>
        <w:rPr>
          <w:spacing w:val="-4"/>
        </w:rPr>
        <w:t xml:space="preserve"> </w:t>
      </w:r>
      <w:r>
        <w:t>tecnológicas</w:t>
      </w:r>
      <w:r>
        <w:rPr>
          <w:spacing w:val="-4"/>
        </w:rPr>
        <w:t xml:space="preserve"> </w:t>
      </w:r>
      <w:r>
        <w:t>de</w:t>
      </w:r>
      <w:r>
        <w:rPr>
          <w:spacing w:val="-3"/>
        </w:rPr>
        <w:t xml:space="preserve"> </w:t>
      </w:r>
      <w:r>
        <w:t>manera</w:t>
      </w:r>
      <w:r>
        <w:rPr>
          <w:spacing w:val="-3"/>
        </w:rPr>
        <w:t xml:space="preserve"> </w:t>
      </w:r>
      <w:r>
        <w:t>efectiva.</w:t>
      </w:r>
    </w:p>
    <w:p w14:paraId="276EB585" w14:textId="77777777" w:rsidR="00420F84" w:rsidRDefault="00000000">
      <w:pPr>
        <w:pStyle w:val="Textoindependiente"/>
        <w:spacing w:before="26" w:line="477" w:lineRule="auto"/>
        <w:ind w:left="286" w:right="1269" w:firstLine="717"/>
        <w:jc w:val="both"/>
      </w:pPr>
      <w:r>
        <w:t>La implementación</w:t>
      </w:r>
      <w:r>
        <w:rPr>
          <w:spacing w:val="-2"/>
        </w:rPr>
        <w:t xml:space="preserve"> </w:t>
      </w:r>
      <w:r>
        <w:t>de una estrategia educativa innovadora no solo revitalizará el interés</w:t>
      </w:r>
      <w:r>
        <w:rPr>
          <w:spacing w:val="-1"/>
        </w:rPr>
        <w:t xml:space="preserve"> </w:t>
      </w:r>
      <w:r>
        <w:t>de los</w:t>
      </w:r>
      <w:r>
        <w:rPr>
          <w:spacing w:val="-1"/>
        </w:rPr>
        <w:t xml:space="preserve"> </w:t>
      </w:r>
      <w:r>
        <w:t>estudiantes</w:t>
      </w:r>
      <w:r>
        <w:rPr>
          <w:spacing w:val="-1"/>
        </w:rPr>
        <w:t xml:space="preserve"> </w:t>
      </w:r>
      <w:r>
        <w:t>en</w:t>
      </w:r>
      <w:r>
        <w:rPr>
          <w:spacing w:val="-7"/>
        </w:rPr>
        <w:t xml:space="preserve"> </w:t>
      </w:r>
      <w:r>
        <w:t>estas</w:t>
      </w:r>
      <w:r>
        <w:rPr>
          <w:spacing w:val="-1"/>
        </w:rPr>
        <w:t xml:space="preserve"> </w:t>
      </w:r>
      <w:r>
        <w:t>materias, sino que también</w:t>
      </w:r>
      <w:r>
        <w:rPr>
          <w:spacing w:val="-6"/>
        </w:rPr>
        <w:t xml:space="preserve"> </w:t>
      </w:r>
      <w:r>
        <w:t>los</w:t>
      </w:r>
      <w:r>
        <w:rPr>
          <w:spacing w:val="-1"/>
        </w:rPr>
        <w:t xml:space="preserve"> </w:t>
      </w:r>
      <w:r>
        <w:t>preparará para enfrentar desafíos académicos y profesionales futuros de manera más efectiva.</w:t>
      </w:r>
    </w:p>
    <w:p w14:paraId="5D3671ED" w14:textId="77777777" w:rsidR="00420F84" w:rsidRDefault="00000000">
      <w:pPr>
        <w:pStyle w:val="Textoindependiente"/>
        <w:spacing w:line="482" w:lineRule="auto"/>
        <w:ind w:left="286" w:right="1038" w:firstLine="717"/>
      </w:pPr>
      <w:r>
        <w:t>Los desafíos en la enseñanza del movimiento de un proyectil en los estudiantes de grado décimo de la Institución Educativa Agropecuaria y Acuícola Luis Guillermo Vides pueden</w:t>
      </w:r>
      <w:r>
        <w:rPr>
          <w:spacing w:val="-6"/>
        </w:rPr>
        <w:t xml:space="preserve"> </w:t>
      </w:r>
      <w:r>
        <w:t>entenderse mejor</w:t>
      </w:r>
      <w:r>
        <w:rPr>
          <w:spacing w:val="-1"/>
        </w:rPr>
        <w:t xml:space="preserve"> </w:t>
      </w:r>
      <w:r>
        <w:t>a través</w:t>
      </w:r>
      <w:r>
        <w:rPr>
          <w:spacing w:val="-1"/>
        </w:rPr>
        <w:t xml:space="preserve"> </w:t>
      </w:r>
      <w:r>
        <w:t>del</w:t>
      </w:r>
      <w:r>
        <w:rPr>
          <w:spacing w:val="-3"/>
        </w:rPr>
        <w:t xml:space="preserve"> </w:t>
      </w:r>
      <w:r>
        <w:t>análisis</w:t>
      </w:r>
      <w:r>
        <w:rPr>
          <w:spacing w:val="-1"/>
        </w:rPr>
        <w:t xml:space="preserve"> </w:t>
      </w:r>
      <w:r>
        <w:t>de sus</w:t>
      </w:r>
      <w:r>
        <w:rPr>
          <w:spacing w:val="-1"/>
        </w:rPr>
        <w:t xml:space="preserve"> </w:t>
      </w:r>
      <w:r>
        <w:t>causas</w:t>
      </w:r>
      <w:r>
        <w:rPr>
          <w:spacing w:val="-1"/>
        </w:rPr>
        <w:t xml:space="preserve"> </w:t>
      </w:r>
      <w:r>
        <w:t>y consecuencias, representadas en</w:t>
      </w:r>
      <w:r>
        <w:rPr>
          <w:spacing w:val="-8"/>
        </w:rPr>
        <w:t xml:space="preserve"> </w:t>
      </w:r>
      <w:r>
        <w:t>la</w:t>
      </w:r>
      <w:r>
        <w:rPr>
          <w:spacing w:val="-1"/>
        </w:rPr>
        <w:t xml:space="preserve"> </w:t>
      </w:r>
      <w:r>
        <w:t>figura</w:t>
      </w:r>
      <w:r>
        <w:rPr>
          <w:spacing w:val="-1"/>
        </w:rPr>
        <w:t xml:space="preserve"> </w:t>
      </w:r>
      <w:r>
        <w:t>1. Donde</w:t>
      </w:r>
      <w:r>
        <w:rPr>
          <w:spacing w:val="-1"/>
        </w:rPr>
        <w:t xml:space="preserve"> </w:t>
      </w:r>
      <w:r>
        <w:t>se</w:t>
      </w:r>
      <w:r>
        <w:rPr>
          <w:spacing w:val="-1"/>
        </w:rPr>
        <w:t xml:space="preserve"> </w:t>
      </w:r>
      <w:r>
        <w:t>establece</w:t>
      </w:r>
      <w:r>
        <w:rPr>
          <w:spacing w:val="-1"/>
        </w:rPr>
        <w:t xml:space="preserve"> </w:t>
      </w:r>
      <w:r>
        <w:t>que</w:t>
      </w:r>
      <w:r>
        <w:rPr>
          <w:spacing w:val="-1"/>
        </w:rPr>
        <w:t xml:space="preserve"> </w:t>
      </w:r>
      <w:r>
        <w:t>la</w:t>
      </w:r>
      <w:r>
        <w:rPr>
          <w:spacing w:val="-1"/>
        </w:rPr>
        <w:t xml:space="preserve"> </w:t>
      </w:r>
      <w:r>
        <w:t>raíz</w:t>
      </w:r>
      <w:r>
        <w:rPr>
          <w:spacing w:val="-1"/>
        </w:rPr>
        <w:t xml:space="preserve"> </w:t>
      </w:r>
      <w:r>
        <w:t>del</w:t>
      </w:r>
      <w:r>
        <w:rPr>
          <w:spacing w:val="-4"/>
        </w:rPr>
        <w:t xml:space="preserve"> </w:t>
      </w:r>
      <w:r>
        <w:t>problema</w:t>
      </w:r>
      <w:r>
        <w:rPr>
          <w:spacing w:val="-1"/>
        </w:rPr>
        <w:t xml:space="preserve"> </w:t>
      </w:r>
      <w:r>
        <w:t>se</w:t>
      </w:r>
      <w:r>
        <w:rPr>
          <w:spacing w:val="-1"/>
        </w:rPr>
        <w:t xml:space="preserve"> </w:t>
      </w:r>
      <w:r>
        <w:t>encuentran</w:t>
      </w:r>
      <w:r>
        <w:rPr>
          <w:spacing w:val="-7"/>
        </w:rPr>
        <w:t xml:space="preserve"> </w:t>
      </w:r>
      <w:r>
        <w:t>factores</w:t>
      </w:r>
      <w:r>
        <w:rPr>
          <w:spacing w:val="-2"/>
        </w:rPr>
        <w:t xml:space="preserve"> </w:t>
      </w:r>
      <w:r>
        <w:t>como las deficiencias metodológicas, la falta de acceso a herramientas tecnológicas adecuadas y la baja motivación de los estudiantes, lo que limita su desarrollo del pensamiento científico.</w:t>
      </w:r>
    </w:p>
    <w:p w14:paraId="0CBD7D4C" w14:textId="77777777" w:rsidR="00420F84" w:rsidRDefault="00000000">
      <w:pPr>
        <w:pStyle w:val="Textoindependiente"/>
        <w:spacing w:line="482" w:lineRule="auto"/>
        <w:ind w:left="286" w:right="1059" w:firstLine="717"/>
      </w:pPr>
      <w:r>
        <w:t>Estas causas generan un tronco de dificultades, manifestándose en un bajo desempeño académico y desinterés por las ciencias, lo que a su vez se traduce en dificultades futuras para aplicar conocimientos en contextos reales, además que la incorporación</w:t>
      </w:r>
      <w:r>
        <w:rPr>
          <w:spacing w:val="-9"/>
        </w:rPr>
        <w:t xml:space="preserve"> </w:t>
      </w:r>
      <w:r>
        <w:t>de</w:t>
      </w:r>
      <w:r>
        <w:rPr>
          <w:spacing w:val="-3"/>
        </w:rPr>
        <w:t xml:space="preserve"> </w:t>
      </w:r>
      <w:r>
        <w:t>estrategias</w:t>
      </w:r>
      <w:r>
        <w:rPr>
          <w:spacing w:val="-4"/>
        </w:rPr>
        <w:t xml:space="preserve"> </w:t>
      </w:r>
      <w:r>
        <w:t>innovadoras, como</w:t>
      </w:r>
      <w:r>
        <w:rPr>
          <w:spacing w:val="-2"/>
        </w:rPr>
        <w:t xml:space="preserve"> </w:t>
      </w:r>
      <w:r>
        <w:t>los</w:t>
      </w:r>
      <w:r>
        <w:rPr>
          <w:spacing w:val="-4"/>
        </w:rPr>
        <w:t xml:space="preserve"> </w:t>
      </w:r>
      <w:r>
        <w:t>laboratorios</w:t>
      </w:r>
      <w:r>
        <w:rPr>
          <w:spacing w:val="-4"/>
        </w:rPr>
        <w:t xml:space="preserve"> </w:t>
      </w:r>
      <w:r>
        <w:t>virtuales</w:t>
      </w:r>
      <w:r>
        <w:rPr>
          <w:spacing w:val="-4"/>
        </w:rPr>
        <w:t xml:space="preserve"> </w:t>
      </w:r>
      <w:r>
        <w:t>de</w:t>
      </w:r>
      <w:r>
        <w:rPr>
          <w:spacing w:val="-3"/>
        </w:rPr>
        <w:t xml:space="preserve"> </w:t>
      </w:r>
      <w:r>
        <w:t>la</w:t>
      </w:r>
      <w:r>
        <w:rPr>
          <w:spacing w:val="-3"/>
        </w:rPr>
        <w:t xml:space="preserve"> </w:t>
      </w:r>
      <w:r>
        <w:t>Universidad de Colorado, puede contribuir significativamente a transformar este panorama, fortaleciendo la enseñanza y comprensión de conceptos clave en física.</w:t>
      </w:r>
    </w:p>
    <w:p w14:paraId="5C7C8B2C" w14:textId="77777777" w:rsidR="00420F84" w:rsidRDefault="00420F84">
      <w:pPr>
        <w:pStyle w:val="Textoindependiente"/>
        <w:spacing w:line="482" w:lineRule="auto"/>
        <w:sectPr w:rsidR="00420F84">
          <w:pgSz w:w="12260" w:h="15840"/>
          <w:pgMar w:top="1240" w:right="708" w:bottom="280" w:left="1417" w:header="720" w:footer="720" w:gutter="0"/>
          <w:cols w:space="720"/>
        </w:sectPr>
      </w:pPr>
    </w:p>
    <w:p w14:paraId="30F40A86" w14:textId="77777777" w:rsidR="00420F84" w:rsidRDefault="00000000">
      <w:pPr>
        <w:spacing w:before="70"/>
        <w:ind w:left="1003"/>
        <w:rPr>
          <w:b/>
        </w:rPr>
      </w:pPr>
      <w:r>
        <w:rPr>
          <w:b/>
          <w:spacing w:val="-2"/>
        </w:rPr>
        <w:lastRenderedPageBreak/>
        <w:t>Figura1.</w:t>
      </w:r>
    </w:p>
    <w:p w14:paraId="1D4493F8" w14:textId="77777777" w:rsidR="00420F84" w:rsidRDefault="00000000">
      <w:pPr>
        <w:spacing w:before="246"/>
        <w:ind w:left="269" w:right="7889"/>
        <w:jc w:val="center"/>
        <w:rPr>
          <w:i/>
          <w:sz w:val="24"/>
        </w:rPr>
      </w:pPr>
      <w:r>
        <w:rPr>
          <w:i/>
          <w:sz w:val="24"/>
        </w:rPr>
        <w:t>Árbol</w:t>
      </w:r>
      <w:r>
        <w:rPr>
          <w:i/>
          <w:spacing w:val="-1"/>
          <w:sz w:val="24"/>
        </w:rPr>
        <w:t xml:space="preserve"> </w:t>
      </w:r>
      <w:r>
        <w:rPr>
          <w:i/>
          <w:sz w:val="24"/>
        </w:rPr>
        <w:t>de</w:t>
      </w:r>
      <w:r>
        <w:rPr>
          <w:i/>
          <w:spacing w:val="2"/>
          <w:sz w:val="24"/>
        </w:rPr>
        <w:t xml:space="preserve"> </w:t>
      </w:r>
      <w:r>
        <w:rPr>
          <w:i/>
          <w:spacing w:val="-2"/>
          <w:sz w:val="24"/>
        </w:rPr>
        <w:t>problemas</w:t>
      </w:r>
    </w:p>
    <w:p w14:paraId="6AED4A09" w14:textId="77777777" w:rsidR="00420F84" w:rsidRDefault="00000000">
      <w:pPr>
        <w:pStyle w:val="Textoindependiente"/>
        <w:spacing w:before="5"/>
        <w:rPr>
          <w:i/>
          <w:sz w:val="4"/>
        </w:rPr>
      </w:pPr>
      <w:r>
        <w:rPr>
          <w:i/>
          <w:noProof/>
          <w:sz w:val="4"/>
        </w:rPr>
        <w:drawing>
          <wp:anchor distT="0" distB="0" distL="0" distR="0" simplePos="0" relativeHeight="487587840" behindDoc="1" locked="0" layoutInCell="1" allowOverlap="1" wp14:anchorId="4C6BA24E" wp14:editId="583E60CD">
            <wp:simplePos x="0" y="0"/>
            <wp:positionH relativeFrom="page">
              <wp:posOffset>914400</wp:posOffset>
            </wp:positionH>
            <wp:positionV relativeFrom="paragraph">
              <wp:posOffset>47653</wp:posOffset>
            </wp:positionV>
            <wp:extent cx="5594848" cy="3829050"/>
            <wp:effectExtent l="0" t="0" r="0" b="0"/>
            <wp:wrapTopAndBottom/>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594848" cy="3829050"/>
                    </a:xfrm>
                    <a:prstGeom prst="rect">
                      <a:avLst/>
                    </a:prstGeom>
                  </pic:spPr>
                </pic:pic>
              </a:graphicData>
            </a:graphic>
          </wp:anchor>
        </w:drawing>
      </w:r>
    </w:p>
    <w:p w14:paraId="2C3E3D46" w14:textId="77777777" w:rsidR="00420F84" w:rsidRDefault="00000000">
      <w:pPr>
        <w:pStyle w:val="Textoindependiente"/>
        <w:spacing w:before="219"/>
        <w:ind w:left="1003"/>
      </w:pPr>
      <w:r>
        <w:t>Fuente.</w:t>
      </w:r>
      <w:r>
        <w:rPr>
          <w:spacing w:val="-6"/>
        </w:rPr>
        <w:t xml:space="preserve"> </w:t>
      </w:r>
      <w:r>
        <w:t>Elaboración</w:t>
      </w:r>
      <w:r>
        <w:rPr>
          <w:spacing w:val="-12"/>
        </w:rPr>
        <w:t xml:space="preserve"> </w:t>
      </w:r>
      <w:r>
        <w:rPr>
          <w:spacing w:val="-2"/>
        </w:rPr>
        <w:t>propia</w:t>
      </w:r>
    </w:p>
    <w:p w14:paraId="6AC15F99" w14:textId="77777777" w:rsidR="00420F84" w:rsidRDefault="00420F84">
      <w:pPr>
        <w:pStyle w:val="Textoindependiente"/>
        <w:spacing w:before="179"/>
      </w:pPr>
    </w:p>
    <w:p w14:paraId="177D6121" w14:textId="77777777" w:rsidR="00420F84" w:rsidRDefault="00000000">
      <w:pPr>
        <w:pStyle w:val="Ttulo1"/>
        <w:ind w:right="7700"/>
        <w:jc w:val="center"/>
      </w:pPr>
      <w:r>
        <w:rPr>
          <w:spacing w:val="-2"/>
        </w:rPr>
        <w:t>Formulación</w:t>
      </w:r>
    </w:p>
    <w:p w14:paraId="4003DBB9" w14:textId="77777777" w:rsidR="00420F84" w:rsidRDefault="00420F84">
      <w:pPr>
        <w:pStyle w:val="Textoindependiente"/>
        <w:spacing w:before="58"/>
        <w:rPr>
          <w:b/>
        </w:rPr>
      </w:pPr>
    </w:p>
    <w:p w14:paraId="6F110C8A" w14:textId="77777777" w:rsidR="00420F84" w:rsidRDefault="00000000">
      <w:pPr>
        <w:pStyle w:val="Textoindependiente"/>
        <w:spacing w:before="1" w:line="480" w:lineRule="auto"/>
        <w:ind w:left="286" w:right="979" w:firstLine="717"/>
        <w:jc w:val="both"/>
      </w:pPr>
      <w:r>
        <w:t>De acuerdo a</w:t>
      </w:r>
      <w:r>
        <w:rPr>
          <w:spacing w:val="-7"/>
        </w:rPr>
        <w:t xml:space="preserve"> </w:t>
      </w:r>
      <w:r>
        <w:t>lo expuesto anteriormente la pregunta que se quiere responder</w:t>
      </w:r>
      <w:r>
        <w:rPr>
          <w:spacing w:val="-2"/>
        </w:rPr>
        <w:t xml:space="preserve"> </w:t>
      </w:r>
      <w:r>
        <w:t>con</w:t>
      </w:r>
      <w:r>
        <w:rPr>
          <w:spacing w:val="-7"/>
        </w:rPr>
        <w:t xml:space="preserve"> </w:t>
      </w:r>
      <w:r>
        <w:t>esta investigación</w:t>
      </w:r>
      <w:r>
        <w:rPr>
          <w:spacing w:val="-8"/>
        </w:rPr>
        <w:t xml:space="preserve"> </w:t>
      </w:r>
      <w:r>
        <w:t>es:</w:t>
      </w:r>
      <w:r>
        <w:rPr>
          <w:spacing w:val="-4"/>
        </w:rPr>
        <w:t xml:space="preserve"> </w:t>
      </w:r>
      <w:r>
        <w:t>¿Cómo</w:t>
      </w:r>
      <w:r>
        <w:rPr>
          <w:spacing w:val="-2"/>
        </w:rPr>
        <w:t xml:space="preserve"> </w:t>
      </w:r>
      <w:r>
        <w:t>influye</w:t>
      </w:r>
      <w:r>
        <w:rPr>
          <w:spacing w:val="-3"/>
        </w:rPr>
        <w:t xml:space="preserve"> </w:t>
      </w:r>
      <w:r>
        <w:t>el</w:t>
      </w:r>
      <w:r>
        <w:rPr>
          <w:spacing w:val="-5"/>
        </w:rPr>
        <w:t xml:space="preserve"> </w:t>
      </w:r>
      <w:r>
        <w:t>uso</w:t>
      </w:r>
      <w:r>
        <w:rPr>
          <w:spacing w:val="-2"/>
        </w:rPr>
        <w:t xml:space="preserve"> </w:t>
      </w:r>
      <w:r>
        <w:t>de</w:t>
      </w:r>
      <w:r>
        <w:rPr>
          <w:spacing w:val="-9"/>
        </w:rPr>
        <w:t xml:space="preserve"> </w:t>
      </w:r>
      <w:r>
        <w:t>la</w:t>
      </w:r>
      <w:r>
        <w:rPr>
          <w:spacing w:val="-9"/>
        </w:rPr>
        <w:t xml:space="preserve"> </w:t>
      </w:r>
      <w:r>
        <w:t>plataforma</w:t>
      </w:r>
      <w:r>
        <w:rPr>
          <w:spacing w:val="-3"/>
        </w:rPr>
        <w:t xml:space="preserve"> </w:t>
      </w:r>
      <w:r>
        <w:t>virtual</w:t>
      </w:r>
      <w:r>
        <w:rPr>
          <w:spacing w:val="-5"/>
        </w:rPr>
        <w:t xml:space="preserve"> </w:t>
      </w:r>
      <w:r>
        <w:t>(PHET)</w:t>
      </w:r>
      <w:r>
        <w:rPr>
          <w:spacing w:val="-10"/>
        </w:rPr>
        <w:t xml:space="preserve"> </w:t>
      </w:r>
      <w:r>
        <w:t>de</w:t>
      </w:r>
      <w:r>
        <w:rPr>
          <w:spacing w:val="-3"/>
        </w:rPr>
        <w:t xml:space="preserve"> </w:t>
      </w:r>
      <w:r>
        <w:t>la</w:t>
      </w:r>
      <w:r>
        <w:rPr>
          <w:spacing w:val="-3"/>
        </w:rPr>
        <w:t xml:space="preserve"> </w:t>
      </w:r>
      <w:r>
        <w:t>Universidad</w:t>
      </w:r>
      <w:r>
        <w:rPr>
          <w:spacing w:val="-3"/>
        </w:rPr>
        <w:t xml:space="preserve"> </w:t>
      </w:r>
      <w:r>
        <w:t xml:space="preserve">de Colorado en el aprendizaje del movimiento de un proyectil, en física en los estudiantes de grado décimo de la Institución Educativa Agropecuaria y Acuícola Luis Guillermo Vides Escobar, </w:t>
      </w:r>
      <w:proofErr w:type="gramStart"/>
      <w:r>
        <w:t>Barranco de loba, Bolívar?</w:t>
      </w:r>
      <w:proofErr w:type="gramEnd"/>
    </w:p>
    <w:p w14:paraId="7C1AFD25" w14:textId="77777777" w:rsidR="00420F84" w:rsidRDefault="00420F84">
      <w:pPr>
        <w:pStyle w:val="Textoindependiente"/>
        <w:spacing w:line="480" w:lineRule="auto"/>
        <w:jc w:val="both"/>
        <w:sectPr w:rsidR="00420F84">
          <w:pgSz w:w="12260" w:h="15840"/>
          <w:pgMar w:top="1740" w:right="708" w:bottom="280" w:left="1417" w:header="720" w:footer="720" w:gutter="0"/>
          <w:cols w:space="720"/>
        </w:sectPr>
      </w:pPr>
    </w:p>
    <w:p w14:paraId="326E6DC0" w14:textId="77777777" w:rsidR="00420F84" w:rsidRDefault="00000000">
      <w:pPr>
        <w:pStyle w:val="Ttulo1"/>
        <w:spacing w:before="75"/>
        <w:ind w:right="187"/>
        <w:jc w:val="center"/>
      </w:pPr>
      <w:bookmarkStart w:id="2" w:name="_bookmark2"/>
      <w:bookmarkEnd w:id="2"/>
      <w:r>
        <w:rPr>
          <w:spacing w:val="-2"/>
        </w:rPr>
        <w:lastRenderedPageBreak/>
        <w:t>Antecedentes</w:t>
      </w:r>
    </w:p>
    <w:p w14:paraId="51753B96" w14:textId="77777777" w:rsidR="00420F84" w:rsidRDefault="00420F84">
      <w:pPr>
        <w:pStyle w:val="Textoindependiente"/>
        <w:rPr>
          <w:b/>
        </w:rPr>
      </w:pPr>
    </w:p>
    <w:p w14:paraId="197BC55B" w14:textId="77777777" w:rsidR="00420F84" w:rsidRDefault="00420F84">
      <w:pPr>
        <w:pStyle w:val="Textoindependiente"/>
        <w:spacing w:before="38"/>
        <w:rPr>
          <w:b/>
        </w:rPr>
      </w:pPr>
    </w:p>
    <w:p w14:paraId="3C4F020F" w14:textId="77777777" w:rsidR="00420F84" w:rsidRDefault="00000000">
      <w:pPr>
        <w:ind w:left="286"/>
        <w:rPr>
          <w:i/>
          <w:sz w:val="24"/>
        </w:rPr>
      </w:pPr>
      <w:r>
        <w:rPr>
          <w:i/>
          <w:sz w:val="24"/>
        </w:rPr>
        <w:t>Antecedentes</w:t>
      </w:r>
      <w:r>
        <w:rPr>
          <w:i/>
          <w:spacing w:val="-10"/>
          <w:sz w:val="24"/>
        </w:rPr>
        <w:t xml:space="preserve"> </w:t>
      </w:r>
      <w:r>
        <w:rPr>
          <w:i/>
          <w:spacing w:val="-2"/>
          <w:sz w:val="24"/>
        </w:rPr>
        <w:t>internacionales</w:t>
      </w:r>
    </w:p>
    <w:p w14:paraId="3E0ED6A9" w14:textId="77777777" w:rsidR="00420F84" w:rsidRDefault="00420F84">
      <w:pPr>
        <w:pStyle w:val="Textoindependiente"/>
        <w:spacing w:before="2"/>
        <w:rPr>
          <w:i/>
        </w:rPr>
      </w:pPr>
    </w:p>
    <w:p w14:paraId="5A4DE9BC" w14:textId="77777777" w:rsidR="00420F84" w:rsidRDefault="00000000">
      <w:pPr>
        <w:pStyle w:val="Textoindependiente"/>
        <w:spacing w:line="480" w:lineRule="auto"/>
        <w:ind w:left="286" w:right="1005" w:firstLine="717"/>
      </w:pPr>
      <w:r>
        <w:t>El estudio “Influencia en el aprendizaje de los alumnos usando simuladores de física” de Zarzosa et al. (2020) realizado en México</w:t>
      </w:r>
      <w:r>
        <w:rPr>
          <w:b/>
        </w:rPr>
        <w:t xml:space="preserve">, </w:t>
      </w:r>
      <w:r>
        <w:t>analizó cómo los simuladores diseñados en la UASLP mejoran el aprendizaje en física. Se trabajó con estudiantes de la facultad en</w:t>
      </w:r>
      <w:r>
        <w:rPr>
          <w:spacing w:val="-4"/>
        </w:rPr>
        <w:t xml:space="preserve"> </w:t>
      </w:r>
      <w:r>
        <w:t>un</w:t>
      </w:r>
      <w:r>
        <w:rPr>
          <w:spacing w:val="-3"/>
        </w:rPr>
        <w:t xml:space="preserve"> </w:t>
      </w:r>
      <w:r>
        <w:t>enfoque cuantitativo</w:t>
      </w:r>
      <w:r>
        <w:rPr>
          <w:b/>
        </w:rPr>
        <w:t xml:space="preserve">, </w:t>
      </w:r>
      <w:r>
        <w:t>comparando su rendimiento antes y después del uso de los</w:t>
      </w:r>
      <w:r>
        <w:rPr>
          <w:spacing w:val="-2"/>
        </w:rPr>
        <w:t xml:space="preserve"> </w:t>
      </w:r>
      <w:r>
        <w:t>simuladores. Los</w:t>
      </w:r>
      <w:r>
        <w:rPr>
          <w:spacing w:val="-2"/>
        </w:rPr>
        <w:t xml:space="preserve"> </w:t>
      </w:r>
      <w:r>
        <w:t>resultados</w:t>
      </w:r>
      <w:r>
        <w:rPr>
          <w:spacing w:val="-2"/>
        </w:rPr>
        <w:t xml:space="preserve"> </w:t>
      </w:r>
      <w:r>
        <w:t>mostraron</w:t>
      </w:r>
      <w:r>
        <w:rPr>
          <w:spacing w:val="-6"/>
        </w:rPr>
        <w:t xml:space="preserve"> </w:t>
      </w:r>
      <w:r>
        <w:t>un</w:t>
      </w:r>
      <w:r>
        <w:rPr>
          <w:spacing w:val="-6"/>
        </w:rPr>
        <w:t xml:space="preserve"> </w:t>
      </w:r>
      <w:r>
        <w:t>aumento en</w:t>
      </w:r>
      <w:r>
        <w:rPr>
          <w:spacing w:val="-7"/>
        </w:rPr>
        <w:t xml:space="preserve"> </w:t>
      </w:r>
      <w:r>
        <w:t>la</w:t>
      </w:r>
      <w:r>
        <w:rPr>
          <w:spacing w:val="-1"/>
        </w:rPr>
        <w:t xml:space="preserve"> </w:t>
      </w:r>
      <w:r>
        <w:t>aprobación</w:t>
      </w:r>
      <w:r>
        <w:rPr>
          <w:spacing w:val="-6"/>
        </w:rPr>
        <w:t xml:space="preserve"> </w:t>
      </w:r>
      <w:r>
        <w:t>del 15%</w:t>
      </w:r>
      <w:r>
        <w:rPr>
          <w:spacing w:val="-2"/>
        </w:rPr>
        <w:t xml:space="preserve"> </w:t>
      </w:r>
      <w:r>
        <w:t>al</w:t>
      </w:r>
      <w:r>
        <w:rPr>
          <w:spacing w:val="-3"/>
        </w:rPr>
        <w:t xml:space="preserve"> </w:t>
      </w:r>
      <w:r>
        <w:t>82%. Se concluyó que los simuladores facilitan la comprensión de conceptos físicos y pueden integrarse como herramienta clave en el aprendizaje, reforzando su importancia en el protocolo de investigación.</w:t>
      </w:r>
    </w:p>
    <w:p w14:paraId="7A0CB10D" w14:textId="77777777" w:rsidR="00420F84" w:rsidRDefault="00000000">
      <w:pPr>
        <w:pStyle w:val="Textoindependiente"/>
        <w:spacing w:before="13" w:line="480" w:lineRule="auto"/>
        <w:ind w:left="286" w:right="1005" w:firstLine="717"/>
      </w:pPr>
      <w:r>
        <w:t>En esta línea está el titulado “Incidencia del laboratorio virtual Algo en el aprendizaje</w:t>
      </w:r>
      <w:r>
        <w:rPr>
          <w:spacing w:val="-1"/>
        </w:rPr>
        <w:t xml:space="preserve"> </w:t>
      </w:r>
      <w:r>
        <w:t>de</w:t>
      </w:r>
      <w:r>
        <w:rPr>
          <w:spacing w:val="-1"/>
        </w:rPr>
        <w:t xml:space="preserve"> </w:t>
      </w:r>
      <w:r>
        <w:t>las</w:t>
      </w:r>
      <w:r>
        <w:rPr>
          <w:spacing w:val="-2"/>
        </w:rPr>
        <w:t xml:space="preserve"> </w:t>
      </w:r>
      <w:r>
        <w:t>leyes</w:t>
      </w:r>
      <w:r>
        <w:rPr>
          <w:spacing w:val="-2"/>
        </w:rPr>
        <w:t xml:space="preserve"> </w:t>
      </w:r>
      <w:r>
        <w:t>de</w:t>
      </w:r>
      <w:r>
        <w:rPr>
          <w:spacing w:val="-1"/>
        </w:rPr>
        <w:t xml:space="preserve"> </w:t>
      </w:r>
      <w:r>
        <w:t>Newton</w:t>
      </w:r>
      <w:r>
        <w:rPr>
          <w:spacing w:val="-6"/>
        </w:rPr>
        <w:t xml:space="preserve"> </w:t>
      </w:r>
      <w:r>
        <w:t>en</w:t>
      </w:r>
      <w:r>
        <w:rPr>
          <w:spacing w:val="-7"/>
        </w:rPr>
        <w:t xml:space="preserve"> </w:t>
      </w:r>
      <w:r>
        <w:t>la</w:t>
      </w:r>
      <w:r>
        <w:rPr>
          <w:spacing w:val="-1"/>
        </w:rPr>
        <w:t xml:space="preserve"> </w:t>
      </w:r>
      <w:r>
        <w:t>asignatura</w:t>
      </w:r>
      <w:r>
        <w:rPr>
          <w:spacing w:val="-1"/>
        </w:rPr>
        <w:t xml:space="preserve"> </w:t>
      </w:r>
      <w:r>
        <w:t>de Física.”</w:t>
      </w:r>
      <w:r>
        <w:rPr>
          <w:spacing w:val="-1"/>
        </w:rPr>
        <w:t xml:space="preserve"> </w:t>
      </w:r>
      <w:r>
        <w:t>Flores</w:t>
      </w:r>
      <w:r>
        <w:rPr>
          <w:spacing w:val="-2"/>
        </w:rPr>
        <w:t xml:space="preserve"> </w:t>
      </w:r>
      <w:r>
        <w:t>(2022), investigación en</w:t>
      </w:r>
      <w:r>
        <w:rPr>
          <w:spacing w:val="-9"/>
        </w:rPr>
        <w:t xml:space="preserve"> </w:t>
      </w:r>
      <w:r>
        <w:t>Ecuador</w:t>
      </w:r>
      <w:r>
        <w:rPr>
          <w:spacing w:val="-3"/>
        </w:rPr>
        <w:t xml:space="preserve"> </w:t>
      </w:r>
      <w:r>
        <w:t>que</w:t>
      </w:r>
      <w:r>
        <w:rPr>
          <w:spacing w:val="-2"/>
        </w:rPr>
        <w:t xml:space="preserve"> </w:t>
      </w:r>
      <w:r>
        <w:t>analizó</w:t>
      </w:r>
      <w:r>
        <w:rPr>
          <w:spacing w:val="-2"/>
        </w:rPr>
        <w:t xml:space="preserve"> </w:t>
      </w:r>
      <w:r>
        <w:t>el</w:t>
      </w:r>
      <w:r>
        <w:rPr>
          <w:spacing w:val="-5"/>
        </w:rPr>
        <w:t xml:space="preserve"> </w:t>
      </w:r>
      <w:r>
        <w:t>impacto</w:t>
      </w:r>
      <w:r>
        <w:rPr>
          <w:spacing w:val="-1"/>
        </w:rPr>
        <w:t xml:space="preserve"> </w:t>
      </w:r>
      <w:r>
        <w:t>de</w:t>
      </w:r>
      <w:r>
        <w:rPr>
          <w:spacing w:val="-2"/>
        </w:rPr>
        <w:t xml:space="preserve"> </w:t>
      </w:r>
      <w:proofErr w:type="spellStart"/>
      <w:r>
        <w:t>Algodoo</w:t>
      </w:r>
      <w:proofErr w:type="spellEnd"/>
      <w:r>
        <w:rPr>
          <w:spacing w:val="-1"/>
        </w:rPr>
        <w:t xml:space="preserve"> </w:t>
      </w:r>
      <w:r>
        <w:t>en</w:t>
      </w:r>
      <w:r>
        <w:rPr>
          <w:spacing w:val="-9"/>
        </w:rPr>
        <w:t xml:space="preserve"> </w:t>
      </w:r>
      <w:r>
        <w:t>estudiantes</w:t>
      </w:r>
      <w:r>
        <w:rPr>
          <w:spacing w:val="-3"/>
        </w:rPr>
        <w:t xml:space="preserve"> </w:t>
      </w:r>
      <w:r>
        <w:t>de</w:t>
      </w:r>
      <w:r>
        <w:rPr>
          <w:spacing w:val="-2"/>
        </w:rPr>
        <w:t xml:space="preserve"> </w:t>
      </w:r>
      <w:r>
        <w:t>primer</w:t>
      </w:r>
      <w:r>
        <w:rPr>
          <w:spacing w:val="-4"/>
        </w:rPr>
        <w:t xml:space="preserve"> </w:t>
      </w:r>
      <w:r>
        <w:t>año</w:t>
      </w:r>
      <w:r>
        <w:rPr>
          <w:spacing w:val="-2"/>
        </w:rPr>
        <w:t xml:space="preserve"> </w:t>
      </w:r>
      <w:r>
        <w:t>de</w:t>
      </w:r>
      <w:r>
        <w:rPr>
          <w:spacing w:val="-2"/>
        </w:rPr>
        <w:t xml:space="preserve"> </w:t>
      </w:r>
      <w:r>
        <w:t>Bachillerato en</w:t>
      </w:r>
      <w:r>
        <w:rPr>
          <w:spacing w:val="-3"/>
        </w:rPr>
        <w:t xml:space="preserve"> </w:t>
      </w:r>
      <w:r>
        <w:t>la Unidad Educativa Pedro Vicente Maldonado. Se empleó un</w:t>
      </w:r>
      <w:r>
        <w:rPr>
          <w:spacing w:val="-2"/>
        </w:rPr>
        <w:t xml:space="preserve"> </w:t>
      </w:r>
      <w:r>
        <w:t>diseño cuasiexperimental cuantitativo, con dos grupos (control y experimental), aplicando simulaciones y evaluaciones. Los resultados mostraron una mejora significativa en el aprendizaje de las leyes de Newton</w:t>
      </w:r>
      <w:r>
        <w:rPr>
          <w:spacing w:val="-1"/>
        </w:rPr>
        <w:t xml:space="preserve"> </w:t>
      </w:r>
      <w:r>
        <w:t>en</w:t>
      </w:r>
      <w:r>
        <w:rPr>
          <w:spacing w:val="-2"/>
        </w:rPr>
        <w:t xml:space="preserve"> </w:t>
      </w:r>
      <w:r>
        <w:t>el grupo experimental. Se concluyó que Algo potencia la comprensión conceptual, reforzando el valor de los laboratorios virtuales en la enseñanza de física, alineándose con la investigación sobre tecnología educativa.</w:t>
      </w:r>
    </w:p>
    <w:p w14:paraId="53F1452B" w14:textId="77777777" w:rsidR="00420F84" w:rsidRDefault="00000000">
      <w:pPr>
        <w:pStyle w:val="Textoindependiente"/>
        <w:spacing w:line="482" w:lineRule="auto"/>
        <w:ind w:left="286" w:right="1038" w:firstLine="717"/>
      </w:pPr>
      <w:r>
        <w:t>Asimismo, la “Propuesta de Aplicaciones Móviles e Investigación en el Uso de Laboratorios Virtuales para el Aprendizaje de Física y Química en Bachillerato” (Pardo, 2023), investigación en España que evaluó la efectividad de laboratorios virtuales en estudiantes</w:t>
      </w:r>
      <w:r>
        <w:rPr>
          <w:spacing w:val="-4"/>
        </w:rPr>
        <w:t xml:space="preserve"> </w:t>
      </w:r>
      <w:r>
        <w:t>de</w:t>
      </w:r>
      <w:r>
        <w:rPr>
          <w:spacing w:val="-3"/>
        </w:rPr>
        <w:t xml:space="preserve"> </w:t>
      </w:r>
      <w:r>
        <w:t>1º de</w:t>
      </w:r>
      <w:r>
        <w:rPr>
          <w:spacing w:val="-3"/>
        </w:rPr>
        <w:t xml:space="preserve"> </w:t>
      </w:r>
      <w:r>
        <w:t>Bachillerato</w:t>
      </w:r>
      <w:r>
        <w:rPr>
          <w:spacing w:val="-2"/>
        </w:rPr>
        <w:t xml:space="preserve"> </w:t>
      </w:r>
      <w:r>
        <w:t>del</w:t>
      </w:r>
      <w:r>
        <w:rPr>
          <w:spacing w:val="-6"/>
        </w:rPr>
        <w:t xml:space="preserve"> </w:t>
      </w:r>
      <w:r>
        <w:t>IES</w:t>
      </w:r>
      <w:r>
        <w:rPr>
          <w:spacing w:val="-1"/>
        </w:rPr>
        <w:t xml:space="preserve"> </w:t>
      </w:r>
      <w:r>
        <w:t>Delicias</w:t>
      </w:r>
      <w:r>
        <w:rPr>
          <w:spacing w:val="-4"/>
        </w:rPr>
        <w:t xml:space="preserve"> </w:t>
      </w:r>
      <w:r>
        <w:t>de</w:t>
      </w:r>
      <w:r>
        <w:rPr>
          <w:spacing w:val="-3"/>
        </w:rPr>
        <w:t xml:space="preserve"> </w:t>
      </w:r>
      <w:r>
        <w:t>Valladolid. A</w:t>
      </w:r>
      <w:r>
        <w:rPr>
          <w:spacing w:val="-6"/>
        </w:rPr>
        <w:t xml:space="preserve"> </w:t>
      </w:r>
      <w:r>
        <w:t>través</w:t>
      </w:r>
      <w:r>
        <w:rPr>
          <w:spacing w:val="-4"/>
        </w:rPr>
        <w:t xml:space="preserve"> </w:t>
      </w:r>
      <w:r>
        <w:t>de</w:t>
      </w:r>
      <w:r>
        <w:rPr>
          <w:spacing w:val="-3"/>
        </w:rPr>
        <w:t xml:space="preserve"> </w:t>
      </w:r>
      <w:r>
        <w:t>cuestionarios</w:t>
      </w:r>
      <w:r>
        <w:rPr>
          <w:spacing w:val="-4"/>
        </w:rPr>
        <w:t xml:space="preserve"> </w:t>
      </w:r>
      <w:r>
        <w:t>a</w:t>
      </w:r>
    </w:p>
    <w:p w14:paraId="69F76FCA" w14:textId="77777777" w:rsidR="00420F84" w:rsidRDefault="00420F84">
      <w:pPr>
        <w:pStyle w:val="Textoindependiente"/>
        <w:spacing w:line="482" w:lineRule="auto"/>
        <w:sectPr w:rsidR="00420F84">
          <w:pgSz w:w="12260" w:h="15840"/>
          <w:pgMar w:top="1240" w:right="708" w:bottom="280" w:left="1417" w:header="720" w:footer="720" w:gutter="0"/>
          <w:cols w:space="720"/>
        </w:sectPr>
      </w:pPr>
    </w:p>
    <w:p w14:paraId="54888B2C" w14:textId="77777777" w:rsidR="00420F84" w:rsidRDefault="00000000">
      <w:pPr>
        <w:pStyle w:val="Textoindependiente"/>
        <w:spacing w:before="68" w:line="480" w:lineRule="auto"/>
        <w:ind w:left="286" w:right="1119" w:firstLine="717"/>
      </w:pPr>
      <w:r>
        <w:lastRenderedPageBreak/>
        <w:t>alumnos y profesores, se determinó que estos laboratorios promovieron la curiosidad</w:t>
      </w:r>
      <w:r>
        <w:rPr>
          <w:spacing w:val="-3"/>
        </w:rPr>
        <w:t xml:space="preserve"> </w:t>
      </w:r>
      <w:r>
        <w:t>científica</w:t>
      </w:r>
      <w:r>
        <w:rPr>
          <w:spacing w:val="-3"/>
        </w:rPr>
        <w:t xml:space="preserve"> </w:t>
      </w:r>
      <w:r>
        <w:t>y</w:t>
      </w:r>
      <w:r>
        <w:rPr>
          <w:spacing w:val="-2"/>
        </w:rPr>
        <w:t xml:space="preserve"> </w:t>
      </w:r>
      <w:r>
        <w:t>mejoran</w:t>
      </w:r>
      <w:r>
        <w:rPr>
          <w:spacing w:val="-9"/>
        </w:rPr>
        <w:t xml:space="preserve"> </w:t>
      </w:r>
      <w:r>
        <w:t>el</w:t>
      </w:r>
      <w:r>
        <w:rPr>
          <w:spacing w:val="-6"/>
        </w:rPr>
        <w:t xml:space="preserve"> </w:t>
      </w:r>
      <w:r>
        <w:t>aprendizaje. Además, se</w:t>
      </w:r>
      <w:r>
        <w:rPr>
          <w:spacing w:val="-3"/>
        </w:rPr>
        <w:t xml:space="preserve"> </w:t>
      </w:r>
      <w:r>
        <w:t>desarrollaron</w:t>
      </w:r>
      <w:r>
        <w:rPr>
          <w:spacing w:val="-9"/>
        </w:rPr>
        <w:t xml:space="preserve"> </w:t>
      </w:r>
      <w:r>
        <w:t>dos</w:t>
      </w:r>
      <w:r>
        <w:rPr>
          <w:spacing w:val="-4"/>
        </w:rPr>
        <w:t xml:space="preserve"> </w:t>
      </w:r>
      <w:r>
        <w:t>aplicaciones móviles para la enseñanza de formulación orgánica e isomería, demostrando que estas herramientas aumentan la participación y fortalecen el aprendizaje.</w:t>
      </w:r>
    </w:p>
    <w:p w14:paraId="154FFB51" w14:textId="77777777" w:rsidR="00420F84" w:rsidRDefault="00000000">
      <w:pPr>
        <w:pStyle w:val="Textoindependiente"/>
        <w:spacing w:line="480" w:lineRule="auto"/>
        <w:ind w:left="286" w:right="1119" w:firstLine="717"/>
      </w:pPr>
      <w:r>
        <w:t>En esta línea el “Laboratorio Virtual como Herramienta para Potenciar las Competencias</w:t>
      </w:r>
      <w:r>
        <w:rPr>
          <w:spacing w:val="-2"/>
        </w:rPr>
        <w:t xml:space="preserve"> </w:t>
      </w:r>
      <w:r>
        <w:t>de</w:t>
      </w:r>
      <w:r>
        <w:rPr>
          <w:spacing w:val="-2"/>
        </w:rPr>
        <w:t xml:space="preserve"> </w:t>
      </w:r>
      <w:r>
        <w:t>Física</w:t>
      </w:r>
      <w:r>
        <w:rPr>
          <w:spacing w:val="-2"/>
        </w:rPr>
        <w:t xml:space="preserve"> </w:t>
      </w:r>
      <w:r>
        <w:t>en</w:t>
      </w:r>
      <w:r>
        <w:rPr>
          <w:spacing w:val="-8"/>
        </w:rPr>
        <w:t xml:space="preserve"> </w:t>
      </w:r>
      <w:r>
        <w:t>Estudiantes</w:t>
      </w:r>
      <w:r>
        <w:rPr>
          <w:spacing w:val="-2"/>
        </w:rPr>
        <w:t xml:space="preserve"> </w:t>
      </w:r>
      <w:r>
        <w:t>de</w:t>
      </w:r>
      <w:r>
        <w:rPr>
          <w:spacing w:val="-2"/>
        </w:rPr>
        <w:t xml:space="preserve"> </w:t>
      </w:r>
      <w:r>
        <w:t>Bachillerato”</w:t>
      </w:r>
      <w:r>
        <w:rPr>
          <w:spacing w:val="-2"/>
        </w:rPr>
        <w:t xml:space="preserve"> </w:t>
      </w:r>
      <w:r>
        <w:t>(Reyes</w:t>
      </w:r>
      <w:r>
        <w:rPr>
          <w:spacing w:val="-2"/>
        </w:rPr>
        <w:t xml:space="preserve"> </w:t>
      </w:r>
      <w:r>
        <w:t>y</w:t>
      </w:r>
      <w:r>
        <w:rPr>
          <w:spacing w:val="-1"/>
        </w:rPr>
        <w:t xml:space="preserve"> </w:t>
      </w:r>
      <w:proofErr w:type="spellStart"/>
      <w:r>
        <w:t>Tellez</w:t>
      </w:r>
      <w:proofErr w:type="spellEnd"/>
      <w:r>
        <w:t>,</w:t>
      </w:r>
      <w:r>
        <w:rPr>
          <w:spacing w:val="-3"/>
        </w:rPr>
        <w:t xml:space="preserve"> </w:t>
      </w:r>
      <w:r>
        <w:t>2022) estudio</w:t>
      </w:r>
      <w:r>
        <w:rPr>
          <w:spacing w:val="-1"/>
        </w:rPr>
        <w:t xml:space="preserve"> </w:t>
      </w:r>
      <w:r>
        <w:t xml:space="preserve">en Ecuador que investigó el impacto de un laboratorio virtual en la Unidad Educativa Fiscal "Cinco de Junio" de Manta. Aplicando un diseño cuasiexperimental cuantitativo, con grupos control y experimental, se midió el efecto del laboratorio virtual en dimensiones cognitivas y afectivas. Mediante la prueba t de </w:t>
      </w:r>
      <w:proofErr w:type="spellStart"/>
      <w:r>
        <w:t>Student</w:t>
      </w:r>
      <w:proofErr w:type="spellEnd"/>
      <w:r>
        <w:t>, se comprobó una diferencia significativa en favor de los alumnos que utilizaron el laboratorio virtual, validando su eficacia en la enseñanza de Física.</w:t>
      </w:r>
    </w:p>
    <w:p w14:paraId="38690E38" w14:textId="77777777" w:rsidR="00420F84" w:rsidRDefault="00000000">
      <w:pPr>
        <w:pStyle w:val="Textoindependiente"/>
        <w:spacing w:line="480" w:lineRule="auto"/>
        <w:ind w:left="286" w:right="1038" w:firstLine="717"/>
      </w:pPr>
      <w:r>
        <w:t>Y la “Propuesta de laboratorios remotos para la interacción con prácticas de física orientada a la formación de ingenieros” (Urbano et al., 2023). Este estudio desarrolla una arquitectura funcional para laboratorios de física mecánica basada en interacción remota, permitiendo configurar condiciones iniciales, ejecutar experimentos y recolectar datos en prácticas</w:t>
      </w:r>
      <w:r>
        <w:rPr>
          <w:spacing w:val="-5"/>
        </w:rPr>
        <w:t xml:space="preserve"> </w:t>
      </w:r>
      <w:r>
        <w:t>como</w:t>
      </w:r>
      <w:r>
        <w:rPr>
          <w:spacing w:val="-3"/>
        </w:rPr>
        <w:t xml:space="preserve"> </w:t>
      </w:r>
      <w:r>
        <w:t>caída</w:t>
      </w:r>
      <w:r>
        <w:rPr>
          <w:spacing w:val="-4"/>
        </w:rPr>
        <w:t xml:space="preserve"> </w:t>
      </w:r>
      <w:r>
        <w:t>libre, ley</w:t>
      </w:r>
      <w:r>
        <w:rPr>
          <w:spacing w:val="-4"/>
        </w:rPr>
        <w:t xml:space="preserve"> </w:t>
      </w:r>
      <w:r>
        <w:t>de</w:t>
      </w:r>
      <w:r>
        <w:rPr>
          <w:spacing w:val="-4"/>
        </w:rPr>
        <w:t xml:space="preserve"> </w:t>
      </w:r>
      <w:r>
        <w:t>Hooke</w:t>
      </w:r>
      <w:r>
        <w:rPr>
          <w:spacing w:val="-10"/>
        </w:rPr>
        <w:t xml:space="preserve"> </w:t>
      </w:r>
      <w:r>
        <w:t>y</w:t>
      </w:r>
      <w:r>
        <w:rPr>
          <w:spacing w:val="-5"/>
        </w:rPr>
        <w:t xml:space="preserve"> </w:t>
      </w:r>
      <w:r>
        <w:t>movimiento</w:t>
      </w:r>
      <w:r>
        <w:rPr>
          <w:spacing w:val="-3"/>
        </w:rPr>
        <w:t xml:space="preserve"> </w:t>
      </w:r>
      <w:r>
        <w:t>parabólico. La</w:t>
      </w:r>
      <w:r>
        <w:rPr>
          <w:spacing w:val="-4"/>
        </w:rPr>
        <w:t xml:space="preserve"> </w:t>
      </w:r>
      <w:r>
        <w:t>propuesta, escalable bajo el enfoque del Internet de las Cosas, integra hardware y software con interfaces amigables, facilitando el acceso a la experimentación sin requerir presencialidad.</w:t>
      </w:r>
    </w:p>
    <w:p w14:paraId="3153523C" w14:textId="77777777" w:rsidR="00420F84" w:rsidRDefault="00000000">
      <w:pPr>
        <w:spacing w:before="52"/>
        <w:ind w:left="286"/>
        <w:rPr>
          <w:i/>
          <w:sz w:val="24"/>
        </w:rPr>
      </w:pPr>
      <w:r>
        <w:rPr>
          <w:i/>
          <w:sz w:val="24"/>
        </w:rPr>
        <w:t>Antecedentes</w:t>
      </w:r>
      <w:r>
        <w:rPr>
          <w:i/>
          <w:spacing w:val="-10"/>
          <w:sz w:val="24"/>
        </w:rPr>
        <w:t xml:space="preserve"> </w:t>
      </w:r>
      <w:r>
        <w:rPr>
          <w:i/>
          <w:spacing w:val="-2"/>
          <w:sz w:val="24"/>
        </w:rPr>
        <w:t>nacionales</w:t>
      </w:r>
    </w:p>
    <w:p w14:paraId="6486A41B" w14:textId="77777777" w:rsidR="00420F84" w:rsidRDefault="00000000">
      <w:pPr>
        <w:pStyle w:val="Textoindependiente"/>
        <w:spacing w:before="270" w:line="482" w:lineRule="auto"/>
        <w:ind w:left="286" w:right="1127" w:firstLine="717"/>
      </w:pPr>
      <w:r>
        <w:t>Está el estudio titulado “Evaluación de guías de laboratorio basadas en</w:t>
      </w:r>
      <w:r>
        <w:rPr>
          <w:spacing w:val="40"/>
        </w:rPr>
        <w:t xml:space="preserve"> </w:t>
      </w:r>
      <w:r>
        <w:t>Simuladores</w:t>
      </w:r>
      <w:r>
        <w:rPr>
          <w:spacing w:val="-3"/>
        </w:rPr>
        <w:t xml:space="preserve"> </w:t>
      </w:r>
      <w:proofErr w:type="spellStart"/>
      <w:r>
        <w:t>PhET</w:t>
      </w:r>
      <w:proofErr w:type="spellEnd"/>
      <w:r>
        <w:t xml:space="preserve"> para</w:t>
      </w:r>
      <w:r>
        <w:rPr>
          <w:spacing w:val="-2"/>
        </w:rPr>
        <w:t xml:space="preserve"> </w:t>
      </w:r>
      <w:r>
        <w:t>el</w:t>
      </w:r>
      <w:r>
        <w:rPr>
          <w:spacing w:val="-5"/>
        </w:rPr>
        <w:t xml:space="preserve"> </w:t>
      </w:r>
      <w:r>
        <w:t>Aprendizaje</w:t>
      </w:r>
      <w:r>
        <w:rPr>
          <w:spacing w:val="-2"/>
        </w:rPr>
        <w:t xml:space="preserve"> </w:t>
      </w:r>
      <w:r>
        <w:t>de</w:t>
      </w:r>
      <w:r>
        <w:rPr>
          <w:spacing w:val="-2"/>
        </w:rPr>
        <w:t xml:space="preserve"> </w:t>
      </w:r>
      <w:r>
        <w:t>la</w:t>
      </w:r>
      <w:r>
        <w:rPr>
          <w:spacing w:val="-2"/>
        </w:rPr>
        <w:t xml:space="preserve"> </w:t>
      </w:r>
      <w:r>
        <w:t>Física</w:t>
      </w:r>
      <w:r>
        <w:rPr>
          <w:spacing w:val="-2"/>
        </w:rPr>
        <w:t xml:space="preserve"> </w:t>
      </w:r>
      <w:r>
        <w:t>en</w:t>
      </w:r>
      <w:r>
        <w:rPr>
          <w:spacing w:val="-9"/>
        </w:rPr>
        <w:t xml:space="preserve"> </w:t>
      </w:r>
      <w:r>
        <w:t>Estudiantes</w:t>
      </w:r>
      <w:r>
        <w:rPr>
          <w:spacing w:val="-3"/>
        </w:rPr>
        <w:t xml:space="preserve"> </w:t>
      </w:r>
      <w:r>
        <w:t>de</w:t>
      </w:r>
      <w:r>
        <w:rPr>
          <w:spacing w:val="-2"/>
        </w:rPr>
        <w:t xml:space="preserve"> </w:t>
      </w:r>
      <w:r>
        <w:t>Media</w:t>
      </w:r>
      <w:r>
        <w:rPr>
          <w:spacing w:val="-2"/>
        </w:rPr>
        <w:t xml:space="preserve"> </w:t>
      </w:r>
      <w:r>
        <w:t>Académica</w:t>
      </w:r>
      <w:r>
        <w:rPr>
          <w:spacing w:val="-2"/>
        </w:rPr>
        <w:t xml:space="preserve"> </w:t>
      </w:r>
      <w:r>
        <w:t>de la Institución</w:t>
      </w:r>
    </w:p>
    <w:p w14:paraId="1C52979F" w14:textId="77777777" w:rsidR="00420F84" w:rsidRDefault="00420F84">
      <w:pPr>
        <w:pStyle w:val="Textoindependiente"/>
        <w:spacing w:line="482" w:lineRule="auto"/>
        <w:sectPr w:rsidR="00420F84">
          <w:pgSz w:w="12260" w:h="15840"/>
          <w:pgMar w:top="1240" w:right="708" w:bottom="280" w:left="1417" w:header="720" w:footer="720" w:gutter="0"/>
          <w:cols w:space="720"/>
        </w:sectPr>
      </w:pPr>
    </w:p>
    <w:p w14:paraId="278F733F" w14:textId="77777777" w:rsidR="00420F84" w:rsidRDefault="00000000">
      <w:pPr>
        <w:pStyle w:val="Textoindependiente"/>
        <w:spacing w:before="66" w:line="480" w:lineRule="auto"/>
        <w:ind w:left="286" w:right="1119"/>
      </w:pPr>
      <w:r>
        <w:lastRenderedPageBreak/>
        <w:t xml:space="preserve">Educativa Jean Piaget del Municipio de Chinú Córdoba” de Pino y </w:t>
      </w:r>
      <w:proofErr w:type="spellStart"/>
      <w:r>
        <w:t>Blanquicett</w:t>
      </w:r>
      <w:proofErr w:type="spellEnd"/>
      <w:r>
        <w:t xml:space="preserve"> (2022) evaluó el impacto de los simuladores </w:t>
      </w:r>
      <w:proofErr w:type="spellStart"/>
      <w:r>
        <w:t>PhET</w:t>
      </w:r>
      <w:proofErr w:type="spellEnd"/>
      <w:r>
        <w:t xml:space="preserve"> en el aprendizaje de física en estudiantes de décimo grado del Liceo Campestre Jean Piaget (34 alumnos). Se usó un enfoque cualitativo, con revisión documental, observación, guías y entrevistas. Se encontró que </w:t>
      </w:r>
      <w:proofErr w:type="spellStart"/>
      <w:r>
        <w:t>PhET</w:t>
      </w:r>
      <w:proofErr w:type="spellEnd"/>
      <w:r>
        <w:t xml:space="preserve"> es más accesible y efectivo que otras plataformas, mejorando el interés y rendimiento de los estudiantes. Se concluyó que estas guías pueden ser un recurso clave para</w:t>
      </w:r>
      <w:r>
        <w:rPr>
          <w:spacing w:val="-2"/>
        </w:rPr>
        <w:t xml:space="preserve"> </w:t>
      </w:r>
      <w:r>
        <w:t>la</w:t>
      </w:r>
      <w:r>
        <w:rPr>
          <w:spacing w:val="-2"/>
        </w:rPr>
        <w:t xml:space="preserve"> </w:t>
      </w:r>
      <w:r>
        <w:t>enseñanza</w:t>
      </w:r>
      <w:r>
        <w:rPr>
          <w:spacing w:val="-2"/>
        </w:rPr>
        <w:t xml:space="preserve"> </w:t>
      </w:r>
      <w:r>
        <w:t>de</w:t>
      </w:r>
      <w:r>
        <w:rPr>
          <w:spacing w:val="-2"/>
        </w:rPr>
        <w:t xml:space="preserve"> </w:t>
      </w:r>
      <w:r>
        <w:t>la</w:t>
      </w:r>
      <w:r>
        <w:rPr>
          <w:spacing w:val="-2"/>
        </w:rPr>
        <w:t xml:space="preserve"> </w:t>
      </w:r>
      <w:r>
        <w:t>física, alineándose</w:t>
      </w:r>
      <w:r>
        <w:rPr>
          <w:spacing w:val="-2"/>
        </w:rPr>
        <w:t xml:space="preserve"> </w:t>
      </w:r>
      <w:r>
        <w:t>con</w:t>
      </w:r>
      <w:r>
        <w:rPr>
          <w:spacing w:val="-8"/>
        </w:rPr>
        <w:t xml:space="preserve"> </w:t>
      </w:r>
      <w:r>
        <w:t>el</w:t>
      </w:r>
      <w:r>
        <w:rPr>
          <w:spacing w:val="-5"/>
        </w:rPr>
        <w:t xml:space="preserve"> </w:t>
      </w:r>
      <w:r>
        <w:t>protocolo</w:t>
      </w:r>
      <w:r>
        <w:rPr>
          <w:spacing w:val="-1"/>
        </w:rPr>
        <w:t xml:space="preserve"> </w:t>
      </w:r>
      <w:r>
        <w:t>al</w:t>
      </w:r>
      <w:r>
        <w:rPr>
          <w:spacing w:val="-5"/>
        </w:rPr>
        <w:t xml:space="preserve"> </w:t>
      </w:r>
      <w:r>
        <w:t>resaltar</w:t>
      </w:r>
      <w:r>
        <w:rPr>
          <w:spacing w:val="-3"/>
        </w:rPr>
        <w:t xml:space="preserve"> </w:t>
      </w:r>
      <w:r>
        <w:t>la</w:t>
      </w:r>
      <w:r>
        <w:rPr>
          <w:spacing w:val="-2"/>
        </w:rPr>
        <w:t xml:space="preserve"> </w:t>
      </w:r>
      <w:r>
        <w:t>importancia</w:t>
      </w:r>
      <w:r>
        <w:rPr>
          <w:spacing w:val="-2"/>
        </w:rPr>
        <w:t xml:space="preserve"> </w:t>
      </w:r>
      <w:r>
        <w:t>de la tecnología en educación.</w:t>
      </w:r>
    </w:p>
    <w:p w14:paraId="4545127A" w14:textId="77777777" w:rsidR="00420F84" w:rsidRDefault="00000000">
      <w:pPr>
        <w:pStyle w:val="Textoindependiente"/>
        <w:spacing w:line="480" w:lineRule="auto"/>
        <w:ind w:left="286" w:right="1005" w:firstLine="717"/>
      </w:pPr>
      <w:r>
        <w:t>También el de Quintero y Daniela (2024) titulado “Creación de un Entorno Virtual de Aprendizaje de Laboratorios Virtuales para la Enseñanza de la Física en Ingeniería Industrial”, se</w:t>
      </w:r>
      <w:r>
        <w:rPr>
          <w:spacing w:val="-3"/>
        </w:rPr>
        <w:t xml:space="preserve"> </w:t>
      </w:r>
      <w:r>
        <w:t>diseñó</w:t>
      </w:r>
      <w:r>
        <w:rPr>
          <w:spacing w:val="-3"/>
        </w:rPr>
        <w:t xml:space="preserve"> </w:t>
      </w:r>
      <w:r>
        <w:t>un</w:t>
      </w:r>
      <w:r>
        <w:rPr>
          <w:spacing w:val="-9"/>
        </w:rPr>
        <w:t xml:space="preserve"> </w:t>
      </w:r>
      <w:r>
        <w:t>entorno</w:t>
      </w:r>
      <w:r>
        <w:rPr>
          <w:spacing w:val="-2"/>
        </w:rPr>
        <w:t xml:space="preserve"> </w:t>
      </w:r>
      <w:r>
        <w:t>virtual</w:t>
      </w:r>
      <w:r>
        <w:rPr>
          <w:spacing w:val="-5"/>
        </w:rPr>
        <w:t xml:space="preserve"> </w:t>
      </w:r>
      <w:r>
        <w:t>de</w:t>
      </w:r>
      <w:r>
        <w:rPr>
          <w:spacing w:val="-3"/>
        </w:rPr>
        <w:t xml:space="preserve"> </w:t>
      </w:r>
      <w:r>
        <w:t>aprendizaje</w:t>
      </w:r>
      <w:r>
        <w:rPr>
          <w:spacing w:val="-3"/>
        </w:rPr>
        <w:t xml:space="preserve"> </w:t>
      </w:r>
      <w:r>
        <w:t>(EVA)</w:t>
      </w:r>
      <w:r>
        <w:rPr>
          <w:spacing w:val="-4"/>
        </w:rPr>
        <w:t xml:space="preserve"> </w:t>
      </w:r>
      <w:r>
        <w:t>para</w:t>
      </w:r>
      <w:r>
        <w:rPr>
          <w:spacing w:val="-3"/>
        </w:rPr>
        <w:t xml:space="preserve"> </w:t>
      </w:r>
      <w:r>
        <w:t>mejorar la</w:t>
      </w:r>
      <w:r>
        <w:rPr>
          <w:spacing w:val="-3"/>
        </w:rPr>
        <w:t xml:space="preserve"> </w:t>
      </w:r>
      <w:r>
        <w:t>enseñanza</w:t>
      </w:r>
      <w:r>
        <w:rPr>
          <w:spacing w:val="-3"/>
        </w:rPr>
        <w:t xml:space="preserve"> </w:t>
      </w:r>
      <w:r>
        <w:t xml:space="preserve">de física en Ingeniería Industrial. Se usó un enfoque </w:t>
      </w:r>
      <w:r>
        <w:rPr>
          <w:b/>
        </w:rPr>
        <w:t>mixto</w:t>
      </w:r>
      <w:r>
        <w:t>, aplicando el Aprendizaje Basado en Indagación (ABI) en dos fases: diseño e implementación con estudiantes de Física General. Los resultados mostraron que el EVA mejora la comprensión práctica y el pensamiento crítico. Se concluyó que integrar laboratorios virtuales facilita el acceso a experimentación</w:t>
      </w:r>
      <w:r>
        <w:rPr>
          <w:spacing w:val="-8"/>
        </w:rPr>
        <w:t xml:space="preserve"> </w:t>
      </w:r>
      <w:r>
        <w:t>flexible, aportando</w:t>
      </w:r>
      <w:r>
        <w:rPr>
          <w:spacing w:val="-1"/>
        </w:rPr>
        <w:t xml:space="preserve"> </w:t>
      </w:r>
      <w:r>
        <w:t>a</w:t>
      </w:r>
      <w:r>
        <w:rPr>
          <w:spacing w:val="-2"/>
        </w:rPr>
        <w:t xml:space="preserve"> </w:t>
      </w:r>
      <w:r>
        <w:t>la</w:t>
      </w:r>
      <w:r>
        <w:rPr>
          <w:spacing w:val="-2"/>
        </w:rPr>
        <w:t xml:space="preserve"> </w:t>
      </w:r>
      <w:r>
        <w:t>investigación</w:t>
      </w:r>
      <w:r>
        <w:rPr>
          <w:spacing w:val="-8"/>
        </w:rPr>
        <w:t xml:space="preserve"> </w:t>
      </w:r>
      <w:r>
        <w:t>al</w:t>
      </w:r>
      <w:r>
        <w:rPr>
          <w:spacing w:val="-5"/>
        </w:rPr>
        <w:t xml:space="preserve"> </w:t>
      </w:r>
      <w:r>
        <w:t>resaltar</w:t>
      </w:r>
      <w:r>
        <w:rPr>
          <w:spacing w:val="-4"/>
        </w:rPr>
        <w:t xml:space="preserve"> </w:t>
      </w:r>
      <w:r>
        <w:t>la</w:t>
      </w:r>
      <w:r>
        <w:rPr>
          <w:spacing w:val="-2"/>
        </w:rPr>
        <w:t xml:space="preserve"> </w:t>
      </w:r>
      <w:r>
        <w:t>utilidad de</w:t>
      </w:r>
      <w:r>
        <w:rPr>
          <w:spacing w:val="-2"/>
        </w:rPr>
        <w:t xml:space="preserve"> </w:t>
      </w:r>
      <w:r>
        <w:t>la</w:t>
      </w:r>
      <w:r>
        <w:rPr>
          <w:spacing w:val="-2"/>
        </w:rPr>
        <w:t xml:space="preserve"> </w:t>
      </w:r>
      <w:r>
        <w:t>tecnología en educación.</w:t>
      </w:r>
    </w:p>
    <w:p w14:paraId="05E29CF4" w14:textId="77777777" w:rsidR="00420F84" w:rsidRDefault="00000000">
      <w:pPr>
        <w:pStyle w:val="Textoindependiente"/>
        <w:spacing w:before="6" w:line="480" w:lineRule="auto"/>
        <w:ind w:left="286" w:right="1005" w:firstLine="717"/>
      </w:pPr>
      <w:r>
        <w:t>Así mismo la tesis “Ambiente Virtual de Aprendizaje para la Enseñanza y Aprendizaje de Física” de Oliva y Oliva (2024) exploró el</w:t>
      </w:r>
      <w:r>
        <w:rPr>
          <w:spacing w:val="-1"/>
        </w:rPr>
        <w:t xml:space="preserve"> </w:t>
      </w:r>
      <w:r>
        <w:t>impacto de un</w:t>
      </w:r>
      <w:r>
        <w:rPr>
          <w:spacing w:val="-4"/>
        </w:rPr>
        <w:t xml:space="preserve"> </w:t>
      </w:r>
      <w:r>
        <w:t>Ambiente Virtual de Aprendizaje (AVA) en estudiantes de noveno grado del Instituto Champagnat de Pasto. Con</w:t>
      </w:r>
      <w:r>
        <w:rPr>
          <w:spacing w:val="-8"/>
        </w:rPr>
        <w:t xml:space="preserve"> </w:t>
      </w:r>
      <w:r>
        <w:t>una</w:t>
      </w:r>
      <w:r>
        <w:rPr>
          <w:spacing w:val="-2"/>
        </w:rPr>
        <w:t xml:space="preserve"> </w:t>
      </w:r>
      <w:r>
        <w:t>metodología</w:t>
      </w:r>
      <w:r>
        <w:rPr>
          <w:spacing w:val="-2"/>
        </w:rPr>
        <w:t xml:space="preserve"> </w:t>
      </w:r>
      <w:r>
        <w:t>cualitativa</w:t>
      </w:r>
      <w:r>
        <w:rPr>
          <w:spacing w:val="-2"/>
        </w:rPr>
        <w:t xml:space="preserve"> </w:t>
      </w:r>
      <w:r>
        <w:t>y</w:t>
      </w:r>
      <w:r>
        <w:rPr>
          <w:spacing w:val="-1"/>
        </w:rPr>
        <w:t xml:space="preserve"> </w:t>
      </w:r>
      <w:r>
        <w:t>enfoque</w:t>
      </w:r>
      <w:r>
        <w:rPr>
          <w:spacing w:val="-2"/>
        </w:rPr>
        <w:t xml:space="preserve"> </w:t>
      </w:r>
      <w:r>
        <w:t>crítico</w:t>
      </w:r>
      <w:r>
        <w:rPr>
          <w:spacing w:val="-2"/>
        </w:rPr>
        <w:t xml:space="preserve"> </w:t>
      </w:r>
      <w:r>
        <w:t>social, se</w:t>
      </w:r>
      <w:r>
        <w:rPr>
          <w:spacing w:val="-2"/>
        </w:rPr>
        <w:t xml:space="preserve"> </w:t>
      </w:r>
      <w:r>
        <w:t>empleó</w:t>
      </w:r>
      <w:r>
        <w:rPr>
          <w:spacing w:val="-2"/>
        </w:rPr>
        <w:t xml:space="preserve"> </w:t>
      </w:r>
      <w:r>
        <w:t>la</w:t>
      </w:r>
      <w:r>
        <w:rPr>
          <w:spacing w:val="-2"/>
        </w:rPr>
        <w:t xml:space="preserve"> </w:t>
      </w:r>
      <w:r>
        <w:t>investigación-acción para mejorar la práctica educativa. Los resultados mostraron que el AVA fortaleció los conocimientos previos en</w:t>
      </w:r>
      <w:r>
        <w:rPr>
          <w:spacing w:val="-1"/>
        </w:rPr>
        <w:t xml:space="preserve"> </w:t>
      </w:r>
      <w:r>
        <w:t>cinemática y mejoró el rendimiento académico. Se concluyó que</w:t>
      </w:r>
    </w:p>
    <w:p w14:paraId="61ABECD1" w14:textId="77777777" w:rsidR="00420F84" w:rsidRDefault="00420F84">
      <w:pPr>
        <w:pStyle w:val="Textoindependiente"/>
        <w:spacing w:line="480" w:lineRule="auto"/>
        <w:sectPr w:rsidR="00420F84">
          <w:pgSz w:w="12260" w:h="15840"/>
          <w:pgMar w:top="1320" w:right="708" w:bottom="280" w:left="1417" w:header="720" w:footer="720" w:gutter="0"/>
          <w:cols w:space="720"/>
        </w:sectPr>
      </w:pPr>
    </w:p>
    <w:p w14:paraId="1BA90643" w14:textId="77777777" w:rsidR="00420F84" w:rsidRDefault="00000000">
      <w:pPr>
        <w:pStyle w:val="Textoindependiente"/>
        <w:spacing w:before="68" w:line="470" w:lineRule="auto"/>
        <w:ind w:left="286"/>
      </w:pPr>
      <w:proofErr w:type="gramStart"/>
      <w:r>
        <w:lastRenderedPageBreak/>
        <w:t>éste</w:t>
      </w:r>
      <w:proofErr w:type="gramEnd"/>
      <w:r>
        <w:rPr>
          <w:spacing w:val="-7"/>
        </w:rPr>
        <w:t xml:space="preserve"> </w:t>
      </w:r>
      <w:r>
        <w:t>modelo</w:t>
      </w:r>
      <w:r>
        <w:rPr>
          <w:spacing w:val="-5"/>
        </w:rPr>
        <w:t xml:space="preserve"> </w:t>
      </w:r>
      <w:r>
        <w:t>de</w:t>
      </w:r>
      <w:r>
        <w:rPr>
          <w:spacing w:val="-7"/>
        </w:rPr>
        <w:t xml:space="preserve"> </w:t>
      </w:r>
      <w:r>
        <w:t>innovación tecnológica es</w:t>
      </w:r>
      <w:r>
        <w:rPr>
          <w:spacing w:val="-8"/>
        </w:rPr>
        <w:t xml:space="preserve"> </w:t>
      </w:r>
      <w:r>
        <w:t>una</w:t>
      </w:r>
      <w:r>
        <w:rPr>
          <w:spacing w:val="-7"/>
        </w:rPr>
        <w:t xml:space="preserve"> </w:t>
      </w:r>
      <w:r>
        <w:t>referencia</w:t>
      </w:r>
      <w:r>
        <w:rPr>
          <w:spacing w:val="-1"/>
        </w:rPr>
        <w:t xml:space="preserve"> </w:t>
      </w:r>
      <w:r>
        <w:t>para</w:t>
      </w:r>
      <w:r>
        <w:rPr>
          <w:spacing w:val="-7"/>
        </w:rPr>
        <w:t xml:space="preserve"> </w:t>
      </w:r>
      <w:r>
        <w:t>futuras</w:t>
      </w:r>
      <w:r>
        <w:rPr>
          <w:spacing w:val="-2"/>
        </w:rPr>
        <w:t xml:space="preserve"> </w:t>
      </w:r>
      <w:r>
        <w:t>implementaciones en</w:t>
      </w:r>
      <w:r>
        <w:rPr>
          <w:spacing w:val="-13"/>
        </w:rPr>
        <w:t xml:space="preserve"> </w:t>
      </w:r>
      <w:r>
        <w:t>otras</w:t>
      </w:r>
      <w:r>
        <w:rPr>
          <w:spacing w:val="-8"/>
        </w:rPr>
        <w:t xml:space="preserve"> </w:t>
      </w:r>
      <w:r>
        <w:t>áreas del conocimiento.</w:t>
      </w:r>
    </w:p>
    <w:p w14:paraId="3E62073D" w14:textId="77777777" w:rsidR="00420F84" w:rsidRDefault="00000000">
      <w:pPr>
        <w:pStyle w:val="Textoindependiente"/>
        <w:spacing w:before="11" w:line="480" w:lineRule="auto"/>
        <w:ind w:left="286" w:right="341" w:firstLine="717"/>
      </w:pPr>
      <w:r>
        <w:t>Por último, el artículo “Fortalecimiento de la Física en Grado 11 con una Aplicación Móvil” de (Román et al., 2024) abordó el bajo rendimiento en Física mediante el diseño de una aplicación móvil para estudiantes de grado 11. Con un enfoque mixto, se aplicaron encuestas y pruebas diagnósticas a 25 estudiantes, detectando bajos desempeños en</w:t>
      </w:r>
      <w:r>
        <w:rPr>
          <w:spacing w:val="-2"/>
        </w:rPr>
        <w:t xml:space="preserve"> </w:t>
      </w:r>
      <w:r>
        <w:t>cinemática y ondas. Tras implementar la app, los aciertos en pruebas subieron del 39,28 % al 74,28 %, y la calificación promedio</w:t>
      </w:r>
      <w:r>
        <w:rPr>
          <w:spacing w:val="-1"/>
        </w:rPr>
        <w:t xml:space="preserve"> </w:t>
      </w:r>
      <w:r>
        <w:t>pasó</w:t>
      </w:r>
      <w:r>
        <w:rPr>
          <w:spacing w:val="-1"/>
        </w:rPr>
        <w:t xml:space="preserve"> </w:t>
      </w:r>
      <w:r>
        <w:t>de</w:t>
      </w:r>
      <w:r>
        <w:rPr>
          <w:spacing w:val="-2"/>
        </w:rPr>
        <w:t xml:space="preserve"> </w:t>
      </w:r>
      <w:r>
        <w:t>1,96</w:t>
      </w:r>
      <w:r>
        <w:rPr>
          <w:spacing w:val="-1"/>
        </w:rPr>
        <w:t xml:space="preserve"> </w:t>
      </w:r>
      <w:r>
        <w:t>a</w:t>
      </w:r>
      <w:r>
        <w:rPr>
          <w:spacing w:val="-8"/>
        </w:rPr>
        <w:t xml:space="preserve"> </w:t>
      </w:r>
      <w:r>
        <w:t>3,71</w:t>
      </w:r>
      <w:r>
        <w:rPr>
          <w:spacing w:val="-1"/>
        </w:rPr>
        <w:t xml:space="preserve"> </w:t>
      </w:r>
      <w:r>
        <w:t>en</w:t>
      </w:r>
      <w:r>
        <w:rPr>
          <w:spacing w:val="-8"/>
        </w:rPr>
        <w:t xml:space="preserve"> </w:t>
      </w:r>
      <w:r>
        <w:t>una</w:t>
      </w:r>
      <w:r>
        <w:rPr>
          <w:spacing w:val="-2"/>
        </w:rPr>
        <w:t xml:space="preserve"> </w:t>
      </w:r>
      <w:r>
        <w:t>escala</w:t>
      </w:r>
      <w:r>
        <w:rPr>
          <w:spacing w:val="-2"/>
        </w:rPr>
        <w:t xml:space="preserve"> </w:t>
      </w:r>
      <w:r>
        <w:t>de</w:t>
      </w:r>
      <w:r>
        <w:rPr>
          <w:spacing w:val="-2"/>
        </w:rPr>
        <w:t xml:space="preserve"> </w:t>
      </w:r>
      <w:r>
        <w:t>1</w:t>
      </w:r>
      <w:r>
        <w:rPr>
          <w:spacing w:val="-1"/>
        </w:rPr>
        <w:t xml:space="preserve"> </w:t>
      </w:r>
      <w:r>
        <w:t>a</w:t>
      </w:r>
      <w:r>
        <w:rPr>
          <w:spacing w:val="-8"/>
        </w:rPr>
        <w:t xml:space="preserve"> </w:t>
      </w:r>
      <w:r>
        <w:t>5, demostrando</w:t>
      </w:r>
      <w:r>
        <w:rPr>
          <w:spacing w:val="-1"/>
        </w:rPr>
        <w:t xml:space="preserve"> </w:t>
      </w:r>
      <w:r>
        <w:t>la</w:t>
      </w:r>
      <w:r>
        <w:rPr>
          <w:spacing w:val="-2"/>
        </w:rPr>
        <w:t xml:space="preserve"> </w:t>
      </w:r>
      <w:r>
        <w:t>efectividad</w:t>
      </w:r>
      <w:r>
        <w:rPr>
          <w:spacing w:val="-2"/>
        </w:rPr>
        <w:t xml:space="preserve"> </w:t>
      </w:r>
      <w:r>
        <w:t>de</w:t>
      </w:r>
      <w:r>
        <w:rPr>
          <w:spacing w:val="-2"/>
        </w:rPr>
        <w:t xml:space="preserve"> </w:t>
      </w:r>
      <w:r>
        <w:t>las</w:t>
      </w:r>
      <w:r>
        <w:rPr>
          <w:spacing w:val="-3"/>
        </w:rPr>
        <w:t xml:space="preserve"> </w:t>
      </w:r>
      <w:r>
        <w:t>estrategias didácticas interactivas.</w:t>
      </w:r>
    </w:p>
    <w:p w14:paraId="51BC9343" w14:textId="77777777" w:rsidR="00420F84" w:rsidRDefault="00420F84">
      <w:pPr>
        <w:pStyle w:val="Textoindependiente"/>
        <w:spacing w:line="480" w:lineRule="auto"/>
        <w:sectPr w:rsidR="00420F84">
          <w:pgSz w:w="12260" w:h="15840"/>
          <w:pgMar w:top="1340" w:right="708" w:bottom="280" w:left="1417" w:header="720" w:footer="720" w:gutter="0"/>
          <w:cols w:space="720"/>
        </w:sectPr>
      </w:pPr>
    </w:p>
    <w:p w14:paraId="4A6A64F4" w14:textId="77777777" w:rsidR="00420F84" w:rsidRDefault="00000000">
      <w:pPr>
        <w:pStyle w:val="Ttulo1"/>
        <w:spacing w:before="61"/>
        <w:ind w:right="175"/>
        <w:jc w:val="center"/>
      </w:pPr>
      <w:bookmarkStart w:id="3" w:name="_bookmark3"/>
      <w:bookmarkEnd w:id="3"/>
      <w:r>
        <w:rPr>
          <w:spacing w:val="-2"/>
        </w:rPr>
        <w:lastRenderedPageBreak/>
        <w:t>Justificación</w:t>
      </w:r>
    </w:p>
    <w:p w14:paraId="6EAFC8E4" w14:textId="77777777" w:rsidR="00420F84" w:rsidRDefault="00420F84">
      <w:pPr>
        <w:pStyle w:val="Textoindependiente"/>
        <w:rPr>
          <w:b/>
        </w:rPr>
      </w:pPr>
    </w:p>
    <w:p w14:paraId="68BAD461" w14:textId="77777777" w:rsidR="00420F84" w:rsidRDefault="00420F84">
      <w:pPr>
        <w:pStyle w:val="Textoindependiente"/>
        <w:rPr>
          <w:b/>
        </w:rPr>
      </w:pPr>
    </w:p>
    <w:p w14:paraId="62726953" w14:textId="77777777" w:rsidR="00420F84" w:rsidRDefault="00420F84">
      <w:pPr>
        <w:pStyle w:val="Textoindependiente"/>
        <w:spacing w:before="17"/>
        <w:rPr>
          <w:b/>
        </w:rPr>
      </w:pPr>
    </w:p>
    <w:p w14:paraId="5A3F780E" w14:textId="77777777" w:rsidR="00420F84" w:rsidRDefault="00000000">
      <w:pPr>
        <w:pStyle w:val="Textoindependiente"/>
        <w:spacing w:line="480" w:lineRule="auto"/>
        <w:ind w:left="286" w:right="1038" w:firstLine="717"/>
      </w:pPr>
      <w:r>
        <w:t>Como docentes comprometidos con la calidad de la enseñanza y profundamente preocupados por los desafíos que enfrentamos en la educación científica, hemos identificado una problemática que requiere atención urgente; debido a la ausencia de un laboratorio de física y la baja comprensión de los conceptos y variables, relacionados al movimiento de</w:t>
      </w:r>
      <w:r>
        <w:rPr>
          <w:spacing w:val="-1"/>
        </w:rPr>
        <w:t xml:space="preserve"> </w:t>
      </w:r>
      <w:r>
        <w:t>un</w:t>
      </w:r>
      <w:r>
        <w:rPr>
          <w:spacing w:val="-7"/>
        </w:rPr>
        <w:t xml:space="preserve"> </w:t>
      </w:r>
      <w:r>
        <w:t>proyectil</w:t>
      </w:r>
      <w:r>
        <w:rPr>
          <w:spacing w:val="-3"/>
        </w:rPr>
        <w:t xml:space="preserve"> </w:t>
      </w:r>
      <w:r>
        <w:t>en</w:t>
      </w:r>
      <w:r>
        <w:rPr>
          <w:spacing w:val="-8"/>
        </w:rPr>
        <w:t xml:space="preserve"> </w:t>
      </w:r>
      <w:r>
        <w:t>los</w:t>
      </w:r>
      <w:r>
        <w:rPr>
          <w:spacing w:val="-2"/>
        </w:rPr>
        <w:t xml:space="preserve"> </w:t>
      </w:r>
      <w:r>
        <w:t>estudiantes</w:t>
      </w:r>
      <w:r>
        <w:rPr>
          <w:spacing w:val="-2"/>
        </w:rPr>
        <w:t xml:space="preserve"> </w:t>
      </w:r>
      <w:r>
        <w:t>de</w:t>
      </w:r>
      <w:r>
        <w:rPr>
          <w:spacing w:val="-1"/>
        </w:rPr>
        <w:t xml:space="preserve"> </w:t>
      </w:r>
      <w:r>
        <w:t>grado</w:t>
      </w:r>
      <w:r>
        <w:rPr>
          <w:spacing w:val="-1"/>
        </w:rPr>
        <w:t xml:space="preserve"> </w:t>
      </w:r>
      <w:r>
        <w:t>décimo, de</w:t>
      </w:r>
      <w:r>
        <w:rPr>
          <w:spacing w:val="-1"/>
        </w:rPr>
        <w:t xml:space="preserve"> </w:t>
      </w:r>
      <w:r>
        <w:t>la</w:t>
      </w:r>
      <w:r>
        <w:rPr>
          <w:spacing w:val="-8"/>
        </w:rPr>
        <w:t xml:space="preserve"> </w:t>
      </w:r>
      <w:r>
        <w:t>Institución</w:t>
      </w:r>
      <w:r>
        <w:rPr>
          <w:spacing w:val="-7"/>
        </w:rPr>
        <w:t xml:space="preserve"> </w:t>
      </w:r>
      <w:r>
        <w:t>Educativa y Acuícola Luis Guillermo Vides Escobar.</w:t>
      </w:r>
    </w:p>
    <w:p w14:paraId="4FEDA84C" w14:textId="77777777" w:rsidR="00420F84" w:rsidRDefault="00000000">
      <w:pPr>
        <w:pStyle w:val="Textoindependiente"/>
        <w:spacing w:before="10" w:line="477" w:lineRule="auto"/>
        <w:ind w:left="286" w:right="992" w:firstLine="717"/>
      </w:pPr>
      <w:r>
        <w:t>Sabemos que la experimentación es un pilar esencial en el aprendizaje de las ciencias, pues permite a los estudiantes visualizar, analizar y aplicar los principios teóricos en escenarios concretos, favoreciendo un aprendizaje más profundo y duradero. No obstante, nos</w:t>
      </w:r>
      <w:r>
        <w:rPr>
          <w:spacing w:val="-3"/>
        </w:rPr>
        <w:t xml:space="preserve"> </w:t>
      </w:r>
      <w:r>
        <w:t>encontramos</w:t>
      </w:r>
      <w:r>
        <w:rPr>
          <w:spacing w:val="-3"/>
        </w:rPr>
        <w:t xml:space="preserve"> </w:t>
      </w:r>
      <w:r>
        <w:t>con</w:t>
      </w:r>
      <w:r>
        <w:rPr>
          <w:spacing w:val="-9"/>
        </w:rPr>
        <w:t xml:space="preserve"> </w:t>
      </w:r>
      <w:r>
        <w:t>una</w:t>
      </w:r>
      <w:r>
        <w:rPr>
          <w:spacing w:val="-2"/>
        </w:rPr>
        <w:t xml:space="preserve"> </w:t>
      </w:r>
      <w:r>
        <w:t>serie</w:t>
      </w:r>
      <w:r>
        <w:rPr>
          <w:spacing w:val="-2"/>
        </w:rPr>
        <w:t xml:space="preserve"> </w:t>
      </w:r>
      <w:r>
        <w:t>de</w:t>
      </w:r>
      <w:r>
        <w:rPr>
          <w:spacing w:val="-2"/>
        </w:rPr>
        <w:t xml:space="preserve"> </w:t>
      </w:r>
      <w:r>
        <w:t>limitaciones</w:t>
      </w:r>
      <w:r>
        <w:rPr>
          <w:spacing w:val="-3"/>
        </w:rPr>
        <w:t xml:space="preserve"> </w:t>
      </w:r>
      <w:r>
        <w:t>que</w:t>
      </w:r>
      <w:r>
        <w:rPr>
          <w:spacing w:val="-2"/>
        </w:rPr>
        <w:t xml:space="preserve"> </w:t>
      </w:r>
      <w:r>
        <w:t>obstaculizan</w:t>
      </w:r>
      <w:r>
        <w:rPr>
          <w:spacing w:val="-8"/>
        </w:rPr>
        <w:t xml:space="preserve"> </w:t>
      </w:r>
      <w:r>
        <w:t>este</w:t>
      </w:r>
      <w:r>
        <w:rPr>
          <w:spacing w:val="-2"/>
        </w:rPr>
        <w:t xml:space="preserve"> </w:t>
      </w:r>
      <w:r>
        <w:t>proceso, tales como la insuficiencia de laboratorios físicos adecuados, la escasez de recursos para la adquisición</w:t>
      </w:r>
      <w:r>
        <w:rPr>
          <w:spacing w:val="-4"/>
        </w:rPr>
        <w:t xml:space="preserve"> </w:t>
      </w:r>
      <w:r>
        <w:t>de materiales experimentales y, en</w:t>
      </w:r>
      <w:r>
        <w:rPr>
          <w:spacing w:val="-5"/>
        </w:rPr>
        <w:t xml:space="preserve"> </w:t>
      </w:r>
      <w:r>
        <w:t>muchos casos, las dificultades logísticas que impiden</w:t>
      </w:r>
      <w:r>
        <w:rPr>
          <w:spacing w:val="-4"/>
        </w:rPr>
        <w:t xml:space="preserve"> </w:t>
      </w:r>
      <w:r>
        <w:t>la realización</w:t>
      </w:r>
      <w:r>
        <w:rPr>
          <w:spacing w:val="-4"/>
        </w:rPr>
        <w:t xml:space="preserve"> </w:t>
      </w:r>
      <w:r>
        <w:t>de prácticas presenciales de manera continua y efectiva dentro de las instituciones educativas.</w:t>
      </w:r>
    </w:p>
    <w:p w14:paraId="6B5E4512" w14:textId="77777777" w:rsidR="00420F84" w:rsidRDefault="00000000">
      <w:pPr>
        <w:pStyle w:val="Textoindependiente"/>
        <w:spacing w:before="20" w:line="480" w:lineRule="auto"/>
        <w:ind w:left="286" w:right="1038" w:firstLine="717"/>
      </w:pPr>
      <w:r>
        <w:t>Es en este contexto que surge la necesidad de explorar nuevas estrategias pedagógicas que nos permitan suplir estas carencias y brindar a nuestros estudiantes experiencias de aprendizaje más enriquecedoras y cercanas a la experimentación real. En este sentido, el laboratorio virtual de la Universidad de Colorado, se presenta como una alternativa altamente prometedora, ya que, mediante simulaciones interactivas, permiten</w:t>
      </w:r>
      <w:r>
        <w:rPr>
          <w:spacing w:val="-1"/>
        </w:rPr>
        <w:t xml:space="preserve"> </w:t>
      </w:r>
      <w:r>
        <w:t>a los</w:t>
      </w:r>
      <w:r>
        <w:rPr>
          <w:spacing w:val="-3"/>
        </w:rPr>
        <w:t xml:space="preserve"> </w:t>
      </w:r>
      <w:r>
        <w:t>estudiantes</w:t>
      </w:r>
      <w:r>
        <w:rPr>
          <w:spacing w:val="-3"/>
        </w:rPr>
        <w:t xml:space="preserve"> </w:t>
      </w:r>
      <w:r>
        <w:t>observar</w:t>
      </w:r>
      <w:r>
        <w:rPr>
          <w:spacing w:val="-4"/>
        </w:rPr>
        <w:t xml:space="preserve"> </w:t>
      </w:r>
      <w:r>
        <w:t>y</w:t>
      </w:r>
      <w:r>
        <w:rPr>
          <w:spacing w:val="-1"/>
        </w:rPr>
        <w:t xml:space="preserve"> </w:t>
      </w:r>
      <w:r>
        <w:t>manipular</w:t>
      </w:r>
      <w:r>
        <w:rPr>
          <w:spacing w:val="-4"/>
        </w:rPr>
        <w:t xml:space="preserve"> </w:t>
      </w:r>
      <w:r>
        <w:t>fenómenos</w:t>
      </w:r>
      <w:r>
        <w:rPr>
          <w:spacing w:val="-3"/>
        </w:rPr>
        <w:t xml:space="preserve"> </w:t>
      </w:r>
      <w:r>
        <w:t>físicos</w:t>
      </w:r>
      <w:r>
        <w:rPr>
          <w:spacing w:val="-3"/>
        </w:rPr>
        <w:t xml:space="preserve"> </w:t>
      </w:r>
      <w:r>
        <w:t>en</w:t>
      </w:r>
      <w:r>
        <w:rPr>
          <w:spacing w:val="-8"/>
        </w:rPr>
        <w:t xml:space="preserve"> </w:t>
      </w:r>
      <w:r>
        <w:t>un</w:t>
      </w:r>
      <w:r>
        <w:rPr>
          <w:spacing w:val="-8"/>
        </w:rPr>
        <w:t xml:space="preserve"> </w:t>
      </w:r>
      <w:r>
        <w:t>entorno</w:t>
      </w:r>
      <w:r>
        <w:rPr>
          <w:spacing w:val="-1"/>
        </w:rPr>
        <w:t xml:space="preserve"> </w:t>
      </w:r>
      <w:r>
        <w:t>digital, facilitando</w:t>
      </w:r>
      <w:r>
        <w:rPr>
          <w:spacing w:val="-1"/>
        </w:rPr>
        <w:t xml:space="preserve"> </w:t>
      </w:r>
      <w:r>
        <w:t xml:space="preserve">la comprensión de conceptos abstractos y promoviendo un aprendizaje más autónomo y </w:t>
      </w:r>
      <w:r>
        <w:rPr>
          <w:spacing w:val="-2"/>
        </w:rPr>
        <w:t>significativo.</w:t>
      </w:r>
    </w:p>
    <w:p w14:paraId="1A8CBF19" w14:textId="77777777" w:rsidR="00420F84" w:rsidRDefault="00420F84">
      <w:pPr>
        <w:pStyle w:val="Textoindependiente"/>
        <w:spacing w:line="480" w:lineRule="auto"/>
        <w:sectPr w:rsidR="00420F84">
          <w:pgSz w:w="12260" w:h="15840"/>
          <w:pgMar w:top="1340" w:right="708" w:bottom="280" w:left="1417" w:header="720" w:footer="720" w:gutter="0"/>
          <w:cols w:space="720"/>
        </w:sectPr>
      </w:pPr>
    </w:p>
    <w:p w14:paraId="248BE9CA" w14:textId="77777777" w:rsidR="00420F84" w:rsidRDefault="00000000">
      <w:pPr>
        <w:pStyle w:val="Textoindependiente"/>
        <w:spacing w:before="66" w:line="480" w:lineRule="auto"/>
        <w:ind w:left="286" w:right="1119" w:firstLine="717"/>
      </w:pPr>
      <w:r>
        <w:lastRenderedPageBreak/>
        <w:t>Por ello, se propone evaluar el impacto que tiene el uso de estas herramientas tecnológicas</w:t>
      </w:r>
      <w:r>
        <w:rPr>
          <w:spacing w:val="-2"/>
        </w:rPr>
        <w:t xml:space="preserve"> </w:t>
      </w:r>
      <w:r>
        <w:t>en</w:t>
      </w:r>
      <w:r>
        <w:rPr>
          <w:spacing w:val="-7"/>
        </w:rPr>
        <w:t xml:space="preserve"> </w:t>
      </w:r>
      <w:r>
        <w:t>el</w:t>
      </w:r>
      <w:r>
        <w:rPr>
          <w:spacing w:val="-4"/>
        </w:rPr>
        <w:t xml:space="preserve"> </w:t>
      </w:r>
      <w:r>
        <w:t>fortalecimiento de</w:t>
      </w:r>
      <w:r>
        <w:rPr>
          <w:spacing w:val="-1"/>
        </w:rPr>
        <w:t xml:space="preserve"> </w:t>
      </w:r>
      <w:r>
        <w:t>la</w:t>
      </w:r>
      <w:r>
        <w:rPr>
          <w:spacing w:val="-1"/>
        </w:rPr>
        <w:t xml:space="preserve"> </w:t>
      </w:r>
      <w:r>
        <w:t>enseñanza</w:t>
      </w:r>
      <w:r>
        <w:rPr>
          <w:spacing w:val="-1"/>
        </w:rPr>
        <w:t xml:space="preserve"> </w:t>
      </w:r>
      <w:r>
        <w:t>del</w:t>
      </w:r>
      <w:r>
        <w:rPr>
          <w:spacing w:val="-4"/>
        </w:rPr>
        <w:t xml:space="preserve"> </w:t>
      </w:r>
      <w:r>
        <w:t>movimiento de</w:t>
      </w:r>
      <w:r>
        <w:rPr>
          <w:spacing w:val="-1"/>
        </w:rPr>
        <w:t xml:space="preserve"> </w:t>
      </w:r>
      <w:r>
        <w:t>un</w:t>
      </w:r>
      <w:r>
        <w:rPr>
          <w:spacing w:val="-7"/>
        </w:rPr>
        <w:t xml:space="preserve"> </w:t>
      </w:r>
      <w:r>
        <w:t>proyectil</w:t>
      </w:r>
      <w:r>
        <w:rPr>
          <w:spacing w:val="-3"/>
        </w:rPr>
        <w:t xml:space="preserve"> </w:t>
      </w:r>
      <w:r>
        <w:t>en</w:t>
      </w:r>
      <w:r>
        <w:rPr>
          <w:spacing w:val="-8"/>
        </w:rPr>
        <w:t xml:space="preserve"> </w:t>
      </w:r>
      <w:r>
        <w:t>los estudiantes de grado décimo de la Institución Educativa Agropecuaria y Acuícola Luis Guillermo Vides Escobar.</w:t>
      </w:r>
    </w:p>
    <w:p w14:paraId="2694BDB4" w14:textId="77777777" w:rsidR="00420F84" w:rsidRDefault="00000000">
      <w:pPr>
        <w:pStyle w:val="Textoindependiente"/>
        <w:spacing w:line="480" w:lineRule="auto"/>
        <w:ind w:left="286" w:right="1059" w:firstLine="717"/>
      </w:pPr>
      <w:r>
        <w:t>Nuestra intención no es solo medir mejoras en el desempeño académico de los estudiantes, sino</w:t>
      </w:r>
      <w:r>
        <w:rPr>
          <w:spacing w:val="-2"/>
        </w:rPr>
        <w:t xml:space="preserve"> </w:t>
      </w:r>
      <w:r>
        <w:t>también</w:t>
      </w:r>
      <w:r>
        <w:rPr>
          <w:spacing w:val="-8"/>
        </w:rPr>
        <w:t xml:space="preserve"> </w:t>
      </w:r>
      <w:r>
        <w:t>analizar</w:t>
      </w:r>
      <w:r>
        <w:rPr>
          <w:spacing w:val="-4"/>
        </w:rPr>
        <w:t xml:space="preserve"> </w:t>
      </w:r>
      <w:r>
        <w:t>de</w:t>
      </w:r>
      <w:r>
        <w:rPr>
          <w:spacing w:val="-3"/>
        </w:rPr>
        <w:t xml:space="preserve"> </w:t>
      </w:r>
      <w:r>
        <w:t>qué</w:t>
      </w:r>
      <w:r>
        <w:rPr>
          <w:spacing w:val="-3"/>
        </w:rPr>
        <w:t xml:space="preserve"> </w:t>
      </w:r>
      <w:r>
        <w:t>manera</w:t>
      </w:r>
      <w:r>
        <w:rPr>
          <w:spacing w:val="-3"/>
        </w:rPr>
        <w:t xml:space="preserve"> </w:t>
      </w:r>
      <w:r>
        <w:t>el</w:t>
      </w:r>
      <w:r>
        <w:rPr>
          <w:spacing w:val="-6"/>
        </w:rPr>
        <w:t xml:space="preserve"> </w:t>
      </w:r>
      <w:r>
        <w:t>uso</w:t>
      </w:r>
      <w:r>
        <w:rPr>
          <w:spacing w:val="-2"/>
        </w:rPr>
        <w:t xml:space="preserve"> </w:t>
      </w:r>
      <w:r>
        <w:t>de</w:t>
      </w:r>
      <w:r>
        <w:rPr>
          <w:spacing w:val="-3"/>
        </w:rPr>
        <w:t xml:space="preserve"> </w:t>
      </w:r>
      <w:r>
        <w:t>este</w:t>
      </w:r>
      <w:r>
        <w:rPr>
          <w:spacing w:val="-3"/>
        </w:rPr>
        <w:t xml:space="preserve"> </w:t>
      </w:r>
      <w:r>
        <w:t>laboratorio puede</w:t>
      </w:r>
      <w:r>
        <w:rPr>
          <w:spacing w:val="-3"/>
        </w:rPr>
        <w:t xml:space="preserve"> </w:t>
      </w:r>
      <w:r>
        <w:t>influir</w:t>
      </w:r>
      <w:r>
        <w:rPr>
          <w:spacing w:val="-4"/>
        </w:rPr>
        <w:t xml:space="preserve"> </w:t>
      </w:r>
      <w:r>
        <w:t>en su motivación, en su actitud hacia el aprendizaje de la física y en el desarrollo de habilidades críticas para la resolución de problemas. Consideramos que, en un mundo donde la tecnología avanza a pasos agigantados y se ha convertido en un eje central del conocimiento, es imperativo que la educación</w:t>
      </w:r>
      <w:r>
        <w:rPr>
          <w:spacing w:val="-5"/>
        </w:rPr>
        <w:t xml:space="preserve"> </w:t>
      </w:r>
      <w:r>
        <w:t>también</w:t>
      </w:r>
      <w:r>
        <w:rPr>
          <w:spacing w:val="-5"/>
        </w:rPr>
        <w:t xml:space="preserve"> </w:t>
      </w:r>
      <w:r>
        <w:t xml:space="preserve">evolucione y se adapte a las nuevas </w:t>
      </w:r>
      <w:r>
        <w:rPr>
          <w:spacing w:val="-2"/>
        </w:rPr>
        <w:t>realidades.</w:t>
      </w:r>
    </w:p>
    <w:p w14:paraId="333E7BA2" w14:textId="77777777" w:rsidR="00420F84" w:rsidRDefault="00000000">
      <w:pPr>
        <w:pStyle w:val="Textoindependiente"/>
        <w:spacing w:before="4" w:line="480" w:lineRule="auto"/>
        <w:ind w:left="286" w:right="1059" w:firstLine="717"/>
      </w:pPr>
      <w:r>
        <w:t>Con este estudio, no solo se busca evidenciar los beneficios del laboratorio virtual en</w:t>
      </w:r>
      <w:r>
        <w:rPr>
          <w:spacing w:val="-6"/>
        </w:rPr>
        <w:t xml:space="preserve"> </w:t>
      </w:r>
      <w:r>
        <w:t>el</w:t>
      </w:r>
      <w:r>
        <w:rPr>
          <w:spacing w:val="-2"/>
        </w:rPr>
        <w:t xml:space="preserve"> </w:t>
      </w:r>
      <w:r>
        <w:t>aula, sino también</w:t>
      </w:r>
      <w:r>
        <w:rPr>
          <w:spacing w:val="-6"/>
        </w:rPr>
        <w:t xml:space="preserve"> </w:t>
      </w:r>
      <w:r>
        <w:t>generar</w:t>
      </w:r>
      <w:r>
        <w:rPr>
          <w:spacing w:val="-1"/>
        </w:rPr>
        <w:t xml:space="preserve"> </w:t>
      </w:r>
      <w:r>
        <w:t>un</w:t>
      </w:r>
      <w:r>
        <w:rPr>
          <w:spacing w:val="-5"/>
        </w:rPr>
        <w:t xml:space="preserve"> </w:t>
      </w:r>
      <w:r>
        <w:t>modelo replicable que pueda ser</w:t>
      </w:r>
      <w:r>
        <w:rPr>
          <w:spacing w:val="-1"/>
        </w:rPr>
        <w:t xml:space="preserve"> </w:t>
      </w:r>
      <w:r>
        <w:t>implementado en</w:t>
      </w:r>
      <w:r>
        <w:rPr>
          <w:spacing w:val="-6"/>
        </w:rPr>
        <w:t xml:space="preserve"> </w:t>
      </w:r>
      <w:r>
        <w:t>otras instituciones</w:t>
      </w:r>
      <w:r>
        <w:rPr>
          <w:spacing w:val="-5"/>
        </w:rPr>
        <w:t xml:space="preserve"> </w:t>
      </w:r>
      <w:r>
        <w:t>educativas</w:t>
      </w:r>
      <w:r>
        <w:rPr>
          <w:spacing w:val="-5"/>
        </w:rPr>
        <w:t xml:space="preserve"> </w:t>
      </w:r>
      <w:r>
        <w:t>con</w:t>
      </w:r>
      <w:r>
        <w:rPr>
          <w:spacing w:val="-9"/>
        </w:rPr>
        <w:t xml:space="preserve"> </w:t>
      </w:r>
      <w:r>
        <w:t>características</w:t>
      </w:r>
      <w:r>
        <w:rPr>
          <w:spacing w:val="-5"/>
        </w:rPr>
        <w:t xml:space="preserve"> </w:t>
      </w:r>
      <w:r>
        <w:t>similares, contribuyendo</w:t>
      </w:r>
      <w:r>
        <w:rPr>
          <w:spacing w:val="-3"/>
        </w:rPr>
        <w:t xml:space="preserve"> </w:t>
      </w:r>
      <w:r>
        <w:t>así</w:t>
      </w:r>
      <w:r>
        <w:rPr>
          <w:spacing w:val="-6"/>
        </w:rPr>
        <w:t xml:space="preserve"> </w:t>
      </w:r>
      <w:r>
        <w:t>a</w:t>
      </w:r>
      <w:r>
        <w:rPr>
          <w:spacing w:val="-4"/>
        </w:rPr>
        <w:t xml:space="preserve"> </w:t>
      </w:r>
      <w:r>
        <w:t>la</w:t>
      </w:r>
      <w:r>
        <w:rPr>
          <w:spacing w:val="-4"/>
        </w:rPr>
        <w:t xml:space="preserve"> </w:t>
      </w:r>
      <w:r>
        <w:t>transformación de la enseñanza de las ciencias y a la formación de estudiantes más preparados para enfrentar los desafíos del futuro.</w:t>
      </w:r>
    </w:p>
    <w:p w14:paraId="7F19B623" w14:textId="77777777" w:rsidR="00420F84" w:rsidRDefault="00420F84">
      <w:pPr>
        <w:pStyle w:val="Textoindependiente"/>
        <w:spacing w:line="480" w:lineRule="auto"/>
        <w:sectPr w:rsidR="00420F84">
          <w:pgSz w:w="12260" w:h="15840"/>
          <w:pgMar w:top="1320" w:right="708" w:bottom="280" w:left="1417" w:header="720" w:footer="720" w:gutter="0"/>
          <w:cols w:space="720"/>
        </w:sectPr>
      </w:pPr>
    </w:p>
    <w:p w14:paraId="186D5713" w14:textId="77777777" w:rsidR="00420F84" w:rsidRDefault="00000000">
      <w:pPr>
        <w:pStyle w:val="Ttulo1"/>
        <w:spacing w:before="73"/>
        <w:ind w:right="181"/>
        <w:jc w:val="center"/>
      </w:pPr>
      <w:bookmarkStart w:id="4" w:name="_bookmark4"/>
      <w:bookmarkEnd w:id="4"/>
      <w:r>
        <w:rPr>
          <w:spacing w:val="-2"/>
        </w:rPr>
        <w:lastRenderedPageBreak/>
        <w:t>Objetivos</w:t>
      </w:r>
    </w:p>
    <w:p w14:paraId="35B23F35" w14:textId="77777777" w:rsidR="00420F84" w:rsidRDefault="00420F84">
      <w:pPr>
        <w:pStyle w:val="Textoindependiente"/>
        <w:rPr>
          <w:b/>
        </w:rPr>
      </w:pPr>
    </w:p>
    <w:p w14:paraId="122F9CCA" w14:textId="77777777" w:rsidR="00420F84" w:rsidRDefault="00420F84">
      <w:pPr>
        <w:pStyle w:val="Textoindependiente"/>
        <w:rPr>
          <w:b/>
        </w:rPr>
      </w:pPr>
    </w:p>
    <w:p w14:paraId="479E9E44" w14:textId="77777777" w:rsidR="00420F84" w:rsidRDefault="00420F84">
      <w:pPr>
        <w:pStyle w:val="Textoindependiente"/>
        <w:spacing w:before="31"/>
        <w:rPr>
          <w:b/>
        </w:rPr>
      </w:pPr>
    </w:p>
    <w:p w14:paraId="2B2A68FA" w14:textId="77777777" w:rsidR="00420F84" w:rsidRDefault="00000000">
      <w:pPr>
        <w:pStyle w:val="Ttulo2"/>
        <w:ind w:left="286"/>
      </w:pPr>
      <w:bookmarkStart w:id="5" w:name="_bookmark5"/>
      <w:bookmarkEnd w:id="5"/>
      <w:r>
        <w:t>Objetivo</w:t>
      </w:r>
      <w:r>
        <w:rPr>
          <w:spacing w:val="-8"/>
        </w:rPr>
        <w:t xml:space="preserve"> </w:t>
      </w:r>
      <w:r>
        <w:rPr>
          <w:spacing w:val="-2"/>
        </w:rPr>
        <w:t>general</w:t>
      </w:r>
    </w:p>
    <w:p w14:paraId="150A033C" w14:textId="77777777" w:rsidR="00420F84" w:rsidRDefault="00000000">
      <w:pPr>
        <w:pStyle w:val="Textoindependiente"/>
        <w:spacing w:before="256" w:line="482" w:lineRule="auto"/>
        <w:ind w:left="286" w:right="1119" w:firstLine="717"/>
      </w:pPr>
      <w:bookmarkStart w:id="6" w:name="_bookmark6"/>
      <w:bookmarkEnd w:id="6"/>
      <w:r>
        <w:t>Evaluar</w:t>
      </w:r>
      <w:r>
        <w:rPr>
          <w:spacing w:val="-4"/>
        </w:rPr>
        <w:t xml:space="preserve"> </w:t>
      </w:r>
      <w:r>
        <w:t>el</w:t>
      </w:r>
      <w:r>
        <w:rPr>
          <w:spacing w:val="-5"/>
        </w:rPr>
        <w:t xml:space="preserve"> </w:t>
      </w:r>
      <w:r>
        <w:t>impacto</w:t>
      </w:r>
      <w:r>
        <w:rPr>
          <w:spacing w:val="-1"/>
        </w:rPr>
        <w:t xml:space="preserve"> </w:t>
      </w:r>
      <w:r>
        <w:t>del</w:t>
      </w:r>
      <w:r>
        <w:rPr>
          <w:spacing w:val="-5"/>
        </w:rPr>
        <w:t xml:space="preserve"> </w:t>
      </w:r>
      <w:r>
        <w:t>uso</w:t>
      </w:r>
      <w:r>
        <w:rPr>
          <w:spacing w:val="-1"/>
        </w:rPr>
        <w:t xml:space="preserve"> </w:t>
      </w:r>
      <w:r>
        <w:t>del</w:t>
      </w:r>
      <w:r>
        <w:rPr>
          <w:spacing w:val="-5"/>
        </w:rPr>
        <w:t xml:space="preserve"> </w:t>
      </w:r>
      <w:r>
        <w:t>laboratorio</w:t>
      </w:r>
      <w:r>
        <w:rPr>
          <w:spacing w:val="-1"/>
        </w:rPr>
        <w:t xml:space="preserve"> </w:t>
      </w:r>
      <w:r>
        <w:t>virtual</w:t>
      </w:r>
      <w:r>
        <w:rPr>
          <w:spacing w:val="-5"/>
        </w:rPr>
        <w:t xml:space="preserve"> </w:t>
      </w:r>
      <w:r>
        <w:t>de</w:t>
      </w:r>
      <w:r>
        <w:rPr>
          <w:spacing w:val="-2"/>
        </w:rPr>
        <w:t xml:space="preserve"> </w:t>
      </w:r>
      <w:r>
        <w:t>la</w:t>
      </w:r>
      <w:r>
        <w:rPr>
          <w:spacing w:val="-2"/>
        </w:rPr>
        <w:t xml:space="preserve"> </w:t>
      </w:r>
      <w:r>
        <w:t>Universidad</w:t>
      </w:r>
      <w:r>
        <w:rPr>
          <w:spacing w:val="-2"/>
        </w:rPr>
        <w:t xml:space="preserve"> </w:t>
      </w:r>
      <w:r>
        <w:t>de</w:t>
      </w:r>
      <w:r>
        <w:rPr>
          <w:spacing w:val="-2"/>
        </w:rPr>
        <w:t xml:space="preserve"> </w:t>
      </w:r>
      <w:r>
        <w:t>Colorado</w:t>
      </w:r>
      <w:r>
        <w:rPr>
          <w:spacing w:val="-2"/>
        </w:rPr>
        <w:t xml:space="preserve"> </w:t>
      </w:r>
      <w:r>
        <w:t>en el fortalecimiento de la enseñanza del movimiento de un proyectil en física en los estudiantes de grado décimo de la Institución Educativa Agropecuaria y Acuícola Luis Guillermo Vides Escobar.</w:t>
      </w:r>
    </w:p>
    <w:p w14:paraId="4F6361D6" w14:textId="77777777" w:rsidR="00420F84" w:rsidRDefault="00420F84">
      <w:pPr>
        <w:pStyle w:val="Textoindependiente"/>
        <w:spacing w:before="11"/>
      </w:pPr>
    </w:p>
    <w:p w14:paraId="32AD24E9" w14:textId="77777777" w:rsidR="00420F84" w:rsidRDefault="00000000">
      <w:pPr>
        <w:pStyle w:val="Ttulo2"/>
      </w:pPr>
      <w:r>
        <w:t>Objetivos</w:t>
      </w:r>
      <w:r>
        <w:rPr>
          <w:spacing w:val="-9"/>
        </w:rPr>
        <w:t xml:space="preserve"> </w:t>
      </w:r>
      <w:r>
        <w:rPr>
          <w:spacing w:val="-2"/>
        </w:rPr>
        <w:t>específicos</w:t>
      </w:r>
    </w:p>
    <w:p w14:paraId="376DD423" w14:textId="1E43F593" w:rsidR="00420F84" w:rsidRDefault="00000000">
      <w:pPr>
        <w:pStyle w:val="Textoindependiente"/>
        <w:spacing w:before="271" w:line="475" w:lineRule="auto"/>
        <w:ind w:left="286" w:right="1119" w:firstLine="717"/>
      </w:pPr>
      <w:r>
        <w:t>Diagnosticar</w:t>
      </w:r>
      <w:r>
        <w:rPr>
          <w:spacing w:val="-3"/>
        </w:rPr>
        <w:t xml:space="preserve"> </w:t>
      </w:r>
      <w:r>
        <w:t>el</w:t>
      </w:r>
      <w:r>
        <w:rPr>
          <w:spacing w:val="-5"/>
        </w:rPr>
        <w:t xml:space="preserve"> </w:t>
      </w:r>
      <w:r>
        <w:t>nivel</w:t>
      </w:r>
      <w:r>
        <w:rPr>
          <w:spacing w:val="-5"/>
        </w:rPr>
        <w:t xml:space="preserve"> </w:t>
      </w:r>
      <w:r>
        <w:t>de</w:t>
      </w:r>
      <w:r>
        <w:rPr>
          <w:spacing w:val="-2"/>
        </w:rPr>
        <w:t xml:space="preserve"> </w:t>
      </w:r>
      <w:r>
        <w:t>comprensión</w:t>
      </w:r>
      <w:r>
        <w:rPr>
          <w:spacing w:val="-8"/>
        </w:rPr>
        <w:t xml:space="preserve"> </w:t>
      </w:r>
      <w:r>
        <w:t>de</w:t>
      </w:r>
      <w:r>
        <w:rPr>
          <w:spacing w:val="-2"/>
        </w:rPr>
        <w:t xml:space="preserve"> </w:t>
      </w:r>
      <w:r>
        <w:t>los</w:t>
      </w:r>
      <w:r>
        <w:rPr>
          <w:spacing w:val="-3"/>
        </w:rPr>
        <w:t xml:space="preserve"> </w:t>
      </w:r>
      <w:r>
        <w:t>estudiantes</w:t>
      </w:r>
      <w:r>
        <w:rPr>
          <w:spacing w:val="-3"/>
        </w:rPr>
        <w:t xml:space="preserve"> </w:t>
      </w:r>
      <w:r>
        <w:t>de</w:t>
      </w:r>
      <w:r>
        <w:rPr>
          <w:spacing w:val="-2"/>
        </w:rPr>
        <w:t xml:space="preserve"> </w:t>
      </w:r>
      <w:r>
        <w:t>grado</w:t>
      </w:r>
      <w:r>
        <w:rPr>
          <w:spacing w:val="-2"/>
        </w:rPr>
        <w:t xml:space="preserve"> </w:t>
      </w:r>
      <w:r>
        <w:t>décimo</w:t>
      </w:r>
      <w:r>
        <w:rPr>
          <w:spacing w:val="-1"/>
        </w:rPr>
        <w:t xml:space="preserve"> </w:t>
      </w:r>
      <w:r>
        <w:t>sobre el movimiento de un proyectil ante la implementación del laboratorio virtual de la Universidad de Colorado.</w:t>
      </w:r>
    </w:p>
    <w:p w14:paraId="3030CD1D" w14:textId="310F5040" w:rsidR="00F83792" w:rsidRDefault="00F83792">
      <w:pPr>
        <w:pStyle w:val="Textoindependiente"/>
        <w:spacing w:before="271" w:line="475" w:lineRule="auto"/>
        <w:ind w:left="286" w:right="1119" w:firstLine="717"/>
      </w:pPr>
      <w:r>
        <w:t xml:space="preserve">Diseñar estrategia </w:t>
      </w:r>
    </w:p>
    <w:p w14:paraId="0B702639" w14:textId="77777777" w:rsidR="00420F84" w:rsidRDefault="00000000">
      <w:pPr>
        <w:pStyle w:val="Textoindependiente"/>
        <w:spacing w:before="7" w:line="487" w:lineRule="auto"/>
        <w:ind w:left="286" w:right="1119" w:firstLine="717"/>
      </w:pPr>
      <w:r>
        <w:t>Implementar</w:t>
      </w:r>
      <w:r>
        <w:rPr>
          <w:spacing w:val="-5"/>
        </w:rPr>
        <w:t xml:space="preserve"> </w:t>
      </w:r>
      <w:r>
        <w:t>el</w:t>
      </w:r>
      <w:r>
        <w:rPr>
          <w:spacing w:val="-5"/>
        </w:rPr>
        <w:t xml:space="preserve"> </w:t>
      </w:r>
      <w:r>
        <w:t>uso</w:t>
      </w:r>
      <w:r>
        <w:rPr>
          <w:spacing w:val="-2"/>
        </w:rPr>
        <w:t xml:space="preserve"> </w:t>
      </w:r>
      <w:r>
        <w:t>del</w:t>
      </w:r>
      <w:r>
        <w:rPr>
          <w:spacing w:val="-5"/>
        </w:rPr>
        <w:t xml:space="preserve"> </w:t>
      </w:r>
      <w:r>
        <w:t>laboratorio</w:t>
      </w:r>
      <w:r>
        <w:rPr>
          <w:spacing w:val="-2"/>
        </w:rPr>
        <w:t xml:space="preserve"> </w:t>
      </w:r>
      <w:r>
        <w:t>virtual</w:t>
      </w:r>
      <w:r>
        <w:rPr>
          <w:spacing w:val="-5"/>
        </w:rPr>
        <w:t xml:space="preserve"> </w:t>
      </w:r>
      <w:r>
        <w:t>de</w:t>
      </w:r>
      <w:r>
        <w:rPr>
          <w:spacing w:val="-3"/>
        </w:rPr>
        <w:t xml:space="preserve"> </w:t>
      </w:r>
      <w:r>
        <w:t>la</w:t>
      </w:r>
      <w:r>
        <w:rPr>
          <w:spacing w:val="-3"/>
        </w:rPr>
        <w:t xml:space="preserve"> </w:t>
      </w:r>
      <w:r>
        <w:t>Universidad</w:t>
      </w:r>
      <w:r>
        <w:rPr>
          <w:spacing w:val="-3"/>
        </w:rPr>
        <w:t xml:space="preserve"> </w:t>
      </w:r>
      <w:r>
        <w:t>de</w:t>
      </w:r>
      <w:r>
        <w:rPr>
          <w:spacing w:val="-3"/>
        </w:rPr>
        <w:t xml:space="preserve"> </w:t>
      </w:r>
      <w:r>
        <w:t>Colorado</w:t>
      </w:r>
      <w:r>
        <w:rPr>
          <w:spacing w:val="-3"/>
        </w:rPr>
        <w:t xml:space="preserve"> </w:t>
      </w:r>
      <w:r>
        <w:t>como estrategia didáctica para la enseñanza del movimiento de un proyectil en física.</w:t>
      </w:r>
    </w:p>
    <w:p w14:paraId="68771493" w14:textId="77777777" w:rsidR="00420F84" w:rsidRDefault="00000000">
      <w:pPr>
        <w:pStyle w:val="Textoindependiente"/>
        <w:spacing w:line="477" w:lineRule="auto"/>
        <w:ind w:left="286" w:right="1071" w:firstLine="717"/>
        <w:jc w:val="both"/>
      </w:pPr>
      <w:r>
        <w:t>Evaluar</w:t>
      </w:r>
      <w:r>
        <w:rPr>
          <w:spacing w:val="-3"/>
        </w:rPr>
        <w:t xml:space="preserve"> </w:t>
      </w:r>
      <w:r>
        <w:t>el</w:t>
      </w:r>
      <w:r>
        <w:rPr>
          <w:spacing w:val="-4"/>
        </w:rPr>
        <w:t xml:space="preserve"> </w:t>
      </w:r>
      <w:r>
        <w:t>impacto del</w:t>
      </w:r>
      <w:r>
        <w:rPr>
          <w:spacing w:val="-4"/>
        </w:rPr>
        <w:t xml:space="preserve"> </w:t>
      </w:r>
      <w:r>
        <w:t>uso del</w:t>
      </w:r>
      <w:r>
        <w:rPr>
          <w:spacing w:val="-4"/>
        </w:rPr>
        <w:t xml:space="preserve"> </w:t>
      </w:r>
      <w:r>
        <w:t>laboratorio virtual</w:t>
      </w:r>
      <w:r>
        <w:rPr>
          <w:spacing w:val="-4"/>
        </w:rPr>
        <w:t xml:space="preserve"> </w:t>
      </w:r>
      <w:r>
        <w:t>en</w:t>
      </w:r>
      <w:r>
        <w:rPr>
          <w:spacing w:val="-8"/>
        </w:rPr>
        <w:t xml:space="preserve"> </w:t>
      </w:r>
      <w:r>
        <w:t>la</w:t>
      </w:r>
      <w:r>
        <w:rPr>
          <w:spacing w:val="-1"/>
        </w:rPr>
        <w:t xml:space="preserve"> </w:t>
      </w:r>
      <w:r>
        <w:t>comprensión</w:t>
      </w:r>
      <w:r>
        <w:rPr>
          <w:spacing w:val="-7"/>
        </w:rPr>
        <w:t xml:space="preserve"> </w:t>
      </w:r>
      <w:r>
        <w:t>conceptual</w:t>
      </w:r>
      <w:r>
        <w:rPr>
          <w:spacing w:val="-4"/>
        </w:rPr>
        <w:t xml:space="preserve"> </w:t>
      </w:r>
      <w:r>
        <w:t>y la resolución</w:t>
      </w:r>
      <w:r>
        <w:rPr>
          <w:spacing w:val="-3"/>
        </w:rPr>
        <w:t xml:space="preserve"> </w:t>
      </w:r>
      <w:r>
        <w:t>de problemas relacionados con</w:t>
      </w:r>
      <w:r>
        <w:rPr>
          <w:spacing w:val="-4"/>
        </w:rPr>
        <w:t xml:space="preserve"> </w:t>
      </w:r>
      <w:r>
        <w:t>el movimiento de un</w:t>
      </w:r>
      <w:r>
        <w:rPr>
          <w:spacing w:val="-3"/>
        </w:rPr>
        <w:t xml:space="preserve"> </w:t>
      </w:r>
      <w:r>
        <w:t>proyectil en</w:t>
      </w:r>
      <w:r>
        <w:rPr>
          <w:spacing w:val="-3"/>
        </w:rPr>
        <w:t xml:space="preserve"> </w:t>
      </w:r>
      <w:r>
        <w:t>los estudiantes del grado décimo.</w:t>
      </w:r>
    </w:p>
    <w:p w14:paraId="3B5D2A43" w14:textId="77777777" w:rsidR="00420F84" w:rsidRDefault="00000000">
      <w:pPr>
        <w:pStyle w:val="Textoindependiente"/>
        <w:spacing w:line="484" w:lineRule="auto"/>
        <w:ind w:left="286" w:right="1688" w:firstLine="717"/>
        <w:jc w:val="both"/>
      </w:pPr>
      <w:r>
        <w:t>Comparar</w:t>
      </w:r>
      <w:r>
        <w:rPr>
          <w:spacing w:val="-3"/>
        </w:rPr>
        <w:t xml:space="preserve"> </w:t>
      </w:r>
      <w:r>
        <w:t>los</w:t>
      </w:r>
      <w:r>
        <w:rPr>
          <w:spacing w:val="-2"/>
        </w:rPr>
        <w:t xml:space="preserve"> </w:t>
      </w:r>
      <w:r>
        <w:t>resultados</w:t>
      </w:r>
      <w:r>
        <w:rPr>
          <w:spacing w:val="-2"/>
        </w:rPr>
        <w:t xml:space="preserve"> </w:t>
      </w:r>
      <w:r>
        <w:t>de</w:t>
      </w:r>
      <w:r>
        <w:rPr>
          <w:spacing w:val="-1"/>
        </w:rPr>
        <w:t xml:space="preserve"> </w:t>
      </w:r>
      <w:r>
        <w:t>aprendizaje entre</w:t>
      </w:r>
      <w:r>
        <w:rPr>
          <w:spacing w:val="-1"/>
        </w:rPr>
        <w:t xml:space="preserve"> </w:t>
      </w:r>
      <w:r>
        <w:t>los</w:t>
      </w:r>
      <w:r>
        <w:rPr>
          <w:spacing w:val="-2"/>
        </w:rPr>
        <w:t xml:space="preserve"> </w:t>
      </w:r>
      <w:r>
        <w:t>estudiantes</w:t>
      </w:r>
      <w:r>
        <w:rPr>
          <w:spacing w:val="-2"/>
        </w:rPr>
        <w:t xml:space="preserve"> </w:t>
      </w:r>
      <w:r>
        <w:t>que</w:t>
      </w:r>
      <w:r>
        <w:rPr>
          <w:spacing w:val="-1"/>
        </w:rPr>
        <w:t xml:space="preserve"> </w:t>
      </w:r>
      <w:r>
        <w:t>utilizaron el laboratorio</w:t>
      </w:r>
      <w:r>
        <w:rPr>
          <w:spacing w:val="-2"/>
        </w:rPr>
        <w:t xml:space="preserve"> </w:t>
      </w:r>
      <w:r>
        <w:t>virtual</w:t>
      </w:r>
      <w:r>
        <w:rPr>
          <w:spacing w:val="-5"/>
        </w:rPr>
        <w:t xml:space="preserve"> </w:t>
      </w:r>
      <w:r>
        <w:t>y</w:t>
      </w:r>
      <w:r>
        <w:rPr>
          <w:spacing w:val="-2"/>
        </w:rPr>
        <w:t xml:space="preserve"> </w:t>
      </w:r>
      <w:r>
        <w:t>aquellos</w:t>
      </w:r>
      <w:r>
        <w:rPr>
          <w:spacing w:val="-4"/>
        </w:rPr>
        <w:t xml:space="preserve"> </w:t>
      </w:r>
      <w:r>
        <w:t>que</w:t>
      </w:r>
      <w:r>
        <w:rPr>
          <w:spacing w:val="-3"/>
        </w:rPr>
        <w:t xml:space="preserve"> </w:t>
      </w:r>
      <w:r>
        <w:t>recibieron</w:t>
      </w:r>
      <w:r>
        <w:rPr>
          <w:spacing w:val="-8"/>
        </w:rPr>
        <w:t xml:space="preserve"> </w:t>
      </w:r>
      <w:r>
        <w:t>una</w:t>
      </w:r>
      <w:r>
        <w:rPr>
          <w:spacing w:val="-3"/>
        </w:rPr>
        <w:t xml:space="preserve"> </w:t>
      </w:r>
      <w:r>
        <w:t>enseñanza</w:t>
      </w:r>
      <w:r>
        <w:rPr>
          <w:spacing w:val="-3"/>
        </w:rPr>
        <w:t xml:space="preserve"> </w:t>
      </w:r>
      <w:r>
        <w:t>tradicional, identificando fortalezas y posibles limitaciones de la herramienta.</w:t>
      </w:r>
    </w:p>
    <w:p w14:paraId="002B2489" w14:textId="77777777" w:rsidR="00420F84" w:rsidRDefault="00420F84">
      <w:pPr>
        <w:pStyle w:val="Textoindependiente"/>
        <w:spacing w:line="484" w:lineRule="auto"/>
        <w:jc w:val="both"/>
        <w:sectPr w:rsidR="00420F84">
          <w:pgSz w:w="12260" w:h="15840"/>
          <w:pgMar w:top="1520" w:right="708" w:bottom="280" w:left="1417" w:header="720" w:footer="720" w:gutter="0"/>
          <w:cols w:space="720"/>
        </w:sectPr>
      </w:pPr>
    </w:p>
    <w:p w14:paraId="1225473B" w14:textId="77777777" w:rsidR="00420F84" w:rsidRDefault="00000000">
      <w:pPr>
        <w:pStyle w:val="Ttulo1"/>
        <w:spacing w:before="63"/>
        <w:ind w:left="2940"/>
      </w:pPr>
      <w:bookmarkStart w:id="7" w:name="_bookmark7"/>
      <w:bookmarkEnd w:id="7"/>
      <w:r>
        <w:lastRenderedPageBreak/>
        <w:t>Capítulo 2:</w:t>
      </w:r>
      <w:r>
        <w:rPr>
          <w:spacing w:val="-1"/>
        </w:rPr>
        <w:t xml:space="preserve"> </w:t>
      </w:r>
      <w:r>
        <w:t>Marco de</w:t>
      </w:r>
      <w:r>
        <w:rPr>
          <w:spacing w:val="1"/>
        </w:rPr>
        <w:t xml:space="preserve"> </w:t>
      </w:r>
      <w:r>
        <w:rPr>
          <w:spacing w:val="-2"/>
        </w:rPr>
        <w:t>referencia</w:t>
      </w:r>
    </w:p>
    <w:p w14:paraId="3B2A6366" w14:textId="77777777" w:rsidR="00420F84" w:rsidRDefault="00420F84">
      <w:pPr>
        <w:pStyle w:val="Textoindependiente"/>
        <w:rPr>
          <w:b/>
        </w:rPr>
      </w:pPr>
    </w:p>
    <w:p w14:paraId="64341467" w14:textId="77777777" w:rsidR="00420F84" w:rsidRDefault="00420F84">
      <w:pPr>
        <w:pStyle w:val="Textoindependiente"/>
        <w:spacing w:before="184"/>
        <w:rPr>
          <w:b/>
        </w:rPr>
      </w:pPr>
    </w:p>
    <w:p w14:paraId="3CFFA95B" w14:textId="77777777" w:rsidR="00420F84" w:rsidRDefault="00000000">
      <w:pPr>
        <w:spacing w:line="480" w:lineRule="auto"/>
        <w:ind w:left="23" w:right="1626"/>
      </w:pPr>
      <w:r>
        <w:t>Según</w:t>
      </w:r>
      <w:r>
        <w:rPr>
          <w:spacing w:val="-4"/>
        </w:rPr>
        <w:t xml:space="preserve"> </w:t>
      </w:r>
      <w:r>
        <w:t>Daros</w:t>
      </w:r>
      <w:r>
        <w:rPr>
          <w:spacing w:val="-8"/>
        </w:rPr>
        <w:t xml:space="preserve"> </w:t>
      </w:r>
      <w:r>
        <w:t>(2002)</w:t>
      </w:r>
      <w:r>
        <w:rPr>
          <w:spacing w:val="-1"/>
        </w:rPr>
        <w:t xml:space="preserve"> </w:t>
      </w:r>
      <w:r>
        <w:t>dice que el marco</w:t>
      </w:r>
      <w:r>
        <w:rPr>
          <w:spacing w:val="-4"/>
        </w:rPr>
        <w:t xml:space="preserve"> </w:t>
      </w:r>
      <w:r>
        <w:t>referencial es</w:t>
      </w:r>
      <w:r>
        <w:rPr>
          <w:spacing w:val="-8"/>
        </w:rPr>
        <w:t xml:space="preserve"> </w:t>
      </w:r>
      <w:r>
        <w:t>clave en</w:t>
      </w:r>
      <w:r>
        <w:rPr>
          <w:spacing w:val="-4"/>
        </w:rPr>
        <w:t xml:space="preserve"> </w:t>
      </w:r>
      <w:r>
        <w:t>cualquier</w:t>
      </w:r>
      <w:r>
        <w:rPr>
          <w:spacing w:val="-3"/>
        </w:rPr>
        <w:t xml:space="preserve"> </w:t>
      </w:r>
      <w:r>
        <w:t>investigación</w:t>
      </w:r>
      <w:r>
        <w:rPr>
          <w:spacing w:val="-4"/>
        </w:rPr>
        <w:t xml:space="preserve"> </w:t>
      </w:r>
      <w:r>
        <w:t>porque, es donde se establecen las bases teóricas y conceptuales. Básicamente, es lo que permite entender mejor el problema que se está investigando, Aquí se recopilan ideas, teorías</w:t>
      </w:r>
      <w:r>
        <w:rPr>
          <w:spacing w:val="-1"/>
        </w:rPr>
        <w:t xml:space="preserve"> </w:t>
      </w:r>
      <w:r>
        <w:t>y conceptos que ayudan a darle sentido a los datos y a justificar los resultados, Sin este marco, el estudio no tendría un sustento sólido, ya que es</w:t>
      </w:r>
      <w:r>
        <w:rPr>
          <w:spacing w:val="-1"/>
        </w:rPr>
        <w:t xml:space="preserve"> </w:t>
      </w:r>
      <w:r>
        <w:t xml:space="preserve">lo que permite conectar la información con una base más </w:t>
      </w:r>
      <w:r>
        <w:rPr>
          <w:spacing w:val="-2"/>
        </w:rPr>
        <w:t>estructurada.</w:t>
      </w:r>
    </w:p>
    <w:p w14:paraId="3710DE27" w14:textId="77777777" w:rsidR="00420F84" w:rsidRDefault="00420F84">
      <w:pPr>
        <w:pStyle w:val="Textoindependiente"/>
        <w:rPr>
          <w:sz w:val="22"/>
        </w:rPr>
      </w:pPr>
    </w:p>
    <w:p w14:paraId="1D274CB2" w14:textId="77777777" w:rsidR="00420F84" w:rsidRDefault="00000000">
      <w:pPr>
        <w:pStyle w:val="Ttulo1"/>
        <w:numPr>
          <w:ilvl w:val="1"/>
          <w:numId w:val="13"/>
        </w:numPr>
        <w:tabs>
          <w:tab w:val="left" w:pos="412"/>
        </w:tabs>
        <w:ind w:left="412" w:hanging="367"/>
      </w:pPr>
      <w:bookmarkStart w:id="8" w:name="_TOC_250014"/>
      <w:r>
        <w:t>Marco</w:t>
      </w:r>
      <w:r>
        <w:rPr>
          <w:spacing w:val="-12"/>
        </w:rPr>
        <w:t xml:space="preserve"> </w:t>
      </w:r>
      <w:bookmarkEnd w:id="8"/>
      <w:r>
        <w:rPr>
          <w:spacing w:val="-2"/>
        </w:rPr>
        <w:t>Contextual</w:t>
      </w:r>
    </w:p>
    <w:p w14:paraId="07B609EE" w14:textId="77777777" w:rsidR="00420F84" w:rsidRDefault="00420F84">
      <w:pPr>
        <w:pStyle w:val="Textoindependiente"/>
        <w:spacing w:before="58"/>
        <w:rPr>
          <w:b/>
        </w:rPr>
      </w:pPr>
    </w:p>
    <w:p w14:paraId="6DA7AAF4" w14:textId="77777777" w:rsidR="00420F84" w:rsidRDefault="00000000">
      <w:pPr>
        <w:pStyle w:val="Textoindependiente"/>
        <w:spacing w:line="480" w:lineRule="auto"/>
        <w:ind w:left="23" w:right="1463" w:firstLine="716"/>
      </w:pPr>
      <w:r>
        <w:t>Es fundamental porque describe el entorno en el que se desarrolla la</w:t>
      </w:r>
      <w:r>
        <w:rPr>
          <w:spacing w:val="40"/>
        </w:rPr>
        <w:t xml:space="preserve"> </w:t>
      </w:r>
      <w:r>
        <w:t>investigación, no se puede analizar un fenómeno sin tener en cuenta el lugar y las condiciones en</w:t>
      </w:r>
      <w:r>
        <w:rPr>
          <w:spacing w:val="-3"/>
        </w:rPr>
        <w:t xml:space="preserve"> </w:t>
      </w:r>
      <w:r>
        <w:t>las que ocurre, por lo tanto, se expone el contexto regional, que se enfoca en las condiciones sociales y educativas de Barranco de Loba, Bolívar. Luego de forma específica se da el contexto institucional, que analiza la situación de la Institución Educativa Técnica agropecuaria Luis Guillermo Vides Escobar. Se revisa cómo funciona la institución, qué recursos tecnológicos tiene y qué tan viable es aplicar la plataforma PHET</w:t>
      </w:r>
      <w:r>
        <w:rPr>
          <w:spacing w:val="-6"/>
        </w:rPr>
        <w:t xml:space="preserve"> </w:t>
      </w:r>
      <w:r>
        <w:t>dentro</w:t>
      </w:r>
      <w:r>
        <w:rPr>
          <w:spacing w:val="-2"/>
        </w:rPr>
        <w:t xml:space="preserve"> </w:t>
      </w:r>
      <w:r>
        <w:t>del</w:t>
      </w:r>
      <w:r>
        <w:rPr>
          <w:spacing w:val="-5"/>
        </w:rPr>
        <w:t xml:space="preserve"> </w:t>
      </w:r>
      <w:r>
        <w:t>aula. Entender</w:t>
      </w:r>
      <w:r>
        <w:rPr>
          <w:spacing w:val="-4"/>
        </w:rPr>
        <w:t xml:space="preserve"> </w:t>
      </w:r>
      <w:r>
        <w:t>estos</w:t>
      </w:r>
      <w:r>
        <w:rPr>
          <w:spacing w:val="-3"/>
        </w:rPr>
        <w:t xml:space="preserve"> </w:t>
      </w:r>
      <w:r>
        <w:t>aspectos</w:t>
      </w:r>
      <w:r>
        <w:rPr>
          <w:spacing w:val="-3"/>
        </w:rPr>
        <w:t xml:space="preserve"> </w:t>
      </w:r>
      <w:r>
        <w:t>es</w:t>
      </w:r>
      <w:r>
        <w:rPr>
          <w:spacing w:val="-3"/>
        </w:rPr>
        <w:t xml:space="preserve"> </w:t>
      </w:r>
      <w:r>
        <w:t>clave</w:t>
      </w:r>
      <w:r>
        <w:rPr>
          <w:spacing w:val="-2"/>
        </w:rPr>
        <w:t xml:space="preserve"> </w:t>
      </w:r>
      <w:r>
        <w:t>para</w:t>
      </w:r>
      <w:r>
        <w:rPr>
          <w:spacing w:val="-2"/>
        </w:rPr>
        <w:t xml:space="preserve"> </w:t>
      </w:r>
      <w:r>
        <w:t>que</w:t>
      </w:r>
      <w:r>
        <w:rPr>
          <w:spacing w:val="-3"/>
        </w:rPr>
        <w:t xml:space="preserve"> </w:t>
      </w:r>
      <w:r>
        <w:t>la</w:t>
      </w:r>
      <w:r>
        <w:rPr>
          <w:spacing w:val="-2"/>
        </w:rPr>
        <w:t xml:space="preserve"> </w:t>
      </w:r>
      <w:r>
        <w:t>propuesta</w:t>
      </w:r>
      <w:r>
        <w:rPr>
          <w:spacing w:val="-2"/>
        </w:rPr>
        <w:t xml:space="preserve"> </w:t>
      </w:r>
      <w:r>
        <w:t>didáctica</w:t>
      </w:r>
      <w:r>
        <w:rPr>
          <w:spacing w:val="-3"/>
        </w:rPr>
        <w:t xml:space="preserve"> </w:t>
      </w:r>
      <w:r>
        <w:t>no solo sea teórica, sino que realmente responda a la realidad de los estudiantes y se pueda implementar de manera efectiva.</w:t>
      </w:r>
    </w:p>
    <w:p w14:paraId="54563505" w14:textId="77777777" w:rsidR="00420F84" w:rsidRDefault="00420F84">
      <w:pPr>
        <w:pStyle w:val="Textoindependiente"/>
      </w:pPr>
    </w:p>
    <w:p w14:paraId="0A3CEDB1" w14:textId="77777777" w:rsidR="00420F84" w:rsidRDefault="00420F84">
      <w:pPr>
        <w:pStyle w:val="Textoindependiente"/>
        <w:spacing w:before="67"/>
      </w:pPr>
    </w:p>
    <w:p w14:paraId="5E774FDA" w14:textId="77777777" w:rsidR="00420F84" w:rsidRDefault="00000000">
      <w:pPr>
        <w:pStyle w:val="Ttulo2"/>
      </w:pPr>
      <w:r>
        <w:t>Contexto</w:t>
      </w:r>
      <w:r>
        <w:rPr>
          <w:spacing w:val="-3"/>
        </w:rPr>
        <w:t xml:space="preserve"> </w:t>
      </w:r>
      <w:r>
        <w:rPr>
          <w:spacing w:val="-2"/>
        </w:rPr>
        <w:t>regional</w:t>
      </w:r>
    </w:p>
    <w:p w14:paraId="223F5303" w14:textId="77777777" w:rsidR="00420F84" w:rsidRDefault="00000000">
      <w:pPr>
        <w:pStyle w:val="Textoindependiente"/>
        <w:spacing w:before="121" w:line="482" w:lineRule="auto"/>
        <w:ind w:left="23" w:right="1119" w:firstLine="716"/>
      </w:pPr>
      <w:r>
        <w:t>El</w:t>
      </w:r>
      <w:r>
        <w:rPr>
          <w:spacing w:val="-6"/>
        </w:rPr>
        <w:t xml:space="preserve"> </w:t>
      </w:r>
      <w:r>
        <w:t>departamento</w:t>
      </w:r>
      <w:r>
        <w:rPr>
          <w:spacing w:val="-3"/>
        </w:rPr>
        <w:t xml:space="preserve"> </w:t>
      </w:r>
      <w:r>
        <w:t>de</w:t>
      </w:r>
      <w:r>
        <w:rPr>
          <w:spacing w:val="-4"/>
        </w:rPr>
        <w:t xml:space="preserve"> </w:t>
      </w:r>
      <w:r>
        <w:t>Bolívar, pertenece</w:t>
      </w:r>
      <w:r>
        <w:rPr>
          <w:spacing w:val="-4"/>
        </w:rPr>
        <w:t xml:space="preserve"> </w:t>
      </w:r>
      <w:r>
        <w:t>a</w:t>
      </w:r>
      <w:r>
        <w:rPr>
          <w:spacing w:val="-4"/>
        </w:rPr>
        <w:t xml:space="preserve"> </w:t>
      </w:r>
      <w:r>
        <w:t>la</w:t>
      </w:r>
      <w:r>
        <w:rPr>
          <w:spacing w:val="-4"/>
        </w:rPr>
        <w:t xml:space="preserve"> </w:t>
      </w:r>
      <w:r>
        <w:t>región</w:t>
      </w:r>
      <w:r>
        <w:rPr>
          <w:spacing w:val="-9"/>
        </w:rPr>
        <w:t xml:space="preserve"> </w:t>
      </w:r>
      <w:r>
        <w:t>Caribe</w:t>
      </w:r>
      <w:r>
        <w:rPr>
          <w:spacing w:val="-4"/>
        </w:rPr>
        <w:t xml:space="preserve"> </w:t>
      </w:r>
      <w:r>
        <w:t>de</w:t>
      </w:r>
      <w:r>
        <w:rPr>
          <w:spacing w:val="-4"/>
        </w:rPr>
        <w:t xml:space="preserve"> </w:t>
      </w:r>
      <w:r>
        <w:t>Colombia, su</w:t>
      </w:r>
      <w:r>
        <w:rPr>
          <w:spacing w:val="-3"/>
        </w:rPr>
        <w:t xml:space="preserve"> </w:t>
      </w:r>
      <w:r>
        <w:t>capital Cartagena de indias tiene el mayor crecimiento y relevancia turística del país, su</w:t>
      </w:r>
    </w:p>
    <w:p w14:paraId="72605462" w14:textId="77777777" w:rsidR="00420F84" w:rsidRDefault="00420F84">
      <w:pPr>
        <w:pStyle w:val="Textoindependiente"/>
        <w:spacing w:line="482" w:lineRule="auto"/>
        <w:sectPr w:rsidR="00420F84">
          <w:pgSz w:w="12260" w:h="15840"/>
          <w:pgMar w:top="1700" w:right="708" w:bottom="280" w:left="1417" w:header="720" w:footer="720" w:gutter="0"/>
          <w:cols w:space="720"/>
        </w:sectPr>
      </w:pPr>
    </w:p>
    <w:p w14:paraId="74921993" w14:textId="77777777" w:rsidR="00420F84" w:rsidRDefault="00000000">
      <w:pPr>
        <w:pStyle w:val="Textoindependiente"/>
        <w:spacing w:before="61" w:line="482" w:lineRule="auto"/>
        <w:ind w:left="23" w:right="1447" w:firstLine="716"/>
        <w:jc w:val="both"/>
      </w:pPr>
      <w:r>
        <w:lastRenderedPageBreak/>
        <w:t>importancia radica en la mezcla vibrante de tradiciones africanas e indígenas que lo caracterizan, además, Bolívar se destaca por sus festivales que celebran</w:t>
      </w:r>
      <w:r>
        <w:rPr>
          <w:spacing w:val="-1"/>
        </w:rPr>
        <w:t xml:space="preserve"> </w:t>
      </w:r>
      <w:r>
        <w:t>la literatura, la música, el arte y la gastronomía, atrayendo a visitantes tanto nacionales como internacionales (Gobernación de Bolívar, 2020).</w:t>
      </w:r>
    </w:p>
    <w:p w14:paraId="23EC24D9" w14:textId="77777777" w:rsidR="00420F84" w:rsidRDefault="00000000">
      <w:pPr>
        <w:pStyle w:val="Textoindependiente"/>
        <w:spacing w:line="480" w:lineRule="auto"/>
        <w:ind w:left="23" w:right="1493" w:firstLine="716"/>
      </w:pPr>
      <w:r>
        <w:t>Este departamento, que abarca una superficie aproximada de 25.978 km², es el mayor departamento de la región caribe y el décimo cuarto a nivel nacional en</w:t>
      </w:r>
      <w:r>
        <w:rPr>
          <w:spacing w:val="-2"/>
        </w:rPr>
        <w:t xml:space="preserve"> </w:t>
      </w:r>
      <w:r>
        <w:t>extensión territorial. Según la ficha de caracterización del Departamento Nacional de Planeación (DNP, 2024), la población total del departamento se estimaba en alrededor de 2.264.523 habitantes, con una densidad de población de aproximadamente 87,17 personas por km². La población del departamento en su mayoría habita en la zona urbana con un 72,9%, mientras que en la zona rural viven el otro 27,1% de su población total. Los rasgos étnicos en su mayoría corresponden a negros, mulatos o afrocolombianos con más del 96%.</w:t>
      </w:r>
      <w:r>
        <w:rPr>
          <w:spacing w:val="-2"/>
        </w:rPr>
        <w:t xml:space="preserve"> </w:t>
      </w:r>
      <w:r>
        <w:t>Dentro de este contexto, el</w:t>
      </w:r>
      <w:r>
        <w:rPr>
          <w:spacing w:val="-3"/>
        </w:rPr>
        <w:t xml:space="preserve"> </w:t>
      </w:r>
      <w:r>
        <w:t>municipio de Barranco de Loba se encuentra ubicado en el sur de Bolívar, en la subregión de las lobas, este municipio, con una extensión territorial</w:t>
      </w:r>
      <w:r>
        <w:rPr>
          <w:spacing w:val="-3"/>
        </w:rPr>
        <w:t xml:space="preserve"> </w:t>
      </w:r>
      <w:r>
        <w:t>aproximada</w:t>
      </w:r>
      <w:r>
        <w:rPr>
          <w:spacing w:val="-2"/>
        </w:rPr>
        <w:t xml:space="preserve"> </w:t>
      </w:r>
      <w:r>
        <w:t>de</w:t>
      </w:r>
      <w:r>
        <w:rPr>
          <w:spacing w:val="-2"/>
        </w:rPr>
        <w:t xml:space="preserve"> </w:t>
      </w:r>
      <w:r>
        <w:t>416</w:t>
      </w:r>
      <w:r>
        <w:rPr>
          <w:spacing w:val="-1"/>
        </w:rPr>
        <w:t xml:space="preserve"> </w:t>
      </w:r>
      <w:r>
        <w:t>km²,</w:t>
      </w:r>
      <w:r>
        <w:rPr>
          <w:spacing w:val="-3"/>
        </w:rPr>
        <w:t xml:space="preserve"> </w:t>
      </w:r>
      <w:r>
        <w:t>representa</w:t>
      </w:r>
      <w:r>
        <w:rPr>
          <w:spacing w:val="-2"/>
        </w:rPr>
        <w:t xml:space="preserve"> </w:t>
      </w:r>
      <w:r>
        <w:t>un</w:t>
      </w:r>
      <w:r>
        <w:rPr>
          <w:spacing w:val="-7"/>
        </w:rPr>
        <w:t xml:space="preserve"> </w:t>
      </w:r>
      <w:r>
        <w:t>1.6%</w:t>
      </w:r>
      <w:r>
        <w:rPr>
          <w:spacing w:val="-3"/>
        </w:rPr>
        <w:t xml:space="preserve"> </w:t>
      </w:r>
      <w:r>
        <w:t>del</w:t>
      </w:r>
      <w:r>
        <w:rPr>
          <w:spacing w:val="-4"/>
        </w:rPr>
        <w:t xml:space="preserve"> </w:t>
      </w:r>
      <w:r>
        <w:t>área</w:t>
      </w:r>
      <w:r>
        <w:rPr>
          <w:spacing w:val="-2"/>
        </w:rPr>
        <w:t xml:space="preserve"> </w:t>
      </w:r>
      <w:r>
        <w:t>total</w:t>
      </w:r>
      <w:r>
        <w:rPr>
          <w:spacing w:val="-4"/>
        </w:rPr>
        <w:t xml:space="preserve"> </w:t>
      </w:r>
      <w:r>
        <w:t>del</w:t>
      </w:r>
      <w:r>
        <w:rPr>
          <w:spacing w:val="-4"/>
        </w:rPr>
        <w:t xml:space="preserve"> </w:t>
      </w:r>
      <w:r>
        <w:t>departamento. En la ficha de caracterización dada por el Departamento Nacional de Planeación (DNP, 2024) Barranco de Loba contaba con una población total estimada de 16.337 habitantes, lo que se traduce en</w:t>
      </w:r>
      <w:r>
        <w:rPr>
          <w:spacing w:val="-4"/>
        </w:rPr>
        <w:t xml:space="preserve"> </w:t>
      </w:r>
      <w:r>
        <w:t>una densidad poblacional de aproximadamente 17 personas por km². Cabe destacar que Barranco de Loba es una entidad territorial municipal certificada en salud, con una cobertura del 89.9% en 2012, no obstante, el municipio enfrenta desafíos significativos en el ámbito socioeconómico.</w:t>
      </w:r>
    </w:p>
    <w:p w14:paraId="354E69D5" w14:textId="77777777" w:rsidR="00420F84" w:rsidRDefault="00000000">
      <w:pPr>
        <w:pStyle w:val="Textoindependiente"/>
        <w:spacing w:before="9" w:line="482" w:lineRule="auto"/>
        <w:ind w:left="23" w:right="1626" w:firstLine="716"/>
      </w:pPr>
      <w:r>
        <w:t>En</w:t>
      </w:r>
      <w:r>
        <w:rPr>
          <w:spacing w:val="-7"/>
        </w:rPr>
        <w:t xml:space="preserve"> </w:t>
      </w:r>
      <w:r>
        <w:t>2013, el</w:t>
      </w:r>
      <w:r>
        <w:rPr>
          <w:spacing w:val="-4"/>
        </w:rPr>
        <w:t xml:space="preserve"> </w:t>
      </w:r>
      <w:r>
        <w:t>Índice</w:t>
      </w:r>
      <w:r>
        <w:rPr>
          <w:spacing w:val="-1"/>
        </w:rPr>
        <w:t xml:space="preserve"> </w:t>
      </w:r>
      <w:r>
        <w:t>de</w:t>
      </w:r>
      <w:r>
        <w:rPr>
          <w:spacing w:val="-1"/>
        </w:rPr>
        <w:t xml:space="preserve"> </w:t>
      </w:r>
      <w:r>
        <w:t>Pobreza</w:t>
      </w:r>
      <w:r>
        <w:rPr>
          <w:spacing w:val="-1"/>
        </w:rPr>
        <w:t xml:space="preserve"> </w:t>
      </w:r>
      <w:r>
        <w:t>Multidimensional</w:t>
      </w:r>
      <w:r>
        <w:rPr>
          <w:spacing w:val="-4"/>
        </w:rPr>
        <w:t xml:space="preserve"> </w:t>
      </w:r>
      <w:r>
        <w:t>(IPM)</w:t>
      </w:r>
      <w:r>
        <w:rPr>
          <w:spacing w:val="-2"/>
        </w:rPr>
        <w:t xml:space="preserve"> </w:t>
      </w:r>
      <w:r>
        <w:t>del</w:t>
      </w:r>
      <w:r>
        <w:rPr>
          <w:spacing w:val="-4"/>
        </w:rPr>
        <w:t xml:space="preserve"> </w:t>
      </w:r>
      <w:r>
        <w:t>municipio alcanzó</w:t>
      </w:r>
      <w:r>
        <w:rPr>
          <w:spacing w:val="-1"/>
        </w:rPr>
        <w:t xml:space="preserve"> </w:t>
      </w:r>
      <w:r>
        <w:t>el 64%, en comparación con el 23% registrado en el departamento de Bolívar, a pesar de estos retos, los programas sociales del</w:t>
      </w:r>
      <w:r>
        <w:rPr>
          <w:spacing w:val="-1"/>
        </w:rPr>
        <w:t xml:space="preserve"> </w:t>
      </w:r>
      <w:r>
        <w:t>Estado tienen</w:t>
      </w:r>
      <w:r>
        <w:rPr>
          <w:spacing w:val="-4"/>
        </w:rPr>
        <w:t xml:space="preserve"> </w:t>
      </w:r>
      <w:r>
        <w:t>una presencia notable en</w:t>
      </w:r>
      <w:r>
        <w:rPr>
          <w:spacing w:val="-5"/>
        </w:rPr>
        <w:t xml:space="preserve"> </w:t>
      </w:r>
      <w:r>
        <w:t>Barranco</w:t>
      </w:r>
    </w:p>
    <w:p w14:paraId="1C3ED16B" w14:textId="77777777" w:rsidR="00420F84" w:rsidRDefault="00420F84">
      <w:pPr>
        <w:pStyle w:val="Textoindependiente"/>
        <w:spacing w:line="482" w:lineRule="auto"/>
        <w:sectPr w:rsidR="00420F84">
          <w:pgSz w:w="12260" w:h="15840"/>
          <w:pgMar w:top="1240" w:right="708" w:bottom="280" w:left="1417" w:header="720" w:footer="720" w:gutter="0"/>
          <w:cols w:space="720"/>
        </w:sectPr>
      </w:pPr>
    </w:p>
    <w:p w14:paraId="30F4C2D3" w14:textId="77777777" w:rsidR="00420F84" w:rsidRDefault="00000000">
      <w:pPr>
        <w:pStyle w:val="Textoindependiente"/>
        <w:spacing w:before="61" w:line="482" w:lineRule="auto"/>
        <w:ind w:left="23" w:right="1626" w:firstLine="716"/>
      </w:pPr>
      <w:r>
        <w:lastRenderedPageBreak/>
        <w:t>de Loba, con un 33% de la población registrada en el Sisbén y un 0.8% acompañada por la Agencia Nacional para la Superación de la Pobreza Extrema (ANSPE), además,</w:t>
      </w:r>
      <w:r>
        <w:rPr>
          <w:spacing w:val="-5"/>
        </w:rPr>
        <w:t xml:space="preserve"> </w:t>
      </w:r>
      <w:r>
        <w:t>este</w:t>
      </w:r>
      <w:r>
        <w:rPr>
          <w:spacing w:val="-3"/>
        </w:rPr>
        <w:t xml:space="preserve"> </w:t>
      </w:r>
      <w:r>
        <w:t>municipio</w:t>
      </w:r>
      <w:r>
        <w:rPr>
          <w:spacing w:val="-2"/>
        </w:rPr>
        <w:t xml:space="preserve"> </w:t>
      </w:r>
      <w:r>
        <w:t>forma</w:t>
      </w:r>
      <w:r>
        <w:rPr>
          <w:spacing w:val="-3"/>
        </w:rPr>
        <w:t xml:space="preserve"> </w:t>
      </w:r>
      <w:r>
        <w:t>parte</w:t>
      </w:r>
      <w:r>
        <w:rPr>
          <w:spacing w:val="-3"/>
        </w:rPr>
        <w:t xml:space="preserve"> </w:t>
      </w:r>
      <w:r>
        <w:t>de</w:t>
      </w:r>
      <w:r>
        <w:rPr>
          <w:spacing w:val="-3"/>
        </w:rPr>
        <w:t xml:space="preserve"> </w:t>
      </w:r>
      <w:r>
        <w:t>las</w:t>
      </w:r>
      <w:r>
        <w:rPr>
          <w:spacing w:val="-4"/>
        </w:rPr>
        <w:t xml:space="preserve"> </w:t>
      </w:r>
      <w:r>
        <w:t>regiones</w:t>
      </w:r>
      <w:r>
        <w:rPr>
          <w:spacing w:val="-4"/>
        </w:rPr>
        <w:t xml:space="preserve"> </w:t>
      </w:r>
      <w:r>
        <w:t>receptoras</w:t>
      </w:r>
      <w:r>
        <w:rPr>
          <w:spacing w:val="-4"/>
        </w:rPr>
        <w:t xml:space="preserve"> </w:t>
      </w:r>
      <w:r>
        <w:t>de</w:t>
      </w:r>
      <w:r>
        <w:rPr>
          <w:spacing w:val="-3"/>
        </w:rPr>
        <w:t xml:space="preserve"> </w:t>
      </w:r>
      <w:r>
        <w:t>regalías</w:t>
      </w:r>
      <w:r>
        <w:rPr>
          <w:spacing w:val="-4"/>
        </w:rPr>
        <w:t xml:space="preserve"> </w:t>
      </w:r>
      <w:r>
        <w:t>en la región Caribe.</w:t>
      </w:r>
    </w:p>
    <w:p w14:paraId="38E2E109" w14:textId="77777777" w:rsidR="00420F84" w:rsidRDefault="00000000">
      <w:pPr>
        <w:pStyle w:val="Textoindependiente"/>
        <w:spacing w:line="480" w:lineRule="auto"/>
        <w:ind w:left="23" w:right="1482" w:firstLine="716"/>
      </w:pPr>
      <w:r>
        <w:t>Por su parte, el</w:t>
      </w:r>
      <w:r>
        <w:rPr>
          <w:spacing w:val="-1"/>
        </w:rPr>
        <w:t xml:space="preserve"> </w:t>
      </w:r>
      <w:r>
        <w:t>corregimiento de los cerritos, que pertenece al municipio de Barranco de Loba, está ubicado en la parte sur del departamento de Bolívar, este corregimiento se encuentra a orillas de un brazo del río Magdalena, lo que influye de manera significativa en</w:t>
      </w:r>
      <w:r>
        <w:rPr>
          <w:spacing w:val="-5"/>
        </w:rPr>
        <w:t xml:space="preserve"> </w:t>
      </w:r>
      <w:r>
        <w:t>las actividades económicas locales, la economía de los cerritos se basa principalmente en</w:t>
      </w:r>
      <w:r>
        <w:rPr>
          <w:spacing w:val="-4"/>
        </w:rPr>
        <w:t xml:space="preserve"> </w:t>
      </w:r>
      <w:r>
        <w:t>la pesca y la agricultura, aprovechando los recursos naturales que el río Magdalena proporciona (Editorial el Tiempo, s. f.). Además, las festividades locales, como el festival del bocachico en</w:t>
      </w:r>
      <w:r>
        <w:rPr>
          <w:spacing w:val="-3"/>
        </w:rPr>
        <w:t xml:space="preserve"> </w:t>
      </w:r>
      <w:r>
        <w:t>julio y las fiestas de la Virgen</w:t>
      </w:r>
      <w:r>
        <w:rPr>
          <w:spacing w:val="-3"/>
        </w:rPr>
        <w:t xml:space="preserve"> </w:t>
      </w:r>
      <w:r>
        <w:t>de las Mercedes el 24 de septiembre, reflejan las tradiciones culturales y religiosas de la comunidad, y juegan un papel clave en la cohesión social y la preservación de la identidad cultural de los cerritos. Según la información publicada en la página de la Alcaldía Municipal de Barranco</w:t>
      </w:r>
      <w:r>
        <w:rPr>
          <w:spacing w:val="-2"/>
        </w:rPr>
        <w:t xml:space="preserve"> </w:t>
      </w:r>
      <w:r>
        <w:t>de</w:t>
      </w:r>
      <w:r>
        <w:rPr>
          <w:spacing w:val="-2"/>
        </w:rPr>
        <w:t xml:space="preserve"> </w:t>
      </w:r>
      <w:r>
        <w:t>Loba</w:t>
      </w:r>
      <w:r>
        <w:rPr>
          <w:spacing w:val="-2"/>
        </w:rPr>
        <w:t xml:space="preserve"> </w:t>
      </w:r>
      <w:r>
        <w:t>en</w:t>
      </w:r>
      <w:r>
        <w:rPr>
          <w:spacing w:val="-8"/>
        </w:rPr>
        <w:t xml:space="preserve"> </w:t>
      </w:r>
      <w:r>
        <w:t>Bolívar</w:t>
      </w:r>
      <w:r>
        <w:rPr>
          <w:spacing w:val="-4"/>
        </w:rPr>
        <w:t xml:space="preserve"> </w:t>
      </w:r>
      <w:r>
        <w:t>(2022)</w:t>
      </w:r>
      <w:r>
        <w:rPr>
          <w:spacing w:val="-3"/>
        </w:rPr>
        <w:t xml:space="preserve"> </w:t>
      </w:r>
      <w:r>
        <w:t>se</w:t>
      </w:r>
      <w:r>
        <w:rPr>
          <w:spacing w:val="-2"/>
        </w:rPr>
        <w:t xml:space="preserve"> </w:t>
      </w:r>
      <w:r>
        <w:t>puso</w:t>
      </w:r>
      <w:r>
        <w:rPr>
          <w:spacing w:val="-1"/>
        </w:rPr>
        <w:t xml:space="preserve"> </w:t>
      </w:r>
      <w:r>
        <w:t>en</w:t>
      </w:r>
      <w:r>
        <w:rPr>
          <w:spacing w:val="-8"/>
        </w:rPr>
        <w:t xml:space="preserve"> </w:t>
      </w:r>
      <w:r>
        <w:t>funcionamiento</w:t>
      </w:r>
      <w:r>
        <w:rPr>
          <w:spacing w:val="-1"/>
        </w:rPr>
        <w:t xml:space="preserve"> </w:t>
      </w:r>
      <w:r>
        <w:t>el</w:t>
      </w:r>
      <w:r>
        <w:rPr>
          <w:spacing w:val="-4"/>
        </w:rPr>
        <w:t xml:space="preserve"> </w:t>
      </w:r>
      <w:r>
        <w:t>servicio de</w:t>
      </w:r>
      <w:r>
        <w:rPr>
          <w:spacing w:val="-2"/>
        </w:rPr>
        <w:t xml:space="preserve"> </w:t>
      </w:r>
      <w:r>
        <w:t>recolección de residuos sólidos en el municipio, sin embargo, a pesar de este avance, muchas de las poblaciones en la región aún no cuentan con acceso a este servicio, lo que plantea desafíos significativos en la gestión de residuos y en la preservación del medio ambiente en esas áreas.</w:t>
      </w:r>
    </w:p>
    <w:p w14:paraId="72DFDB93" w14:textId="77777777" w:rsidR="00420F84" w:rsidRDefault="00420F84">
      <w:pPr>
        <w:pStyle w:val="Textoindependiente"/>
        <w:spacing w:before="98"/>
      </w:pPr>
    </w:p>
    <w:p w14:paraId="10F79748" w14:textId="77777777" w:rsidR="00420F84" w:rsidRDefault="00000000">
      <w:pPr>
        <w:pStyle w:val="Ttulo2"/>
      </w:pPr>
      <w:r>
        <w:t>Contexto</w:t>
      </w:r>
      <w:r>
        <w:rPr>
          <w:spacing w:val="-5"/>
        </w:rPr>
        <w:t xml:space="preserve"> </w:t>
      </w:r>
      <w:r>
        <w:rPr>
          <w:spacing w:val="-2"/>
        </w:rPr>
        <w:t>institucional</w:t>
      </w:r>
    </w:p>
    <w:p w14:paraId="057368D2" w14:textId="77777777" w:rsidR="00420F84" w:rsidRDefault="00420F84">
      <w:pPr>
        <w:pStyle w:val="Textoindependiente"/>
        <w:spacing w:before="165"/>
        <w:rPr>
          <w:b/>
          <w:i/>
        </w:rPr>
      </w:pPr>
    </w:p>
    <w:p w14:paraId="3788F497" w14:textId="77777777" w:rsidR="00420F84" w:rsidRDefault="00000000">
      <w:pPr>
        <w:pStyle w:val="Textoindependiente"/>
        <w:spacing w:line="475" w:lineRule="auto"/>
        <w:ind w:left="23" w:right="1119" w:firstLine="716"/>
      </w:pPr>
      <w:r>
        <w:t>La Institución Educativa Técnico Agropecuario (IETA) Luis Guillermo Vides Escobar, ubicada</w:t>
      </w:r>
      <w:r>
        <w:rPr>
          <w:spacing w:val="-4"/>
        </w:rPr>
        <w:t xml:space="preserve"> </w:t>
      </w:r>
      <w:r>
        <w:t>en</w:t>
      </w:r>
      <w:r>
        <w:rPr>
          <w:spacing w:val="-9"/>
        </w:rPr>
        <w:t xml:space="preserve"> </w:t>
      </w:r>
      <w:r>
        <w:t>los</w:t>
      </w:r>
      <w:r>
        <w:rPr>
          <w:spacing w:val="-5"/>
        </w:rPr>
        <w:t xml:space="preserve"> </w:t>
      </w:r>
      <w:r>
        <w:t>cerritos, Barranco</w:t>
      </w:r>
      <w:r>
        <w:rPr>
          <w:spacing w:val="-4"/>
        </w:rPr>
        <w:t xml:space="preserve"> </w:t>
      </w:r>
      <w:r>
        <w:t>de</w:t>
      </w:r>
      <w:r>
        <w:rPr>
          <w:spacing w:val="-4"/>
        </w:rPr>
        <w:t xml:space="preserve"> </w:t>
      </w:r>
      <w:r>
        <w:t>Loba, Bolívar, es</w:t>
      </w:r>
      <w:r>
        <w:rPr>
          <w:spacing w:val="-5"/>
        </w:rPr>
        <w:t xml:space="preserve"> </w:t>
      </w:r>
      <w:r>
        <w:t>una</w:t>
      </w:r>
      <w:r>
        <w:rPr>
          <w:spacing w:val="-4"/>
        </w:rPr>
        <w:t xml:space="preserve"> </w:t>
      </w:r>
      <w:r>
        <w:t>escuela oficial</w:t>
      </w:r>
      <w:r>
        <w:rPr>
          <w:spacing w:val="-6"/>
        </w:rPr>
        <w:t xml:space="preserve"> </w:t>
      </w:r>
      <w:r>
        <w:t>que</w:t>
      </w:r>
      <w:r>
        <w:rPr>
          <w:spacing w:val="-4"/>
        </w:rPr>
        <w:t xml:space="preserve"> </w:t>
      </w:r>
      <w:r>
        <w:t>ha</w:t>
      </w:r>
    </w:p>
    <w:p w14:paraId="1C1C1674" w14:textId="77777777" w:rsidR="00420F84" w:rsidRDefault="00420F84">
      <w:pPr>
        <w:pStyle w:val="Textoindependiente"/>
        <w:spacing w:line="475" w:lineRule="auto"/>
        <w:sectPr w:rsidR="00420F84">
          <w:pgSz w:w="12260" w:h="15840"/>
          <w:pgMar w:top="1240" w:right="708" w:bottom="280" w:left="1417" w:header="720" w:footer="720" w:gutter="0"/>
          <w:cols w:space="720"/>
        </w:sectPr>
      </w:pPr>
    </w:p>
    <w:p w14:paraId="7C96328F" w14:textId="77777777" w:rsidR="00420F84" w:rsidRDefault="00000000">
      <w:pPr>
        <w:pStyle w:val="Textoindependiente"/>
        <w:spacing w:before="61" w:line="487" w:lineRule="auto"/>
        <w:ind w:left="23" w:right="1119" w:firstLine="716"/>
      </w:pPr>
      <w:r>
        <w:lastRenderedPageBreak/>
        <w:t>estado</w:t>
      </w:r>
      <w:r>
        <w:rPr>
          <w:spacing w:val="-3"/>
        </w:rPr>
        <w:t xml:space="preserve"> </w:t>
      </w:r>
      <w:r>
        <w:t>funcionando</w:t>
      </w:r>
      <w:r>
        <w:rPr>
          <w:spacing w:val="17"/>
        </w:rPr>
        <w:t xml:space="preserve"> </w:t>
      </w:r>
      <w:r>
        <w:t>por</w:t>
      </w:r>
      <w:r>
        <w:rPr>
          <w:spacing w:val="-4"/>
        </w:rPr>
        <w:t xml:space="preserve"> </w:t>
      </w:r>
      <w:r>
        <w:t>más</w:t>
      </w:r>
      <w:r>
        <w:rPr>
          <w:spacing w:val="-4"/>
        </w:rPr>
        <w:t xml:space="preserve"> </w:t>
      </w:r>
      <w:r>
        <w:t>de</w:t>
      </w:r>
      <w:r>
        <w:rPr>
          <w:spacing w:val="-3"/>
        </w:rPr>
        <w:t xml:space="preserve"> </w:t>
      </w:r>
      <w:r>
        <w:t>30</w:t>
      </w:r>
      <w:r>
        <w:rPr>
          <w:spacing w:val="-2"/>
        </w:rPr>
        <w:t xml:space="preserve"> </w:t>
      </w:r>
      <w:r>
        <w:t>años</w:t>
      </w:r>
      <w:r>
        <w:rPr>
          <w:spacing w:val="-4"/>
        </w:rPr>
        <w:t xml:space="preserve"> </w:t>
      </w:r>
      <w:r>
        <w:t>y</w:t>
      </w:r>
      <w:r>
        <w:rPr>
          <w:spacing w:val="-2"/>
        </w:rPr>
        <w:t xml:space="preserve"> </w:t>
      </w:r>
      <w:r>
        <w:t>tiene</w:t>
      </w:r>
      <w:r>
        <w:rPr>
          <w:spacing w:val="-3"/>
        </w:rPr>
        <w:t xml:space="preserve"> </w:t>
      </w:r>
      <w:r>
        <w:t>un</w:t>
      </w:r>
      <w:r>
        <w:rPr>
          <w:spacing w:val="-9"/>
        </w:rPr>
        <w:t xml:space="preserve"> </w:t>
      </w:r>
      <w:r>
        <w:t>enfoque</w:t>
      </w:r>
      <w:r>
        <w:rPr>
          <w:spacing w:val="-3"/>
        </w:rPr>
        <w:t xml:space="preserve"> </w:t>
      </w:r>
      <w:r>
        <w:t>en</w:t>
      </w:r>
      <w:r>
        <w:rPr>
          <w:spacing w:val="-10"/>
        </w:rPr>
        <w:t xml:space="preserve"> </w:t>
      </w:r>
      <w:r>
        <w:t>educación</w:t>
      </w:r>
      <w:r>
        <w:rPr>
          <w:spacing w:val="-9"/>
        </w:rPr>
        <w:t xml:space="preserve"> </w:t>
      </w:r>
      <w:r>
        <w:t>técnica agropecuaria y acuícola.</w:t>
      </w:r>
    </w:p>
    <w:p w14:paraId="291E90A9" w14:textId="77777777" w:rsidR="00420F84" w:rsidRDefault="00000000">
      <w:pPr>
        <w:pStyle w:val="Textoindependiente"/>
        <w:spacing w:before="129" w:line="475" w:lineRule="auto"/>
        <w:ind w:left="23" w:right="1252" w:firstLine="780"/>
      </w:pPr>
      <w:r>
        <w:t>su visión es formar a los estudiantes con conocimientos tanto teóricos como prácticos</w:t>
      </w:r>
      <w:r>
        <w:rPr>
          <w:spacing w:val="-2"/>
        </w:rPr>
        <w:t xml:space="preserve"> </w:t>
      </w:r>
      <w:r>
        <w:t>para</w:t>
      </w:r>
      <w:r>
        <w:rPr>
          <w:spacing w:val="-1"/>
        </w:rPr>
        <w:t xml:space="preserve"> </w:t>
      </w:r>
      <w:r>
        <w:t>que</w:t>
      </w:r>
      <w:r>
        <w:rPr>
          <w:spacing w:val="-1"/>
        </w:rPr>
        <w:t xml:space="preserve"> </w:t>
      </w:r>
      <w:r>
        <w:t>puedan</w:t>
      </w:r>
      <w:r>
        <w:rPr>
          <w:spacing w:val="-6"/>
        </w:rPr>
        <w:t xml:space="preserve"> </w:t>
      </w:r>
      <w:r>
        <w:t>trabajar</w:t>
      </w:r>
      <w:r>
        <w:rPr>
          <w:spacing w:val="-3"/>
        </w:rPr>
        <w:t xml:space="preserve"> </w:t>
      </w:r>
      <w:r>
        <w:t>en</w:t>
      </w:r>
      <w:r>
        <w:rPr>
          <w:spacing w:val="-6"/>
        </w:rPr>
        <w:t xml:space="preserve"> </w:t>
      </w:r>
      <w:r>
        <w:t>el</w:t>
      </w:r>
      <w:r>
        <w:rPr>
          <w:spacing w:val="-4"/>
        </w:rPr>
        <w:t xml:space="preserve"> </w:t>
      </w:r>
      <w:r>
        <w:t>sector</w:t>
      </w:r>
      <w:r>
        <w:rPr>
          <w:spacing w:val="-2"/>
        </w:rPr>
        <w:t xml:space="preserve"> </w:t>
      </w:r>
      <w:r>
        <w:t>agrícola</w:t>
      </w:r>
      <w:r>
        <w:rPr>
          <w:spacing w:val="-1"/>
        </w:rPr>
        <w:t xml:space="preserve"> </w:t>
      </w:r>
      <w:r>
        <w:t>y acuícola, brinda educación</w:t>
      </w:r>
      <w:r>
        <w:rPr>
          <w:spacing w:val="-6"/>
        </w:rPr>
        <w:t xml:space="preserve"> </w:t>
      </w:r>
      <w:r>
        <w:t>en jornada diurna.</w:t>
      </w:r>
    </w:p>
    <w:p w14:paraId="14A06EDA" w14:textId="77777777" w:rsidR="00420F84" w:rsidRDefault="00000000">
      <w:pPr>
        <w:pStyle w:val="Textoindependiente"/>
        <w:spacing w:line="484" w:lineRule="auto"/>
        <w:ind w:left="23" w:right="1626" w:firstLine="716"/>
      </w:pPr>
      <w:r>
        <w:t>El nivel educativo, cubre desde preescolar, básica primaria, básica secundaria sexto</w:t>
      </w:r>
      <w:r>
        <w:rPr>
          <w:spacing w:val="-1"/>
        </w:rPr>
        <w:t xml:space="preserve"> </w:t>
      </w:r>
      <w:r>
        <w:t>hasta noveno</w:t>
      </w:r>
      <w:r>
        <w:rPr>
          <w:spacing w:val="-1"/>
        </w:rPr>
        <w:t xml:space="preserve"> </w:t>
      </w:r>
      <w:r>
        <w:t>grado</w:t>
      </w:r>
      <w:r>
        <w:rPr>
          <w:spacing w:val="-2"/>
        </w:rPr>
        <w:t xml:space="preserve"> </w:t>
      </w:r>
      <w:r>
        <w:t>y</w:t>
      </w:r>
      <w:r>
        <w:rPr>
          <w:spacing w:val="-1"/>
        </w:rPr>
        <w:t xml:space="preserve"> </w:t>
      </w:r>
      <w:r>
        <w:t>en</w:t>
      </w:r>
      <w:r>
        <w:rPr>
          <w:spacing w:val="-9"/>
        </w:rPr>
        <w:t xml:space="preserve"> </w:t>
      </w:r>
      <w:r>
        <w:t>educación</w:t>
      </w:r>
      <w:r>
        <w:rPr>
          <w:spacing w:val="-8"/>
        </w:rPr>
        <w:t xml:space="preserve"> </w:t>
      </w:r>
      <w:r>
        <w:t>media</w:t>
      </w:r>
      <w:r>
        <w:rPr>
          <w:spacing w:val="-2"/>
        </w:rPr>
        <w:t xml:space="preserve"> </w:t>
      </w:r>
      <w:r>
        <w:t>grados</w:t>
      </w:r>
      <w:r>
        <w:rPr>
          <w:spacing w:val="-3"/>
        </w:rPr>
        <w:t xml:space="preserve"> </w:t>
      </w:r>
      <w:r>
        <w:t>diez</w:t>
      </w:r>
      <w:r>
        <w:rPr>
          <w:spacing w:val="-2"/>
        </w:rPr>
        <w:t xml:space="preserve"> </w:t>
      </w:r>
      <w:r>
        <w:t>y</w:t>
      </w:r>
      <w:r>
        <w:rPr>
          <w:spacing w:val="-1"/>
        </w:rPr>
        <w:t xml:space="preserve"> </w:t>
      </w:r>
      <w:r>
        <w:t>once</w:t>
      </w:r>
      <w:r>
        <w:rPr>
          <w:spacing w:val="-2"/>
        </w:rPr>
        <w:t xml:space="preserve"> </w:t>
      </w:r>
      <w:r>
        <w:t>ya</w:t>
      </w:r>
      <w:r>
        <w:rPr>
          <w:spacing w:val="-2"/>
        </w:rPr>
        <w:t xml:space="preserve"> </w:t>
      </w:r>
      <w:r>
        <w:t>sea</w:t>
      </w:r>
      <w:r>
        <w:rPr>
          <w:spacing w:val="-9"/>
        </w:rPr>
        <w:t xml:space="preserve"> </w:t>
      </w:r>
      <w:r>
        <w:t>en</w:t>
      </w:r>
      <w:r>
        <w:rPr>
          <w:spacing w:val="-8"/>
        </w:rPr>
        <w:t xml:space="preserve"> </w:t>
      </w:r>
      <w:r>
        <w:t>modalidad académica o con formación técnica.</w:t>
      </w:r>
    </w:p>
    <w:p w14:paraId="69C9514C" w14:textId="77777777" w:rsidR="00420F84" w:rsidRDefault="00000000">
      <w:pPr>
        <w:pStyle w:val="Ttulo1"/>
        <w:spacing w:before="10"/>
        <w:ind w:left="740"/>
      </w:pPr>
      <w:r>
        <w:t xml:space="preserve">Figura </w:t>
      </w:r>
      <w:r>
        <w:rPr>
          <w:spacing w:val="-10"/>
        </w:rPr>
        <w:t>2</w:t>
      </w:r>
    </w:p>
    <w:p w14:paraId="6B40C1F9" w14:textId="77777777" w:rsidR="00420F84" w:rsidRDefault="00000000">
      <w:pPr>
        <w:spacing w:before="263"/>
        <w:ind w:left="23"/>
        <w:rPr>
          <w:i/>
          <w:sz w:val="24"/>
        </w:rPr>
      </w:pPr>
      <w:r>
        <w:rPr>
          <w:i/>
          <w:noProof/>
          <w:sz w:val="24"/>
        </w:rPr>
        <w:drawing>
          <wp:anchor distT="0" distB="0" distL="0" distR="0" simplePos="0" relativeHeight="487588352" behindDoc="1" locked="0" layoutInCell="1" allowOverlap="1" wp14:anchorId="6C1489D6" wp14:editId="6AF8D020">
            <wp:simplePos x="0" y="0"/>
            <wp:positionH relativeFrom="page">
              <wp:posOffset>1360297</wp:posOffset>
            </wp:positionH>
            <wp:positionV relativeFrom="paragraph">
              <wp:posOffset>379628</wp:posOffset>
            </wp:positionV>
            <wp:extent cx="5039495" cy="3810000"/>
            <wp:effectExtent l="0" t="0" r="0" b="0"/>
            <wp:wrapTopAndBottom/>
            <wp:docPr id="3"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039495" cy="3810000"/>
                    </a:xfrm>
                    <a:prstGeom prst="rect">
                      <a:avLst/>
                    </a:prstGeom>
                  </pic:spPr>
                </pic:pic>
              </a:graphicData>
            </a:graphic>
          </wp:anchor>
        </w:drawing>
      </w:r>
      <w:r>
        <w:rPr>
          <w:i/>
          <w:sz w:val="24"/>
        </w:rPr>
        <w:t>Institución</w:t>
      </w:r>
      <w:r>
        <w:rPr>
          <w:i/>
          <w:spacing w:val="-4"/>
          <w:sz w:val="24"/>
        </w:rPr>
        <w:t xml:space="preserve"> </w:t>
      </w:r>
      <w:r>
        <w:rPr>
          <w:i/>
          <w:sz w:val="24"/>
        </w:rPr>
        <w:t>Educativa</w:t>
      </w:r>
      <w:r>
        <w:rPr>
          <w:i/>
          <w:spacing w:val="-5"/>
          <w:sz w:val="24"/>
        </w:rPr>
        <w:t xml:space="preserve"> </w:t>
      </w:r>
      <w:r>
        <w:rPr>
          <w:i/>
          <w:sz w:val="24"/>
        </w:rPr>
        <w:t>Técnico</w:t>
      </w:r>
      <w:r>
        <w:rPr>
          <w:i/>
          <w:spacing w:val="-6"/>
          <w:sz w:val="24"/>
        </w:rPr>
        <w:t xml:space="preserve"> </w:t>
      </w:r>
      <w:r>
        <w:rPr>
          <w:i/>
          <w:sz w:val="24"/>
        </w:rPr>
        <w:t>Agropecuario</w:t>
      </w:r>
      <w:r>
        <w:rPr>
          <w:i/>
          <w:spacing w:val="-10"/>
          <w:sz w:val="24"/>
        </w:rPr>
        <w:t xml:space="preserve"> </w:t>
      </w:r>
      <w:r>
        <w:rPr>
          <w:i/>
          <w:sz w:val="24"/>
        </w:rPr>
        <w:t>(IETA)</w:t>
      </w:r>
      <w:r>
        <w:rPr>
          <w:i/>
          <w:spacing w:val="-7"/>
          <w:sz w:val="24"/>
        </w:rPr>
        <w:t xml:space="preserve"> </w:t>
      </w:r>
      <w:r>
        <w:rPr>
          <w:i/>
          <w:sz w:val="24"/>
        </w:rPr>
        <w:t>Luis</w:t>
      </w:r>
      <w:r>
        <w:rPr>
          <w:i/>
          <w:spacing w:val="-6"/>
          <w:sz w:val="24"/>
        </w:rPr>
        <w:t xml:space="preserve"> </w:t>
      </w:r>
      <w:r>
        <w:rPr>
          <w:i/>
          <w:sz w:val="24"/>
        </w:rPr>
        <w:t>Guillermo</w:t>
      </w:r>
      <w:r>
        <w:rPr>
          <w:i/>
          <w:spacing w:val="-4"/>
          <w:sz w:val="24"/>
        </w:rPr>
        <w:t xml:space="preserve"> </w:t>
      </w:r>
      <w:r>
        <w:rPr>
          <w:i/>
          <w:spacing w:val="-2"/>
          <w:sz w:val="24"/>
        </w:rPr>
        <w:t>Vides</w:t>
      </w:r>
    </w:p>
    <w:p w14:paraId="2E5E66D8" w14:textId="77777777" w:rsidR="00420F84" w:rsidRDefault="00420F84">
      <w:pPr>
        <w:pStyle w:val="Textoindependiente"/>
        <w:spacing w:before="31"/>
        <w:rPr>
          <w:i/>
        </w:rPr>
      </w:pPr>
    </w:p>
    <w:p w14:paraId="769C29D5" w14:textId="77777777" w:rsidR="00420F84" w:rsidRDefault="00000000">
      <w:pPr>
        <w:pStyle w:val="Textoindependiente"/>
        <w:ind w:left="23"/>
      </w:pPr>
      <w:r>
        <w:rPr>
          <w:i/>
        </w:rPr>
        <w:t>Fuente</w:t>
      </w:r>
      <w:r>
        <w:t>. Imagen</w:t>
      </w:r>
      <w:r>
        <w:rPr>
          <w:spacing w:val="-9"/>
        </w:rPr>
        <w:t xml:space="preserve"> </w:t>
      </w:r>
      <w:r>
        <w:t>adaptada</w:t>
      </w:r>
      <w:r>
        <w:rPr>
          <w:spacing w:val="-4"/>
        </w:rPr>
        <w:t xml:space="preserve"> </w:t>
      </w:r>
      <w:r>
        <w:t>de</w:t>
      </w:r>
      <w:r>
        <w:rPr>
          <w:spacing w:val="-4"/>
        </w:rPr>
        <w:t xml:space="preserve"> </w:t>
      </w:r>
      <w:proofErr w:type="spellStart"/>
      <w:r>
        <w:t>google</w:t>
      </w:r>
      <w:proofErr w:type="spellEnd"/>
      <w:r>
        <w:rPr>
          <w:spacing w:val="-3"/>
        </w:rPr>
        <w:t xml:space="preserve"> </w:t>
      </w:r>
      <w:proofErr w:type="spellStart"/>
      <w:r>
        <w:rPr>
          <w:spacing w:val="-4"/>
        </w:rPr>
        <w:t>maps</w:t>
      </w:r>
      <w:proofErr w:type="spellEnd"/>
    </w:p>
    <w:p w14:paraId="5FFDC783" w14:textId="77777777" w:rsidR="00420F84" w:rsidRDefault="00420F84">
      <w:pPr>
        <w:pStyle w:val="Textoindependiente"/>
        <w:sectPr w:rsidR="00420F84">
          <w:pgSz w:w="12260" w:h="15840"/>
          <w:pgMar w:top="1240" w:right="708" w:bottom="280" w:left="1417" w:header="720" w:footer="720" w:gutter="0"/>
          <w:cols w:space="720"/>
        </w:sectPr>
      </w:pPr>
    </w:p>
    <w:p w14:paraId="25DBE59A" w14:textId="77777777" w:rsidR="00420F84" w:rsidRDefault="00000000">
      <w:pPr>
        <w:pStyle w:val="Textoindependiente"/>
        <w:spacing w:before="75" w:line="480" w:lineRule="auto"/>
        <w:ind w:left="23" w:right="1119" w:firstLine="716"/>
      </w:pPr>
      <w:r>
        <w:lastRenderedPageBreak/>
        <w:t>Al estar en</w:t>
      </w:r>
      <w:r>
        <w:rPr>
          <w:spacing w:val="-4"/>
        </w:rPr>
        <w:t xml:space="preserve"> </w:t>
      </w:r>
      <w:r>
        <w:t>una zona rural, la institución enfrenta retos como el acceso limitado a tecnología y recursos, pero también aprovecha oportunidades para que los estudiantes aprendan con base en la realidad del campo, a pesar de estas dificultades, la escuela se esfuerza</w:t>
      </w:r>
      <w:r>
        <w:rPr>
          <w:spacing w:val="-1"/>
        </w:rPr>
        <w:t xml:space="preserve"> </w:t>
      </w:r>
      <w:r>
        <w:t>por</w:t>
      </w:r>
      <w:r>
        <w:rPr>
          <w:spacing w:val="-2"/>
        </w:rPr>
        <w:t xml:space="preserve"> </w:t>
      </w:r>
      <w:r>
        <w:t>brindar</w:t>
      </w:r>
      <w:r>
        <w:rPr>
          <w:spacing w:val="-3"/>
        </w:rPr>
        <w:t xml:space="preserve"> </w:t>
      </w:r>
      <w:r>
        <w:t>una</w:t>
      </w:r>
      <w:r>
        <w:rPr>
          <w:spacing w:val="-1"/>
        </w:rPr>
        <w:t xml:space="preserve"> </w:t>
      </w:r>
      <w:r>
        <w:t>educación</w:t>
      </w:r>
      <w:r>
        <w:rPr>
          <w:spacing w:val="-7"/>
        </w:rPr>
        <w:t xml:space="preserve"> </w:t>
      </w:r>
      <w:r>
        <w:t>de</w:t>
      </w:r>
      <w:r>
        <w:rPr>
          <w:spacing w:val="-1"/>
        </w:rPr>
        <w:t xml:space="preserve"> </w:t>
      </w:r>
      <w:r>
        <w:t>calidad</w:t>
      </w:r>
      <w:r>
        <w:rPr>
          <w:spacing w:val="-1"/>
        </w:rPr>
        <w:t xml:space="preserve"> </w:t>
      </w:r>
      <w:r>
        <w:t>con</w:t>
      </w:r>
      <w:r>
        <w:rPr>
          <w:spacing w:val="-8"/>
        </w:rPr>
        <w:t xml:space="preserve"> </w:t>
      </w:r>
      <w:r>
        <w:t>un</w:t>
      </w:r>
      <w:r>
        <w:rPr>
          <w:spacing w:val="-7"/>
        </w:rPr>
        <w:t xml:space="preserve"> </w:t>
      </w:r>
      <w:r>
        <w:t>enfoque</w:t>
      </w:r>
      <w:r>
        <w:rPr>
          <w:spacing w:val="-1"/>
        </w:rPr>
        <w:t xml:space="preserve"> </w:t>
      </w:r>
      <w:r>
        <w:t>práctico</w:t>
      </w:r>
      <w:r>
        <w:rPr>
          <w:spacing w:val="-1"/>
        </w:rPr>
        <w:t xml:space="preserve"> </w:t>
      </w:r>
      <w:r>
        <w:t>que</w:t>
      </w:r>
      <w:r>
        <w:rPr>
          <w:spacing w:val="-8"/>
        </w:rPr>
        <w:t xml:space="preserve"> </w:t>
      </w:r>
      <w:r>
        <w:t>responda</w:t>
      </w:r>
      <w:r>
        <w:rPr>
          <w:spacing w:val="-1"/>
        </w:rPr>
        <w:t xml:space="preserve"> </w:t>
      </w:r>
      <w:r>
        <w:t>a</w:t>
      </w:r>
      <w:r>
        <w:rPr>
          <w:spacing w:val="-1"/>
        </w:rPr>
        <w:t xml:space="preserve"> </w:t>
      </w:r>
      <w:r>
        <w:t>las necesidades de la comunidad.</w:t>
      </w:r>
    </w:p>
    <w:p w14:paraId="000405D6" w14:textId="77777777" w:rsidR="00420F84" w:rsidRDefault="00000000">
      <w:pPr>
        <w:pStyle w:val="Textoindependiente"/>
        <w:spacing w:before="1" w:line="480" w:lineRule="auto"/>
        <w:ind w:left="23" w:right="1463" w:firstLine="716"/>
      </w:pPr>
      <w:r>
        <w:t>El colegio tiene tres sedes y atiende alrededor de 320 estudiantes, en la sede principal se dicta bachillerato y cuenta con 10 salones, no cuenta con laboratorio, en cuanto a tecnología, hay 16 computadores y acceso de internet proporcionado por el Ministerio</w:t>
      </w:r>
      <w:r>
        <w:rPr>
          <w:spacing w:val="-1"/>
        </w:rPr>
        <w:t xml:space="preserve"> </w:t>
      </w:r>
      <w:r>
        <w:t>de</w:t>
      </w:r>
      <w:r>
        <w:rPr>
          <w:spacing w:val="-2"/>
        </w:rPr>
        <w:t xml:space="preserve"> </w:t>
      </w:r>
      <w:r>
        <w:t>Tecnologías</w:t>
      </w:r>
      <w:r>
        <w:rPr>
          <w:spacing w:val="-3"/>
        </w:rPr>
        <w:t xml:space="preserve"> </w:t>
      </w:r>
      <w:r>
        <w:t>de la</w:t>
      </w:r>
      <w:r>
        <w:rPr>
          <w:spacing w:val="-2"/>
        </w:rPr>
        <w:t xml:space="preserve"> </w:t>
      </w:r>
      <w:r>
        <w:t>Información</w:t>
      </w:r>
      <w:r>
        <w:rPr>
          <w:spacing w:val="-8"/>
        </w:rPr>
        <w:t xml:space="preserve"> </w:t>
      </w:r>
      <w:r>
        <w:t>y</w:t>
      </w:r>
      <w:r>
        <w:rPr>
          <w:spacing w:val="-1"/>
        </w:rPr>
        <w:t xml:space="preserve"> </w:t>
      </w:r>
      <w:r>
        <w:t>Comunicaciones</w:t>
      </w:r>
      <w:r>
        <w:rPr>
          <w:spacing w:val="-3"/>
        </w:rPr>
        <w:t xml:space="preserve"> </w:t>
      </w:r>
      <w:r>
        <w:t>de</w:t>
      </w:r>
      <w:r>
        <w:rPr>
          <w:spacing w:val="-2"/>
        </w:rPr>
        <w:t xml:space="preserve"> </w:t>
      </w:r>
      <w:r>
        <w:t>Colombia</w:t>
      </w:r>
      <w:r>
        <w:rPr>
          <w:spacing w:val="-2"/>
        </w:rPr>
        <w:t xml:space="preserve"> </w:t>
      </w:r>
      <w:r>
        <w:t>(MINTIC).</w:t>
      </w:r>
    </w:p>
    <w:p w14:paraId="3560A1C2" w14:textId="77777777" w:rsidR="00420F84" w:rsidRDefault="00000000">
      <w:pPr>
        <w:pStyle w:val="Ttulo1"/>
        <w:numPr>
          <w:ilvl w:val="1"/>
          <w:numId w:val="12"/>
        </w:numPr>
        <w:tabs>
          <w:tab w:val="left" w:pos="469"/>
        </w:tabs>
        <w:spacing w:before="184"/>
        <w:ind w:left="469" w:hanging="424"/>
      </w:pPr>
      <w:bookmarkStart w:id="9" w:name="_TOC_250013"/>
      <w:r>
        <w:t>Marco</w:t>
      </w:r>
      <w:r>
        <w:rPr>
          <w:spacing w:val="-7"/>
        </w:rPr>
        <w:t xml:space="preserve"> </w:t>
      </w:r>
      <w:bookmarkEnd w:id="9"/>
      <w:r>
        <w:rPr>
          <w:spacing w:val="-2"/>
        </w:rPr>
        <w:t>Teórico</w:t>
      </w:r>
    </w:p>
    <w:p w14:paraId="572A601A" w14:textId="77777777" w:rsidR="00420F84" w:rsidRDefault="00420F84">
      <w:pPr>
        <w:pStyle w:val="Textoindependiente"/>
        <w:spacing w:before="79"/>
        <w:rPr>
          <w:b/>
        </w:rPr>
      </w:pPr>
    </w:p>
    <w:p w14:paraId="0FB597D5" w14:textId="77777777" w:rsidR="00420F84" w:rsidRDefault="00000000">
      <w:pPr>
        <w:pStyle w:val="Ttulo2"/>
        <w:ind w:left="286"/>
      </w:pPr>
      <w:r>
        <w:rPr>
          <w:spacing w:val="-2"/>
        </w:rPr>
        <w:t>Constructivismo.</w:t>
      </w:r>
    </w:p>
    <w:p w14:paraId="448E8206" w14:textId="77777777" w:rsidR="00420F84" w:rsidRDefault="00000000">
      <w:pPr>
        <w:pStyle w:val="Textoindependiente"/>
        <w:spacing w:before="264" w:line="480" w:lineRule="auto"/>
        <w:ind w:left="286" w:right="1038" w:firstLine="709"/>
      </w:pPr>
      <w:r>
        <w:t>De acuerdo a Parreño (2019), el constructivismo es una corriente ampliamente validada y utilizada, la cual, sostiene que el estudiante no adquiere conocimiento de forma pasiva, por el</w:t>
      </w:r>
      <w:r>
        <w:rPr>
          <w:spacing w:val="-1"/>
        </w:rPr>
        <w:t xml:space="preserve"> </w:t>
      </w:r>
      <w:r>
        <w:t>contrario, su participación</w:t>
      </w:r>
      <w:r>
        <w:rPr>
          <w:spacing w:val="-4"/>
        </w:rPr>
        <w:t xml:space="preserve"> </w:t>
      </w:r>
      <w:r>
        <w:t>activa lo conduce a un</w:t>
      </w:r>
      <w:r>
        <w:rPr>
          <w:spacing w:val="-4"/>
        </w:rPr>
        <w:t xml:space="preserve"> </w:t>
      </w:r>
      <w:r>
        <w:t>aprendizaje significativo, y al uso de enfoques que permiten cuestionar y emplear los modelos mentales ya existentes para mejorar su desempeño. Al incentivar a los estudiantes en</w:t>
      </w:r>
      <w:r>
        <w:rPr>
          <w:spacing w:val="-2"/>
        </w:rPr>
        <w:t xml:space="preserve"> </w:t>
      </w:r>
      <w:r>
        <w:t>la construcción</w:t>
      </w:r>
      <w:r>
        <w:rPr>
          <w:spacing w:val="-1"/>
        </w:rPr>
        <w:t xml:space="preserve"> </w:t>
      </w:r>
      <w:r>
        <w:t>de su propio conocimiento, el constructivismo también favorece el desarrollo de habilidades de pensamiento crítico y resolución de problemas. Se invita a los estudiantes a indagar, investigar, exponer puntos de vista y considerar diferentes perspectivas con el fin de estructurar</w:t>
      </w:r>
      <w:r>
        <w:rPr>
          <w:spacing w:val="-4"/>
        </w:rPr>
        <w:t xml:space="preserve"> </w:t>
      </w:r>
      <w:r>
        <w:t>un</w:t>
      </w:r>
      <w:r>
        <w:rPr>
          <w:spacing w:val="-9"/>
        </w:rPr>
        <w:t xml:space="preserve"> </w:t>
      </w:r>
      <w:r>
        <w:t>proceso</w:t>
      </w:r>
      <w:r>
        <w:rPr>
          <w:spacing w:val="-2"/>
        </w:rPr>
        <w:t xml:space="preserve"> </w:t>
      </w:r>
      <w:r>
        <w:t>de</w:t>
      </w:r>
      <w:r>
        <w:rPr>
          <w:spacing w:val="-3"/>
        </w:rPr>
        <w:t xml:space="preserve"> </w:t>
      </w:r>
      <w:r>
        <w:t>aprendizaje</w:t>
      </w:r>
      <w:r>
        <w:rPr>
          <w:spacing w:val="-3"/>
        </w:rPr>
        <w:t xml:space="preserve"> </w:t>
      </w:r>
      <w:r>
        <w:t>más</w:t>
      </w:r>
      <w:r>
        <w:rPr>
          <w:spacing w:val="-4"/>
        </w:rPr>
        <w:t xml:space="preserve"> </w:t>
      </w:r>
      <w:r>
        <w:t>sólido, profundo</w:t>
      </w:r>
      <w:r>
        <w:rPr>
          <w:spacing w:val="-2"/>
        </w:rPr>
        <w:t xml:space="preserve"> </w:t>
      </w:r>
      <w:r>
        <w:t>y</w:t>
      </w:r>
      <w:r>
        <w:rPr>
          <w:spacing w:val="-2"/>
        </w:rPr>
        <w:t xml:space="preserve"> </w:t>
      </w:r>
      <w:r>
        <w:t>duradero, permitiendo</w:t>
      </w:r>
      <w:r>
        <w:rPr>
          <w:spacing w:val="-2"/>
        </w:rPr>
        <w:t xml:space="preserve"> </w:t>
      </w:r>
      <w:r>
        <w:t>que</w:t>
      </w:r>
      <w:r>
        <w:rPr>
          <w:spacing w:val="-3"/>
        </w:rPr>
        <w:t xml:space="preserve"> </w:t>
      </w:r>
      <w:r>
        <w:t xml:space="preserve">los educandos gestionen la información de manera apropiada para ser aplicada en diferentes </w:t>
      </w:r>
      <w:r>
        <w:rPr>
          <w:spacing w:val="-2"/>
        </w:rPr>
        <w:t>contextos.</w:t>
      </w:r>
    </w:p>
    <w:p w14:paraId="2A1EEA23" w14:textId="77777777" w:rsidR="00420F84" w:rsidRDefault="00420F84">
      <w:pPr>
        <w:pStyle w:val="Textoindependiente"/>
        <w:spacing w:line="480" w:lineRule="auto"/>
        <w:sectPr w:rsidR="00420F84">
          <w:pgSz w:w="12260" w:h="15840"/>
          <w:pgMar w:top="1780" w:right="708" w:bottom="280" w:left="1417" w:header="720" w:footer="720" w:gutter="0"/>
          <w:cols w:space="720"/>
        </w:sectPr>
      </w:pPr>
    </w:p>
    <w:p w14:paraId="7F08FEE7" w14:textId="77777777" w:rsidR="00420F84" w:rsidRDefault="00000000">
      <w:pPr>
        <w:pStyle w:val="Textoindependiente"/>
        <w:spacing w:before="66" w:line="480" w:lineRule="auto"/>
        <w:ind w:left="286" w:right="1005" w:firstLine="709"/>
      </w:pPr>
      <w:r>
        <w:lastRenderedPageBreak/>
        <w:t>El constructivismo utiliza diversos métodos y estrategias pedagógicas para la adquisición del conocimiento, entre ellos, la interacción. Carretero (1997) señala que esta corriente no ve al ser humano como una mera creación de su entorno ni como un simple resultado</w:t>
      </w:r>
      <w:r>
        <w:rPr>
          <w:spacing w:val="-1"/>
        </w:rPr>
        <w:t xml:space="preserve"> </w:t>
      </w:r>
      <w:r>
        <w:t>de</w:t>
      </w:r>
      <w:r>
        <w:rPr>
          <w:spacing w:val="-1"/>
        </w:rPr>
        <w:t xml:space="preserve"> </w:t>
      </w:r>
      <w:r>
        <w:t>sus</w:t>
      </w:r>
      <w:r>
        <w:rPr>
          <w:spacing w:val="-2"/>
        </w:rPr>
        <w:t xml:space="preserve"> </w:t>
      </w:r>
      <w:r>
        <w:t>ideas</w:t>
      </w:r>
      <w:r>
        <w:rPr>
          <w:spacing w:val="-2"/>
        </w:rPr>
        <w:t xml:space="preserve"> </w:t>
      </w:r>
      <w:r>
        <w:t>internas, sino como el</w:t>
      </w:r>
      <w:r>
        <w:rPr>
          <w:spacing w:val="-4"/>
        </w:rPr>
        <w:t xml:space="preserve"> </w:t>
      </w:r>
      <w:r>
        <w:t>producto de</w:t>
      </w:r>
      <w:r>
        <w:rPr>
          <w:spacing w:val="-1"/>
        </w:rPr>
        <w:t xml:space="preserve"> </w:t>
      </w:r>
      <w:r>
        <w:t>un</w:t>
      </w:r>
      <w:r>
        <w:rPr>
          <w:spacing w:val="-7"/>
        </w:rPr>
        <w:t xml:space="preserve"> </w:t>
      </w:r>
      <w:r>
        <w:t>proceso de</w:t>
      </w:r>
      <w:r>
        <w:rPr>
          <w:spacing w:val="-1"/>
        </w:rPr>
        <w:t xml:space="preserve"> </w:t>
      </w:r>
      <w:r>
        <w:t>construcción</w:t>
      </w:r>
      <w:r>
        <w:rPr>
          <w:spacing w:val="-7"/>
        </w:rPr>
        <w:t xml:space="preserve"> </w:t>
      </w:r>
      <w:r>
        <w:t>que</w:t>
      </w:r>
      <w:r>
        <w:rPr>
          <w:spacing w:val="-1"/>
        </w:rPr>
        <w:t xml:space="preserve"> </w:t>
      </w:r>
      <w:r>
        <w:t>se fortalece de manera sistemática a través de la interacción entre aspectos cognitivos y sociales. Esto implica que la adquisición de conocimientos se basa en la interacción del individuo con su entorno y en el intercambio colaborativo que permite consolidar un esquema cognitivo, dotándolo de habilidades para responder a las demandas sociales e intelectuales. Cada</w:t>
      </w:r>
      <w:r>
        <w:rPr>
          <w:spacing w:val="-3"/>
        </w:rPr>
        <w:t xml:space="preserve"> </w:t>
      </w:r>
      <w:r>
        <w:t>persona</w:t>
      </w:r>
      <w:r>
        <w:rPr>
          <w:spacing w:val="-3"/>
        </w:rPr>
        <w:t xml:space="preserve"> </w:t>
      </w:r>
      <w:r>
        <w:t>necesita</w:t>
      </w:r>
      <w:r>
        <w:rPr>
          <w:spacing w:val="-3"/>
        </w:rPr>
        <w:t xml:space="preserve"> </w:t>
      </w:r>
      <w:r>
        <w:t>interactuar</w:t>
      </w:r>
      <w:r>
        <w:rPr>
          <w:spacing w:val="-5"/>
        </w:rPr>
        <w:t xml:space="preserve"> </w:t>
      </w:r>
      <w:r>
        <w:t>con</w:t>
      </w:r>
      <w:r>
        <w:rPr>
          <w:spacing w:val="-9"/>
        </w:rPr>
        <w:t xml:space="preserve"> </w:t>
      </w:r>
      <w:r>
        <w:t>su</w:t>
      </w:r>
      <w:r>
        <w:rPr>
          <w:spacing w:val="-2"/>
        </w:rPr>
        <w:t xml:space="preserve"> </w:t>
      </w:r>
      <w:r>
        <w:t>entorno</w:t>
      </w:r>
      <w:r>
        <w:rPr>
          <w:spacing w:val="-2"/>
        </w:rPr>
        <w:t xml:space="preserve"> </w:t>
      </w:r>
      <w:r>
        <w:t>para</w:t>
      </w:r>
      <w:r>
        <w:rPr>
          <w:spacing w:val="-3"/>
        </w:rPr>
        <w:t xml:space="preserve"> </w:t>
      </w:r>
      <w:r>
        <w:t>adaptarse</w:t>
      </w:r>
      <w:r>
        <w:rPr>
          <w:spacing w:val="-3"/>
        </w:rPr>
        <w:t xml:space="preserve"> </w:t>
      </w:r>
      <w:r>
        <w:t>y</w:t>
      </w:r>
      <w:r>
        <w:rPr>
          <w:spacing w:val="-2"/>
        </w:rPr>
        <w:t xml:space="preserve"> </w:t>
      </w:r>
      <w:r>
        <w:t>aprender</w:t>
      </w:r>
      <w:r>
        <w:rPr>
          <w:spacing w:val="-5"/>
        </w:rPr>
        <w:t xml:space="preserve"> </w:t>
      </w:r>
      <w:r>
        <w:t>de él, lo que garantiza en gran medida una coexistencia efectiva y una evolución integral que considere todos los componentes necesarios para formar una sociedad moderna basada en valores fundamentales de convivencia.</w:t>
      </w:r>
    </w:p>
    <w:p w14:paraId="1727DAFB" w14:textId="77777777" w:rsidR="00420F84" w:rsidRDefault="00000000">
      <w:pPr>
        <w:pStyle w:val="Textoindependiente"/>
        <w:spacing w:before="5" w:line="480" w:lineRule="auto"/>
        <w:ind w:left="286" w:right="1119" w:firstLine="717"/>
      </w:pPr>
      <w:r>
        <w:t>Hay que mencionar que Salas (2023) afirma que el constructivismo considera el conocimiento como una construcción individual que surge de la interacción continua de factores cognitivos y sociales en diferentes entornos. Desde esta perspectiva, el conocimiento no se adquiere de manera pasiva, sino que es</w:t>
      </w:r>
      <w:r>
        <w:rPr>
          <w:spacing w:val="-1"/>
        </w:rPr>
        <w:t xml:space="preserve"> </w:t>
      </w:r>
      <w:r>
        <w:t>el</w:t>
      </w:r>
      <w:r>
        <w:rPr>
          <w:spacing w:val="-3"/>
        </w:rPr>
        <w:t xml:space="preserve"> </w:t>
      </w:r>
      <w:r>
        <w:t>resultado de la participación activa del individuo. Según esta visión, el sujeto es un participante activo en</w:t>
      </w:r>
      <w:r>
        <w:rPr>
          <w:spacing w:val="-1"/>
        </w:rPr>
        <w:t xml:space="preserve"> </w:t>
      </w:r>
      <w:r>
        <w:t>la creación y elaboración</w:t>
      </w:r>
      <w:r>
        <w:rPr>
          <w:spacing w:val="-9"/>
        </w:rPr>
        <w:t xml:space="preserve"> </w:t>
      </w:r>
      <w:r>
        <w:t>del</w:t>
      </w:r>
      <w:r>
        <w:rPr>
          <w:spacing w:val="-6"/>
        </w:rPr>
        <w:t xml:space="preserve"> </w:t>
      </w:r>
      <w:r>
        <w:t>conocimiento, interactuando</w:t>
      </w:r>
      <w:r>
        <w:rPr>
          <w:spacing w:val="-2"/>
        </w:rPr>
        <w:t xml:space="preserve"> </w:t>
      </w:r>
      <w:r>
        <w:t>tanto</w:t>
      </w:r>
      <w:r>
        <w:rPr>
          <w:spacing w:val="-2"/>
        </w:rPr>
        <w:t xml:space="preserve"> </w:t>
      </w:r>
      <w:r>
        <w:t>con</w:t>
      </w:r>
      <w:r>
        <w:rPr>
          <w:spacing w:val="-10"/>
        </w:rPr>
        <w:t xml:space="preserve"> </w:t>
      </w:r>
      <w:r>
        <w:t>sus</w:t>
      </w:r>
      <w:r>
        <w:rPr>
          <w:spacing w:val="-4"/>
        </w:rPr>
        <w:t xml:space="preserve"> </w:t>
      </w:r>
      <w:r>
        <w:t>habilidades</w:t>
      </w:r>
      <w:r>
        <w:rPr>
          <w:spacing w:val="-4"/>
        </w:rPr>
        <w:t xml:space="preserve"> </w:t>
      </w:r>
      <w:r>
        <w:t>y</w:t>
      </w:r>
      <w:r>
        <w:rPr>
          <w:spacing w:val="-2"/>
        </w:rPr>
        <w:t xml:space="preserve"> </w:t>
      </w:r>
      <w:r>
        <w:t>procesos</w:t>
      </w:r>
      <w:r>
        <w:rPr>
          <w:spacing w:val="-4"/>
        </w:rPr>
        <w:t xml:space="preserve"> </w:t>
      </w:r>
      <w:r>
        <w:t>mentales como con su entorno social.</w:t>
      </w:r>
    </w:p>
    <w:p w14:paraId="6F089AC9" w14:textId="77777777" w:rsidR="00420F84" w:rsidRDefault="00000000">
      <w:pPr>
        <w:pStyle w:val="Textoindependiente"/>
        <w:spacing w:before="4" w:line="480" w:lineRule="auto"/>
        <w:ind w:left="286" w:right="1005" w:firstLine="717"/>
      </w:pPr>
      <w:r>
        <w:t>En</w:t>
      </w:r>
      <w:r>
        <w:rPr>
          <w:spacing w:val="-9"/>
        </w:rPr>
        <w:t xml:space="preserve"> </w:t>
      </w:r>
      <w:r>
        <w:t>este</w:t>
      </w:r>
      <w:r>
        <w:rPr>
          <w:spacing w:val="-3"/>
        </w:rPr>
        <w:t xml:space="preserve"> </w:t>
      </w:r>
      <w:r>
        <w:t>contexto, el</w:t>
      </w:r>
      <w:r>
        <w:rPr>
          <w:spacing w:val="-6"/>
        </w:rPr>
        <w:t xml:space="preserve"> </w:t>
      </w:r>
      <w:r>
        <w:t>aprendizaje no</w:t>
      </w:r>
      <w:r>
        <w:rPr>
          <w:spacing w:val="-2"/>
        </w:rPr>
        <w:t xml:space="preserve"> </w:t>
      </w:r>
      <w:r>
        <w:t>se</w:t>
      </w:r>
      <w:r>
        <w:rPr>
          <w:spacing w:val="-3"/>
        </w:rPr>
        <w:t xml:space="preserve"> </w:t>
      </w:r>
      <w:r>
        <w:t>limita</w:t>
      </w:r>
      <w:r>
        <w:rPr>
          <w:spacing w:val="-3"/>
        </w:rPr>
        <w:t xml:space="preserve"> </w:t>
      </w:r>
      <w:r>
        <w:t>a</w:t>
      </w:r>
      <w:r>
        <w:rPr>
          <w:spacing w:val="-3"/>
        </w:rPr>
        <w:t xml:space="preserve"> </w:t>
      </w:r>
      <w:r>
        <w:t>la</w:t>
      </w:r>
      <w:r>
        <w:rPr>
          <w:spacing w:val="-3"/>
        </w:rPr>
        <w:t xml:space="preserve"> </w:t>
      </w:r>
      <w:r>
        <w:t>educación</w:t>
      </w:r>
      <w:r>
        <w:rPr>
          <w:spacing w:val="-9"/>
        </w:rPr>
        <w:t xml:space="preserve"> </w:t>
      </w:r>
      <w:r>
        <w:t>formal, sino</w:t>
      </w:r>
      <w:r>
        <w:rPr>
          <w:spacing w:val="-2"/>
        </w:rPr>
        <w:t xml:space="preserve"> </w:t>
      </w:r>
      <w:r>
        <w:t>que</w:t>
      </w:r>
      <w:r>
        <w:rPr>
          <w:spacing w:val="-3"/>
        </w:rPr>
        <w:t xml:space="preserve"> </w:t>
      </w:r>
      <w:r>
        <w:t>también resulta de las experiencias continuas del individuo en diferentes entornos, ya sea en la escuela, en el trabajo, en la familia o en la sociedad en general. Esto capacita al individuo para enfrentar múltiples desafíos que requieren</w:t>
      </w:r>
      <w:r>
        <w:rPr>
          <w:spacing w:val="-4"/>
        </w:rPr>
        <w:t xml:space="preserve"> </w:t>
      </w:r>
      <w:r>
        <w:t>competencias específicas según</w:t>
      </w:r>
      <w:r>
        <w:rPr>
          <w:spacing w:val="-4"/>
        </w:rPr>
        <w:t xml:space="preserve"> </w:t>
      </w:r>
      <w:r>
        <w:t>el contexto. Por lo tanto, la formación del estudiante no es responsabilidad exclusiva de los maestros o</w:t>
      </w:r>
    </w:p>
    <w:p w14:paraId="3826F56D" w14:textId="77777777" w:rsidR="00420F84" w:rsidRDefault="00420F84">
      <w:pPr>
        <w:pStyle w:val="Textoindependiente"/>
        <w:spacing w:line="480" w:lineRule="auto"/>
        <w:sectPr w:rsidR="00420F84">
          <w:pgSz w:w="12260" w:h="15840"/>
          <w:pgMar w:top="1320" w:right="708" w:bottom="280" w:left="1417" w:header="720" w:footer="720" w:gutter="0"/>
          <w:cols w:space="720"/>
        </w:sectPr>
      </w:pPr>
    </w:p>
    <w:p w14:paraId="49A2195C" w14:textId="77777777" w:rsidR="00420F84" w:rsidRDefault="00000000">
      <w:pPr>
        <w:pStyle w:val="Textoindependiente"/>
        <w:spacing w:before="66" w:line="470" w:lineRule="auto"/>
        <w:ind w:left="23" w:right="1119"/>
      </w:pPr>
      <w:r>
        <w:lastRenderedPageBreak/>
        <w:t>tutores escolares, sino</w:t>
      </w:r>
      <w:r>
        <w:rPr>
          <w:spacing w:val="-4"/>
        </w:rPr>
        <w:t xml:space="preserve"> </w:t>
      </w:r>
      <w:r>
        <w:t>que</w:t>
      </w:r>
      <w:r>
        <w:rPr>
          <w:spacing w:val="-5"/>
        </w:rPr>
        <w:t xml:space="preserve"> </w:t>
      </w:r>
      <w:r>
        <w:t>es</w:t>
      </w:r>
      <w:r>
        <w:rPr>
          <w:spacing w:val="-6"/>
        </w:rPr>
        <w:t xml:space="preserve"> </w:t>
      </w:r>
      <w:r>
        <w:t>una</w:t>
      </w:r>
      <w:r>
        <w:rPr>
          <w:spacing w:val="-5"/>
        </w:rPr>
        <w:t xml:space="preserve"> </w:t>
      </w:r>
      <w:r>
        <w:t>responsabilidad compartida</w:t>
      </w:r>
      <w:r>
        <w:rPr>
          <w:spacing w:val="-5"/>
        </w:rPr>
        <w:t xml:space="preserve"> </w:t>
      </w:r>
      <w:r>
        <w:t>de</w:t>
      </w:r>
      <w:r>
        <w:rPr>
          <w:spacing w:val="-5"/>
        </w:rPr>
        <w:t xml:space="preserve"> </w:t>
      </w:r>
      <w:r>
        <w:t>toda la</w:t>
      </w:r>
      <w:r>
        <w:rPr>
          <w:spacing w:val="-5"/>
        </w:rPr>
        <w:t xml:space="preserve"> </w:t>
      </w:r>
      <w:r>
        <w:t>sociedad</w:t>
      </w:r>
      <w:r>
        <w:rPr>
          <w:spacing w:val="-4"/>
        </w:rPr>
        <w:t xml:space="preserve"> </w:t>
      </w:r>
      <w:r>
        <w:t>para</w:t>
      </w:r>
      <w:r>
        <w:rPr>
          <w:spacing w:val="-5"/>
        </w:rPr>
        <w:t xml:space="preserve"> </w:t>
      </w:r>
      <w:r>
        <w:t>formar individuos íntegros y capacitados.</w:t>
      </w:r>
    </w:p>
    <w:p w14:paraId="6AB3B230" w14:textId="77777777" w:rsidR="00420F84" w:rsidRDefault="00000000">
      <w:pPr>
        <w:pStyle w:val="Ttulo2"/>
        <w:spacing w:before="76"/>
        <w:ind w:left="286"/>
      </w:pPr>
      <w:r>
        <w:rPr>
          <w:spacing w:val="-2"/>
        </w:rPr>
        <w:t>Cognitivismo.</w:t>
      </w:r>
    </w:p>
    <w:p w14:paraId="0AC7DE7E" w14:textId="77777777" w:rsidR="00420F84" w:rsidRDefault="00000000">
      <w:pPr>
        <w:pStyle w:val="Textoindependiente"/>
        <w:spacing w:before="256" w:line="480" w:lineRule="auto"/>
        <w:ind w:left="286" w:right="1119" w:firstLine="717"/>
      </w:pPr>
      <w:r>
        <w:t>En</w:t>
      </w:r>
      <w:r>
        <w:rPr>
          <w:spacing w:val="-2"/>
        </w:rPr>
        <w:t xml:space="preserve"> </w:t>
      </w:r>
      <w:r>
        <w:t>segunda instancia se identifica el cognitivismo el cual se alude a Jean</w:t>
      </w:r>
      <w:r>
        <w:rPr>
          <w:spacing w:val="-2"/>
        </w:rPr>
        <w:t xml:space="preserve"> </w:t>
      </w:r>
      <w:r>
        <w:t>Piaget el cual destaca que el conocimiento no se recibe pasivamente, sino que se construye activamente a través de la interacción con el entorno (Tejero y Parra, 2011). Los niños actúan como pequeños científicos, experimentando y adaptando sus esquemas mentales para</w:t>
      </w:r>
      <w:r>
        <w:rPr>
          <w:spacing w:val="-5"/>
        </w:rPr>
        <w:t xml:space="preserve"> </w:t>
      </w:r>
      <w:r>
        <w:t>incorporar</w:t>
      </w:r>
      <w:r>
        <w:rPr>
          <w:spacing w:val="-6"/>
        </w:rPr>
        <w:t xml:space="preserve"> </w:t>
      </w:r>
      <w:r>
        <w:t>nueva</w:t>
      </w:r>
      <w:r>
        <w:rPr>
          <w:spacing w:val="-5"/>
        </w:rPr>
        <w:t xml:space="preserve"> </w:t>
      </w:r>
      <w:r>
        <w:t>información.</w:t>
      </w:r>
      <w:r>
        <w:rPr>
          <w:spacing w:val="-1"/>
        </w:rPr>
        <w:t xml:space="preserve"> </w:t>
      </w:r>
      <w:r>
        <w:t>Este</w:t>
      </w:r>
      <w:r>
        <w:rPr>
          <w:spacing w:val="-5"/>
        </w:rPr>
        <w:t xml:space="preserve"> </w:t>
      </w:r>
      <w:r>
        <w:t>proceso,</w:t>
      </w:r>
      <w:r>
        <w:rPr>
          <w:spacing w:val="-1"/>
        </w:rPr>
        <w:t xml:space="preserve"> </w:t>
      </w:r>
      <w:r>
        <w:t>conocido</w:t>
      </w:r>
      <w:r>
        <w:rPr>
          <w:spacing w:val="-4"/>
        </w:rPr>
        <w:t xml:space="preserve"> </w:t>
      </w:r>
      <w:r>
        <w:t>como</w:t>
      </w:r>
      <w:r>
        <w:rPr>
          <w:spacing w:val="-4"/>
        </w:rPr>
        <w:t xml:space="preserve"> </w:t>
      </w:r>
      <w:proofErr w:type="spellStart"/>
      <w:r>
        <w:t>equilibración</w:t>
      </w:r>
      <w:proofErr w:type="spellEnd"/>
      <w:r>
        <w:t>,</w:t>
      </w:r>
      <w:r>
        <w:rPr>
          <w:spacing w:val="-1"/>
        </w:rPr>
        <w:t xml:space="preserve"> </w:t>
      </w:r>
      <w:r>
        <w:t>implica</w:t>
      </w:r>
      <w:r>
        <w:rPr>
          <w:spacing w:val="-5"/>
        </w:rPr>
        <w:t xml:space="preserve"> </w:t>
      </w:r>
      <w:r>
        <w:t>la asimilación de nueva información en esquemas existentes y la acomodación de estos esquemas cuando la información nueva no encaja.</w:t>
      </w:r>
    </w:p>
    <w:p w14:paraId="30AF2F56" w14:textId="77777777" w:rsidR="00420F84" w:rsidRDefault="00000000">
      <w:pPr>
        <w:pStyle w:val="Textoindependiente"/>
        <w:spacing w:before="11" w:line="480" w:lineRule="auto"/>
        <w:ind w:left="286" w:right="1056" w:firstLine="717"/>
      </w:pPr>
      <w:r>
        <w:t>Jean</w:t>
      </w:r>
      <w:r>
        <w:rPr>
          <w:spacing w:val="-7"/>
        </w:rPr>
        <w:t xml:space="preserve"> </w:t>
      </w:r>
      <w:r>
        <w:t>Piaget</w:t>
      </w:r>
      <w:r>
        <w:rPr>
          <w:spacing w:val="-3"/>
        </w:rPr>
        <w:t xml:space="preserve"> </w:t>
      </w:r>
      <w:r>
        <w:t>es</w:t>
      </w:r>
      <w:r>
        <w:rPr>
          <w:spacing w:val="-2"/>
        </w:rPr>
        <w:t xml:space="preserve"> </w:t>
      </w:r>
      <w:r>
        <w:t>conocido por</w:t>
      </w:r>
      <w:r>
        <w:rPr>
          <w:spacing w:val="-2"/>
        </w:rPr>
        <w:t xml:space="preserve"> </w:t>
      </w:r>
      <w:r>
        <w:t>desarrollar</w:t>
      </w:r>
      <w:r>
        <w:rPr>
          <w:spacing w:val="-3"/>
        </w:rPr>
        <w:t xml:space="preserve"> </w:t>
      </w:r>
      <w:r>
        <w:t>un</w:t>
      </w:r>
      <w:r>
        <w:rPr>
          <w:spacing w:val="-7"/>
        </w:rPr>
        <w:t xml:space="preserve"> </w:t>
      </w:r>
      <w:r>
        <w:t>sistema</w:t>
      </w:r>
      <w:r>
        <w:rPr>
          <w:spacing w:val="-1"/>
        </w:rPr>
        <w:t xml:space="preserve"> </w:t>
      </w:r>
      <w:r>
        <w:t>teórico</w:t>
      </w:r>
      <w:r>
        <w:rPr>
          <w:spacing w:val="-1"/>
        </w:rPr>
        <w:t xml:space="preserve"> </w:t>
      </w:r>
      <w:r>
        <w:t>complejo que</w:t>
      </w:r>
      <w:r>
        <w:rPr>
          <w:spacing w:val="-1"/>
        </w:rPr>
        <w:t xml:space="preserve"> </w:t>
      </w:r>
      <w:r>
        <w:t>aborda</w:t>
      </w:r>
      <w:r>
        <w:rPr>
          <w:spacing w:val="-1"/>
        </w:rPr>
        <w:t xml:space="preserve"> </w:t>
      </w:r>
      <w:r>
        <w:t>casi todas las áreas del desarrollo cognitivo humano de manera exhaustiva. Su enfoque se distingue de las teorías más limitadas que solo intentan explicar comportamientos específicos, destacándose en el campo de la psicología evolutiva contemporánea (Piaget, 1937). Desde la perspectiva de Piaget, el desarrollo intelectual es un proceso dinámico de transformación del conocimiento, que comienza con un estímulo externo que provoca un desequilibrio o conflicto en</w:t>
      </w:r>
      <w:r>
        <w:rPr>
          <w:spacing w:val="-7"/>
        </w:rPr>
        <w:t xml:space="preserve"> </w:t>
      </w:r>
      <w:r>
        <w:t>la persona. Como resultado, la estructura cognitiva existente se modifica y se crean nuevas ideas o esquemas para adaptarse al desarrollo individual (Piaget, 1975)</w:t>
      </w:r>
    </w:p>
    <w:p w14:paraId="4BB7CC7C" w14:textId="77777777" w:rsidR="00420F84" w:rsidRDefault="00000000">
      <w:pPr>
        <w:pStyle w:val="Textoindependiente"/>
        <w:spacing w:line="480" w:lineRule="auto"/>
        <w:ind w:left="286" w:right="1119" w:firstLine="717"/>
      </w:pPr>
      <w:r>
        <w:t>Rodríguez (2009) sostiene que Piaget, a través de su teoría psicogenética, ofreció una</w:t>
      </w:r>
      <w:r>
        <w:rPr>
          <w:spacing w:val="-2"/>
        </w:rPr>
        <w:t xml:space="preserve"> </w:t>
      </w:r>
      <w:r>
        <w:t>visión</w:t>
      </w:r>
      <w:r>
        <w:rPr>
          <w:spacing w:val="-7"/>
        </w:rPr>
        <w:t xml:space="preserve"> </w:t>
      </w:r>
      <w:r>
        <w:t>diferente</w:t>
      </w:r>
      <w:r>
        <w:rPr>
          <w:spacing w:val="-2"/>
        </w:rPr>
        <w:t xml:space="preserve"> </w:t>
      </w:r>
      <w:r>
        <w:t>sobre</w:t>
      </w:r>
      <w:r>
        <w:rPr>
          <w:spacing w:val="-2"/>
        </w:rPr>
        <w:t xml:space="preserve"> </w:t>
      </w:r>
      <w:r>
        <w:t>la</w:t>
      </w:r>
      <w:r>
        <w:rPr>
          <w:spacing w:val="-2"/>
        </w:rPr>
        <w:t xml:space="preserve"> </w:t>
      </w:r>
      <w:r>
        <w:t>construcción</w:t>
      </w:r>
      <w:r>
        <w:rPr>
          <w:spacing w:val="-7"/>
        </w:rPr>
        <w:t xml:space="preserve"> </w:t>
      </w:r>
      <w:r>
        <w:t>del</w:t>
      </w:r>
      <w:r>
        <w:rPr>
          <w:spacing w:val="-5"/>
        </w:rPr>
        <w:t xml:space="preserve"> </w:t>
      </w:r>
      <w:r>
        <w:t>conocimiento, rechazando</w:t>
      </w:r>
      <w:r>
        <w:rPr>
          <w:spacing w:val="-1"/>
        </w:rPr>
        <w:t xml:space="preserve"> </w:t>
      </w:r>
      <w:r>
        <w:t>la idea</w:t>
      </w:r>
      <w:r>
        <w:rPr>
          <w:spacing w:val="-2"/>
        </w:rPr>
        <w:t xml:space="preserve"> </w:t>
      </w:r>
      <w:r>
        <w:t>de</w:t>
      </w:r>
      <w:r>
        <w:rPr>
          <w:spacing w:val="-2"/>
        </w:rPr>
        <w:t xml:space="preserve"> </w:t>
      </w:r>
      <w:r>
        <w:t>que</w:t>
      </w:r>
      <w:r>
        <w:rPr>
          <w:spacing w:val="-2"/>
        </w:rPr>
        <w:t xml:space="preserve"> </w:t>
      </w:r>
      <w:r>
        <w:t>la educación se limite únicamente a la transmisión de conocimientos mediante métodos tradicionales de enseñanza-aprendizaje de contenidos curriculares. En Consecuencia, se</w:t>
      </w:r>
    </w:p>
    <w:p w14:paraId="652C8D82" w14:textId="77777777" w:rsidR="00420F84" w:rsidRDefault="00420F84">
      <w:pPr>
        <w:pStyle w:val="Textoindependiente"/>
        <w:spacing w:line="480" w:lineRule="auto"/>
        <w:sectPr w:rsidR="00420F84">
          <w:pgSz w:w="12260" w:h="15840"/>
          <w:pgMar w:top="1320" w:right="708" w:bottom="280" w:left="1417" w:header="720" w:footer="720" w:gutter="0"/>
          <w:cols w:space="720"/>
        </w:sectPr>
      </w:pPr>
    </w:p>
    <w:p w14:paraId="793D939B" w14:textId="77777777" w:rsidR="00420F84" w:rsidRDefault="00000000">
      <w:pPr>
        <w:pStyle w:val="Textoindependiente"/>
        <w:spacing w:before="66" w:line="477" w:lineRule="auto"/>
        <w:ind w:left="286" w:right="995"/>
        <w:jc w:val="both"/>
      </w:pPr>
      <w:r>
        <w:lastRenderedPageBreak/>
        <w:t>puede</w:t>
      </w:r>
      <w:r>
        <w:rPr>
          <w:spacing w:val="-5"/>
        </w:rPr>
        <w:t xml:space="preserve"> </w:t>
      </w:r>
      <w:r>
        <w:t>destacar</w:t>
      </w:r>
      <w:r>
        <w:rPr>
          <w:spacing w:val="-7"/>
        </w:rPr>
        <w:t xml:space="preserve"> </w:t>
      </w:r>
      <w:r>
        <w:t>que</w:t>
      </w:r>
      <w:r>
        <w:rPr>
          <w:spacing w:val="-5"/>
        </w:rPr>
        <w:t xml:space="preserve"> </w:t>
      </w:r>
      <w:r>
        <w:t>este</w:t>
      </w:r>
      <w:r>
        <w:rPr>
          <w:spacing w:val="-5"/>
        </w:rPr>
        <w:t xml:space="preserve"> </w:t>
      </w:r>
      <w:r>
        <w:t>pensador</w:t>
      </w:r>
      <w:r>
        <w:rPr>
          <w:spacing w:val="-1"/>
        </w:rPr>
        <w:t xml:space="preserve"> </w:t>
      </w:r>
      <w:r>
        <w:t>presentó una perspectiva innovadora sobre cómo</w:t>
      </w:r>
      <w:r>
        <w:rPr>
          <w:spacing w:val="-4"/>
        </w:rPr>
        <w:t xml:space="preserve"> </w:t>
      </w:r>
      <w:r>
        <w:t>se</w:t>
      </w:r>
      <w:r>
        <w:rPr>
          <w:spacing w:val="-5"/>
        </w:rPr>
        <w:t xml:space="preserve"> </w:t>
      </w:r>
      <w:r>
        <w:t>forma el conocimiento, distanciados de los enfoques convencionales que veían</w:t>
      </w:r>
      <w:r>
        <w:rPr>
          <w:spacing w:val="-2"/>
        </w:rPr>
        <w:t xml:space="preserve"> </w:t>
      </w:r>
      <w:r>
        <w:t>la educación</w:t>
      </w:r>
      <w:r>
        <w:rPr>
          <w:spacing w:val="-2"/>
        </w:rPr>
        <w:t xml:space="preserve"> </w:t>
      </w:r>
      <w:r>
        <w:t>como un simple proceso de transmisión de información dentro de un centro educativo.</w:t>
      </w:r>
    </w:p>
    <w:p w14:paraId="4A54AA47" w14:textId="77777777" w:rsidR="00420F84" w:rsidRDefault="00000000">
      <w:pPr>
        <w:pStyle w:val="Textoindependiente"/>
        <w:spacing w:line="480" w:lineRule="auto"/>
        <w:ind w:left="286" w:right="1059" w:firstLine="717"/>
      </w:pPr>
      <w:r>
        <w:t>En</w:t>
      </w:r>
      <w:r>
        <w:rPr>
          <w:spacing w:val="-6"/>
        </w:rPr>
        <w:t xml:space="preserve"> </w:t>
      </w:r>
      <w:r>
        <w:t>lugar</w:t>
      </w:r>
      <w:r>
        <w:rPr>
          <w:spacing w:val="-2"/>
        </w:rPr>
        <w:t xml:space="preserve"> </w:t>
      </w:r>
      <w:r>
        <w:t>de esto, Piaget</w:t>
      </w:r>
      <w:r>
        <w:rPr>
          <w:spacing w:val="-2"/>
        </w:rPr>
        <w:t xml:space="preserve"> </w:t>
      </w:r>
      <w:r>
        <w:t>subrayó la importancia de la construcción</w:t>
      </w:r>
      <w:r>
        <w:rPr>
          <w:spacing w:val="-6"/>
        </w:rPr>
        <w:t xml:space="preserve"> </w:t>
      </w:r>
      <w:r>
        <w:t>activa y continua del conocimiento por parte del estudiante en diversos contextos, promoviendo la exploración, el</w:t>
      </w:r>
      <w:r>
        <w:rPr>
          <w:spacing w:val="-5"/>
        </w:rPr>
        <w:t xml:space="preserve"> </w:t>
      </w:r>
      <w:r>
        <w:t>descubrimiento</w:t>
      </w:r>
      <w:r>
        <w:rPr>
          <w:spacing w:val="-1"/>
        </w:rPr>
        <w:t xml:space="preserve"> </w:t>
      </w:r>
      <w:r>
        <w:t>y</w:t>
      </w:r>
      <w:r>
        <w:rPr>
          <w:spacing w:val="-1"/>
        </w:rPr>
        <w:t xml:space="preserve"> </w:t>
      </w:r>
      <w:r>
        <w:t>el</w:t>
      </w:r>
      <w:r>
        <w:rPr>
          <w:spacing w:val="-5"/>
        </w:rPr>
        <w:t xml:space="preserve"> </w:t>
      </w:r>
      <w:r>
        <w:t>pensamiento</w:t>
      </w:r>
      <w:r>
        <w:rPr>
          <w:spacing w:val="-1"/>
        </w:rPr>
        <w:t xml:space="preserve"> </w:t>
      </w:r>
      <w:r>
        <w:t>crítico, en</w:t>
      </w:r>
      <w:r>
        <w:rPr>
          <w:spacing w:val="-9"/>
        </w:rPr>
        <w:t xml:space="preserve"> </w:t>
      </w:r>
      <w:r>
        <w:t>vez</w:t>
      </w:r>
      <w:r>
        <w:rPr>
          <w:spacing w:val="-2"/>
        </w:rPr>
        <w:t xml:space="preserve"> </w:t>
      </w:r>
      <w:r>
        <w:t>de</w:t>
      </w:r>
      <w:r>
        <w:rPr>
          <w:spacing w:val="-2"/>
        </w:rPr>
        <w:t xml:space="preserve"> </w:t>
      </w:r>
      <w:r>
        <w:t>sólo</w:t>
      </w:r>
      <w:r>
        <w:rPr>
          <w:spacing w:val="-1"/>
        </w:rPr>
        <w:t xml:space="preserve"> </w:t>
      </w:r>
      <w:r>
        <w:t>recibir</w:t>
      </w:r>
      <w:r>
        <w:rPr>
          <w:spacing w:val="-3"/>
        </w:rPr>
        <w:t xml:space="preserve"> </w:t>
      </w:r>
      <w:r>
        <w:t>y</w:t>
      </w:r>
      <w:r>
        <w:rPr>
          <w:spacing w:val="-1"/>
        </w:rPr>
        <w:t xml:space="preserve"> </w:t>
      </w:r>
      <w:r>
        <w:t>memorizar información. En otras palabras, Piaget cuestionó los modelos tradicionales de enseñanza, proponiendo un enfoque pedagógico en el que los estudiantes juegan un papel más activo en la construcción de su propio conocimiento. Su teoría psicogenética de la inteligencia ofrece</w:t>
      </w:r>
      <w:r>
        <w:rPr>
          <w:spacing w:val="-2"/>
        </w:rPr>
        <w:t xml:space="preserve"> </w:t>
      </w:r>
      <w:r>
        <w:t>una</w:t>
      </w:r>
      <w:r>
        <w:rPr>
          <w:spacing w:val="-2"/>
        </w:rPr>
        <w:t xml:space="preserve"> </w:t>
      </w:r>
      <w:r>
        <w:t>base</w:t>
      </w:r>
      <w:r>
        <w:rPr>
          <w:spacing w:val="-2"/>
        </w:rPr>
        <w:t xml:space="preserve"> </w:t>
      </w:r>
      <w:r>
        <w:t>para</w:t>
      </w:r>
      <w:r>
        <w:rPr>
          <w:spacing w:val="-2"/>
        </w:rPr>
        <w:t xml:space="preserve"> </w:t>
      </w:r>
      <w:r>
        <w:t>replantear</w:t>
      </w:r>
      <w:r>
        <w:rPr>
          <w:spacing w:val="-3"/>
        </w:rPr>
        <w:t xml:space="preserve"> </w:t>
      </w:r>
      <w:r>
        <w:t>aspectos</w:t>
      </w:r>
      <w:r>
        <w:rPr>
          <w:spacing w:val="-3"/>
        </w:rPr>
        <w:t xml:space="preserve"> </w:t>
      </w:r>
      <w:r>
        <w:t>y</w:t>
      </w:r>
      <w:r>
        <w:rPr>
          <w:spacing w:val="-1"/>
        </w:rPr>
        <w:t xml:space="preserve"> </w:t>
      </w:r>
      <w:r>
        <w:t>procesos</w:t>
      </w:r>
      <w:r>
        <w:rPr>
          <w:spacing w:val="-3"/>
        </w:rPr>
        <w:t xml:space="preserve"> </w:t>
      </w:r>
      <w:r>
        <w:t>educativos, con</w:t>
      </w:r>
      <w:r>
        <w:rPr>
          <w:spacing w:val="-9"/>
        </w:rPr>
        <w:t xml:space="preserve"> </w:t>
      </w:r>
      <w:r>
        <w:t>el</w:t>
      </w:r>
      <w:r>
        <w:rPr>
          <w:spacing w:val="-5"/>
        </w:rPr>
        <w:t xml:space="preserve"> </w:t>
      </w:r>
      <w:r>
        <w:t>objetivo</w:t>
      </w:r>
      <w:r>
        <w:rPr>
          <w:spacing w:val="-1"/>
        </w:rPr>
        <w:t xml:space="preserve"> </w:t>
      </w:r>
      <w:r>
        <w:t>de</w:t>
      </w:r>
      <w:r>
        <w:rPr>
          <w:spacing w:val="-2"/>
        </w:rPr>
        <w:t xml:space="preserve"> </w:t>
      </w:r>
      <w:r>
        <w:t>fomentar un enfoque más centrado en el estudiante para el desarrollo de habilidades.</w:t>
      </w:r>
    </w:p>
    <w:p w14:paraId="2D154122" w14:textId="77777777" w:rsidR="00420F84" w:rsidRDefault="00000000">
      <w:pPr>
        <w:pStyle w:val="Textoindependiente"/>
        <w:spacing w:before="12" w:line="480" w:lineRule="auto"/>
        <w:ind w:left="286" w:right="1041" w:firstLine="717"/>
      </w:pPr>
      <w:r>
        <w:t>Piaget determina el concepto de "proceso de enseñanza-aprendizaje" es un término ampliamente utilizado en la pedagogía y la psicología educativa para describir el conjunto de actividades</w:t>
      </w:r>
      <w:r>
        <w:rPr>
          <w:spacing w:val="-1"/>
        </w:rPr>
        <w:t xml:space="preserve"> </w:t>
      </w:r>
      <w:r>
        <w:t>y dinámicas</w:t>
      </w:r>
      <w:r>
        <w:rPr>
          <w:spacing w:val="-1"/>
        </w:rPr>
        <w:t xml:space="preserve"> </w:t>
      </w:r>
      <w:r>
        <w:t>que ocurren</w:t>
      </w:r>
      <w:r>
        <w:rPr>
          <w:spacing w:val="-7"/>
        </w:rPr>
        <w:t xml:space="preserve"> </w:t>
      </w:r>
      <w:r>
        <w:t>en</w:t>
      </w:r>
      <w:r>
        <w:rPr>
          <w:spacing w:val="-7"/>
        </w:rPr>
        <w:t xml:space="preserve"> </w:t>
      </w:r>
      <w:r>
        <w:t>un</w:t>
      </w:r>
      <w:r>
        <w:rPr>
          <w:spacing w:val="-6"/>
        </w:rPr>
        <w:t xml:space="preserve"> </w:t>
      </w:r>
      <w:r>
        <w:t>entorno educativo, con</w:t>
      </w:r>
      <w:r>
        <w:rPr>
          <w:spacing w:val="-7"/>
        </w:rPr>
        <w:t xml:space="preserve"> </w:t>
      </w:r>
      <w:r>
        <w:t>el</w:t>
      </w:r>
      <w:r>
        <w:rPr>
          <w:spacing w:val="-3"/>
        </w:rPr>
        <w:t xml:space="preserve"> </w:t>
      </w:r>
      <w:r>
        <w:t xml:space="preserve">objetivo de facilitar el aprendizaje de los estudiantes, de acuerdo con </w:t>
      </w:r>
      <w:proofErr w:type="spellStart"/>
      <w:r>
        <w:t>Hawrylak</w:t>
      </w:r>
      <w:proofErr w:type="spellEnd"/>
      <w:r>
        <w:t xml:space="preserve"> et al., (2020) este proceso abarca tanto las acciones del docente (enseñanza) como las del estudiante (aprendizaje).</w:t>
      </w:r>
    </w:p>
    <w:p w14:paraId="237078F0" w14:textId="77777777" w:rsidR="00420F84" w:rsidRDefault="00000000">
      <w:pPr>
        <w:pStyle w:val="Textoindependiente"/>
        <w:spacing w:before="1" w:line="480" w:lineRule="auto"/>
        <w:ind w:left="286" w:right="1086" w:firstLine="717"/>
      </w:pPr>
      <w:r>
        <w:t>El proceso de enseñanza-aprendizaje necesita ciertas condiciones para ser eficaz y significativo, con el objetivo de dotar a los individuos de las habilidades necesarias para contribuir</w:t>
      </w:r>
      <w:r>
        <w:rPr>
          <w:spacing w:val="-4"/>
        </w:rPr>
        <w:t xml:space="preserve"> </w:t>
      </w:r>
      <w:r>
        <w:t>al</w:t>
      </w:r>
      <w:r>
        <w:rPr>
          <w:spacing w:val="-6"/>
        </w:rPr>
        <w:t xml:space="preserve"> </w:t>
      </w:r>
      <w:r>
        <w:t>desarrollo</w:t>
      </w:r>
      <w:r>
        <w:rPr>
          <w:spacing w:val="-2"/>
        </w:rPr>
        <w:t xml:space="preserve"> </w:t>
      </w:r>
      <w:r>
        <w:t>de</w:t>
      </w:r>
      <w:r>
        <w:rPr>
          <w:spacing w:val="-3"/>
        </w:rPr>
        <w:t xml:space="preserve"> </w:t>
      </w:r>
      <w:r>
        <w:t>la</w:t>
      </w:r>
      <w:r>
        <w:rPr>
          <w:spacing w:val="-3"/>
        </w:rPr>
        <w:t xml:space="preserve"> </w:t>
      </w:r>
      <w:r>
        <w:t>sociedad, abarcando</w:t>
      </w:r>
      <w:r>
        <w:rPr>
          <w:spacing w:val="-2"/>
        </w:rPr>
        <w:t xml:space="preserve"> </w:t>
      </w:r>
      <w:r>
        <w:t>todos</w:t>
      </w:r>
      <w:r>
        <w:rPr>
          <w:spacing w:val="-4"/>
        </w:rPr>
        <w:t xml:space="preserve"> </w:t>
      </w:r>
      <w:r>
        <w:t>los</w:t>
      </w:r>
      <w:r>
        <w:rPr>
          <w:spacing w:val="-4"/>
        </w:rPr>
        <w:t xml:space="preserve"> </w:t>
      </w:r>
      <w:r>
        <w:t>aspectos</w:t>
      </w:r>
      <w:r>
        <w:rPr>
          <w:spacing w:val="-4"/>
        </w:rPr>
        <w:t xml:space="preserve"> </w:t>
      </w:r>
      <w:r>
        <w:t>que</w:t>
      </w:r>
      <w:r>
        <w:rPr>
          <w:spacing w:val="-3"/>
        </w:rPr>
        <w:t xml:space="preserve"> </w:t>
      </w:r>
      <w:r>
        <w:t>en</w:t>
      </w:r>
      <w:r>
        <w:rPr>
          <w:spacing w:val="-3"/>
        </w:rPr>
        <w:t xml:space="preserve"> </w:t>
      </w:r>
      <w:r>
        <w:t>ella</w:t>
      </w:r>
      <w:r>
        <w:rPr>
          <w:spacing w:val="-3"/>
        </w:rPr>
        <w:t xml:space="preserve"> </w:t>
      </w:r>
      <w:r>
        <w:t>convergen. Por ello, es esencial utilizar la información</w:t>
      </w:r>
      <w:r>
        <w:rPr>
          <w:spacing w:val="-3"/>
        </w:rPr>
        <w:t xml:space="preserve"> </w:t>
      </w:r>
      <w:r>
        <w:t>de manera efectiva, sometiéndose a un</w:t>
      </w:r>
      <w:r>
        <w:rPr>
          <w:spacing w:val="-3"/>
        </w:rPr>
        <w:t xml:space="preserve"> </w:t>
      </w:r>
      <w:r>
        <w:t>análisis crítico antes de aplicarla en situaciones reales. Esto conduce a un aprendizaje verdaderamente significativo, ya que la adecuada gestión de la información en el proceso de enseñanza- aprendizaje permite poner en práctica todo el contenido teórico recibido en el aula o en</w:t>
      </w:r>
    </w:p>
    <w:p w14:paraId="2CDC62E2" w14:textId="77777777" w:rsidR="00420F84" w:rsidRDefault="00420F84">
      <w:pPr>
        <w:pStyle w:val="Textoindependiente"/>
        <w:spacing w:line="480" w:lineRule="auto"/>
        <w:sectPr w:rsidR="00420F84">
          <w:pgSz w:w="12260" w:h="15840"/>
          <w:pgMar w:top="1320" w:right="708" w:bottom="280" w:left="1417" w:header="720" w:footer="720" w:gutter="0"/>
          <w:cols w:space="720"/>
        </w:sectPr>
      </w:pPr>
    </w:p>
    <w:p w14:paraId="1DCA4DD2" w14:textId="77777777" w:rsidR="00420F84" w:rsidRDefault="00000000">
      <w:pPr>
        <w:pStyle w:val="Textoindependiente"/>
        <w:spacing w:before="66" w:line="470" w:lineRule="auto"/>
        <w:ind w:left="23" w:right="1038"/>
      </w:pPr>
      <w:r>
        <w:lastRenderedPageBreak/>
        <w:t>diversos contextos. En</w:t>
      </w:r>
      <w:r>
        <w:rPr>
          <w:spacing w:val="-10"/>
        </w:rPr>
        <w:t xml:space="preserve"> </w:t>
      </w:r>
      <w:r>
        <w:t>otras</w:t>
      </w:r>
      <w:r>
        <w:rPr>
          <w:spacing w:val="-6"/>
        </w:rPr>
        <w:t xml:space="preserve"> </w:t>
      </w:r>
      <w:r>
        <w:t>palabras, las</w:t>
      </w:r>
      <w:r>
        <w:rPr>
          <w:spacing w:val="-6"/>
        </w:rPr>
        <w:t xml:space="preserve"> </w:t>
      </w:r>
      <w:r>
        <w:t>competencias de</w:t>
      </w:r>
      <w:r>
        <w:rPr>
          <w:spacing w:val="-5"/>
        </w:rPr>
        <w:t xml:space="preserve"> </w:t>
      </w:r>
      <w:r>
        <w:t>una</w:t>
      </w:r>
      <w:r>
        <w:rPr>
          <w:spacing w:val="-5"/>
        </w:rPr>
        <w:t xml:space="preserve"> </w:t>
      </w:r>
      <w:r>
        <w:t>persona</w:t>
      </w:r>
      <w:r>
        <w:rPr>
          <w:spacing w:val="-5"/>
        </w:rPr>
        <w:t xml:space="preserve"> </w:t>
      </w:r>
      <w:r>
        <w:t>dependen</w:t>
      </w:r>
      <w:r>
        <w:rPr>
          <w:spacing w:val="-5"/>
        </w:rPr>
        <w:t xml:space="preserve"> </w:t>
      </w:r>
      <w:r>
        <w:t>del</w:t>
      </w:r>
      <w:r>
        <w:rPr>
          <w:spacing w:val="-8"/>
        </w:rPr>
        <w:t xml:space="preserve"> </w:t>
      </w:r>
      <w:r>
        <w:t>buen</w:t>
      </w:r>
      <w:r>
        <w:rPr>
          <w:spacing w:val="-5"/>
        </w:rPr>
        <w:t xml:space="preserve"> </w:t>
      </w:r>
      <w:r>
        <w:t>uso y la combinación de la teoría con la práctica.</w:t>
      </w:r>
    </w:p>
    <w:p w14:paraId="75184355" w14:textId="77777777" w:rsidR="00420F84" w:rsidRDefault="00000000">
      <w:pPr>
        <w:pStyle w:val="Ttulo1"/>
        <w:numPr>
          <w:ilvl w:val="1"/>
          <w:numId w:val="12"/>
        </w:numPr>
        <w:tabs>
          <w:tab w:val="left" w:pos="469"/>
        </w:tabs>
        <w:spacing w:before="189"/>
        <w:ind w:left="469" w:hanging="424"/>
      </w:pPr>
      <w:bookmarkStart w:id="10" w:name="_TOC_250012"/>
      <w:r>
        <w:t>Marco</w:t>
      </w:r>
      <w:r>
        <w:rPr>
          <w:spacing w:val="-7"/>
        </w:rPr>
        <w:t xml:space="preserve"> </w:t>
      </w:r>
      <w:bookmarkEnd w:id="10"/>
      <w:r>
        <w:rPr>
          <w:spacing w:val="-2"/>
        </w:rPr>
        <w:t>Conceptual</w:t>
      </w:r>
    </w:p>
    <w:p w14:paraId="3EDC101C" w14:textId="77777777" w:rsidR="00420F84" w:rsidRDefault="00420F84">
      <w:pPr>
        <w:pStyle w:val="Textoindependiente"/>
        <w:spacing w:before="65"/>
        <w:rPr>
          <w:b/>
        </w:rPr>
      </w:pPr>
    </w:p>
    <w:p w14:paraId="1B62E24F" w14:textId="77777777" w:rsidR="00420F84" w:rsidRDefault="00000000">
      <w:pPr>
        <w:pStyle w:val="Textoindependiente"/>
        <w:spacing w:line="482" w:lineRule="auto"/>
        <w:ind w:left="286" w:right="1119" w:firstLine="717"/>
      </w:pPr>
      <w:r>
        <w:t>Se parte del concepto de innovación, de acuerdo con Núñez et al., (2021) la innovación es un componente esencial de la evolución, siendo vista como un medio indispensable</w:t>
      </w:r>
      <w:r>
        <w:rPr>
          <w:spacing w:val="-4"/>
        </w:rPr>
        <w:t xml:space="preserve"> </w:t>
      </w:r>
      <w:r>
        <w:t>para</w:t>
      </w:r>
      <w:r>
        <w:rPr>
          <w:spacing w:val="-4"/>
        </w:rPr>
        <w:t xml:space="preserve"> </w:t>
      </w:r>
      <w:r>
        <w:t>garantizar</w:t>
      </w:r>
      <w:r>
        <w:rPr>
          <w:spacing w:val="-5"/>
        </w:rPr>
        <w:t xml:space="preserve"> </w:t>
      </w:r>
      <w:r>
        <w:t>la</w:t>
      </w:r>
      <w:r>
        <w:rPr>
          <w:spacing w:val="-4"/>
        </w:rPr>
        <w:t xml:space="preserve"> </w:t>
      </w:r>
      <w:r>
        <w:t>sostenibilidad</w:t>
      </w:r>
      <w:r>
        <w:rPr>
          <w:spacing w:val="-4"/>
        </w:rPr>
        <w:t xml:space="preserve"> </w:t>
      </w:r>
      <w:r>
        <w:t>de</w:t>
      </w:r>
      <w:r>
        <w:rPr>
          <w:spacing w:val="-4"/>
        </w:rPr>
        <w:t xml:space="preserve"> </w:t>
      </w:r>
      <w:r>
        <w:t>cualquier</w:t>
      </w:r>
      <w:r>
        <w:rPr>
          <w:spacing w:val="-6"/>
        </w:rPr>
        <w:t xml:space="preserve"> </w:t>
      </w:r>
      <w:r>
        <w:t>actividad humana,</w:t>
      </w:r>
      <w:r>
        <w:rPr>
          <w:spacing w:val="-1"/>
        </w:rPr>
        <w:t xml:space="preserve"> </w:t>
      </w:r>
      <w:r>
        <w:t>por</w:t>
      </w:r>
      <w:r>
        <w:rPr>
          <w:spacing w:val="-5"/>
        </w:rPr>
        <w:t xml:space="preserve"> </w:t>
      </w:r>
      <w:r>
        <w:t>lo</w:t>
      </w:r>
      <w:r>
        <w:rPr>
          <w:spacing w:val="-3"/>
        </w:rPr>
        <w:t xml:space="preserve"> </w:t>
      </w:r>
      <w:r>
        <w:t>tanto, en ámbitos como la educación, la innovación se presenta como una oportunidad para evolucionar y ajustarse a las demandas específicas de diversos entornos.</w:t>
      </w:r>
    </w:p>
    <w:p w14:paraId="3B90A5E6" w14:textId="77777777" w:rsidR="00420F84" w:rsidRDefault="00420F84">
      <w:pPr>
        <w:pStyle w:val="Textoindependiente"/>
        <w:spacing w:before="272"/>
      </w:pPr>
    </w:p>
    <w:p w14:paraId="3739410C" w14:textId="77777777" w:rsidR="00420F84" w:rsidRDefault="00000000">
      <w:pPr>
        <w:pStyle w:val="Textoindependiente"/>
        <w:spacing w:line="482" w:lineRule="auto"/>
        <w:ind w:left="286" w:right="1112" w:firstLine="717"/>
      </w:pPr>
      <w:r>
        <w:t>La innovación educativa en las aulas de clase es un concepto multifacético que abarca una serie de transformaciones y mejoras en diversos aspectos del proceso</w:t>
      </w:r>
      <w:r>
        <w:rPr>
          <w:spacing w:val="40"/>
        </w:rPr>
        <w:t xml:space="preserve"> </w:t>
      </w:r>
      <w:r>
        <w:t>educativo. Según Cabrera y Bolívar (2020), este enfoque implica no solo la introducción</w:t>
      </w:r>
      <w:r>
        <w:rPr>
          <w:spacing w:val="40"/>
        </w:rPr>
        <w:t xml:space="preserve"> </w:t>
      </w:r>
      <w:r>
        <w:t>de</w:t>
      </w:r>
      <w:r>
        <w:rPr>
          <w:spacing w:val="-3"/>
        </w:rPr>
        <w:t xml:space="preserve"> </w:t>
      </w:r>
      <w:r>
        <w:t>nuevas</w:t>
      </w:r>
      <w:r>
        <w:rPr>
          <w:spacing w:val="-4"/>
        </w:rPr>
        <w:t xml:space="preserve"> </w:t>
      </w:r>
      <w:r>
        <w:t>tecnologías</w:t>
      </w:r>
      <w:r>
        <w:rPr>
          <w:spacing w:val="-4"/>
        </w:rPr>
        <w:t xml:space="preserve"> </w:t>
      </w:r>
      <w:r>
        <w:t>o</w:t>
      </w:r>
      <w:r>
        <w:rPr>
          <w:spacing w:val="-2"/>
        </w:rPr>
        <w:t xml:space="preserve"> </w:t>
      </w:r>
      <w:r>
        <w:t>métodos</w:t>
      </w:r>
      <w:r>
        <w:rPr>
          <w:spacing w:val="-4"/>
        </w:rPr>
        <w:t xml:space="preserve"> </w:t>
      </w:r>
      <w:r>
        <w:t>de</w:t>
      </w:r>
      <w:r>
        <w:rPr>
          <w:spacing w:val="-3"/>
        </w:rPr>
        <w:t xml:space="preserve"> </w:t>
      </w:r>
      <w:r>
        <w:t>enseñanza, sino</w:t>
      </w:r>
      <w:r>
        <w:rPr>
          <w:spacing w:val="-2"/>
        </w:rPr>
        <w:t xml:space="preserve"> </w:t>
      </w:r>
      <w:r>
        <w:t>también</w:t>
      </w:r>
      <w:r>
        <w:rPr>
          <w:spacing w:val="-9"/>
        </w:rPr>
        <w:t xml:space="preserve"> </w:t>
      </w:r>
      <w:r>
        <w:t>una</w:t>
      </w:r>
      <w:r>
        <w:rPr>
          <w:spacing w:val="-3"/>
        </w:rPr>
        <w:t xml:space="preserve"> </w:t>
      </w:r>
      <w:r>
        <w:t>reconfiguración</w:t>
      </w:r>
      <w:r>
        <w:rPr>
          <w:spacing w:val="-9"/>
        </w:rPr>
        <w:t xml:space="preserve"> </w:t>
      </w:r>
      <w:r>
        <w:t>profunda de la concepción</w:t>
      </w:r>
      <w:r>
        <w:rPr>
          <w:spacing w:val="-3"/>
        </w:rPr>
        <w:t xml:space="preserve"> </w:t>
      </w:r>
      <w:r>
        <w:t>misma de la educación, así como de las prácticas pedagógicas, la gestión escolar y la evaluación del aprendizaje.</w:t>
      </w:r>
    </w:p>
    <w:p w14:paraId="2A8130B1" w14:textId="77777777" w:rsidR="00420F84" w:rsidRDefault="00000000">
      <w:pPr>
        <w:pStyle w:val="Textoindependiente"/>
        <w:spacing w:line="480" w:lineRule="auto"/>
        <w:ind w:left="286" w:right="1119" w:firstLine="717"/>
      </w:pPr>
      <w:r>
        <w:t>Desde esta perspectiva, la innovación educativa se concibe como un proceso integral dirigido a mejorar la calidad y pertinencia de la educación, adaptándola a las necesidades</w:t>
      </w:r>
      <w:r>
        <w:rPr>
          <w:spacing w:val="-2"/>
        </w:rPr>
        <w:t xml:space="preserve"> </w:t>
      </w:r>
      <w:r>
        <w:t>cambiantes</w:t>
      </w:r>
      <w:r>
        <w:rPr>
          <w:spacing w:val="-4"/>
        </w:rPr>
        <w:t xml:space="preserve"> </w:t>
      </w:r>
      <w:r>
        <w:t>de</w:t>
      </w:r>
      <w:r>
        <w:rPr>
          <w:spacing w:val="-3"/>
        </w:rPr>
        <w:t xml:space="preserve"> </w:t>
      </w:r>
      <w:r>
        <w:t>la</w:t>
      </w:r>
      <w:r>
        <w:rPr>
          <w:spacing w:val="-3"/>
        </w:rPr>
        <w:t xml:space="preserve"> </w:t>
      </w:r>
      <w:r>
        <w:t>sociedad</w:t>
      </w:r>
      <w:r>
        <w:rPr>
          <w:spacing w:val="-2"/>
        </w:rPr>
        <w:t xml:space="preserve"> </w:t>
      </w:r>
      <w:r>
        <w:t>y</w:t>
      </w:r>
      <w:r>
        <w:rPr>
          <w:spacing w:val="-2"/>
        </w:rPr>
        <w:t xml:space="preserve"> </w:t>
      </w:r>
      <w:r>
        <w:t>preparando</w:t>
      </w:r>
      <w:r>
        <w:rPr>
          <w:spacing w:val="-2"/>
        </w:rPr>
        <w:t xml:space="preserve"> </w:t>
      </w:r>
      <w:r>
        <w:t>a</w:t>
      </w:r>
      <w:r>
        <w:rPr>
          <w:spacing w:val="-3"/>
        </w:rPr>
        <w:t xml:space="preserve"> </w:t>
      </w:r>
      <w:r>
        <w:t>los</w:t>
      </w:r>
      <w:r>
        <w:rPr>
          <w:spacing w:val="-4"/>
        </w:rPr>
        <w:t xml:space="preserve"> </w:t>
      </w:r>
      <w:r>
        <w:t>estudiantes</w:t>
      </w:r>
      <w:r>
        <w:rPr>
          <w:spacing w:val="-4"/>
        </w:rPr>
        <w:t xml:space="preserve"> </w:t>
      </w:r>
      <w:r>
        <w:t>para</w:t>
      </w:r>
      <w:r>
        <w:rPr>
          <w:spacing w:val="-3"/>
        </w:rPr>
        <w:t xml:space="preserve"> </w:t>
      </w:r>
      <w:r>
        <w:t>enfrentar</w:t>
      </w:r>
      <w:r>
        <w:rPr>
          <w:spacing w:val="-5"/>
        </w:rPr>
        <w:t xml:space="preserve"> </w:t>
      </w:r>
      <w:r>
        <w:t xml:space="preserve">los desafíos del siglo XXI, lo cual implica, por ejemplo, repensar el diseño curricular para enfatizar el desarrollo de habilidades como el pensamiento crítico, la creatividad y la resolución de problemas, así como fomentar la autonomía y la responsabilidad de los estudiantes en su propio proceso de aprendizaje (García y </w:t>
      </w:r>
      <w:proofErr w:type="spellStart"/>
      <w:r>
        <w:t>Martija</w:t>
      </w:r>
      <w:proofErr w:type="spellEnd"/>
      <w:r>
        <w:t>, 2006).</w:t>
      </w:r>
    </w:p>
    <w:p w14:paraId="3935CD25" w14:textId="77777777" w:rsidR="00420F84" w:rsidRDefault="00000000">
      <w:pPr>
        <w:pStyle w:val="Textoindependiente"/>
        <w:spacing w:line="482" w:lineRule="auto"/>
        <w:ind w:left="286" w:right="1119" w:firstLine="717"/>
      </w:pPr>
      <w:r>
        <w:t>Además, como señala Fullan (2002), la innovación educativa no se limita simplemente</w:t>
      </w:r>
      <w:r>
        <w:rPr>
          <w:spacing w:val="-2"/>
        </w:rPr>
        <w:t xml:space="preserve"> </w:t>
      </w:r>
      <w:r>
        <w:t>a</w:t>
      </w:r>
      <w:r>
        <w:rPr>
          <w:spacing w:val="-2"/>
        </w:rPr>
        <w:t xml:space="preserve"> </w:t>
      </w:r>
      <w:r>
        <w:t>la</w:t>
      </w:r>
      <w:r>
        <w:rPr>
          <w:spacing w:val="-2"/>
        </w:rPr>
        <w:t xml:space="preserve"> </w:t>
      </w:r>
      <w:r>
        <w:t>introducción</w:t>
      </w:r>
      <w:r>
        <w:rPr>
          <w:spacing w:val="-7"/>
        </w:rPr>
        <w:t xml:space="preserve"> </w:t>
      </w:r>
      <w:r>
        <w:t>de</w:t>
      </w:r>
      <w:r>
        <w:rPr>
          <w:spacing w:val="-2"/>
        </w:rPr>
        <w:t xml:space="preserve"> </w:t>
      </w:r>
      <w:r>
        <w:t>cambios</w:t>
      </w:r>
      <w:r>
        <w:rPr>
          <w:spacing w:val="-3"/>
        </w:rPr>
        <w:t xml:space="preserve"> </w:t>
      </w:r>
      <w:r>
        <w:t>externos</w:t>
      </w:r>
      <w:r>
        <w:rPr>
          <w:spacing w:val="-3"/>
        </w:rPr>
        <w:t xml:space="preserve"> </w:t>
      </w:r>
      <w:r>
        <w:t>en</w:t>
      </w:r>
      <w:r>
        <w:rPr>
          <w:spacing w:val="-8"/>
        </w:rPr>
        <w:t xml:space="preserve"> </w:t>
      </w:r>
      <w:r>
        <w:t>el</w:t>
      </w:r>
      <w:r>
        <w:rPr>
          <w:spacing w:val="-4"/>
        </w:rPr>
        <w:t xml:space="preserve"> </w:t>
      </w:r>
      <w:r>
        <w:t>sistema</w:t>
      </w:r>
      <w:r>
        <w:rPr>
          <w:spacing w:val="-2"/>
        </w:rPr>
        <w:t xml:space="preserve"> </w:t>
      </w:r>
      <w:r>
        <w:t>educativo, sino</w:t>
      </w:r>
      <w:r>
        <w:rPr>
          <w:spacing w:val="-1"/>
        </w:rPr>
        <w:t xml:space="preserve"> </w:t>
      </w:r>
      <w:r>
        <w:t xml:space="preserve">que </w:t>
      </w:r>
      <w:r>
        <w:rPr>
          <w:spacing w:val="-2"/>
        </w:rPr>
        <w:t>implica</w:t>
      </w:r>
    </w:p>
    <w:p w14:paraId="600BCBEC" w14:textId="77777777" w:rsidR="00420F84" w:rsidRDefault="00420F84">
      <w:pPr>
        <w:pStyle w:val="Textoindependiente"/>
        <w:spacing w:line="482" w:lineRule="auto"/>
        <w:sectPr w:rsidR="00420F84">
          <w:pgSz w:w="12260" w:h="15840"/>
          <w:pgMar w:top="1320" w:right="708" w:bottom="280" w:left="1417" w:header="720" w:footer="720" w:gutter="0"/>
          <w:cols w:space="720"/>
        </w:sectPr>
      </w:pPr>
    </w:p>
    <w:p w14:paraId="3F9B0183" w14:textId="77777777" w:rsidR="00420F84" w:rsidRDefault="00000000">
      <w:pPr>
        <w:pStyle w:val="Textoindependiente"/>
        <w:spacing w:before="68" w:line="480" w:lineRule="auto"/>
        <w:ind w:left="286" w:right="341"/>
      </w:pPr>
      <w:r>
        <w:lastRenderedPageBreak/>
        <w:t>un</w:t>
      </w:r>
      <w:r>
        <w:rPr>
          <w:spacing w:val="-11"/>
        </w:rPr>
        <w:t xml:space="preserve"> </w:t>
      </w:r>
      <w:r>
        <w:t>proceso</w:t>
      </w:r>
      <w:r>
        <w:rPr>
          <w:spacing w:val="-5"/>
        </w:rPr>
        <w:t xml:space="preserve"> </w:t>
      </w:r>
      <w:r>
        <w:t>de</w:t>
      </w:r>
      <w:r>
        <w:rPr>
          <w:spacing w:val="-6"/>
        </w:rPr>
        <w:t xml:space="preserve"> </w:t>
      </w:r>
      <w:r>
        <w:t>capacitación</w:t>
      </w:r>
      <w:r>
        <w:rPr>
          <w:spacing w:val="-5"/>
        </w:rPr>
        <w:t xml:space="preserve"> </w:t>
      </w:r>
      <w:r>
        <w:t>y</w:t>
      </w:r>
      <w:r>
        <w:rPr>
          <w:spacing w:val="-5"/>
        </w:rPr>
        <w:t xml:space="preserve"> </w:t>
      </w:r>
      <w:r>
        <w:t>empoderamiento de</w:t>
      </w:r>
      <w:r>
        <w:rPr>
          <w:spacing w:val="-6"/>
        </w:rPr>
        <w:t xml:space="preserve"> </w:t>
      </w:r>
      <w:r>
        <w:t>los</w:t>
      </w:r>
      <w:r>
        <w:rPr>
          <w:spacing w:val="-7"/>
        </w:rPr>
        <w:t xml:space="preserve"> </w:t>
      </w:r>
      <w:r>
        <w:t>actores</w:t>
      </w:r>
      <w:r>
        <w:rPr>
          <w:spacing w:val="-7"/>
        </w:rPr>
        <w:t xml:space="preserve"> </w:t>
      </w:r>
      <w:r>
        <w:t>involucrados, incluyendo docentes, directivos, estudiantes y familias. Esto requiere desarrollar una cultura organizacional que promueva</w:t>
      </w:r>
      <w:r>
        <w:rPr>
          <w:spacing w:val="-3"/>
        </w:rPr>
        <w:t xml:space="preserve"> </w:t>
      </w:r>
      <w:r>
        <w:t>la</w:t>
      </w:r>
      <w:r>
        <w:rPr>
          <w:spacing w:val="-3"/>
        </w:rPr>
        <w:t xml:space="preserve"> </w:t>
      </w:r>
      <w:r>
        <w:t>colaboración, el</w:t>
      </w:r>
      <w:r>
        <w:rPr>
          <w:spacing w:val="-6"/>
        </w:rPr>
        <w:t xml:space="preserve"> </w:t>
      </w:r>
      <w:r>
        <w:t>aprendizaje</w:t>
      </w:r>
      <w:r>
        <w:rPr>
          <w:spacing w:val="-3"/>
        </w:rPr>
        <w:t xml:space="preserve"> </w:t>
      </w:r>
      <w:r>
        <w:t>continuo</w:t>
      </w:r>
      <w:r>
        <w:rPr>
          <w:spacing w:val="-2"/>
        </w:rPr>
        <w:t xml:space="preserve"> </w:t>
      </w:r>
      <w:r>
        <w:t>y</w:t>
      </w:r>
      <w:r>
        <w:rPr>
          <w:spacing w:val="-2"/>
        </w:rPr>
        <w:t xml:space="preserve"> </w:t>
      </w:r>
      <w:r>
        <w:t>la</w:t>
      </w:r>
      <w:r>
        <w:rPr>
          <w:spacing w:val="-3"/>
        </w:rPr>
        <w:t xml:space="preserve"> </w:t>
      </w:r>
      <w:r>
        <w:t>adaptabilidad</w:t>
      </w:r>
      <w:r>
        <w:rPr>
          <w:spacing w:val="-3"/>
        </w:rPr>
        <w:t xml:space="preserve"> </w:t>
      </w:r>
      <w:r>
        <w:t>ante</w:t>
      </w:r>
      <w:r>
        <w:rPr>
          <w:spacing w:val="-3"/>
        </w:rPr>
        <w:t xml:space="preserve"> </w:t>
      </w:r>
      <w:r>
        <w:t>los</w:t>
      </w:r>
      <w:r>
        <w:rPr>
          <w:spacing w:val="-4"/>
        </w:rPr>
        <w:t xml:space="preserve"> </w:t>
      </w:r>
      <w:r>
        <w:t>cambios, así</w:t>
      </w:r>
      <w:r>
        <w:rPr>
          <w:spacing w:val="-5"/>
        </w:rPr>
        <w:t xml:space="preserve"> </w:t>
      </w:r>
      <w:r>
        <w:t>como crear espacios para la reflexión y la experimentación en el aula.</w:t>
      </w:r>
    </w:p>
    <w:p w14:paraId="3895E432" w14:textId="77777777" w:rsidR="00420F84" w:rsidRDefault="00000000">
      <w:pPr>
        <w:pStyle w:val="Textoindependiente"/>
        <w:spacing w:before="6" w:line="482" w:lineRule="auto"/>
        <w:ind w:left="286" w:right="341" w:firstLine="717"/>
      </w:pPr>
      <w:r>
        <w:t>En este sentido, Pico et al. (2020) destaca el papel clave de las tecnologías de la información y la comunicación (TIC) en el impulso de la innovación educativa, las TIC ofrecen nuevas</w:t>
      </w:r>
      <w:r>
        <w:rPr>
          <w:spacing w:val="-4"/>
        </w:rPr>
        <w:t xml:space="preserve"> </w:t>
      </w:r>
      <w:r>
        <w:t>oportunidades</w:t>
      </w:r>
      <w:r>
        <w:rPr>
          <w:spacing w:val="-4"/>
        </w:rPr>
        <w:t xml:space="preserve"> </w:t>
      </w:r>
      <w:r>
        <w:t>para</w:t>
      </w:r>
      <w:r>
        <w:rPr>
          <w:spacing w:val="-3"/>
        </w:rPr>
        <w:t xml:space="preserve"> </w:t>
      </w:r>
      <w:r>
        <w:t>la</w:t>
      </w:r>
      <w:r>
        <w:rPr>
          <w:spacing w:val="-3"/>
        </w:rPr>
        <w:t xml:space="preserve"> </w:t>
      </w:r>
      <w:r>
        <w:t>creación</w:t>
      </w:r>
      <w:r>
        <w:rPr>
          <w:spacing w:val="-8"/>
        </w:rPr>
        <w:t xml:space="preserve"> </w:t>
      </w:r>
      <w:r>
        <w:t>de</w:t>
      </w:r>
      <w:r>
        <w:rPr>
          <w:spacing w:val="-3"/>
        </w:rPr>
        <w:t xml:space="preserve"> </w:t>
      </w:r>
      <w:r>
        <w:t>entornos</w:t>
      </w:r>
      <w:r>
        <w:rPr>
          <w:spacing w:val="-4"/>
        </w:rPr>
        <w:t xml:space="preserve"> </w:t>
      </w:r>
      <w:r>
        <w:t>de</w:t>
      </w:r>
      <w:r>
        <w:rPr>
          <w:spacing w:val="-3"/>
        </w:rPr>
        <w:t xml:space="preserve"> </w:t>
      </w:r>
      <w:r>
        <w:t>aprendizaje</w:t>
      </w:r>
      <w:r>
        <w:rPr>
          <w:spacing w:val="-3"/>
        </w:rPr>
        <w:t xml:space="preserve"> </w:t>
      </w:r>
      <w:r>
        <w:t>más</w:t>
      </w:r>
      <w:r>
        <w:rPr>
          <w:spacing w:val="-4"/>
        </w:rPr>
        <w:t xml:space="preserve"> </w:t>
      </w:r>
      <w:r>
        <w:t>interactivos, personalizados y colaborativos, así como para el acceso a</w:t>
      </w:r>
      <w:r>
        <w:rPr>
          <w:spacing w:val="-2"/>
        </w:rPr>
        <w:t xml:space="preserve"> </w:t>
      </w:r>
      <w:r>
        <w:t>recursos educativos de calidad y</w:t>
      </w:r>
      <w:r>
        <w:rPr>
          <w:spacing w:val="-1"/>
        </w:rPr>
        <w:t xml:space="preserve"> </w:t>
      </w:r>
      <w:r>
        <w:t>la comunicación</w:t>
      </w:r>
      <w:r>
        <w:rPr>
          <w:spacing w:val="-1"/>
        </w:rPr>
        <w:t xml:space="preserve"> </w:t>
      </w:r>
      <w:r>
        <w:t>entre docentes, estudiantes y comunidades educativas.</w:t>
      </w:r>
    </w:p>
    <w:p w14:paraId="69601154" w14:textId="77777777" w:rsidR="00420F84" w:rsidRDefault="00000000">
      <w:pPr>
        <w:pStyle w:val="Textoindependiente"/>
        <w:spacing w:line="482" w:lineRule="auto"/>
        <w:ind w:left="286" w:right="341" w:firstLine="717"/>
      </w:pPr>
      <w:r>
        <w:t>Como</w:t>
      </w:r>
      <w:r>
        <w:rPr>
          <w:spacing w:val="-1"/>
        </w:rPr>
        <w:t xml:space="preserve"> </w:t>
      </w:r>
      <w:r>
        <w:t>tal, la</w:t>
      </w:r>
      <w:r>
        <w:rPr>
          <w:spacing w:val="-2"/>
        </w:rPr>
        <w:t xml:space="preserve"> </w:t>
      </w:r>
      <w:r>
        <w:t>innovación</w:t>
      </w:r>
      <w:r>
        <w:rPr>
          <w:spacing w:val="-7"/>
        </w:rPr>
        <w:t xml:space="preserve"> </w:t>
      </w:r>
      <w:r>
        <w:t>educativa</w:t>
      </w:r>
      <w:r>
        <w:rPr>
          <w:spacing w:val="-2"/>
        </w:rPr>
        <w:t xml:space="preserve"> </w:t>
      </w:r>
      <w:r>
        <w:t>en</w:t>
      </w:r>
      <w:r>
        <w:rPr>
          <w:spacing w:val="-7"/>
        </w:rPr>
        <w:t xml:space="preserve"> </w:t>
      </w:r>
      <w:r>
        <w:t>las</w:t>
      </w:r>
      <w:r>
        <w:rPr>
          <w:spacing w:val="-3"/>
        </w:rPr>
        <w:t xml:space="preserve"> </w:t>
      </w:r>
      <w:r>
        <w:t>aulas</w:t>
      </w:r>
      <w:r>
        <w:rPr>
          <w:spacing w:val="-3"/>
        </w:rPr>
        <w:t xml:space="preserve"> </w:t>
      </w:r>
      <w:r>
        <w:t>de</w:t>
      </w:r>
      <w:r>
        <w:rPr>
          <w:spacing w:val="-2"/>
        </w:rPr>
        <w:t xml:space="preserve"> </w:t>
      </w:r>
      <w:r>
        <w:t>clase</w:t>
      </w:r>
      <w:r>
        <w:rPr>
          <w:spacing w:val="-2"/>
        </w:rPr>
        <w:t xml:space="preserve"> </w:t>
      </w:r>
      <w:r>
        <w:t>es</w:t>
      </w:r>
      <w:r>
        <w:rPr>
          <w:spacing w:val="-3"/>
        </w:rPr>
        <w:t xml:space="preserve"> </w:t>
      </w:r>
      <w:r>
        <w:t>un</w:t>
      </w:r>
      <w:r>
        <w:rPr>
          <w:spacing w:val="-7"/>
        </w:rPr>
        <w:t xml:space="preserve"> </w:t>
      </w:r>
      <w:r>
        <w:t>proceso</w:t>
      </w:r>
      <w:r>
        <w:rPr>
          <w:spacing w:val="-1"/>
        </w:rPr>
        <w:t xml:space="preserve"> </w:t>
      </w:r>
      <w:r>
        <w:t>complejo</w:t>
      </w:r>
      <w:r>
        <w:rPr>
          <w:spacing w:val="-1"/>
        </w:rPr>
        <w:t xml:space="preserve"> </w:t>
      </w:r>
      <w:r>
        <w:t>y</w:t>
      </w:r>
      <w:r>
        <w:rPr>
          <w:spacing w:val="-1"/>
        </w:rPr>
        <w:t xml:space="preserve"> </w:t>
      </w:r>
      <w:r>
        <w:t>dinámico que busca transformar la educación para hacerla más relevante, inclusiva y efectiva en un mundo en constante cambio, requiere no solo la adopción de nuevas tecnologías y metodologías, sino también cambios profundos en la cultura y la estructura del sistema educativo, así como un compromiso activo de todos los actores involucrados en el proceso educativo (</w:t>
      </w:r>
      <w:proofErr w:type="spellStart"/>
      <w:r>
        <w:t>Garcia</w:t>
      </w:r>
      <w:proofErr w:type="spellEnd"/>
      <w:r>
        <w:t>, 2022).</w:t>
      </w:r>
    </w:p>
    <w:p w14:paraId="2585A214" w14:textId="77777777" w:rsidR="00420F84" w:rsidRDefault="00420F84">
      <w:pPr>
        <w:pStyle w:val="Textoindependiente"/>
        <w:spacing w:line="482" w:lineRule="auto"/>
        <w:sectPr w:rsidR="00420F84">
          <w:pgSz w:w="12260" w:h="15840"/>
          <w:pgMar w:top="1340" w:right="708" w:bottom="280" w:left="1417" w:header="720" w:footer="720" w:gutter="0"/>
          <w:cols w:space="720"/>
        </w:sectPr>
      </w:pPr>
    </w:p>
    <w:p w14:paraId="12A79596" w14:textId="77777777" w:rsidR="00420F84" w:rsidRDefault="00000000">
      <w:pPr>
        <w:pStyle w:val="Ttulo1"/>
        <w:spacing w:before="77"/>
        <w:ind w:left="286"/>
      </w:pPr>
      <w:r>
        <w:lastRenderedPageBreak/>
        <w:t xml:space="preserve">Figura </w:t>
      </w:r>
      <w:r>
        <w:rPr>
          <w:spacing w:val="-5"/>
        </w:rPr>
        <w:t>3.</w:t>
      </w:r>
    </w:p>
    <w:p w14:paraId="4222576F" w14:textId="77777777" w:rsidR="00420F84" w:rsidRDefault="00000000">
      <w:pPr>
        <w:spacing w:before="263"/>
        <w:ind w:left="286"/>
        <w:rPr>
          <w:i/>
          <w:sz w:val="24"/>
        </w:rPr>
      </w:pPr>
      <w:r>
        <w:rPr>
          <w:i/>
          <w:sz w:val="24"/>
        </w:rPr>
        <w:t xml:space="preserve">Mapa </w:t>
      </w:r>
      <w:r>
        <w:rPr>
          <w:i/>
          <w:spacing w:val="-2"/>
          <w:sz w:val="24"/>
        </w:rPr>
        <w:t>conceptual</w:t>
      </w:r>
    </w:p>
    <w:p w14:paraId="3A812327" w14:textId="77777777" w:rsidR="00420F84" w:rsidRDefault="00000000">
      <w:pPr>
        <w:pStyle w:val="Textoindependiente"/>
        <w:spacing w:before="41"/>
        <w:rPr>
          <w:i/>
          <w:sz w:val="20"/>
        </w:rPr>
      </w:pPr>
      <w:r>
        <w:rPr>
          <w:i/>
          <w:noProof/>
          <w:sz w:val="20"/>
        </w:rPr>
        <w:drawing>
          <wp:anchor distT="0" distB="0" distL="0" distR="0" simplePos="0" relativeHeight="487588864" behindDoc="1" locked="0" layoutInCell="1" allowOverlap="1" wp14:anchorId="66553F5A" wp14:editId="6F6C56E7">
            <wp:simplePos x="0" y="0"/>
            <wp:positionH relativeFrom="page">
              <wp:posOffset>1081062</wp:posOffset>
            </wp:positionH>
            <wp:positionV relativeFrom="paragraph">
              <wp:posOffset>187481</wp:posOffset>
            </wp:positionV>
            <wp:extent cx="5331834" cy="2895600"/>
            <wp:effectExtent l="0" t="0" r="0" b="0"/>
            <wp:wrapTopAndBottom/>
            <wp:docPr id="4"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31834" cy="2895600"/>
                    </a:xfrm>
                    <a:prstGeom prst="rect">
                      <a:avLst/>
                    </a:prstGeom>
                  </pic:spPr>
                </pic:pic>
              </a:graphicData>
            </a:graphic>
          </wp:anchor>
        </w:drawing>
      </w:r>
    </w:p>
    <w:p w14:paraId="072E633E" w14:textId="77777777" w:rsidR="00420F84" w:rsidRDefault="00420F84">
      <w:pPr>
        <w:pStyle w:val="Textoindependiente"/>
        <w:spacing w:before="242"/>
        <w:rPr>
          <w:i/>
        </w:rPr>
      </w:pPr>
    </w:p>
    <w:p w14:paraId="19A1ED5C" w14:textId="77777777" w:rsidR="00420F84" w:rsidRDefault="00000000">
      <w:pPr>
        <w:pStyle w:val="Textoindependiente"/>
        <w:ind w:left="286"/>
      </w:pPr>
      <w:r>
        <w:t>Fuente:</w:t>
      </w:r>
      <w:r>
        <w:rPr>
          <w:spacing w:val="-12"/>
        </w:rPr>
        <w:t xml:space="preserve"> </w:t>
      </w:r>
      <w:r>
        <w:t>Elaboración</w:t>
      </w:r>
      <w:r>
        <w:rPr>
          <w:spacing w:val="-12"/>
        </w:rPr>
        <w:t xml:space="preserve"> </w:t>
      </w:r>
      <w:r>
        <w:rPr>
          <w:spacing w:val="-2"/>
        </w:rPr>
        <w:t>propia</w:t>
      </w:r>
    </w:p>
    <w:p w14:paraId="741B9FDC" w14:textId="77777777" w:rsidR="00420F84" w:rsidRDefault="00420F84">
      <w:pPr>
        <w:pStyle w:val="Textoindependiente"/>
      </w:pPr>
    </w:p>
    <w:p w14:paraId="62D0B906" w14:textId="77777777" w:rsidR="00420F84" w:rsidRDefault="00420F84">
      <w:pPr>
        <w:pStyle w:val="Textoindependiente"/>
      </w:pPr>
    </w:p>
    <w:p w14:paraId="7C570FFD" w14:textId="77777777" w:rsidR="00420F84" w:rsidRDefault="00420F84">
      <w:pPr>
        <w:pStyle w:val="Textoindependiente"/>
        <w:spacing w:before="3"/>
      </w:pPr>
    </w:p>
    <w:p w14:paraId="330D63EF" w14:textId="77777777" w:rsidR="00420F84" w:rsidRDefault="00000000">
      <w:pPr>
        <w:pStyle w:val="Textoindependiente"/>
        <w:spacing w:line="480" w:lineRule="auto"/>
        <w:ind w:left="286" w:right="348" w:firstLine="717"/>
      </w:pPr>
      <w:r>
        <w:t>En este tipo de estudio, el movimiento de proyectiles actúa como componente temático para</w:t>
      </w:r>
      <w:r>
        <w:rPr>
          <w:spacing w:val="-2"/>
        </w:rPr>
        <w:t xml:space="preserve"> </w:t>
      </w:r>
      <w:r>
        <w:t>analizar</w:t>
      </w:r>
      <w:r>
        <w:rPr>
          <w:spacing w:val="-4"/>
        </w:rPr>
        <w:t xml:space="preserve"> </w:t>
      </w:r>
      <w:r>
        <w:t>cómo</w:t>
      </w:r>
      <w:r>
        <w:rPr>
          <w:spacing w:val="-1"/>
        </w:rPr>
        <w:t xml:space="preserve"> </w:t>
      </w:r>
      <w:r>
        <w:t>se</w:t>
      </w:r>
      <w:r>
        <w:rPr>
          <w:spacing w:val="-2"/>
        </w:rPr>
        <w:t xml:space="preserve"> </w:t>
      </w:r>
      <w:r>
        <w:t>integran</w:t>
      </w:r>
      <w:r>
        <w:rPr>
          <w:spacing w:val="-2"/>
        </w:rPr>
        <w:t xml:space="preserve"> </w:t>
      </w:r>
      <w:r>
        <w:t>no</w:t>
      </w:r>
      <w:r>
        <w:rPr>
          <w:spacing w:val="-1"/>
        </w:rPr>
        <w:t xml:space="preserve"> </w:t>
      </w:r>
      <w:r>
        <w:t>solo</w:t>
      </w:r>
      <w:r>
        <w:rPr>
          <w:spacing w:val="-1"/>
        </w:rPr>
        <w:t xml:space="preserve"> </w:t>
      </w:r>
      <w:r>
        <w:t>el</w:t>
      </w:r>
      <w:r>
        <w:rPr>
          <w:spacing w:val="-5"/>
        </w:rPr>
        <w:t xml:space="preserve"> </w:t>
      </w:r>
      <w:r>
        <w:t>conocimiento</w:t>
      </w:r>
      <w:r>
        <w:rPr>
          <w:spacing w:val="-1"/>
        </w:rPr>
        <w:t xml:space="preserve"> </w:t>
      </w:r>
      <w:r>
        <w:t>teórico</w:t>
      </w:r>
      <w:r>
        <w:rPr>
          <w:spacing w:val="-2"/>
        </w:rPr>
        <w:t xml:space="preserve"> </w:t>
      </w:r>
      <w:r>
        <w:t>de</w:t>
      </w:r>
      <w:r>
        <w:rPr>
          <w:spacing w:val="-2"/>
        </w:rPr>
        <w:t xml:space="preserve"> </w:t>
      </w:r>
      <w:r>
        <w:t>los estudiantes</w:t>
      </w:r>
      <w:r>
        <w:rPr>
          <w:spacing w:val="-3"/>
        </w:rPr>
        <w:t xml:space="preserve"> </w:t>
      </w:r>
      <w:r>
        <w:t>de</w:t>
      </w:r>
      <w:r>
        <w:rPr>
          <w:spacing w:val="-2"/>
        </w:rPr>
        <w:t xml:space="preserve"> </w:t>
      </w:r>
      <w:r>
        <w:t>grado</w:t>
      </w:r>
      <w:r>
        <w:rPr>
          <w:spacing w:val="-2"/>
        </w:rPr>
        <w:t xml:space="preserve"> </w:t>
      </w:r>
      <w:r>
        <w:t>décimo, sino también su capacidad para solucionar problemas, al poder experimentar, analizar y poner en práctica lo aprendido. Así mismo, esta investigación busca mejorar el aprendizaje en estudiantes que no cuentan con laboratorio de física mediante el uso de herramientas digitales en este caso la plataforma PHET de la universidad de Colorado, dentro de unos parámetros serios y seguros.</w:t>
      </w:r>
    </w:p>
    <w:p w14:paraId="23BF8797" w14:textId="77777777" w:rsidR="00420F84" w:rsidRDefault="00000000">
      <w:pPr>
        <w:pStyle w:val="Ttulo1"/>
        <w:numPr>
          <w:ilvl w:val="1"/>
          <w:numId w:val="12"/>
        </w:numPr>
        <w:tabs>
          <w:tab w:val="left" w:pos="469"/>
        </w:tabs>
        <w:spacing w:before="187"/>
        <w:ind w:left="469" w:hanging="424"/>
      </w:pPr>
      <w:bookmarkStart w:id="11" w:name="_TOC_250011"/>
      <w:r>
        <w:t>Marco</w:t>
      </w:r>
      <w:r>
        <w:rPr>
          <w:spacing w:val="-7"/>
        </w:rPr>
        <w:t xml:space="preserve"> </w:t>
      </w:r>
      <w:bookmarkEnd w:id="11"/>
      <w:r>
        <w:rPr>
          <w:spacing w:val="-2"/>
        </w:rPr>
        <w:t>Normativo</w:t>
      </w:r>
    </w:p>
    <w:p w14:paraId="05C17570" w14:textId="77777777" w:rsidR="00420F84" w:rsidRDefault="00420F84">
      <w:pPr>
        <w:pStyle w:val="Textoindependiente"/>
        <w:spacing w:before="58"/>
        <w:rPr>
          <w:b/>
        </w:rPr>
      </w:pPr>
    </w:p>
    <w:p w14:paraId="69C30B66" w14:textId="77777777" w:rsidR="00420F84" w:rsidRDefault="00000000">
      <w:pPr>
        <w:pStyle w:val="Textoindependiente"/>
        <w:spacing w:line="477" w:lineRule="auto"/>
        <w:ind w:left="23" w:right="781" w:firstLine="716"/>
      </w:pPr>
      <w:r>
        <w:t>Navarro</w:t>
      </w:r>
      <w:r>
        <w:rPr>
          <w:spacing w:val="-1"/>
        </w:rPr>
        <w:t xml:space="preserve"> </w:t>
      </w:r>
      <w:r>
        <w:t>(2018)</w:t>
      </w:r>
      <w:r>
        <w:rPr>
          <w:spacing w:val="-3"/>
        </w:rPr>
        <w:t xml:space="preserve"> </w:t>
      </w:r>
      <w:r>
        <w:t>señala</w:t>
      </w:r>
      <w:r>
        <w:rPr>
          <w:spacing w:val="-2"/>
        </w:rPr>
        <w:t xml:space="preserve"> </w:t>
      </w:r>
      <w:r>
        <w:t>que</w:t>
      </w:r>
      <w:r>
        <w:rPr>
          <w:spacing w:val="-2"/>
        </w:rPr>
        <w:t xml:space="preserve"> </w:t>
      </w:r>
      <w:r>
        <w:t>el</w:t>
      </w:r>
      <w:r>
        <w:rPr>
          <w:spacing w:val="-5"/>
        </w:rPr>
        <w:t xml:space="preserve"> </w:t>
      </w:r>
      <w:r>
        <w:t>marco</w:t>
      </w:r>
      <w:r>
        <w:rPr>
          <w:spacing w:val="-2"/>
        </w:rPr>
        <w:t xml:space="preserve"> </w:t>
      </w:r>
      <w:r>
        <w:t>normativo</w:t>
      </w:r>
      <w:r>
        <w:rPr>
          <w:spacing w:val="-1"/>
        </w:rPr>
        <w:t xml:space="preserve"> </w:t>
      </w:r>
      <w:r>
        <w:t>es</w:t>
      </w:r>
      <w:r>
        <w:rPr>
          <w:spacing w:val="-3"/>
        </w:rPr>
        <w:t xml:space="preserve"> </w:t>
      </w:r>
      <w:r>
        <w:t>una</w:t>
      </w:r>
      <w:r>
        <w:rPr>
          <w:spacing w:val="-2"/>
        </w:rPr>
        <w:t xml:space="preserve"> </w:t>
      </w:r>
      <w:r>
        <w:t>parte</w:t>
      </w:r>
      <w:r>
        <w:rPr>
          <w:spacing w:val="-2"/>
        </w:rPr>
        <w:t xml:space="preserve"> </w:t>
      </w:r>
      <w:r>
        <w:t>fundamental</w:t>
      </w:r>
      <w:r>
        <w:rPr>
          <w:spacing w:val="-5"/>
        </w:rPr>
        <w:t xml:space="preserve"> </w:t>
      </w:r>
      <w:r>
        <w:t>porque</w:t>
      </w:r>
      <w:r>
        <w:rPr>
          <w:spacing w:val="-2"/>
        </w:rPr>
        <w:t xml:space="preserve"> </w:t>
      </w:r>
      <w:r>
        <w:t>reúne</w:t>
      </w:r>
      <w:r>
        <w:rPr>
          <w:spacing w:val="-2"/>
        </w:rPr>
        <w:t xml:space="preserve"> </w:t>
      </w:r>
      <w:r>
        <w:t>las leyes y regulaciones que aplican al estudio, aquí se revisan normas internacionales, nacionales e institucionales que garantizan que la propuesta cumpla con los requisitos legales y educativos.</w:t>
      </w:r>
    </w:p>
    <w:p w14:paraId="7A992D5B" w14:textId="77777777" w:rsidR="00420F84" w:rsidRDefault="00420F84">
      <w:pPr>
        <w:pStyle w:val="Textoindependiente"/>
        <w:spacing w:line="477" w:lineRule="auto"/>
        <w:sectPr w:rsidR="00420F84">
          <w:pgSz w:w="12260" w:h="15840"/>
          <w:pgMar w:top="1260" w:right="708" w:bottom="280" w:left="1417" w:header="720" w:footer="720" w:gutter="0"/>
          <w:cols w:space="720"/>
        </w:sectPr>
      </w:pPr>
    </w:p>
    <w:p w14:paraId="616DEC13" w14:textId="77777777" w:rsidR="00420F84" w:rsidRDefault="00000000">
      <w:pPr>
        <w:pStyle w:val="Textoindependiente"/>
        <w:spacing w:before="70" w:line="482" w:lineRule="auto"/>
        <w:ind w:left="23" w:right="781" w:firstLine="716"/>
      </w:pPr>
      <w:r>
        <w:lastRenderedPageBreak/>
        <w:t>La</w:t>
      </w:r>
      <w:r>
        <w:rPr>
          <w:spacing w:val="-13"/>
        </w:rPr>
        <w:t xml:space="preserve"> </w:t>
      </w:r>
      <w:r>
        <w:t>normativa internacional establece</w:t>
      </w:r>
      <w:r>
        <w:rPr>
          <w:spacing w:val="-4"/>
        </w:rPr>
        <w:t xml:space="preserve"> </w:t>
      </w:r>
      <w:r>
        <w:t>lineamientos</w:t>
      </w:r>
      <w:r>
        <w:rPr>
          <w:spacing w:val="10"/>
        </w:rPr>
        <w:t xml:space="preserve"> </w:t>
      </w:r>
      <w:r>
        <w:t>globales</w:t>
      </w:r>
      <w:r>
        <w:rPr>
          <w:spacing w:val="-7"/>
        </w:rPr>
        <w:t xml:space="preserve"> </w:t>
      </w:r>
      <w:r>
        <w:t>sobre</w:t>
      </w:r>
      <w:r>
        <w:rPr>
          <w:spacing w:val="-6"/>
        </w:rPr>
        <w:t xml:space="preserve"> </w:t>
      </w:r>
      <w:r>
        <w:t>educación</w:t>
      </w:r>
      <w:r>
        <w:rPr>
          <w:spacing w:val="-15"/>
        </w:rPr>
        <w:t xml:space="preserve"> </w:t>
      </w:r>
      <w:r>
        <w:t>y</w:t>
      </w:r>
      <w:r>
        <w:rPr>
          <w:spacing w:val="-11"/>
        </w:rPr>
        <w:t xml:space="preserve"> </w:t>
      </w:r>
      <w:r>
        <w:t>tecnología, la normativa nacional abarca las leyes educativas de Colombia y la normativa institucional se refiere al Proyecto Educativo Institucional (PEI) de la I.E.T.A. Luis Guillermo Vides Escobar.</w:t>
      </w:r>
    </w:p>
    <w:p w14:paraId="51068405" w14:textId="77777777" w:rsidR="00420F84" w:rsidRDefault="00000000">
      <w:pPr>
        <w:pStyle w:val="Textoindependiente"/>
        <w:spacing w:line="480" w:lineRule="auto"/>
        <w:ind w:left="23" w:right="781"/>
      </w:pPr>
      <w:r>
        <w:t>En</w:t>
      </w:r>
      <w:r>
        <w:rPr>
          <w:spacing w:val="-8"/>
        </w:rPr>
        <w:t xml:space="preserve"> </w:t>
      </w:r>
      <w:r>
        <w:t>conjunto, estas</w:t>
      </w:r>
      <w:r>
        <w:rPr>
          <w:spacing w:val="-3"/>
        </w:rPr>
        <w:t xml:space="preserve"> </w:t>
      </w:r>
      <w:r>
        <w:t>regulaciones</w:t>
      </w:r>
      <w:r>
        <w:rPr>
          <w:spacing w:val="-3"/>
        </w:rPr>
        <w:t xml:space="preserve"> </w:t>
      </w:r>
      <w:r>
        <w:t>aseguran</w:t>
      </w:r>
      <w:r>
        <w:rPr>
          <w:spacing w:val="-9"/>
        </w:rPr>
        <w:t xml:space="preserve"> </w:t>
      </w:r>
      <w:r>
        <w:t>que</w:t>
      </w:r>
      <w:r>
        <w:rPr>
          <w:spacing w:val="-2"/>
        </w:rPr>
        <w:t xml:space="preserve"> </w:t>
      </w:r>
      <w:r>
        <w:t>la</w:t>
      </w:r>
      <w:r>
        <w:rPr>
          <w:spacing w:val="-2"/>
        </w:rPr>
        <w:t xml:space="preserve"> </w:t>
      </w:r>
      <w:r>
        <w:t>secuencia</w:t>
      </w:r>
      <w:r>
        <w:rPr>
          <w:spacing w:val="-2"/>
        </w:rPr>
        <w:t xml:space="preserve"> </w:t>
      </w:r>
      <w:r>
        <w:t>didáctica</w:t>
      </w:r>
      <w:r>
        <w:rPr>
          <w:spacing w:val="-2"/>
        </w:rPr>
        <w:t xml:space="preserve"> </w:t>
      </w:r>
      <w:r>
        <w:t>se</w:t>
      </w:r>
      <w:r>
        <w:rPr>
          <w:spacing w:val="-2"/>
        </w:rPr>
        <w:t xml:space="preserve"> </w:t>
      </w:r>
      <w:r>
        <w:t>desarrolle</w:t>
      </w:r>
      <w:r>
        <w:rPr>
          <w:spacing w:val="-2"/>
        </w:rPr>
        <w:t xml:space="preserve"> </w:t>
      </w:r>
      <w:r>
        <w:t>dentro</w:t>
      </w:r>
      <w:r>
        <w:rPr>
          <w:spacing w:val="-1"/>
        </w:rPr>
        <w:t xml:space="preserve"> </w:t>
      </w:r>
      <w:r>
        <w:t>de los parámetros legales establecidos.</w:t>
      </w:r>
    </w:p>
    <w:p w14:paraId="02039BF9" w14:textId="77777777" w:rsidR="00420F84" w:rsidRDefault="00000000">
      <w:pPr>
        <w:pStyle w:val="Ttulo2"/>
      </w:pPr>
      <w:r>
        <w:rPr>
          <w:spacing w:val="-2"/>
        </w:rPr>
        <w:t>Internacional</w:t>
      </w:r>
    </w:p>
    <w:p w14:paraId="5F833F00" w14:textId="77777777" w:rsidR="00420F84" w:rsidRDefault="00420F84">
      <w:pPr>
        <w:pStyle w:val="Textoindependiente"/>
        <w:spacing w:before="122"/>
        <w:rPr>
          <w:b/>
          <w:i/>
        </w:rPr>
      </w:pPr>
    </w:p>
    <w:p w14:paraId="4914CEE6" w14:textId="77777777" w:rsidR="00420F84" w:rsidRDefault="00000000">
      <w:pPr>
        <w:pStyle w:val="Textoindependiente"/>
        <w:spacing w:line="480" w:lineRule="auto"/>
        <w:ind w:left="23" w:right="825" w:firstLine="716"/>
      </w:pPr>
      <w:r>
        <w:t>A nivel internacional, la UNESCO ha sido un actor clave en la integración de las Tecnologías de la Información y la Comunicación (TIC) en la educación. La Declaración de Qingdao, aprobada en 2015 y reafirmada en 2017, establece directrices para aprovechar la tecnología en la enseñanza y garantizar el acceso a una educación inclusiva y equitativa. Este documento</w:t>
      </w:r>
      <w:r>
        <w:rPr>
          <w:spacing w:val="-1"/>
        </w:rPr>
        <w:t xml:space="preserve"> </w:t>
      </w:r>
      <w:r>
        <w:t>destaca la</w:t>
      </w:r>
      <w:r>
        <w:rPr>
          <w:spacing w:val="-2"/>
        </w:rPr>
        <w:t xml:space="preserve"> </w:t>
      </w:r>
      <w:r>
        <w:t>importancia</w:t>
      </w:r>
      <w:r>
        <w:rPr>
          <w:spacing w:val="-2"/>
        </w:rPr>
        <w:t xml:space="preserve"> </w:t>
      </w:r>
      <w:r>
        <w:t>de</w:t>
      </w:r>
      <w:r>
        <w:rPr>
          <w:spacing w:val="-2"/>
        </w:rPr>
        <w:t xml:space="preserve"> </w:t>
      </w:r>
      <w:r>
        <w:t>las</w:t>
      </w:r>
      <w:r>
        <w:rPr>
          <w:spacing w:val="-3"/>
        </w:rPr>
        <w:t xml:space="preserve"> </w:t>
      </w:r>
      <w:r>
        <w:t>TIC para</w:t>
      </w:r>
      <w:r>
        <w:rPr>
          <w:spacing w:val="-2"/>
        </w:rPr>
        <w:t xml:space="preserve"> </w:t>
      </w:r>
      <w:r>
        <w:t>facilitar</w:t>
      </w:r>
      <w:r>
        <w:rPr>
          <w:spacing w:val="-4"/>
        </w:rPr>
        <w:t xml:space="preserve"> </w:t>
      </w:r>
      <w:r>
        <w:t>el</w:t>
      </w:r>
      <w:r>
        <w:rPr>
          <w:spacing w:val="-5"/>
        </w:rPr>
        <w:t xml:space="preserve"> </w:t>
      </w:r>
      <w:r>
        <w:t>aprendizaje</w:t>
      </w:r>
      <w:r>
        <w:rPr>
          <w:spacing w:val="-2"/>
        </w:rPr>
        <w:t xml:space="preserve"> </w:t>
      </w:r>
      <w:r>
        <w:t>a</w:t>
      </w:r>
      <w:r>
        <w:rPr>
          <w:spacing w:val="-8"/>
        </w:rPr>
        <w:t xml:space="preserve"> </w:t>
      </w:r>
      <w:r>
        <w:t>lo</w:t>
      </w:r>
      <w:r>
        <w:rPr>
          <w:spacing w:val="-1"/>
        </w:rPr>
        <w:t xml:space="preserve"> </w:t>
      </w:r>
      <w:r>
        <w:t>largo</w:t>
      </w:r>
      <w:r>
        <w:rPr>
          <w:spacing w:val="-1"/>
        </w:rPr>
        <w:t xml:space="preserve"> </w:t>
      </w:r>
      <w:r>
        <w:t>de</w:t>
      </w:r>
      <w:r>
        <w:rPr>
          <w:spacing w:val="-2"/>
        </w:rPr>
        <w:t xml:space="preserve"> </w:t>
      </w:r>
      <w:r>
        <w:t>la</w:t>
      </w:r>
      <w:r>
        <w:rPr>
          <w:spacing w:val="-2"/>
        </w:rPr>
        <w:t xml:space="preserve"> </w:t>
      </w:r>
      <w:r>
        <w:t>vida</w:t>
      </w:r>
      <w:r>
        <w:rPr>
          <w:spacing w:val="-2"/>
        </w:rPr>
        <w:t xml:space="preserve"> </w:t>
      </w:r>
      <w:r>
        <w:t>y apoyar los objetivos de la Agenda Educación 2030 (UNESCO, 2015).</w:t>
      </w:r>
    </w:p>
    <w:p w14:paraId="3E522D9D" w14:textId="77777777" w:rsidR="00420F84" w:rsidRDefault="00000000">
      <w:pPr>
        <w:pStyle w:val="Textoindependiente"/>
        <w:spacing w:before="2" w:line="480" w:lineRule="auto"/>
        <w:ind w:left="23" w:right="825" w:firstLine="716"/>
      </w:pPr>
      <w:r>
        <w:t>Además, la Organización para la Cooperación y el Desarrollo Económicos (OCDE), en su informe de 2019, señala que los sistemas educativos más avanzados son aquellos que han logrado</w:t>
      </w:r>
      <w:r>
        <w:rPr>
          <w:spacing w:val="-2"/>
        </w:rPr>
        <w:t xml:space="preserve"> </w:t>
      </w:r>
      <w:r>
        <w:t>integrar</w:t>
      </w:r>
      <w:r>
        <w:rPr>
          <w:spacing w:val="-4"/>
        </w:rPr>
        <w:t xml:space="preserve"> </w:t>
      </w:r>
      <w:r>
        <w:t>la</w:t>
      </w:r>
      <w:r>
        <w:rPr>
          <w:spacing w:val="-2"/>
        </w:rPr>
        <w:t xml:space="preserve"> </w:t>
      </w:r>
      <w:r>
        <w:t>tecnología</w:t>
      </w:r>
      <w:r>
        <w:rPr>
          <w:spacing w:val="-2"/>
        </w:rPr>
        <w:t xml:space="preserve"> </w:t>
      </w:r>
      <w:r>
        <w:t>en</w:t>
      </w:r>
      <w:r>
        <w:rPr>
          <w:spacing w:val="-8"/>
        </w:rPr>
        <w:t xml:space="preserve"> </w:t>
      </w:r>
      <w:r>
        <w:t>sus</w:t>
      </w:r>
      <w:r>
        <w:rPr>
          <w:spacing w:val="-3"/>
        </w:rPr>
        <w:t xml:space="preserve"> </w:t>
      </w:r>
      <w:r>
        <w:t>métodos</w:t>
      </w:r>
      <w:r>
        <w:rPr>
          <w:spacing w:val="-3"/>
        </w:rPr>
        <w:t xml:space="preserve"> </w:t>
      </w:r>
      <w:r>
        <w:t>de</w:t>
      </w:r>
      <w:r>
        <w:rPr>
          <w:spacing w:val="-2"/>
        </w:rPr>
        <w:t xml:space="preserve"> </w:t>
      </w:r>
      <w:r>
        <w:t>enseñanza, según</w:t>
      </w:r>
      <w:r>
        <w:rPr>
          <w:spacing w:val="-9"/>
        </w:rPr>
        <w:t xml:space="preserve"> </w:t>
      </w:r>
      <w:r>
        <w:t>este</w:t>
      </w:r>
      <w:r>
        <w:rPr>
          <w:spacing w:val="-2"/>
        </w:rPr>
        <w:t xml:space="preserve"> </w:t>
      </w:r>
      <w:r>
        <w:t>análisis, la</w:t>
      </w:r>
      <w:r>
        <w:rPr>
          <w:spacing w:val="-2"/>
        </w:rPr>
        <w:t xml:space="preserve"> </w:t>
      </w:r>
      <w:r>
        <w:t>incorporación de TIC no solo mejora los procesos de aprendizaje, sino que también prepara a los estudiantes para desenvolverse en un entorno digital en constante evolución (OCDE, 2019). El informe enfatiza</w:t>
      </w:r>
      <w:r>
        <w:rPr>
          <w:spacing w:val="-1"/>
        </w:rPr>
        <w:t xml:space="preserve"> </w:t>
      </w:r>
      <w:r>
        <w:t>que</w:t>
      </w:r>
      <w:r>
        <w:rPr>
          <w:spacing w:val="-1"/>
        </w:rPr>
        <w:t xml:space="preserve"> </w:t>
      </w:r>
      <w:r>
        <w:t>desarrollar</w:t>
      </w:r>
      <w:r>
        <w:rPr>
          <w:spacing w:val="-2"/>
        </w:rPr>
        <w:t xml:space="preserve"> </w:t>
      </w:r>
      <w:r>
        <w:t>competencias</w:t>
      </w:r>
      <w:r>
        <w:rPr>
          <w:spacing w:val="-2"/>
        </w:rPr>
        <w:t xml:space="preserve"> </w:t>
      </w:r>
      <w:r>
        <w:t>tecnológicas</w:t>
      </w:r>
      <w:r>
        <w:rPr>
          <w:spacing w:val="-2"/>
        </w:rPr>
        <w:t xml:space="preserve"> </w:t>
      </w:r>
      <w:r>
        <w:t>desde</w:t>
      </w:r>
      <w:r>
        <w:rPr>
          <w:spacing w:val="-1"/>
        </w:rPr>
        <w:t xml:space="preserve"> </w:t>
      </w:r>
      <w:r>
        <w:t>la</w:t>
      </w:r>
      <w:r>
        <w:rPr>
          <w:spacing w:val="-1"/>
        </w:rPr>
        <w:t xml:space="preserve"> </w:t>
      </w:r>
      <w:r>
        <w:t>educación</w:t>
      </w:r>
      <w:r>
        <w:rPr>
          <w:spacing w:val="-7"/>
        </w:rPr>
        <w:t xml:space="preserve"> </w:t>
      </w:r>
      <w:r>
        <w:t>básica</w:t>
      </w:r>
      <w:r>
        <w:rPr>
          <w:spacing w:val="-1"/>
        </w:rPr>
        <w:t xml:space="preserve"> </w:t>
      </w:r>
      <w:r>
        <w:t>es</w:t>
      </w:r>
      <w:r>
        <w:rPr>
          <w:spacing w:val="-2"/>
        </w:rPr>
        <w:t xml:space="preserve"> </w:t>
      </w:r>
      <w:r>
        <w:t>crucial</w:t>
      </w:r>
      <w:r>
        <w:rPr>
          <w:spacing w:val="-4"/>
        </w:rPr>
        <w:t xml:space="preserve"> </w:t>
      </w:r>
      <w:r>
        <w:t>para</w:t>
      </w:r>
      <w:r>
        <w:rPr>
          <w:spacing w:val="-1"/>
        </w:rPr>
        <w:t xml:space="preserve"> </w:t>
      </w:r>
      <w:r>
        <w:t>que los estudiantes enfrenten con éxito los desafíos del mundo actual.</w:t>
      </w:r>
    </w:p>
    <w:p w14:paraId="71ACB4A0" w14:textId="77777777" w:rsidR="00420F84" w:rsidRDefault="00000000">
      <w:pPr>
        <w:pStyle w:val="Ttulo2"/>
        <w:spacing w:before="54"/>
      </w:pPr>
      <w:r>
        <w:rPr>
          <w:spacing w:val="-2"/>
        </w:rPr>
        <w:t>Nacional</w:t>
      </w:r>
    </w:p>
    <w:p w14:paraId="099A611A" w14:textId="77777777" w:rsidR="00420F84" w:rsidRDefault="00000000">
      <w:pPr>
        <w:pStyle w:val="Textoindependiente"/>
        <w:spacing w:before="128" w:line="482" w:lineRule="auto"/>
        <w:ind w:left="23" w:right="1038" w:firstLine="716"/>
      </w:pPr>
      <w:r>
        <w:t>En</w:t>
      </w:r>
      <w:r>
        <w:rPr>
          <w:spacing w:val="-7"/>
        </w:rPr>
        <w:t xml:space="preserve"> </w:t>
      </w:r>
      <w:r>
        <w:t>Colombia, el</w:t>
      </w:r>
      <w:r>
        <w:rPr>
          <w:spacing w:val="-4"/>
        </w:rPr>
        <w:t xml:space="preserve"> </w:t>
      </w:r>
      <w:r>
        <w:t>uso de</w:t>
      </w:r>
      <w:r>
        <w:rPr>
          <w:spacing w:val="-8"/>
        </w:rPr>
        <w:t xml:space="preserve"> </w:t>
      </w:r>
      <w:r>
        <w:t>las</w:t>
      </w:r>
      <w:r>
        <w:rPr>
          <w:spacing w:val="-2"/>
        </w:rPr>
        <w:t xml:space="preserve"> </w:t>
      </w:r>
      <w:r>
        <w:t>Tecnologías</w:t>
      </w:r>
      <w:r>
        <w:rPr>
          <w:spacing w:val="-2"/>
        </w:rPr>
        <w:t xml:space="preserve"> </w:t>
      </w:r>
      <w:r>
        <w:t>de</w:t>
      </w:r>
      <w:r>
        <w:rPr>
          <w:spacing w:val="-1"/>
        </w:rPr>
        <w:t xml:space="preserve"> </w:t>
      </w:r>
      <w:r>
        <w:t>la</w:t>
      </w:r>
      <w:r>
        <w:rPr>
          <w:spacing w:val="-1"/>
        </w:rPr>
        <w:t xml:space="preserve"> </w:t>
      </w:r>
      <w:r>
        <w:t>Información</w:t>
      </w:r>
      <w:r>
        <w:rPr>
          <w:spacing w:val="-7"/>
        </w:rPr>
        <w:t xml:space="preserve"> </w:t>
      </w:r>
      <w:r>
        <w:t>y la</w:t>
      </w:r>
      <w:r>
        <w:rPr>
          <w:spacing w:val="-1"/>
        </w:rPr>
        <w:t xml:space="preserve"> </w:t>
      </w:r>
      <w:r>
        <w:t>Comunicación</w:t>
      </w:r>
      <w:r>
        <w:rPr>
          <w:spacing w:val="-7"/>
        </w:rPr>
        <w:t xml:space="preserve"> </w:t>
      </w:r>
      <w:r>
        <w:t>(TIC)</w:t>
      </w:r>
      <w:r>
        <w:rPr>
          <w:spacing w:val="-2"/>
        </w:rPr>
        <w:t xml:space="preserve"> </w:t>
      </w:r>
      <w:r>
        <w:t>ha sido incorporado dentro del marco legal como una estrategia para fortalecer la educación y reducir desigualdades. La Constitución Política de Colombia (1991), en su artículo 67,</w:t>
      </w:r>
    </w:p>
    <w:p w14:paraId="028BE968" w14:textId="77777777" w:rsidR="00420F84" w:rsidRDefault="00420F84">
      <w:pPr>
        <w:pStyle w:val="Textoindependiente"/>
        <w:spacing w:line="482" w:lineRule="auto"/>
        <w:sectPr w:rsidR="00420F84">
          <w:pgSz w:w="12260" w:h="15840"/>
          <w:pgMar w:top="1260" w:right="708" w:bottom="280" w:left="1417" w:header="720" w:footer="720" w:gutter="0"/>
          <w:cols w:space="720"/>
        </w:sectPr>
      </w:pPr>
    </w:p>
    <w:p w14:paraId="4C85EEC8" w14:textId="77777777" w:rsidR="00420F84" w:rsidRDefault="00000000">
      <w:pPr>
        <w:pStyle w:val="Textoindependiente"/>
        <w:spacing w:before="62" w:line="480" w:lineRule="auto"/>
        <w:ind w:left="23" w:right="825" w:firstLine="716"/>
      </w:pPr>
      <w:r>
        <w:lastRenderedPageBreak/>
        <w:t>establece que el acceso a la educación debe ser promovido de manera equitativa y con apoyo en</w:t>
      </w:r>
      <w:r>
        <w:rPr>
          <w:spacing w:val="-2"/>
        </w:rPr>
        <w:t xml:space="preserve"> </w:t>
      </w:r>
      <w:r>
        <w:t>herramientas tecnológicas que permitan</w:t>
      </w:r>
      <w:r>
        <w:rPr>
          <w:spacing w:val="-1"/>
        </w:rPr>
        <w:t xml:space="preserve"> </w:t>
      </w:r>
      <w:r>
        <w:t>cerrar brechas económicas y sociales. En</w:t>
      </w:r>
      <w:r>
        <w:rPr>
          <w:spacing w:val="-1"/>
        </w:rPr>
        <w:t xml:space="preserve"> </w:t>
      </w:r>
      <w:r>
        <w:t>este sentido, se resalta la responsabilidad del Estado de garantizar que la educación integre las TIC como</w:t>
      </w:r>
      <w:r>
        <w:rPr>
          <w:spacing w:val="-3"/>
        </w:rPr>
        <w:t xml:space="preserve"> </w:t>
      </w:r>
      <w:r>
        <w:t>una</w:t>
      </w:r>
      <w:r>
        <w:rPr>
          <w:spacing w:val="-4"/>
        </w:rPr>
        <w:t xml:space="preserve"> </w:t>
      </w:r>
      <w:r>
        <w:t>forma</w:t>
      </w:r>
      <w:r>
        <w:rPr>
          <w:spacing w:val="-4"/>
        </w:rPr>
        <w:t xml:space="preserve"> </w:t>
      </w:r>
      <w:r>
        <w:t>de</w:t>
      </w:r>
      <w:r>
        <w:rPr>
          <w:spacing w:val="-4"/>
        </w:rPr>
        <w:t xml:space="preserve"> </w:t>
      </w:r>
      <w:r>
        <w:t>impulsar</w:t>
      </w:r>
      <w:r>
        <w:rPr>
          <w:spacing w:val="-6"/>
        </w:rPr>
        <w:t xml:space="preserve"> </w:t>
      </w:r>
      <w:r>
        <w:t>el</w:t>
      </w:r>
      <w:r>
        <w:rPr>
          <w:spacing w:val="-6"/>
        </w:rPr>
        <w:t xml:space="preserve"> </w:t>
      </w:r>
      <w:r>
        <w:t>desarrollo</w:t>
      </w:r>
      <w:r>
        <w:rPr>
          <w:spacing w:val="-3"/>
        </w:rPr>
        <w:t xml:space="preserve"> </w:t>
      </w:r>
      <w:r>
        <w:t>y</w:t>
      </w:r>
      <w:r>
        <w:rPr>
          <w:spacing w:val="-3"/>
        </w:rPr>
        <w:t xml:space="preserve"> </w:t>
      </w:r>
      <w:r>
        <w:t>la</w:t>
      </w:r>
      <w:r>
        <w:rPr>
          <w:spacing w:val="-4"/>
        </w:rPr>
        <w:t xml:space="preserve"> </w:t>
      </w:r>
      <w:r>
        <w:t>igualdad</w:t>
      </w:r>
      <w:r>
        <w:rPr>
          <w:spacing w:val="-4"/>
        </w:rPr>
        <w:t xml:space="preserve"> </w:t>
      </w:r>
      <w:r>
        <w:t>de</w:t>
      </w:r>
      <w:r>
        <w:rPr>
          <w:spacing w:val="-4"/>
        </w:rPr>
        <w:t xml:space="preserve"> </w:t>
      </w:r>
      <w:r>
        <w:t>oportunidades</w:t>
      </w:r>
      <w:r>
        <w:rPr>
          <w:spacing w:val="-5"/>
        </w:rPr>
        <w:t xml:space="preserve"> </w:t>
      </w:r>
      <w:r>
        <w:t>para</w:t>
      </w:r>
      <w:r>
        <w:rPr>
          <w:spacing w:val="-4"/>
        </w:rPr>
        <w:t xml:space="preserve"> </w:t>
      </w:r>
      <w:r>
        <w:t>toda</w:t>
      </w:r>
      <w:r>
        <w:rPr>
          <w:spacing w:val="-4"/>
        </w:rPr>
        <w:t xml:space="preserve"> </w:t>
      </w:r>
      <w:r>
        <w:t>la</w:t>
      </w:r>
      <w:r>
        <w:rPr>
          <w:spacing w:val="-3"/>
        </w:rPr>
        <w:t xml:space="preserve"> </w:t>
      </w:r>
      <w:r>
        <w:rPr>
          <w:spacing w:val="-2"/>
        </w:rPr>
        <w:t>población.</w:t>
      </w:r>
    </w:p>
    <w:p w14:paraId="49264ABF" w14:textId="77777777" w:rsidR="00420F84" w:rsidRDefault="00000000">
      <w:pPr>
        <w:pStyle w:val="Textoindependiente"/>
        <w:spacing w:line="480" w:lineRule="auto"/>
        <w:ind w:left="23" w:right="781" w:firstLine="716"/>
      </w:pPr>
      <w:r>
        <w:t>Por su parte, la</w:t>
      </w:r>
      <w:r>
        <w:rPr>
          <w:spacing w:val="-6"/>
        </w:rPr>
        <w:t xml:space="preserve"> </w:t>
      </w:r>
      <w:r>
        <w:t>Ley</w:t>
      </w:r>
      <w:r>
        <w:rPr>
          <w:spacing w:val="-6"/>
        </w:rPr>
        <w:t xml:space="preserve"> </w:t>
      </w:r>
      <w:r>
        <w:t>115 (1994), conocida como la ley general</w:t>
      </w:r>
      <w:r>
        <w:rPr>
          <w:spacing w:val="-2"/>
        </w:rPr>
        <w:t xml:space="preserve"> </w:t>
      </w:r>
      <w:r>
        <w:t>de educación, señala en</w:t>
      </w:r>
      <w:r>
        <w:rPr>
          <w:spacing w:val="-6"/>
        </w:rPr>
        <w:t xml:space="preserve"> </w:t>
      </w:r>
      <w:r>
        <w:t>su artículo 13 que el sistema educativo debe fomentar la capacidad de los ciudadanos para investigar, desarrollar</w:t>
      </w:r>
      <w:r>
        <w:rPr>
          <w:spacing w:val="-5"/>
        </w:rPr>
        <w:t xml:space="preserve"> </w:t>
      </w:r>
      <w:r>
        <w:t>e</w:t>
      </w:r>
      <w:r>
        <w:rPr>
          <w:spacing w:val="-3"/>
        </w:rPr>
        <w:t xml:space="preserve"> </w:t>
      </w:r>
      <w:r>
        <w:t>incorporar</w:t>
      </w:r>
      <w:r>
        <w:rPr>
          <w:spacing w:val="-5"/>
        </w:rPr>
        <w:t xml:space="preserve"> </w:t>
      </w:r>
      <w:r>
        <w:t>la</w:t>
      </w:r>
      <w:r>
        <w:rPr>
          <w:spacing w:val="-3"/>
        </w:rPr>
        <w:t xml:space="preserve"> </w:t>
      </w:r>
      <w:r>
        <w:t>tecnología</w:t>
      </w:r>
      <w:r>
        <w:rPr>
          <w:spacing w:val="-3"/>
        </w:rPr>
        <w:t xml:space="preserve"> </w:t>
      </w:r>
      <w:r>
        <w:t>en</w:t>
      </w:r>
      <w:r>
        <w:rPr>
          <w:spacing w:val="-9"/>
        </w:rPr>
        <w:t xml:space="preserve"> </w:t>
      </w:r>
      <w:r>
        <w:t>distintos</w:t>
      </w:r>
      <w:r>
        <w:rPr>
          <w:spacing w:val="-4"/>
        </w:rPr>
        <w:t xml:space="preserve"> </w:t>
      </w:r>
      <w:r>
        <w:t>procesos. Esta</w:t>
      </w:r>
      <w:r>
        <w:rPr>
          <w:spacing w:val="-3"/>
        </w:rPr>
        <w:t xml:space="preserve"> </w:t>
      </w:r>
      <w:r>
        <w:t>apunta</w:t>
      </w:r>
      <w:r>
        <w:rPr>
          <w:spacing w:val="-3"/>
        </w:rPr>
        <w:t xml:space="preserve"> </w:t>
      </w:r>
      <w:r>
        <w:t>a</w:t>
      </w:r>
      <w:r>
        <w:rPr>
          <w:spacing w:val="-3"/>
        </w:rPr>
        <w:t xml:space="preserve"> </w:t>
      </w:r>
      <w:r>
        <w:t>fortalecer</w:t>
      </w:r>
      <w:r>
        <w:rPr>
          <w:spacing w:val="-5"/>
        </w:rPr>
        <w:t xml:space="preserve"> </w:t>
      </w:r>
      <w:r>
        <w:t>la calidad educativa y a promover una cultura donde la innovación y el uso de herramientas digitales sean parte esencial del aprendizaje. a Través de esta normativa, se reconoce que la educación no solo debe transmitir conocimientos, sino que también debe preparar a los estudiantes para un mundo cada vez más influenciado por la tecnología.</w:t>
      </w:r>
    </w:p>
    <w:p w14:paraId="5D0E54EE" w14:textId="77777777" w:rsidR="00420F84" w:rsidRDefault="00000000">
      <w:pPr>
        <w:pStyle w:val="Textoindependiente"/>
        <w:spacing w:before="4" w:line="480" w:lineRule="auto"/>
        <w:ind w:left="23" w:right="742" w:firstLine="716"/>
      </w:pPr>
      <w:r>
        <w:t>Sumado a esto, la Ley 1341 (2009) refuerza el papel del estado en la promoción y regulación del acceso a las TIC. Su objetivo es garantizar que la tecnología esté disponible para todas las personas, sin importar su nivel socioeconómico o el lugar donde vivan, además de asegurar</w:t>
      </w:r>
      <w:r>
        <w:rPr>
          <w:spacing w:val="-1"/>
        </w:rPr>
        <w:t xml:space="preserve"> </w:t>
      </w:r>
      <w:r>
        <w:t>que el</w:t>
      </w:r>
      <w:r>
        <w:rPr>
          <w:spacing w:val="-2"/>
        </w:rPr>
        <w:t xml:space="preserve"> </w:t>
      </w:r>
      <w:r>
        <w:t>sector tecnológico opere bajo condiciones de libre competencia. Esta ley es clave porque busca cerrar</w:t>
      </w:r>
      <w:r>
        <w:rPr>
          <w:spacing w:val="-2"/>
        </w:rPr>
        <w:t xml:space="preserve"> </w:t>
      </w:r>
      <w:r>
        <w:t>la brecha digital</w:t>
      </w:r>
      <w:r>
        <w:rPr>
          <w:spacing w:val="-3"/>
        </w:rPr>
        <w:t xml:space="preserve"> </w:t>
      </w:r>
      <w:r>
        <w:t>en</w:t>
      </w:r>
      <w:r>
        <w:rPr>
          <w:spacing w:val="-6"/>
        </w:rPr>
        <w:t xml:space="preserve"> </w:t>
      </w:r>
      <w:r>
        <w:t>el</w:t>
      </w:r>
      <w:r>
        <w:rPr>
          <w:spacing w:val="-3"/>
        </w:rPr>
        <w:t xml:space="preserve"> </w:t>
      </w:r>
      <w:r>
        <w:t>país</w:t>
      </w:r>
      <w:r>
        <w:rPr>
          <w:spacing w:val="-1"/>
        </w:rPr>
        <w:t xml:space="preserve"> </w:t>
      </w:r>
      <w:r>
        <w:t>y permitir</w:t>
      </w:r>
      <w:r>
        <w:rPr>
          <w:spacing w:val="-1"/>
        </w:rPr>
        <w:t xml:space="preserve"> </w:t>
      </w:r>
      <w:r>
        <w:t>que la población</w:t>
      </w:r>
      <w:r>
        <w:rPr>
          <w:spacing w:val="-6"/>
        </w:rPr>
        <w:t xml:space="preserve"> </w:t>
      </w:r>
      <w:r>
        <w:t>pueda beneficiarse del acceso</w:t>
      </w:r>
      <w:r>
        <w:rPr>
          <w:spacing w:val="-3"/>
        </w:rPr>
        <w:t xml:space="preserve"> </w:t>
      </w:r>
      <w:r>
        <w:t>a</w:t>
      </w:r>
      <w:r>
        <w:rPr>
          <w:spacing w:val="-3"/>
        </w:rPr>
        <w:t xml:space="preserve"> </w:t>
      </w:r>
      <w:r>
        <w:t>herramientas</w:t>
      </w:r>
      <w:r>
        <w:rPr>
          <w:spacing w:val="-4"/>
        </w:rPr>
        <w:t xml:space="preserve"> </w:t>
      </w:r>
      <w:r>
        <w:t>digitales</w:t>
      </w:r>
      <w:r>
        <w:rPr>
          <w:spacing w:val="-4"/>
        </w:rPr>
        <w:t xml:space="preserve"> </w:t>
      </w:r>
      <w:r>
        <w:t>en</w:t>
      </w:r>
      <w:r>
        <w:rPr>
          <w:spacing w:val="-10"/>
        </w:rPr>
        <w:t xml:space="preserve"> </w:t>
      </w:r>
      <w:r>
        <w:t>distintas</w:t>
      </w:r>
      <w:r>
        <w:rPr>
          <w:spacing w:val="-1"/>
        </w:rPr>
        <w:t xml:space="preserve"> </w:t>
      </w:r>
      <w:r>
        <w:t>áreas, incluyendo</w:t>
      </w:r>
      <w:r>
        <w:rPr>
          <w:spacing w:val="-3"/>
        </w:rPr>
        <w:t xml:space="preserve"> </w:t>
      </w:r>
      <w:r>
        <w:t>la</w:t>
      </w:r>
      <w:r>
        <w:rPr>
          <w:spacing w:val="-3"/>
        </w:rPr>
        <w:t xml:space="preserve"> </w:t>
      </w:r>
      <w:r>
        <w:t>educación. Asimismo, el</w:t>
      </w:r>
      <w:r>
        <w:rPr>
          <w:spacing w:val="-6"/>
        </w:rPr>
        <w:t xml:space="preserve"> </w:t>
      </w:r>
      <w:r>
        <w:t>Decreto 1075 (2015) agrupa y organiza las normativas relacionadas con la educación, estableciendo disposiciones que impulsan la integración de las TIC dentro de las instituciones educativas. Este decreto plantea la necesidad de que las tecnologías sean</w:t>
      </w:r>
      <w:r>
        <w:rPr>
          <w:spacing w:val="-1"/>
        </w:rPr>
        <w:t xml:space="preserve"> </w:t>
      </w:r>
      <w:r>
        <w:t>un</w:t>
      </w:r>
      <w:r>
        <w:rPr>
          <w:spacing w:val="-1"/>
        </w:rPr>
        <w:t xml:space="preserve"> </w:t>
      </w:r>
      <w:r>
        <w:t>elemento esencial dentro del proceso formativo y que las políticas educativas del país se actualicen conforme a las nuevas demandas del entorno digital. En otras palabras, con este decreto se busca que el sistema educativo</w:t>
      </w:r>
    </w:p>
    <w:p w14:paraId="09DD1C9C" w14:textId="77777777" w:rsidR="00420F84" w:rsidRDefault="00420F84">
      <w:pPr>
        <w:pStyle w:val="Textoindependiente"/>
        <w:spacing w:line="480" w:lineRule="auto"/>
        <w:sectPr w:rsidR="00420F84">
          <w:pgSz w:w="12260" w:h="15840"/>
          <w:pgMar w:top="1260" w:right="708" w:bottom="280" w:left="1417" w:header="720" w:footer="720" w:gutter="0"/>
          <w:cols w:space="720"/>
        </w:sectPr>
      </w:pPr>
    </w:p>
    <w:p w14:paraId="029F409A" w14:textId="77777777" w:rsidR="00420F84" w:rsidRDefault="00000000">
      <w:pPr>
        <w:pStyle w:val="Textoindependiente"/>
        <w:spacing w:before="70" w:line="482" w:lineRule="auto"/>
        <w:ind w:left="23" w:right="825" w:firstLine="716"/>
      </w:pPr>
      <w:r>
        <w:lastRenderedPageBreak/>
        <w:t>colombiano esté</w:t>
      </w:r>
      <w:r>
        <w:rPr>
          <w:spacing w:val="-5"/>
        </w:rPr>
        <w:t xml:space="preserve"> </w:t>
      </w:r>
      <w:r>
        <w:t>alineado con</w:t>
      </w:r>
      <w:r>
        <w:rPr>
          <w:spacing w:val="-5"/>
        </w:rPr>
        <w:t xml:space="preserve"> </w:t>
      </w:r>
      <w:r>
        <w:t>los</w:t>
      </w:r>
      <w:r>
        <w:rPr>
          <w:spacing w:val="-6"/>
        </w:rPr>
        <w:t xml:space="preserve"> </w:t>
      </w:r>
      <w:r>
        <w:t>avances tecnológicos y</w:t>
      </w:r>
      <w:r>
        <w:rPr>
          <w:spacing w:val="-5"/>
        </w:rPr>
        <w:t xml:space="preserve"> </w:t>
      </w:r>
      <w:r>
        <w:t>que</w:t>
      </w:r>
      <w:r>
        <w:rPr>
          <w:spacing w:val="-5"/>
        </w:rPr>
        <w:t xml:space="preserve"> </w:t>
      </w:r>
      <w:r>
        <w:t>estos</w:t>
      </w:r>
      <w:r>
        <w:rPr>
          <w:spacing w:val="-6"/>
        </w:rPr>
        <w:t xml:space="preserve"> </w:t>
      </w:r>
      <w:r>
        <w:t>sean</w:t>
      </w:r>
      <w:r>
        <w:rPr>
          <w:spacing w:val="-11"/>
        </w:rPr>
        <w:t xml:space="preserve"> </w:t>
      </w:r>
      <w:r>
        <w:t>utilizados</w:t>
      </w:r>
      <w:r>
        <w:rPr>
          <w:spacing w:val="-6"/>
        </w:rPr>
        <w:t xml:space="preserve"> </w:t>
      </w:r>
      <w:r>
        <w:t>como un medio para mejorar la enseñanza y el aprendizaje.</w:t>
      </w:r>
    </w:p>
    <w:p w14:paraId="327E02B4" w14:textId="77777777" w:rsidR="00420F84" w:rsidRDefault="00000000">
      <w:pPr>
        <w:pStyle w:val="Ttulo2"/>
        <w:spacing w:before="54"/>
      </w:pPr>
      <w:r>
        <w:rPr>
          <w:spacing w:val="-2"/>
        </w:rPr>
        <w:t>Institucional</w:t>
      </w:r>
    </w:p>
    <w:p w14:paraId="273A740F" w14:textId="77777777" w:rsidR="00420F84" w:rsidRDefault="00000000">
      <w:pPr>
        <w:pStyle w:val="Textoindependiente"/>
        <w:spacing w:before="115" w:line="480" w:lineRule="auto"/>
        <w:ind w:left="23" w:right="781" w:firstLine="716"/>
      </w:pPr>
      <w:r>
        <w:t>La</w:t>
      </w:r>
      <w:r>
        <w:rPr>
          <w:spacing w:val="-2"/>
        </w:rPr>
        <w:t xml:space="preserve"> </w:t>
      </w:r>
      <w:r>
        <w:t>Institución</w:t>
      </w:r>
      <w:r>
        <w:rPr>
          <w:spacing w:val="-8"/>
        </w:rPr>
        <w:t xml:space="preserve"> </w:t>
      </w:r>
      <w:r>
        <w:t>Educativa</w:t>
      </w:r>
      <w:r>
        <w:rPr>
          <w:spacing w:val="-2"/>
        </w:rPr>
        <w:t xml:space="preserve"> </w:t>
      </w:r>
      <w:r>
        <w:t>Técnico</w:t>
      </w:r>
      <w:r>
        <w:rPr>
          <w:spacing w:val="-2"/>
        </w:rPr>
        <w:t xml:space="preserve"> </w:t>
      </w:r>
      <w:r>
        <w:t>Agropecuaria</w:t>
      </w:r>
      <w:r>
        <w:rPr>
          <w:spacing w:val="-2"/>
        </w:rPr>
        <w:t xml:space="preserve"> </w:t>
      </w:r>
      <w:r>
        <w:t>(IETA)</w:t>
      </w:r>
      <w:r>
        <w:rPr>
          <w:spacing w:val="-3"/>
        </w:rPr>
        <w:t xml:space="preserve"> </w:t>
      </w:r>
      <w:r>
        <w:t>Luis</w:t>
      </w:r>
      <w:r>
        <w:rPr>
          <w:spacing w:val="-3"/>
        </w:rPr>
        <w:t xml:space="preserve"> </w:t>
      </w:r>
      <w:r>
        <w:t>Guillermo</w:t>
      </w:r>
      <w:r>
        <w:rPr>
          <w:spacing w:val="-1"/>
        </w:rPr>
        <w:t xml:space="preserve"> </w:t>
      </w:r>
      <w:r>
        <w:t>Vides</w:t>
      </w:r>
      <w:r>
        <w:rPr>
          <w:spacing w:val="-3"/>
        </w:rPr>
        <w:t xml:space="preserve"> </w:t>
      </w:r>
      <w:r>
        <w:t>Escobar establece</w:t>
      </w:r>
      <w:r>
        <w:rPr>
          <w:spacing w:val="-4"/>
        </w:rPr>
        <w:t xml:space="preserve"> </w:t>
      </w:r>
      <w:r>
        <w:t>un</w:t>
      </w:r>
      <w:r>
        <w:rPr>
          <w:spacing w:val="-9"/>
        </w:rPr>
        <w:t xml:space="preserve"> </w:t>
      </w:r>
      <w:r>
        <w:t>marco normativo</w:t>
      </w:r>
      <w:r>
        <w:rPr>
          <w:spacing w:val="-3"/>
        </w:rPr>
        <w:t xml:space="preserve"> </w:t>
      </w:r>
      <w:r>
        <w:t>que</w:t>
      </w:r>
      <w:r>
        <w:rPr>
          <w:spacing w:val="-4"/>
        </w:rPr>
        <w:t xml:space="preserve"> </w:t>
      </w:r>
      <w:r>
        <w:t>orienta</w:t>
      </w:r>
      <w:r>
        <w:rPr>
          <w:spacing w:val="-4"/>
        </w:rPr>
        <w:t xml:space="preserve"> </w:t>
      </w:r>
      <w:r>
        <w:t>el</w:t>
      </w:r>
      <w:r>
        <w:rPr>
          <w:spacing w:val="-6"/>
        </w:rPr>
        <w:t xml:space="preserve"> </w:t>
      </w:r>
      <w:r>
        <w:t>desarrollo</w:t>
      </w:r>
      <w:r>
        <w:rPr>
          <w:spacing w:val="-3"/>
        </w:rPr>
        <w:t xml:space="preserve"> </w:t>
      </w:r>
      <w:r>
        <w:t>de</w:t>
      </w:r>
      <w:r>
        <w:rPr>
          <w:spacing w:val="-4"/>
        </w:rPr>
        <w:t xml:space="preserve"> </w:t>
      </w:r>
      <w:r>
        <w:t>su</w:t>
      </w:r>
      <w:r>
        <w:rPr>
          <w:spacing w:val="-3"/>
        </w:rPr>
        <w:t xml:space="preserve"> </w:t>
      </w:r>
      <w:r>
        <w:t>Proyecto</w:t>
      </w:r>
      <w:r>
        <w:rPr>
          <w:spacing w:val="-3"/>
        </w:rPr>
        <w:t xml:space="preserve"> </w:t>
      </w:r>
      <w:r>
        <w:t>Educativo</w:t>
      </w:r>
      <w:r>
        <w:rPr>
          <w:spacing w:val="-3"/>
        </w:rPr>
        <w:t xml:space="preserve"> </w:t>
      </w:r>
      <w:r>
        <w:t>Institucional (PEI), este documento define los lineamientos para la formación integral de los estudiantes, promoviendo una identidad cultural que articula conocimientos, metodologías y procesos educativos con el propósito de mejorar la calidad de vida de la comunidad y fomentar la transformación social.</w:t>
      </w:r>
    </w:p>
    <w:p w14:paraId="08832491" w14:textId="77777777" w:rsidR="00420F84" w:rsidRDefault="00000000">
      <w:pPr>
        <w:pStyle w:val="Ttulo1"/>
        <w:spacing w:before="23"/>
        <w:ind w:left="45"/>
      </w:pPr>
      <w:r>
        <w:t xml:space="preserve">Figura </w:t>
      </w:r>
      <w:r>
        <w:rPr>
          <w:spacing w:val="-5"/>
        </w:rPr>
        <w:t>4.</w:t>
      </w:r>
    </w:p>
    <w:p w14:paraId="2A1E7C3C" w14:textId="77777777" w:rsidR="00420F84" w:rsidRDefault="00000000">
      <w:pPr>
        <w:spacing w:before="15"/>
        <w:ind w:left="23"/>
        <w:rPr>
          <w:i/>
          <w:sz w:val="24"/>
        </w:rPr>
      </w:pPr>
      <w:r>
        <w:rPr>
          <w:i/>
          <w:sz w:val="24"/>
        </w:rPr>
        <w:t>Logo</w:t>
      </w:r>
      <w:r>
        <w:rPr>
          <w:i/>
          <w:spacing w:val="2"/>
          <w:sz w:val="24"/>
        </w:rPr>
        <w:t xml:space="preserve"> </w:t>
      </w:r>
      <w:r>
        <w:rPr>
          <w:i/>
          <w:sz w:val="24"/>
        </w:rPr>
        <w:t>de</w:t>
      </w:r>
      <w:r>
        <w:rPr>
          <w:i/>
          <w:spacing w:val="-6"/>
          <w:sz w:val="24"/>
        </w:rPr>
        <w:t xml:space="preserve"> </w:t>
      </w:r>
      <w:r>
        <w:rPr>
          <w:i/>
          <w:sz w:val="24"/>
        </w:rPr>
        <w:t>la</w:t>
      </w:r>
      <w:r>
        <w:rPr>
          <w:i/>
          <w:spacing w:val="2"/>
          <w:sz w:val="24"/>
        </w:rPr>
        <w:t xml:space="preserve"> </w:t>
      </w:r>
      <w:r>
        <w:rPr>
          <w:i/>
          <w:spacing w:val="-2"/>
          <w:sz w:val="24"/>
        </w:rPr>
        <w:t>institución</w:t>
      </w:r>
    </w:p>
    <w:p w14:paraId="6E90CE0E" w14:textId="77777777" w:rsidR="00420F84" w:rsidRDefault="00000000">
      <w:pPr>
        <w:pStyle w:val="Textoindependiente"/>
        <w:spacing w:before="96"/>
        <w:rPr>
          <w:i/>
          <w:sz w:val="20"/>
        </w:rPr>
      </w:pPr>
      <w:r>
        <w:rPr>
          <w:i/>
          <w:noProof/>
          <w:sz w:val="20"/>
        </w:rPr>
        <w:drawing>
          <wp:anchor distT="0" distB="0" distL="0" distR="0" simplePos="0" relativeHeight="487589376" behindDoc="1" locked="0" layoutInCell="1" allowOverlap="1" wp14:anchorId="2A4EDBBF" wp14:editId="2E5103BB">
            <wp:simplePos x="0" y="0"/>
            <wp:positionH relativeFrom="page">
              <wp:posOffset>3072002</wp:posOffset>
            </wp:positionH>
            <wp:positionV relativeFrom="paragraph">
              <wp:posOffset>222329</wp:posOffset>
            </wp:positionV>
            <wp:extent cx="2848612" cy="2438400"/>
            <wp:effectExtent l="0" t="0" r="0" b="0"/>
            <wp:wrapTopAndBottom/>
            <wp:docPr id="5"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848612" cy="2438400"/>
                    </a:xfrm>
                    <a:prstGeom prst="rect">
                      <a:avLst/>
                    </a:prstGeom>
                  </pic:spPr>
                </pic:pic>
              </a:graphicData>
            </a:graphic>
          </wp:anchor>
        </w:drawing>
      </w:r>
    </w:p>
    <w:p w14:paraId="443DDB22" w14:textId="77777777" w:rsidR="00420F84" w:rsidRDefault="00000000">
      <w:pPr>
        <w:pStyle w:val="Textoindependiente"/>
        <w:spacing w:before="76"/>
        <w:ind w:left="23"/>
      </w:pPr>
      <w:r>
        <w:rPr>
          <w:i/>
        </w:rPr>
        <w:t xml:space="preserve">Nota. </w:t>
      </w:r>
      <w:r>
        <w:t>Imagen</w:t>
      </w:r>
      <w:r>
        <w:rPr>
          <w:spacing w:val="-9"/>
        </w:rPr>
        <w:t xml:space="preserve"> </w:t>
      </w:r>
      <w:r>
        <w:t>suministrada</w:t>
      </w:r>
      <w:r>
        <w:rPr>
          <w:spacing w:val="-3"/>
        </w:rPr>
        <w:t xml:space="preserve"> </w:t>
      </w:r>
      <w:r>
        <w:t>por</w:t>
      </w:r>
      <w:r>
        <w:rPr>
          <w:spacing w:val="-4"/>
        </w:rPr>
        <w:t xml:space="preserve"> </w:t>
      </w:r>
      <w:r>
        <w:t>la</w:t>
      </w:r>
      <w:r>
        <w:rPr>
          <w:spacing w:val="-3"/>
        </w:rPr>
        <w:t xml:space="preserve"> </w:t>
      </w:r>
      <w:r>
        <w:t>Institución</w:t>
      </w:r>
      <w:r>
        <w:rPr>
          <w:spacing w:val="-9"/>
        </w:rPr>
        <w:t xml:space="preserve"> </w:t>
      </w:r>
      <w:r>
        <w:t>Educativa</w:t>
      </w:r>
      <w:r>
        <w:rPr>
          <w:spacing w:val="-3"/>
        </w:rPr>
        <w:t xml:space="preserve"> </w:t>
      </w:r>
      <w:r>
        <w:t>Técnico</w:t>
      </w:r>
      <w:r>
        <w:rPr>
          <w:spacing w:val="-3"/>
        </w:rPr>
        <w:t xml:space="preserve"> </w:t>
      </w:r>
      <w:r>
        <w:t>Agropecuaria (IETA)</w:t>
      </w:r>
      <w:r>
        <w:rPr>
          <w:spacing w:val="-4"/>
        </w:rPr>
        <w:t xml:space="preserve"> </w:t>
      </w:r>
      <w:r>
        <w:t>Luis</w:t>
      </w:r>
      <w:r>
        <w:rPr>
          <w:spacing w:val="-4"/>
        </w:rPr>
        <w:t xml:space="preserve"> </w:t>
      </w:r>
      <w:r>
        <w:t>Guillermo Vides Escobar</w:t>
      </w:r>
    </w:p>
    <w:p w14:paraId="140C7E7F" w14:textId="77777777" w:rsidR="00420F84" w:rsidRDefault="00420F84">
      <w:pPr>
        <w:pStyle w:val="Textoindependiente"/>
        <w:sectPr w:rsidR="00420F84">
          <w:pgSz w:w="12260" w:h="15840"/>
          <w:pgMar w:top="1260" w:right="708" w:bottom="280" w:left="1417" w:header="720" w:footer="720" w:gutter="0"/>
          <w:cols w:space="720"/>
        </w:sectPr>
      </w:pPr>
    </w:p>
    <w:p w14:paraId="3E5D8B21" w14:textId="77777777" w:rsidR="00420F84" w:rsidRDefault="00000000">
      <w:pPr>
        <w:pStyle w:val="Textoindependiente"/>
        <w:spacing w:before="73" w:line="480" w:lineRule="auto"/>
        <w:ind w:left="23" w:right="1252" w:firstLine="716"/>
      </w:pPr>
      <w:r>
        <w:lastRenderedPageBreak/>
        <w:t>El</w:t>
      </w:r>
      <w:r>
        <w:rPr>
          <w:spacing w:val="-7"/>
        </w:rPr>
        <w:t xml:space="preserve"> </w:t>
      </w:r>
      <w:r>
        <w:t>PEI</w:t>
      </w:r>
      <w:r>
        <w:rPr>
          <w:spacing w:val="-6"/>
        </w:rPr>
        <w:t xml:space="preserve"> </w:t>
      </w:r>
      <w:r>
        <w:t>contempla</w:t>
      </w:r>
      <w:r>
        <w:rPr>
          <w:spacing w:val="-5"/>
        </w:rPr>
        <w:t xml:space="preserve"> </w:t>
      </w:r>
      <w:r>
        <w:t>áreas</w:t>
      </w:r>
      <w:r>
        <w:rPr>
          <w:spacing w:val="-6"/>
        </w:rPr>
        <w:t xml:space="preserve"> </w:t>
      </w:r>
      <w:r>
        <w:t>de</w:t>
      </w:r>
      <w:r>
        <w:rPr>
          <w:spacing w:val="-5"/>
        </w:rPr>
        <w:t xml:space="preserve"> </w:t>
      </w:r>
      <w:r>
        <w:t>enseñanza obligatoria que</w:t>
      </w:r>
      <w:r>
        <w:rPr>
          <w:spacing w:val="-5"/>
        </w:rPr>
        <w:t xml:space="preserve"> </w:t>
      </w:r>
      <w:r>
        <w:t>responden</w:t>
      </w:r>
      <w:r>
        <w:rPr>
          <w:spacing w:val="-5"/>
        </w:rPr>
        <w:t xml:space="preserve"> </w:t>
      </w:r>
      <w:r>
        <w:t>a</w:t>
      </w:r>
      <w:r>
        <w:rPr>
          <w:spacing w:val="-5"/>
        </w:rPr>
        <w:t xml:space="preserve"> </w:t>
      </w:r>
      <w:r>
        <w:t>las</w:t>
      </w:r>
      <w:r>
        <w:rPr>
          <w:spacing w:val="-6"/>
        </w:rPr>
        <w:t xml:space="preserve"> </w:t>
      </w:r>
      <w:r>
        <w:t>exigencias globales y al contexto nacional, estos contenidos, incorporados en</w:t>
      </w:r>
      <w:r>
        <w:rPr>
          <w:spacing w:val="-2"/>
        </w:rPr>
        <w:t xml:space="preserve"> </w:t>
      </w:r>
      <w:r>
        <w:t>diversas disciplinas, buscan garantizar una educación pertinente desde los niveles iniciales, fomentando el pensamiento crítico a través de proyectos pedagógicos y actividades que favorecen la reflexión y el aprendizaje significativo.</w:t>
      </w:r>
    </w:p>
    <w:p w14:paraId="25AF4549" w14:textId="77777777" w:rsidR="00420F84" w:rsidRDefault="00000000">
      <w:pPr>
        <w:pStyle w:val="Textoindependiente"/>
        <w:spacing w:before="1" w:line="480" w:lineRule="auto"/>
        <w:ind w:left="23" w:right="1463" w:firstLine="716"/>
      </w:pPr>
      <w:r>
        <w:t>En</w:t>
      </w:r>
      <w:r>
        <w:rPr>
          <w:spacing w:val="-1"/>
        </w:rPr>
        <w:t xml:space="preserve"> </w:t>
      </w:r>
      <w:r>
        <w:t>cumplimiento de la ley general de educación, se incluyen</w:t>
      </w:r>
      <w:r>
        <w:rPr>
          <w:spacing w:val="-3"/>
        </w:rPr>
        <w:t xml:space="preserve"> </w:t>
      </w:r>
      <w:r>
        <w:t>áreas fundamentales que</w:t>
      </w:r>
      <w:r>
        <w:rPr>
          <w:spacing w:val="-1"/>
        </w:rPr>
        <w:t xml:space="preserve"> </w:t>
      </w:r>
      <w:r>
        <w:t>abarcan</w:t>
      </w:r>
      <w:r>
        <w:rPr>
          <w:spacing w:val="-7"/>
        </w:rPr>
        <w:t xml:space="preserve"> </w:t>
      </w:r>
      <w:r>
        <w:t>conocimientos, habilidades</w:t>
      </w:r>
      <w:r>
        <w:rPr>
          <w:spacing w:val="-2"/>
        </w:rPr>
        <w:t xml:space="preserve"> </w:t>
      </w:r>
      <w:r>
        <w:t>y valores</w:t>
      </w:r>
      <w:r>
        <w:rPr>
          <w:spacing w:val="-2"/>
        </w:rPr>
        <w:t xml:space="preserve"> </w:t>
      </w:r>
      <w:r>
        <w:t>esenciales</w:t>
      </w:r>
      <w:r>
        <w:rPr>
          <w:spacing w:val="-2"/>
        </w:rPr>
        <w:t xml:space="preserve"> </w:t>
      </w:r>
      <w:r>
        <w:t>para</w:t>
      </w:r>
      <w:r>
        <w:rPr>
          <w:spacing w:val="-1"/>
        </w:rPr>
        <w:t xml:space="preserve"> </w:t>
      </w:r>
      <w:r>
        <w:t>la</w:t>
      </w:r>
      <w:r>
        <w:rPr>
          <w:spacing w:val="-1"/>
        </w:rPr>
        <w:t xml:space="preserve"> </w:t>
      </w:r>
      <w:r>
        <w:t>formación</w:t>
      </w:r>
      <w:r>
        <w:rPr>
          <w:spacing w:val="-7"/>
        </w:rPr>
        <w:t xml:space="preserve"> </w:t>
      </w:r>
      <w:r>
        <w:t>académica y personal. En el caso de esta institución, la enseñanza agropecuaria ocupa un lugar relevante,</w:t>
      </w:r>
      <w:r>
        <w:rPr>
          <w:spacing w:val="-1"/>
        </w:rPr>
        <w:t xml:space="preserve"> </w:t>
      </w:r>
      <w:r>
        <w:t>proporcionando</w:t>
      </w:r>
      <w:r>
        <w:rPr>
          <w:spacing w:val="-3"/>
        </w:rPr>
        <w:t xml:space="preserve"> </w:t>
      </w:r>
      <w:r>
        <w:t>a</w:t>
      </w:r>
      <w:r>
        <w:rPr>
          <w:spacing w:val="-4"/>
        </w:rPr>
        <w:t xml:space="preserve"> </w:t>
      </w:r>
      <w:r>
        <w:t>los</w:t>
      </w:r>
      <w:r>
        <w:rPr>
          <w:spacing w:val="-5"/>
        </w:rPr>
        <w:t xml:space="preserve"> </w:t>
      </w:r>
      <w:r>
        <w:t>estudiantes herramientas</w:t>
      </w:r>
      <w:r>
        <w:rPr>
          <w:spacing w:val="-5"/>
        </w:rPr>
        <w:t xml:space="preserve"> </w:t>
      </w:r>
      <w:r>
        <w:t>para</w:t>
      </w:r>
      <w:r>
        <w:rPr>
          <w:spacing w:val="-4"/>
        </w:rPr>
        <w:t xml:space="preserve"> </w:t>
      </w:r>
      <w:r>
        <w:t>su</w:t>
      </w:r>
      <w:r>
        <w:rPr>
          <w:spacing w:val="-3"/>
        </w:rPr>
        <w:t xml:space="preserve"> </w:t>
      </w:r>
      <w:r>
        <w:t>desarrollo en</w:t>
      </w:r>
      <w:r>
        <w:rPr>
          <w:spacing w:val="-11"/>
        </w:rPr>
        <w:t xml:space="preserve"> </w:t>
      </w:r>
      <w:r>
        <w:t>este</w:t>
      </w:r>
      <w:r>
        <w:rPr>
          <w:spacing w:val="-4"/>
        </w:rPr>
        <w:t xml:space="preserve"> </w:t>
      </w:r>
      <w:r>
        <w:t>sector. Junto a estas áreas, el PEI permite la inclusión de asignaturas optativas que atienden intereses vocacionales específicos, asegurando una educación flexible y ajustada a las necesidades del entorno productivo.</w:t>
      </w:r>
    </w:p>
    <w:p w14:paraId="5001C242" w14:textId="77777777" w:rsidR="00420F84" w:rsidRDefault="00000000">
      <w:pPr>
        <w:pStyle w:val="Textoindependiente"/>
        <w:spacing w:line="480" w:lineRule="auto"/>
        <w:ind w:left="23" w:right="1548" w:firstLine="716"/>
      </w:pPr>
      <w:r>
        <w:t>Dentro del plan de estudios, los proyectos pedagógicos tienen un papel central, pues</w:t>
      </w:r>
      <w:r>
        <w:rPr>
          <w:spacing w:val="-2"/>
        </w:rPr>
        <w:t xml:space="preserve"> </w:t>
      </w:r>
      <w:r>
        <w:t>facilitan</w:t>
      </w:r>
      <w:r>
        <w:rPr>
          <w:spacing w:val="-7"/>
        </w:rPr>
        <w:t xml:space="preserve"> </w:t>
      </w:r>
      <w:r>
        <w:t>la</w:t>
      </w:r>
      <w:r>
        <w:rPr>
          <w:spacing w:val="-2"/>
        </w:rPr>
        <w:t xml:space="preserve"> </w:t>
      </w:r>
      <w:r>
        <w:t>aplicación</w:t>
      </w:r>
      <w:r>
        <w:rPr>
          <w:spacing w:val="-7"/>
        </w:rPr>
        <w:t xml:space="preserve"> </w:t>
      </w:r>
      <w:r>
        <w:t>del</w:t>
      </w:r>
      <w:r>
        <w:rPr>
          <w:spacing w:val="-4"/>
        </w:rPr>
        <w:t xml:space="preserve"> </w:t>
      </w:r>
      <w:r>
        <w:t>conocimiento</w:t>
      </w:r>
      <w:r>
        <w:rPr>
          <w:spacing w:val="-1"/>
        </w:rPr>
        <w:t xml:space="preserve"> </w:t>
      </w:r>
      <w:r>
        <w:t>en</w:t>
      </w:r>
      <w:r>
        <w:rPr>
          <w:spacing w:val="-7"/>
        </w:rPr>
        <w:t xml:space="preserve"> </w:t>
      </w:r>
      <w:r>
        <w:t>la</w:t>
      </w:r>
      <w:r>
        <w:rPr>
          <w:spacing w:val="-2"/>
        </w:rPr>
        <w:t xml:space="preserve"> </w:t>
      </w:r>
      <w:r>
        <w:t>resolución</w:t>
      </w:r>
      <w:r>
        <w:rPr>
          <w:spacing w:val="-7"/>
        </w:rPr>
        <w:t xml:space="preserve"> </w:t>
      </w:r>
      <w:r>
        <w:t>de</w:t>
      </w:r>
      <w:r>
        <w:rPr>
          <w:spacing w:val="-2"/>
        </w:rPr>
        <w:t xml:space="preserve"> </w:t>
      </w:r>
      <w:r>
        <w:t>problemas concretos, su carácter interdisciplinario permite vincular la enseñanza con</w:t>
      </w:r>
      <w:r>
        <w:rPr>
          <w:spacing w:val="-3"/>
        </w:rPr>
        <w:t xml:space="preserve"> </w:t>
      </w:r>
      <w:r>
        <w:t>el entorno social, cultural y tecnológico, fortaleciendo el desarrollo de competencias útiles para la vida y el trabajo. El modelo educativo de la institución se basa en los Derechos Básicos de Aprendizaje (DBA), los cuales establecen los conocimientos esenciales para cada nivel escolar.</w:t>
      </w:r>
    </w:p>
    <w:p w14:paraId="6E86356A" w14:textId="77777777" w:rsidR="00420F84" w:rsidRDefault="00000000">
      <w:pPr>
        <w:pStyle w:val="Textoindependiente"/>
        <w:spacing w:before="7" w:line="482" w:lineRule="auto"/>
        <w:ind w:left="23" w:right="1626" w:firstLine="716"/>
      </w:pPr>
      <w:r>
        <w:t>En</w:t>
      </w:r>
      <w:r>
        <w:rPr>
          <w:spacing w:val="-7"/>
        </w:rPr>
        <w:t xml:space="preserve"> </w:t>
      </w:r>
      <w:r>
        <w:t>este</w:t>
      </w:r>
      <w:r>
        <w:rPr>
          <w:spacing w:val="-2"/>
        </w:rPr>
        <w:t xml:space="preserve"> </w:t>
      </w:r>
      <w:r>
        <w:t>PEI</w:t>
      </w:r>
      <w:r>
        <w:rPr>
          <w:spacing w:val="-3"/>
        </w:rPr>
        <w:t xml:space="preserve"> </w:t>
      </w:r>
      <w:r>
        <w:t>la</w:t>
      </w:r>
      <w:r>
        <w:rPr>
          <w:spacing w:val="-2"/>
        </w:rPr>
        <w:t xml:space="preserve"> </w:t>
      </w:r>
      <w:r>
        <w:t>evaluación</w:t>
      </w:r>
      <w:r>
        <w:rPr>
          <w:spacing w:val="-7"/>
        </w:rPr>
        <w:t xml:space="preserve"> </w:t>
      </w:r>
      <w:r>
        <w:t>es</w:t>
      </w:r>
      <w:r>
        <w:rPr>
          <w:spacing w:val="-3"/>
        </w:rPr>
        <w:t xml:space="preserve"> </w:t>
      </w:r>
      <w:r>
        <w:t>concebida</w:t>
      </w:r>
      <w:r>
        <w:rPr>
          <w:spacing w:val="-2"/>
        </w:rPr>
        <w:t xml:space="preserve"> </w:t>
      </w:r>
      <w:r>
        <w:t>como</w:t>
      </w:r>
      <w:r>
        <w:rPr>
          <w:spacing w:val="-1"/>
        </w:rPr>
        <w:t xml:space="preserve"> </w:t>
      </w:r>
      <w:r>
        <w:t>un</w:t>
      </w:r>
      <w:r>
        <w:rPr>
          <w:spacing w:val="-7"/>
        </w:rPr>
        <w:t xml:space="preserve"> </w:t>
      </w:r>
      <w:r>
        <w:t>proceso</w:t>
      </w:r>
      <w:r>
        <w:rPr>
          <w:spacing w:val="-1"/>
        </w:rPr>
        <w:t xml:space="preserve"> </w:t>
      </w:r>
      <w:r>
        <w:t>continuo</w:t>
      </w:r>
      <w:r>
        <w:rPr>
          <w:spacing w:val="-1"/>
        </w:rPr>
        <w:t xml:space="preserve"> </w:t>
      </w:r>
      <w:r>
        <w:t>que</w:t>
      </w:r>
      <w:r>
        <w:rPr>
          <w:spacing w:val="-2"/>
        </w:rPr>
        <w:t xml:space="preserve"> </w:t>
      </w:r>
      <w:r>
        <w:t>permite identificar avances y dificultades en el aprendizaje, más allá de medir el rendimiento académico, esta herramienta facilita la mejora de la enseñanza y la adaptación de estrategias para garantizar un aprendizaje significativo.</w:t>
      </w:r>
    </w:p>
    <w:p w14:paraId="2DBC22BD" w14:textId="77777777" w:rsidR="00420F84" w:rsidRDefault="00420F84">
      <w:pPr>
        <w:pStyle w:val="Textoindependiente"/>
        <w:spacing w:line="482" w:lineRule="auto"/>
        <w:sectPr w:rsidR="00420F84">
          <w:pgSz w:w="12260" w:h="15840"/>
          <w:pgMar w:top="1320" w:right="708" w:bottom="280" w:left="1417" w:header="720" w:footer="720" w:gutter="0"/>
          <w:cols w:space="720"/>
        </w:sectPr>
      </w:pPr>
    </w:p>
    <w:p w14:paraId="258D709F" w14:textId="77777777" w:rsidR="00420F84" w:rsidRDefault="00000000">
      <w:pPr>
        <w:pStyle w:val="Ttulo1"/>
        <w:numPr>
          <w:ilvl w:val="1"/>
          <w:numId w:val="12"/>
        </w:numPr>
        <w:tabs>
          <w:tab w:val="left" w:pos="476"/>
        </w:tabs>
        <w:spacing w:before="62"/>
        <w:ind w:left="476" w:hanging="431"/>
      </w:pPr>
      <w:bookmarkStart w:id="12" w:name="_TOC_250010"/>
      <w:r>
        <w:lastRenderedPageBreak/>
        <w:t xml:space="preserve">Marco </w:t>
      </w:r>
      <w:bookmarkEnd w:id="12"/>
      <w:r>
        <w:rPr>
          <w:spacing w:val="-2"/>
        </w:rPr>
        <w:t>tecnológico</w:t>
      </w:r>
    </w:p>
    <w:p w14:paraId="3E2653EF" w14:textId="77777777" w:rsidR="00420F84" w:rsidRDefault="00000000">
      <w:pPr>
        <w:pStyle w:val="Textoindependiente"/>
        <w:spacing w:before="257" w:line="480" w:lineRule="auto"/>
        <w:ind w:left="286" w:right="1119" w:firstLine="440"/>
      </w:pPr>
      <w:r>
        <w:t>El concepto de tecnología educativa la cual se refiere al uso de herramientas tecnológicas</w:t>
      </w:r>
      <w:r>
        <w:rPr>
          <w:spacing w:val="-3"/>
        </w:rPr>
        <w:t xml:space="preserve"> </w:t>
      </w:r>
      <w:r>
        <w:t>para</w:t>
      </w:r>
      <w:r>
        <w:rPr>
          <w:spacing w:val="-2"/>
        </w:rPr>
        <w:t xml:space="preserve"> </w:t>
      </w:r>
      <w:r>
        <w:t>mejorar</w:t>
      </w:r>
      <w:r>
        <w:rPr>
          <w:spacing w:val="-3"/>
        </w:rPr>
        <w:t xml:space="preserve"> </w:t>
      </w:r>
      <w:r>
        <w:t>el</w:t>
      </w:r>
      <w:r>
        <w:rPr>
          <w:spacing w:val="-5"/>
        </w:rPr>
        <w:t xml:space="preserve"> </w:t>
      </w:r>
      <w:r>
        <w:t>proceso</w:t>
      </w:r>
      <w:r>
        <w:rPr>
          <w:spacing w:val="-1"/>
        </w:rPr>
        <w:t xml:space="preserve"> </w:t>
      </w:r>
      <w:r>
        <w:t>de</w:t>
      </w:r>
      <w:r>
        <w:rPr>
          <w:spacing w:val="-2"/>
        </w:rPr>
        <w:t xml:space="preserve"> </w:t>
      </w:r>
      <w:r>
        <w:t>enseñanza</w:t>
      </w:r>
      <w:r>
        <w:rPr>
          <w:spacing w:val="-2"/>
        </w:rPr>
        <w:t xml:space="preserve"> </w:t>
      </w:r>
      <w:r>
        <w:t>y</w:t>
      </w:r>
      <w:r>
        <w:rPr>
          <w:spacing w:val="-1"/>
        </w:rPr>
        <w:t xml:space="preserve"> </w:t>
      </w:r>
      <w:r>
        <w:t>aprendizaje. Bates</w:t>
      </w:r>
      <w:r>
        <w:rPr>
          <w:spacing w:val="-3"/>
        </w:rPr>
        <w:t xml:space="preserve"> </w:t>
      </w:r>
      <w:r>
        <w:t>(2022)</w:t>
      </w:r>
      <w:r>
        <w:rPr>
          <w:spacing w:val="-3"/>
        </w:rPr>
        <w:t xml:space="preserve"> </w:t>
      </w:r>
      <w:r>
        <w:t>señala</w:t>
      </w:r>
      <w:r>
        <w:rPr>
          <w:spacing w:val="-2"/>
        </w:rPr>
        <w:t xml:space="preserve"> </w:t>
      </w:r>
      <w:r>
        <w:t>que estas herramientas incluyen desde pizarras interactivas hasta aplicaciones móviles, facilitando el acceso a la información y personalizando el aprendizaje.</w:t>
      </w:r>
    </w:p>
    <w:p w14:paraId="5F6EDF4C" w14:textId="77777777" w:rsidR="00420F84" w:rsidRDefault="00000000">
      <w:pPr>
        <w:pStyle w:val="Textoindependiente"/>
        <w:spacing w:before="84" w:line="480" w:lineRule="auto"/>
        <w:ind w:left="23" w:right="1119"/>
      </w:pPr>
      <w:r>
        <w:t>La tecnología debe estar al servicio de la pedagogía, apoyando los objetivos educativos. Mishra y Koehler (2006) desarrollaron el marco TPACK (Conocimiento Tecnológico Pedagógico del Contenido), que enfatiza la necesidad de integrar de manera equilibrada el conocimiento de contenido, pedagógico y tecnológico, esto subraya la importancia de una integración</w:t>
      </w:r>
      <w:r>
        <w:rPr>
          <w:spacing w:val="-8"/>
        </w:rPr>
        <w:t xml:space="preserve"> </w:t>
      </w:r>
      <w:r>
        <w:t>cuidadosa</w:t>
      </w:r>
      <w:r>
        <w:rPr>
          <w:spacing w:val="-2"/>
        </w:rPr>
        <w:t xml:space="preserve"> </w:t>
      </w:r>
      <w:r>
        <w:t>y</w:t>
      </w:r>
      <w:r>
        <w:rPr>
          <w:spacing w:val="-1"/>
        </w:rPr>
        <w:t xml:space="preserve"> </w:t>
      </w:r>
      <w:r>
        <w:t>deliberada</w:t>
      </w:r>
      <w:r>
        <w:rPr>
          <w:spacing w:val="-2"/>
        </w:rPr>
        <w:t xml:space="preserve"> </w:t>
      </w:r>
      <w:r>
        <w:t>de</w:t>
      </w:r>
      <w:r>
        <w:rPr>
          <w:spacing w:val="-2"/>
        </w:rPr>
        <w:t xml:space="preserve"> </w:t>
      </w:r>
      <w:r>
        <w:t>las</w:t>
      </w:r>
      <w:r>
        <w:rPr>
          <w:spacing w:val="-3"/>
        </w:rPr>
        <w:t xml:space="preserve"> </w:t>
      </w:r>
      <w:r>
        <w:t>herramientas</w:t>
      </w:r>
      <w:r>
        <w:rPr>
          <w:spacing w:val="-3"/>
        </w:rPr>
        <w:t xml:space="preserve"> </w:t>
      </w:r>
      <w:r>
        <w:t>tecnológicas</w:t>
      </w:r>
      <w:r>
        <w:rPr>
          <w:spacing w:val="-3"/>
        </w:rPr>
        <w:t xml:space="preserve"> </w:t>
      </w:r>
      <w:r>
        <w:t>en</w:t>
      </w:r>
      <w:r>
        <w:rPr>
          <w:spacing w:val="-9"/>
        </w:rPr>
        <w:t xml:space="preserve"> </w:t>
      </w:r>
      <w:r>
        <w:t>el</w:t>
      </w:r>
      <w:r>
        <w:rPr>
          <w:spacing w:val="-5"/>
        </w:rPr>
        <w:t xml:space="preserve"> </w:t>
      </w:r>
      <w:r>
        <w:t>proceso</w:t>
      </w:r>
      <w:r>
        <w:rPr>
          <w:spacing w:val="-1"/>
        </w:rPr>
        <w:t xml:space="preserve"> </w:t>
      </w:r>
      <w:r>
        <w:t>educativo para mejorar la efectividad de la enseñanza.</w:t>
      </w:r>
    </w:p>
    <w:p w14:paraId="3B7960E5" w14:textId="77777777" w:rsidR="00420F84" w:rsidRDefault="00000000">
      <w:pPr>
        <w:pStyle w:val="Textoindependiente"/>
        <w:spacing w:line="480" w:lineRule="auto"/>
        <w:ind w:left="286" w:right="1059" w:firstLine="717"/>
      </w:pPr>
      <w:r>
        <w:t>Cada contexto educativo tiene sus propias realidades y necesidades, lo que</w:t>
      </w:r>
      <w:r>
        <w:rPr>
          <w:spacing w:val="-6"/>
        </w:rPr>
        <w:t xml:space="preserve"> </w:t>
      </w:r>
      <w:r>
        <w:t xml:space="preserve">requiere una selección adecuada de recursos tecnológicos. Según </w:t>
      </w:r>
      <w:proofErr w:type="spellStart"/>
      <w:r>
        <w:t>Ertmer</w:t>
      </w:r>
      <w:proofErr w:type="spellEnd"/>
      <w:r>
        <w:t xml:space="preserve"> y </w:t>
      </w:r>
      <w:proofErr w:type="spellStart"/>
      <w:r>
        <w:t>Leftwich</w:t>
      </w:r>
      <w:proofErr w:type="spellEnd"/>
      <w:r>
        <w:t xml:space="preserve"> (2010), las barreras contextuales, como el acceso a la tecnología y el soporte institucional, son cruciales para la efectividad de la integración tecnológica. Además, desarrollar competencias</w:t>
      </w:r>
      <w:r>
        <w:rPr>
          <w:spacing w:val="-4"/>
        </w:rPr>
        <w:t xml:space="preserve"> </w:t>
      </w:r>
      <w:r>
        <w:t>digitales, como</w:t>
      </w:r>
      <w:r>
        <w:rPr>
          <w:spacing w:val="-2"/>
        </w:rPr>
        <w:t xml:space="preserve"> </w:t>
      </w:r>
      <w:r>
        <w:t>la</w:t>
      </w:r>
      <w:r>
        <w:rPr>
          <w:spacing w:val="-3"/>
        </w:rPr>
        <w:t xml:space="preserve"> </w:t>
      </w:r>
      <w:r>
        <w:t>programación</w:t>
      </w:r>
      <w:r>
        <w:rPr>
          <w:spacing w:val="-9"/>
        </w:rPr>
        <w:t xml:space="preserve"> </w:t>
      </w:r>
      <w:r>
        <w:t>y</w:t>
      </w:r>
      <w:r>
        <w:rPr>
          <w:spacing w:val="-2"/>
        </w:rPr>
        <w:t xml:space="preserve"> </w:t>
      </w:r>
      <w:r>
        <w:t>el</w:t>
      </w:r>
      <w:r>
        <w:rPr>
          <w:spacing w:val="-6"/>
        </w:rPr>
        <w:t xml:space="preserve"> </w:t>
      </w:r>
      <w:r>
        <w:t>pensamiento</w:t>
      </w:r>
      <w:r>
        <w:rPr>
          <w:spacing w:val="-2"/>
        </w:rPr>
        <w:t xml:space="preserve"> </w:t>
      </w:r>
      <w:r>
        <w:t>computacional, es</w:t>
      </w:r>
      <w:r>
        <w:rPr>
          <w:spacing w:val="-4"/>
        </w:rPr>
        <w:t xml:space="preserve"> </w:t>
      </w:r>
      <w:r>
        <w:t xml:space="preserve">esencial para preparar a los estudiantes para el futuro. Las tecnologías pueden empoderar a los estudiantes, dándoles más control sobre su aprendizaje y aumentando su participación </w:t>
      </w:r>
      <w:r>
        <w:rPr>
          <w:spacing w:val="-2"/>
        </w:rPr>
        <w:t>activa.</w:t>
      </w:r>
    </w:p>
    <w:p w14:paraId="3A86F574" w14:textId="77777777" w:rsidR="00420F84" w:rsidRDefault="00000000">
      <w:pPr>
        <w:pStyle w:val="Ttulo1"/>
        <w:numPr>
          <w:ilvl w:val="1"/>
          <w:numId w:val="12"/>
        </w:numPr>
        <w:tabs>
          <w:tab w:val="left" w:pos="469"/>
        </w:tabs>
        <w:spacing w:before="23"/>
        <w:ind w:left="469" w:hanging="424"/>
      </w:pPr>
      <w:bookmarkStart w:id="13" w:name="_TOC_250009"/>
      <w:r>
        <w:t>Marco</w:t>
      </w:r>
      <w:r>
        <w:rPr>
          <w:spacing w:val="-7"/>
        </w:rPr>
        <w:t xml:space="preserve"> </w:t>
      </w:r>
      <w:bookmarkEnd w:id="13"/>
      <w:r>
        <w:rPr>
          <w:spacing w:val="-2"/>
        </w:rPr>
        <w:t>Pedagógico</w:t>
      </w:r>
    </w:p>
    <w:p w14:paraId="668328D2" w14:textId="77777777" w:rsidR="00420F84" w:rsidRDefault="00000000">
      <w:pPr>
        <w:pStyle w:val="Textoindependiente"/>
        <w:spacing w:before="263" w:line="482" w:lineRule="auto"/>
        <w:ind w:left="286" w:right="1119" w:firstLine="717"/>
      </w:pPr>
      <w:r>
        <w:t>La Institución Educativa Técnico Agropecuario (IETA) Luis Guillermo Vides Escobar, ubicada</w:t>
      </w:r>
      <w:r>
        <w:rPr>
          <w:spacing w:val="-2"/>
        </w:rPr>
        <w:t xml:space="preserve"> </w:t>
      </w:r>
      <w:r>
        <w:t>en</w:t>
      </w:r>
      <w:r>
        <w:rPr>
          <w:spacing w:val="-8"/>
        </w:rPr>
        <w:t xml:space="preserve"> </w:t>
      </w:r>
      <w:r>
        <w:t>el</w:t>
      </w:r>
      <w:r>
        <w:rPr>
          <w:spacing w:val="-5"/>
        </w:rPr>
        <w:t xml:space="preserve"> </w:t>
      </w:r>
      <w:r>
        <w:t>corregimiento</w:t>
      </w:r>
      <w:r>
        <w:rPr>
          <w:spacing w:val="-1"/>
        </w:rPr>
        <w:t xml:space="preserve"> </w:t>
      </w:r>
      <w:r>
        <w:t>de</w:t>
      </w:r>
      <w:r>
        <w:rPr>
          <w:spacing w:val="-2"/>
        </w:rPr>
        <w:t xml:space="preserve"> </w:t>
      </w:r>
      <w:r>
        <w:t>Los</w:t>
      </w:r>
      <w:r>
        <w:rPr>
          <w:spacing w:val="-10"/>
        </w:rPr>
        <w:t xml:space="preserve"> </w:t>
      </w:r>
      <w:r>
        <w:t>Cerritos, municipio</w:t>
      </w:r>
      <w:r>
        <w:rPr>
          <w:spacing w:val="-1"/>
        </w:rPr>
        <w:t xml:space="preserve"> </w:t>
      </w:r>
      <w:r>
        <w:t>de</w:t>
      </w:r>
      <w:r>
        <w:rPr>
          <w:spacing w:val="-2"/>
        </w:rPr>
        <w:t xml:space="preserve"> </w:t>
      </w:r>
      <w:r>
        <w:t>Barranco</w:t>
      </w:r>
      <w:r>
        <w:rPr>
          <w:spacing w:val="-2"/>
        </w:rPr>
        <w:t xml:space="preserve"> </w:t>
      </w:r>
      <w:r>
        <w:t>de</w:t>
      </w:r>
      <w:r>
        <w:rPr>
          <w:spacing w:val="-9"/>
        </w:rPr>
        <w:t xml:space="preserve"> </w:t>
      </w:r>
      <w:r>
        <w:t>Loba,</w:t>
      </w:r>
    </w:p>
    <w:p w14:paraId="50C1FDA5" w14:textId="77777777" w:rsidR="00420F84" w:rsidRDefault="00420F84">
      <w:pPr>
        <w:pStyle w:val="Textoindependiente"/>
        <w:spacing w:line="482" w:lineRule="auto"/>
        <w:sectPr w:rsidR="00420F84">
          <w:pgSz w:w="12260" w:h="15840"/>
          <w:pgMar w:top="1260" w:right="708" w:bottom="280" w:left="1417" w:header="720" w:footer="720" w:gutter="0"/>
          <w:cols w:space="720"/>
        </w:sectPr>
      </w:pPr>
    </w:p>
    <w:p w14:paraId="3D2C785C" w14:textId="77777777" w:rsidR="00420F84" w:rsidRDefault="00000000">
      <w:pPr>
        <w:pStyle w:val="Textoindependiente"/>
        <w:spacing w:before="61" w:line="487" w:lineRule="auto"/>
        <w:ind w:left="286" w:right="1119" w:firstLine="717"/>
      </w:pPr>
      <w:r>
        <w:lastRenderedPageBreak/>
        <w:t>departamento de</w:t>
      </w:r>
      <w:r>
        <w:rPr>
          <w:spacing w:val="-6"/>
        </w:rPr>
        <w:t xml:space="preserve"> </w:t>
      </w:r>
      <w:r>
        <w:t>Bolívar,</w:t>
      </w:r>
      <w:r>
        <w:rPr>
          <w:spacing w:val="-1"/>
        </w:rPr>
        <w:t xml:space="preserve"> </w:t>
      </w:r>
      <w:r>
        <w:t>es</w:t>
      </w:r>
      <w:r>
        <w:rPr>
          <w:spacing w:val="-7"/>
        </w:rPr>
        <w:t xml:space="preserve"> </w:t>
      </w:r>
      <w:r>
        <w:t>una</w:t>
      </w:r>
      <w:r>
        <w:rPr>
          <w:spacing w:val="-6"/>
        </w:rPr>
        <w:t xml:space="preserve"> </w:t>
      </w:r>
      <w:r>
        <w:t>institución oficial</w:t>
      </w:r>
      <w:r>
        <w:rPr>
          <w:spacing w:val="-2"/>
        </w:rPr>
        <w:t xml:space="preserve"> </w:t>
      </w:r>
      <w:r>
        <w:t>con</w:t>
      </w:r>
      <w:r>
        <w:rPr>
          <w:spacing w:val="-12"/>
        </w:rPr>
        <w:t xml:space="preserve"> </w:t>
      </w:r>
      <w:r>
        <w:t>más</w:t>
      </w:r>
      <w:r>
        <w:rPr>
          <w:spacing w:val="-7"/>
        </w:rPr>
        <w:t xml:space="preserve"> </w:t>
      </w:r>
      <w:r>
        <w:t>de</w:t>
      </w:r>
      <w:r>
        <w:rPr>
          <w:spacing w:val="-6"/>
        </w:rPr>
        <w:t xml:space="preserve"> </w:t>
      </w:r>
      <w:r>
        <w:t>treinta años</w:t>
      </w:r>
      <w:r>
        <w:rPr>
          <w:spacing w:val="-7"/>
        </w:rPr>
        <w:t xml:space="preserve"> </w:t>
      </w:r>
      <w:r>
        <w:t>de trayectoria al servicio de la comunidad.</w:t>
      </w:r>
    </w:p>
    <w:p w14:paraId="6E123DF5" w14:textId="77777777" w:rsidR="00420F84" w:rsidRDefault="00000000">
      <w:pPr>
        <w:pStyle w:val="Textoindependiente"/>
        <w:spacing w:line="480" w:lineRule="auto"/>
        <w:ind w:left="286" w:right="1038" w:firstLine="717"/>
      </w:pPr>
      <w:r>
        <w:t>Su quehacer educativo se fundamenta en un enfoque humano–constructivista, que concibe la educación como un proceso integral orientado al desarrollo del ser, el saber y el hacer. En</w:t>
      </w:r>
      <w:r>
        <w:rPr>
          <w:spacing w:val="-8"/>
        </w:rPr>
        <w:t xml:space="preserve"> </w:t>
      </w:r>
      <w:r>
        <w:t>este</w:t>
      </w:r>
      <w:r>
        <w:rPr>
          <w:spacing w:val="-2"/>
        </w:rPr>
        <w:t xml:space="preserve"> </w:t>
      </w:r>
      <w:r>
        <w:t>contexto, se</w:t>
      </w:r>
      <w:r>
        <w:rPr>
          <w:spacing w:val="-2"/>
        </w:rPr>
        <w:t xml:space="preserve"> </w:t>
      </w:r>
      <w:r>
        <w:t>involucra</w:t>
      </w:r>
      <w:r>
        <w:rPr>
          <w:spacing w:val="-2"/>
        </w:rPr>
        <w:t xml:space="preserve"> </w:t>
      </w:r>
      <w:r>
        <w:t>a</w:t>
      </w:r>
      <w:r>
        <w:rPr>
          <w:spacing w:val="-2"/>
        </w:rPr>
        <w:t xml:space="preserve"> </w:t>
      </w:r>
      <w:r>
        <w:t>los</w:t>
      </w:r>
      <w:r>
        <w:rPr>
          <w:spacing w:val="-3"/>
        </w:rPr>
        <w:t xml:space="preserve"> </w:t>
      </w:r>
      <w:r>
        <w:t>estudiantes</w:t>
      </w:r>
      <w:r>
        <w:rPr>
          <w:spacing w:val="-3"/>
        </w:rPr>
        <w:t xml:space="preserve"> </w:t>
      </w:r>
      <w:r>
        <w:t>en</w:t>
      </w:r>
      <w:r>
        <w:rPr>
          <w:spacing w:val="-9"/>
        </w:rPr>
        <w:t xml:space="preserve"> </w:t>
      </w:r>
      <w:r>
        <w:t>procesos</w:t>
      </w:r>
      <w:r>
        <w:rPr>
          <w:spacing w:val="-3"/>
        </w:rPr>
        <w:t xml:space="preserve"> </w:t>
      </w:r>
      <w:r>
        <w:t>significativos, de</w:t>
      </w:r>
      <w:r>
        <w:rPr>
          <w:spacing w:val="-2"/>
        </w:rPr>
        <w:t xml:space="preserve"> </w:t>
      </w:r>
      <w:r>
        <w:t xml:space="preserve">manera que ellos adquieren nuevos saberes a través de aprendizajes previos, la experimentación creativa y la elaboración de sus propios productos mediante lenguajes innovadores y </w:t>
      </w:r>
      <w:r>
        <w:rPr>
          <w:spacing w:val="-2"/>
        </w:rPr>
        <w:t>procedimentales.</w:t>
      </w:r>
    </w:p>
    <w:p w14:paraId="4CDFC65B" w14:textId="77777777" w:rsidR="00420F84" w:rsidRDefault="00000000">
      <w:pPr>
        <w:pStyle w:val="Textoindependiente"/>
        <w:spacing w:line="480" w:lineRule="auto"/>
        <w:ind w:left="286" w:right="1119" w:firstLine="717"/>
      </w:pPr>
      <w:r>
        <w:t>Desde</w:t>
      </w:r>
      <w:r>
        <w:rPr>
          <w:spacing w:val="-2"/>
        </w:rPr>
        <w:t xml:space="preserve"> </w:t>
      </w:r>
      <w:r>
        <w:t>esta</w:t>
      </w:r>
      <w:r>
        <w:rPr>
          <w:spacing w:val="-2"/>
        </w:rPr>
        <w:t xml:space="preserve"> </w:t>
      </w:r>
      <w:r>
        <w:t>perspectiva</w:t>
      </w:r>
      <w:r>
        <w:rPr>
          <w:spacing w:val="-2"/>
        </w:rPr>
        <w:t xml:space="preserve"> </w:t>
      </w:r>
      <w:r>
        <w:t>del</w:t>
      </w:r>
      <w:r>
        <w:rPr>
          <w:spacing w:val="-5"/>
        </w:rPr>
        <w:t xml:space="preserve"> </w:t>
      </w:r>
      <w:r>
        <w:t>constructivismo planteado</w:t>
      </w:r>
      <w:r>
        <w:rPr>
          <w:spacing w:val="-1"/>
        </w:rPr>
        <w:t xml:space="preserve"> </w:t>
      </w:r>
      <w:r>
        <w:t>por</w:t>
      </w:r>
      <w:r>
        <w:rPr>
          <w:spacing w:val="-3"/>
        </w:rPr>
        <w:t xml:space="preserve"> </w:t>
      </w:r>
      <w:r>
        <w:t>Piaget</w:t>
      </w:r>
      <w:r>
        <w:rPr>
          <w:spacing w:val="-4"/>
        </w:rPr>
        <w:t xml:space="preserve"> </w:t>
      </w:r>
      <w:r>
        <w:t>(1968)</w:t>
      </w:r>
      <w:r>
        <w:rPr>
          <w:spacing w:val="-3"/>
        </w:rPr>
        <w:t xml:space="preserve"> </w:t>
      </w:r>
      <w:r>
        <w:t>en</w:t>
      </w:r>
      <w:r>
        <w:rPr>
          <w:spacing w:val="-8"/>
        </w:rPr>
        <w:t xml:space="preserve"> </w:t>
      </w:r>
      <w:r>
        <w:t>la</w:t>
      </w:r>
      <w:r>
        <w:rPr>
          <w:spacing w:val="-2"/>
        </w:rPr>
        <w:t xml:space="preserve"> </w:t>
      </w:r>
      <w:r>
        <w:t>que expresa que “El aprendizaje es un</w:t>
      </w:r>
      <w:r>
        <w:rPr>
          <w:spacing w:val="-2"/>
        </w:rPr>
        <w:t xml:space="preserve"> </w:t>
      </w:r>
      <w:r>
        <w:t>determinado proceso por medio del cual el individuo, partiendo de la experiencia, la utilización de objetos, la interacción con las personas, genera o construye conocimiento” como tiene lugar en (IETA) donde los estudiantes asimilan los nuevos conocimientos en contextos reales, propuestos para un aprendizaje significativo, dinámico y con niveles de proyección acordes a su realidad en el campo agrícola y acuícola.</w:t>
      </w:r>
    </w:p>
    <w:p w14:paraId="3FC96FB2" w14:textId="77777777" w:rsidR="00420F84" w:rsidRDefault="00000000">
      <w:pPr>
        <w:pStyle w:val="Textoindependiente"/>
        <w:spacing w:line="480" w:lineRule="auto"/>
        <w:ind w:left="286" w:right="1072" w:firstLine="717"/>
      </w:pPr>
      <w:r>
        <w:t>Bajo esta visión, la Institución Educativa Técnico Agropecuario y Acuícola Luis Guillermo Vides Escobar orienta su quehacer pedagógico, en coherencia con su Proyecto Educativo Institucional (PEI), hacia el fortalecimiento de aprendizajes significativos y contextualizados en los campos agrícola, acuícola, tecnológico y científico, articulando saberes</w:t>
      </w:r>
      <w:r>
        <w:rPr>
          <w:spacing w:val="-3"/>
        </w:rPr>
        <w:t xml:space="preserve"> </w:t>
      </w:r>
      <w:r>
        <w:t>teóricos</w:t>
      </w:r>
      <w:r>
        <w:rPr>
          <w:spacing w:val="-3"/>
        </w:rPr>
        <w:t xml:space="preserve"> </w:t>
      </w:r>
      <w:r>
        <w:t>y</w:t>
      </w:r>
      <w:r>
        <w:rPr>
          <w:spacing w:val="-1"/>
        </w:rPr>
        <w:t xml:space="preserve"> </w:t>
      </w:r>
      <w:r>
        <w:t>prácticos</w:t>
      </w:r>
      <w:r>
        <w:rPr>
          <w:spacing w:val="-3"/>
        </w:rPr>
        <w:t xml:space="preserve"> </w:t>
      </w:r>
      <w:r>
        <w:t>que</w:t>
      </w:r>
      <w:r>
        <w:rPr>
          <w:spacing w:val="-2"/>
        </w:rPr>
        <w:t xml:space="preserve"> </w:t>
      </w:r>
      <w:r>
        <w:t>permiten</w:t>
      </w:r>
      <w:r>
        <w:rPr>
          <w:spacing w:val="-8"/>
        </w:rPr>
        <w:t xml:space="preserve"> </w:t>
      </w:r>
      <w:r>
        <w:t>al</w:t>
      </w:r>
      <w:r>
        <w:rPr>
          <w:spacing w:val="-5"/>
        </w:rPr>
        <w:t xml:space="preserve"> </w:t>
      </w:r>
      <w:r>
        <w:t>estudiante</w:t>
      </w:r>
      <w:r>
        <w:rPr>
          <w:spacing w:val="-2"/>
        </w:rPr>
        <w:t xml:space="preserve"> </w:t>
      </w:r>
      <w:r>
        <w:t>construir</w:t>
      </w:r>
      <w:r>
        <w:rPr>
          <w:spacing w:val="-3"/>
        </w:rPr>
        <w:t xml:space="preserve"> </w:t>
      </w:r>
      <w:r>
        <w:t>conocimiento</w:t>
      </w:r>
      <w:r>
        <w:rPr>
          <w:spacing w:val="-1"/>
        </w:rPr>
        <w:t xml:space="preserve"> </w:t>
      </w:r>
      <w:r>
        <w:t>a</w:t>
      </w:r>
      <w:r>
        <w:rPr>
          <w:spacing w:val="-2"/>
        </w:rPr>
        <w:t xml:space="preserve"> </w:t>
      </w:r>
      <w:r>
        <w:t>partir</w:t>
      </w:r>
      <w:r>
        <w:rPr>
          <w:spacing w:val="-3"/>
        </w:rPr>
        <w:t xml:space="preserve"> </w:t>
      </w:r>
      <w:r>
        <w:t>de</w:t>
      </w:r>
      <w:r>
        <w:rPr>
          <w:spacing w:val="-2"/>
        </w:rPr>
        <w:t xml:space="preserve"> </w:t>
      </w:r>
      <w:r>
        <w:t>la experiencia y la investigación</w:t>
      </w:r>
      <w:r>
        <w:rPr>
          <w:spacing w:val="-1"/>
        </w:rPr>
        <w:t xml:space="preserve"> </w:t>
      </w:r>
      <w:r>
        <w:t>en</w:t>
      </w:r>
      <w:r>
        <w:rPr>
          <w:spacing w:val="-1"/>
        </w:rPr>
        <w:t xml:space="preserve"> </w:t>
      </w:r>
      <w:r>
        <w:t>su entorno. Así como lo plantea Tünnermann</w:t>
      </w:r>
      <w:r>
        <w:rPr>
          <w:spacing w:val="-1"/>
        </w:rPr>
        <w:t xml:space="preserve"> </w:t>
      </w:r>
      <w:r>
        <w:t>(2011) “La formación integral exige reorganizar funciones y currículos para garantizar su incorporación en toda la formación estudiantil mediante ejes transversales.”</w:t>
      </w:r>
    </w:p>
    <w:p w14:paraId="2DCEC2F3" w14:textId="77777777" w:rsidR="00420F84" w:rsidRDefault="00420F84">
      <w:pPr>
        <w:pStyle w:val="Textoindependiente"/>
        <w:spacing w:line="480" w:lineRule="auto"/>
        <w:sectPr w:rsidR="00420F84">
          <w:pgSz w:w="12260" w:h="15840"/>
          <w:pgMar w:top="1240" w:right="708" w:bottom="280" w:left="1417" w:header="720" w:footer="720" w:gutter="0"/>
          <w:cols w:space="720"/>
        </w:sectPr>
      </w:pPr>
    </w:p>
    <w:p w14:paraId="7019C276" w14:textId="77777777" w:rsidR="00420F84" w:rsidRDefault="00000000">
      <w:pPr>
        <w:pStyle w:val="Textoindependiente"/>
        <w:spacing w:before="61" w:line="480" w:lineRule="auto"/>
        <w:ind w:left="286" w:right="1086" w:firstLine="717"/>
      </w:pPr>
      <w:r>
        <w:lastRenderedPageBreak/>
        <w:t>En este marco, cabe resaltar que los procesos de transversalización</w:t>
      </w:r>
      <w:r>
        <w:rPr>
          <w:spacing w:val="27"/>
        </w:rPr>
        <w:t xml:space="preserve"> </w:t>
      </w:r>
      <w:r>
        <w:t>se hacen acordes a las necesidades educativas de la Institución, buscando avances en los procesos que aunque son firmes en relación a aprendizajes significativos, disponen también necesidades innovadoras que a su vez vinculan</w:t>
      </w:r>
      <w:r>
        <w:rPr>
          <w:spacing w:val="-3"/>
        </w:rPr>
        <w:t xml:space="preserve"> </w:t>
      </w:r>
      <w:r>
        <w:t>metodologías prácticas y actualizadas en</w:t>
      </w:r>
      <w:r>
        <w:rPr>
          <w:spacing w:val="-4"/>
        </w:rPr>
        <w:t xml:space="preserve"> </w:t>
      </w:r>
      <w:r>
        <w:t>el área de las Ciencias Naturales, por lo que</w:t>
      </w:r>
      <w:r>
        <w:rPr>
          <w:spacing w:val="-4"/>
        </w:rPr>
        <w:t xml:space="preserve"> </w:t>
      </w:r>
      <w:r>
        <w:t>dentro del contexto educativo se requiere que en la asignatura de Física se logre analizar cómo el uso de la plataforma virtual PHET de la Universidad de Colorado influye en el aprendizaje del movimiento de un proyectil, específicamente</w:t>
      </w:r>
      <w:r>
        <w:rPr>
          <w:spacing w:val="-4"/>
        </w:rPr>
        <w:t xml:space="preserve"> </w:t>
      </w:r>
      <w:r>
        <w:t>con</w:t>
      </w:r>
      <w:r>
        <w:rPr>
          <w:spacing w:val="-10"/>
        </w:rPr>
        <w:t xml:space="preserve"> </w:t>
      </w:r>
      <w:r>
        <w:t>los</w:t>
      </w:r>
      <w:r>
        <w:rPr>
          <w:spacing w:val="-5"/>
        </w:rPr>
        <w:t xml:space="preserve"> </w:t>
      </w:r>
      <w:r>
        <w:t>estudiantes</w:t>
      </w:r>
      <w:r>
        <w:rPr>
          <w:spacing w:val="-5"/>
        </w:rPr>
        <w:t xml:space="preserve"> </w:t>
      </w:r>
      <w:r>
        <w:t>de</w:t>
      </w:r>
      <w:r>
        <w:rPr>
          <w:spacing w:val="-4"/>
        </w:rPr>
        <w:t xml:space="preserve"> </w:t>
      </w:r>
      <w:r>
        <w:t>grado</w:t>
      </w:r>
      <w:r>
        <w:rPr>
          <w:spacing w:val="-4"/>
        </w:rPr>
        <w:t xml:space="preserve"> </w:t>
      </w:r>
      <w:r>
        <w:t>décimo, promoviendo</w:t>
      </w:r>
      <w:r>
        <w:rPr>
          <w:spacing w:val="-3"/>
        </w:rPr>
        <w:t xml:space="preserve"> </w:t>
      </w:r>
      <w:r>
        <w:t>experiencias</w:t>
      </w:r>
      <w:r>
        <w:rPr>
          <w:spacing w:val="-5"/>
        </w:rPr>
        <w:t xml:space="preserve"> </w:t>
      </w:r>
      <w:r>
        <w:t>didácticas activas y mediadas por la tecnología que favorezcan la comprensión y aplicación práctica de los conceptos físicos.</w:t>
      </w:r>
    </w:p>
    <w:p w14:paraId="27460F12" w14:textId="77777777" w:rsidR="00420F84" w:rsidRDefault="00000000">
      <w:pPr>
        <w:pStyle w:val="Textoindependiente"/>
        <w:spacing w:before="2" w:line="480" w:lineRule="auto"/>
        <w:ind w:left="286" w:right="1119" w:firstLine="717"/>
      </w:pPr>
      <w:r>
        <w:t>A</w:t>
      </w:r>
      <w:r>
        <w:rPr>
          <w:spacing w:val="-4"/>
        </w:rPr>
        <w:t xml:space="preserve"> </w:t>
      </w:r>
      <w:r>
        <w:t>fin</w:t>
      </w:r>
      <w:r>
        <w:rPr>
          <w:spacing w:val="-7"/>
        </w:rPr>
        <w:t xml:space="preserve"> </w:t>
      </w:r>
      <w:r>
        <w:t>de</w:t>
      </w:r>
      <w:r>
        <w:rPr>
          <w:spacing w:val="-2"/>
        </w:rPr>
        <w:t xml:space="preserve"> </w:t>
      </w:r>
      <w:r>
        <w:t>plantear, modelos</w:t>
      </w:r>
      <w:r>
        <w:rPr>
          <w:spacing w:val="-3"/>
        </w:rPr>
        <w:t xml:space="preserve"> </w:t>
      </w:r>
      <w:r>
        <w:t>simulados</w:t>
      </w:r>
      <w:r>
        <w:rPr>
          <w:spacing w:val="-3"/>
        </w:rPr>
        <w:t xml:space="preserve"> </w:t>
      </w:r>
      <w:r>
        <w:t>de</w:t>
      </w:r>
      <w:r>
        <w:rPr>
          <w:spacing w:val="-2"/>
        </w:rPr>
        <w:t xml:space="preserve"> </w:t>
      </w:r>
      <w:r>
        <w:t>fenómenos</w:t>
      </w:r>
      <w:r>
        <w:rPr>
          <w:spacing w:val="-3"/>
        </w:rPr>
        <w:t xml:space="preserve"> </w:t>
      </w:r>
      <w:r>
        <w:t>relacionados</w:t>
      </w:r>
      <w:r>
        <w:rPr>
          <w:spacing w:val="-3"/>
        </w:rPr>
        <w:t xml:space="preserve"> </w:t>
      </w:r>
      <w:r>
        <w:t>al</w:t>
      </w:r>
      <w:r>
        <w:rPr>
          <w:spacing w:val="-4"/>
        </w:rPr>
        <w:t xml:space="preserve"> </w:t>
      </w:r>
      <w:r>
        <w:t>movimiento</w:t>
      </w:r>
      <w:r>
        <w:rPr>
          <w:spacing w:val="-1"/>
        </w:rPr>
        <w:t xml:space="preserve"> </w:t>
      </w:r>
      <w:r>
        <w:t>de un proyectil con</w:t>
      </w:r>
      <w:r>
        <w:rPr>
          <w:spacing w:val="-1"/>
        </w:rPr>
        <w:t xml:space="preserve"> </w:t>
      </w:r>
      <w:r>
        <w:t>sus variables físicas en lo que se pueda</w:t>
      </w:r>
      <w:r>
        <w:rPr>
          <w:spacing w:val="-1"/>
        </w:rPr>
        <w:t xml:space="preserve"> </w:t>
      </w:r>
      <w:r>
        <w:t>medir, determinar las magnitudes relacionadas a estas nuevas experiencias dentro del aula. Se busca que con el grupo de referencia se relacione una metodología cualitativa con enfoque descriptivo, utilizando como instrumentos una matriz de categorización para así analizar el movimiento del proyectil con sus características, fenómenos y variables.</w:t>
      </w:r>
    </w:p>
    <w:p w14:paraId="45BCF616" w14:textId="77777777" w:rsidR="00420F84" w:rsidRDefault="00000000">
      <w:pPr>
        <w:pStyle w:val="Textoindependiente"/>
        <w:spacing w:before="9" w:line="480" w:lineRule="auto"/>
        <w:ind w:left="286" w:right="1005" w:firstLine="717"/>
      </w:pPr>
      <w:r>
        <w:t>Por lo anterior, se hace indispensable hacer</w:t>
      </w:r>
      <w:r>
        <w:rPr>
          <w:spacing w:val="-1"/>
        </w:rPr>
        <w:t xml:space="preserve"> </w:t>
      </w:r>
      <w:r>
        <w:t>especial</w:t>
      </w:r>
      <w:r>
        <w:rPr>
          <w:spacing w:val="-1"/>
        </w:rPr>
        <w:t xml:space="preserve"> </w:t>
      </w:r>
      <w:r>
        <w:t>hincapié en</w:t>
      </w:r>
      <w:r>
        <w:rPr>
          <w:spacing w:val="-6"/>
        </w:rPr>
        <w:t xml:space="preserve"> </w:t>
      </w:r>
      <w:r>
        <w:t>el</w:t>
      </w:r>
      <w:r>
        <w:rPr>
          <w:spacing w:val="-2"/>
        </w:rPr>
        <w:t xml:space="preserve"> </w:t>
      </w:r>
      <w:r>
        <w:t>rol</w:t>
      </w:r>
      <w:r>
        <w:rPr>
          <w:spacing w:val="-1"/>
        </w:rPr>
        <w:t xml:space="preserve"> </w:t>
      </w:r>
      <w:r>
        <w:t>docente, que, como un ente facilitador, es un agente activo. El docente cumple un papel fundamental como</w:t>
      </w:r>
      <w:r>
        <w:rPr>
          <w:spacing w:val="-1"/>
        </w:rPr>
        <w:t xml:space="preserve"> </w:t>
      </w:r>
      <w:r>
        <w:t>mediador</w:t>
      </w:r>
      <w:r>
        <w:rPr>
          <w:spacing w:val="-4"/>
        </w:rPr>
        <w:t xml:space="preserve"> </w:t>
      </w:r>
      <w:r>
        <w:t>del</w:t>
      </w:r>
      <w:r>
        <w:rPr>
          <w:spacing w:val="-5"/>
        </w:rPr>
        <w:t xml:space="preserve"> </w:t>
      </w:r>
      <w:r>
        <w:t>aprendizaje</w:t>
      </w:r>
      <w:r>
        <w:rPr>
          <w:spacing w:val="-2"/>
        </w:rPr>
        <w:t xml:space="preserve"> </w:t>
      </w:r>
      <w:r>
        <w:t>y</w:t>
      </w:r>
      <w:r>
        <w:rPr>
          <w:spacing w:val="-1"/>
        </w:rPr>
        <w:t xml:space="preserve"> </w:t>
      </w:r>
      <w:r>
        <w:t>guía</w:t>
      </w:r>
      <w:r>
        <w:rPr>
          <w:spacing w:val="-2"/>
        </w:rPr>
        <w:t xml:space="preserve"> </w:t>
      </w:r>
      <w:r>
        <w:t>del</w:t>
      </w:r>
      <w:r>
        <w:rPr>
          <w:spacing w:val="-5"/>
        </w:rPr>
        <w:t xml:space="preserve"> </w:t>
      </w:r>
      <w:r>
        <w:t>proceso</w:t>
      </w:r>
      <w:r>
        <w:rPr>
          <w:spacing w:val="-1"/>
        </w:rPr>
        <w:t xml:space="preserve"> </w:t>
      </w:r>
      <w:r>
        <w:t>investigativo</w:t>
      </w:r>
      <w:r>
        <w:rPr>
          <w:spacing w:val="-1"/>
        </w:rPr>
        <w:t xml:space="preserve"> </w:t>
      </w:r>
      <w:r>
        <w:t>y</w:t>
      </w:r>
      <w:r>
        <w:rPr>
          <w:spacing w:val="-1"/>
        </w:rPr>
        <w:t xml:space="preserve"> </w:t>
      </w:r>
      <w:r>
        <w:t>experimental. Su función no se limita a la transmisión de conocimientos, sino que promueve la exploración, la reflexión y la construcción activa del saber por parte del estudiante. En tal sentido,” Los espacios</w:t>
      </w:r>
      <w:r>
        <w:rPr>
          <w:spacing w:val="-2"/>
        </w:rPr>
        <w:t xml:space="preserve"> </w:t>
      </w:r>
      <w:r>
        <w:t>de</w:t>
      </w:r>
      <w:r>
        <w:rPr>
          <w:spacing w:val="-1"/>
        </w:rPr>
        <w:t xml:space="preserve"> </w:t>
      </w:r>
      <w:r>
        <w:t>clase</w:t>
      </w:r>
      <w:r>
        <w:rPr>
          <w:spacing w:val="-1"/>
        </w:rPr>
        <w:t xml:space="preserve"> </w:t>
      </w:r>
      <w:r>
        <w:t>se</w:t>
      </w:r>
      <w:r>
        <w:rPr>
          <w:spacing w:val="-1"/>
        </w:rPr>
        <w:t xml:space="preserve"> </w:t>
      </w:r>
      <w:r>
        <w:t>convierten</w:t>
      </w:r>
      <w:r>
        <w:rPr>
          <w:spacing w:val="-7"/>
        </w:rPr>
        <w:t xml:space="preserve"> </w:t>
      </w:r>
      <w:r>
        <w:t>en</w:t>
      </w:r>
      <w:r>
        <w:rPr>
          <w:spacing w:val="-7"/>
        </w:rPr>
        <w:t xml:space="preserve"> </w:t>
      </w:r>
      <w:r>
        <w:t>lugares</w:t>
      </w:r>
      <w:r>
        <w:rPr>
          <w:spacing w:val="-2"/>
        </w:rPr>
        <w:t xml:space="preserve"> </w:t>
      </w:r>
      <w:r>
        <w:t>de</w:t>
      </w:r>
      <w:r>
        <w:rPr>
          <w:spacing w:val="-1"/>
        </w:rPr>
        <w:t xml:space="preserve"> </w:t>
      </w:r>
      <w:r>
        <w:t>interacción</w:t>
      </w:r>
      <w:r>
        <w:rPr>
          <w:spacing w:val="-7"/>
        </w:rPr>
        <w:t xml:space="preserve"> </w:t>
      </w:r>
      <w:r>
        <w:t>entre</w:t>
      </w:r>
      <w:r>
        <w:rPr>
          <w:spacing w:val="-1"/>
        </w:rPr>
        <w:t xml:space="preserve"> </w:t>
      </w:r>
      <w:r>
        <w:t>alumno-profesor, siendo este</w:t>
      </w:r>
    </w:p>
    <w:p w14:paraId="7D398DF1" w14:textId="77777777" w:rsidR="00420F84" w:rsidRDefault="00420F84">
      <w:pPr>
        <w:pStyle w:val="Textoindependiente"/>
        <w:spacing w:line="480" w:lineRule="auto"/>
        <w:sectPr w:rsidR="00420F84">
          <w:pgSz w:w="12260" w:h="15840"/>
          <w:pgMar w:top="1240" w:right="708" w:bottom="280" w:left="1417" w:header="720" w:footer="720" w:gutter="0"/>
          <w:cols w:space="720"/>
        </w:sectPr>
      </w:pPr>
    </w:p>
    <w:p w14:paraId="24076298" w14:textId="77777777" w:rsidR="00420F84" w:rsidRDefault="00000000">
      <w:pPr>
        <w:pStyle w:val="Textoindependiente"/>
        <w:spacing w:before="61" w:line="487" w:lineRule="auto"/>
        <w:ind w:left="307" w:right="1119" w:firstLine="716"/>
      </w:pPr>
      <w:r>
        <w:lastRenderedPageBreak/>
        <w:t>un</w:t>
      </w:r>
      <w:r>
        <w:rPr>
          <w:spacing w:val="-11"/>
        </w:rPr>
        <w:t xml:space="preserve"> </w:t>
      </w:r>
      <w:r>
        <w:t>contexto donde</w:t>
      </w:r>
      <w:r>
        <w:rPr>
          <w:spacing w:val="-5"/>
        </w:rPr>
        <w:t xml:space="preserve"> </w:t>
      </w:r>
      <w:r>
        <w:t>ambos se</w:t>
      </w:r>
      <w:r>
        <w:rPr>
          <w:spacing w:val="-5"/>
        </w:rPr>
        <w:t xml:space="preserve"> </w:t>
      </w:r>
      <w:r>
        <w:t>hacen</w:t>
      </w:r>
      <w:r>
        <w:rPr>
          <w:spacing w:val="-2"/>
        </w:rPr>
        <w:t xml:space="preserve"> </w:t>
      </w:r>
      <w:r>
        <w:t>participantes activos en</w:t>
      </w:r>
      <w:r>
        <w:rPr>
          <w:spacing w:val="-12"/>
        </w:rPr>
        <w:t xml:space="preserve"> </w:t>
      </w:r>
      <w:r>
        <w:t>la</w:t>
      </w:r>
      <w:r>
        <w:rPr>
          <w:spacing w:val="-5"/>
        </w:rPr>
        <w:t xml:space="preserve"> </w:t>
      </w:r>
      <w:r>
        <w:t>creación</w:t>
      </w:r>
      <w:r>
        <w:rPr>
          <w:spacing w:val="-4"/>
        </w:rPr>
        <w:t xml:space="preserve"> </w:t>
      </w:r>
      <w:r>
        <w:t>de conocimientos (</w:t>
      </w:r>
      <w:proofErr w:type="spellStart"/>
      <w:r>
        <w:t>Marcon</w:t>
      </w:r>
      <w:proofErr w:type="spellEnd"/>
      <w:r>
        <w:t>, Mantovani, y Meier, 2005).”</w:t>
      </w:r>
    </w:p>
    <w:p w14:paraId="4A5E276D" w14:textId="77777777" w:rsidR="00420F84" w:rsidRDefault="00000000">
      <w:pPr>
        <w:pStyle w:val="Textoindependiente"/>
        <w:spacing w:line="480" w:lineRule="auto"/>
        <w:ind w:left="307" w:right="1119" w:firstLine="716"/>
      </w:pPr>
      <w:r>
        <w:t>En este proyecto, el docente orienta el uso pedagógico de la plataforma virtual PHET, diseñando actividades que vinculan la teoría con la práctica y fomentan el pensamiento</w:t>
      </w:r>
      <w:r>
        <w:rPr>
          <w:spacing w:val="-2"/>
        </w:rPr>
        <w:t xml:space="preserve"> </w:t>
      </w:r>
      <w:r>
        <w:t>crítico. Además, guía</w:t>
      </w:r>
      <w:r>
        <w:rPr>
          <w:spacing w:val="-3"/>
        </w:rPr>
        <w:t xml:space="preserve"> </w:t>
      </w:r>
      <w:r>
        <w:t>al</w:t>
      </w:r>
      <w:r>
        <w:rPr>
          <w:spacing w:val="-6"/>
        </w:rPr>
        <w:t xml:space="preserve"> </w:t>
      </w:r>
      <w:r>
        <w:t>estudiante</w:t>
      </w:r>
      <w:r>
        <w:rPr>
          <w:spacing w:val="-3"/>
        </w:rPr>
        <w:t xml:space="preserve"> </w:t>
      </w:r>
      <w:r>
        <w:t>en</w:t>
      </w:r>
      <w:r>
        <w:rPr>
          <w:spacing w:val="-10"/>
        </w:rPr>
        <w:t xml:space="preserve"> </w:t>
      </w:r>
      <w:r>
        <w:t>la</w:t>
      </w:r>
      <w:r>
        <w:rPr>
          <w:spacing w:val="-3"/>
        </w:rPr>
        <w:t xml:space="preserve"> </w:t>
      </w:r>
      <w:r>
        <w:t>interpretación</w:t>
      </w:r>
      <w:r>
        <w:rPr>
          <w:spacing w:val="-9"/>
        </w:rPr>
        <w:t xml:space="preserve"> </w:t>
      </w:r>
      <w:r>
        <w:t>de</w:t>
      </w:r>
      <w:r>
        <w:rPr>
          <w:spacing w:val="-3"/>
        </w:rPr>
        <w:t xml:space="preserve"> </w:t>
      </w:r>
      <w:r>
        <w:t>fenómenos</w:t>
      </w:r>
      <w:r>
        <w:rPr>
          <w:spacing w:val="-4"/>
        </w:rPr>
        <w:t xml:space="preserve"> </w:t>
      </w:r>
      <w:r>
        <w:t>físicos, facilita el trabajo colaborativo, mancomunado y promueve ambientes de aprendizaje significativos, dinámicos, innovadores, y contextualizados con la realidad agrícola, acuícola y científica de la institución.</w:t>
      </w:r>
    </w:p>
    <w:p w14:paraId="191B6202" w14:textId="77777777" w:rsidR="00420F84" w:rsidRDefault="00000000">
      <w:pPr>
        <w:pStyle w:val="Textoindependiente"/>
        <w:spacing w:line="480" w:lineRule="auto"/>
        <w:ind w:left="307" w:right="1072" w:firstLine="716"/>
      </w:pPr>
      <w:r>
        <w:t>Las</w:t>
      </w:r>
      <w:r>
        <w:rPr>
          <w:spacing w:val="-4"/>
        </w:rPr>
        <w:t xml:space="preserve"> </w:t>
      </w:r>
      <w:r>
        <w:t>prácticas</w:t>
      </w:r>
      <w:r>
        <w:rPr>
          <w:spacing w:val="-4"/>
        </w:rPr>
        <w:t xml:space="preserve"> </w:t>
      </w:r>
      <w:r>
        <w:t>pedagógicas</w:t>
      </w:r>
      <w:r>
        <w:rPr>
          <w:spacing w:val="-4"/>
        </w:rPr>
        <w:t xml:space="preserve"> </w:t>
      </w:r>
      <w:r>
        <w:t>antes</w:t>
      </w:r>
      <w:r>
        <w:rPr>
          <w:spacing w:val="-4"/>
        </w:rPr>
        <w:t xml:space="preserve"> </w:t>
      </w:r>
      <w:r>
        <w:t>mencionadas, permiten</w:t>
      </w:r>
      <w:r>
        <w:rPr>
          <w:spacing w:val="-9"/>
        </w:rPr>
        <w:t xml:space="preserve"> </w:t>
      </w:r>
      <w:r>
        <w:t>vislumbrar</w:t>
      </w:r>
      <w:r>
        <w:rPr>
          <w:spacing w:val="-4"/>
        </w:rPr>
        <w:t xml:space="preserve"> </w:t>
      </w:r>
      <w:r>
        <w:t>problemáticas</w:t>
      </w:r>
      <w:r>
        <w:rPr>
          <w:spacing w:val="-4"/>
        </w:rPr>
        <w:t xml:space="preserve"> </w:t>
      </w:r>
      <w:r>
        <w:t>y conceptos que no se suelen percibirse a primera vista y que requieren de una profundización en la comprensión del tema, análisis, aplicación, procesos cuantitativos, cualitativos, a la vez significativos y útiles para los procesos metodológicos que se imparten en la Institución. Así, en esta propuesta se propone construir conocimientos trascendentes, respecto a la práctica docente que impacte a los estudiantes dentro del aula, y así se pueda evidenciar asimilación de conceptos realmente propositivos, prácticos, dinámicos, enriquecedores y acordes al contexto, necesidades y proyecciones.</w:t>
      </w:r>
    </w:p>
    <w:p w14:paraId="4A8B9F4C" w14:textId="77777777" w:rsidR="00420F84" w:rsidRDefault="00420F84">
      <w:pPr>
        <w:pStyle w:val="Textoindependiente"/>
        <w:spacing w:line="480" w:lineRule="auto"/>
        <w:sectPr w:rsidR="00420F84">
          <w:pgSz w:w="12260" w:h="15840"/>
          <w:pgMar w:top="1340" w:right="708" w:bottom="280" w:left="1417" w:header="720" w:footer="720" w:gutter="0"/>
          <w:cols w:space="720"/>
        </w:sectPr>
      </w:pPr>
    </w:p>
    <w:p w14:paraId="696B05C4" w14:textId="77777777" w:rsidR="00420F84" w:rsidRDefault="00000000">
      <w:pPr>
        <w:pStyle w:val="Ttulo1"/>
        <w:spacing w:before="64"/>
        <w:ind w:left="23"/>
      </w:pPr>
      <w:bookmarkStart w:id="14" w:name="_TOC_250008"/>
      <w:r>
        <w:lastRenderedPageBreak/>
        <w:t>Capítulo</w:t>
      </w:r>
      <w:r>
        <w:rPr>
          <w:spacing w:val="-1"/>
        </w:rPr>
        <w:t xml:space="preserve"> </w:t>
      </w:r>
      <w:r>
        <w:t>3.</w:t>
      </w:r>
      <w:r>
        <w:rPr>
          <w:spacing w:val="4"/>
        </w:rPr>
        <w:t xml:space="preserve"> </w:t>
      </w:r>
      <w:bookmarkEnd w:id="14"/>
      <w:r>
        <w:rPr>
          <w:spacing w:val="-2"/>
        </w:rPr>
        <w:t>Metodología</w:t>
      </w:r>
    </w:p>
    <w:p w14:paraId="49C92444" w14:textId="77777777" w:rsidR="00420F84" w:rsidRDefault="00420F84">
      <w:pPr>
        <w:pStyle w:val="Textoindependiente"/>
        <w:spacing w:before="58"/>
        <w:rPr>
          <w:b/>
        </w:rPr>
      </w:pPr>
    </w:p>
    <w:p w14:paraId="44812C67" w14:textId="77777777" w:rsidR="00420F84" w:rsidRDefault="00000000">
      <w:pPr>
        <w:pStyle w:val="Textoindependiente"/>
        <w:spacing w:line="480" w:lineRule="auto"/>
        <w:ind w:left="23" w:right="825" w:firstLine="716"/>
      </w:pPr>
      <w:r>
        <w:t>El marco metodológico es una parte fundamental en cualquier investigación, ya que permite estructurar y dar dirección al estudio, de acuerdo con Hernández et al. (2014) este apartado reúne varios elementos clave que ayudan</w:t>
      </w:r>
      <w:r>
        <w:rPr>
          <w:spacing w:val="-4"/>
        </w:rPr>
        <w:t xml:space="preserve"> </w:t>
      </w:r>
      <w:r>
        <w:t>a garantizar que el</w:t>
      </w:r>
      <w:r>
        <w:rPr>
          <w:spacing w:val="-1"/>
        </w:rPr>
        <w:t xml:space="preserve"> </w:t>
      </w:r>
      <w:r>
        <w:t>proceso investigativo sea claro y riguroso. Para empezar, es necesario definir qué tipo de investigación</w:t>
      </w:r>
      <w:r>
        <w:rPr>
          <w:spacing w:val="-1"/>
        </w:rPr>
        <w:t xml:space="preserve"> </w:t>
      </w:r>
      <w:r>
        <w:t>se va a realizar y qué modelo se va a seguir, ya que</w:t>
      </w:r>
      <w:r>
        <w:rPr>
          <w:spacing w:val="-1"/>
        </w:rPr>
        <w:t xml:space="preserve"> </w:t>
      </w:r>
      <w:r>
        <w:t>esto establece la base sobre la cual se desarrolla el estudio, luego, se determina quiénes formaron parte de la investigación, es decir, la población y la muestra, asegurándose</w:t>
      </w:r>
      <w:r>
        <w:rPr>
          <w:spacing w:val="-3"/>
        </w:rPr>
        <w:t xml:space="preserve"> </w:t>
      </w:r>
      <w:r>
        <w:t>de</w:t>
      </w:r>
      <w:r>
        <w:rPr>
          <w:spacing w:val="-3"/>
        </w:rPr>
        <w:t xml:space="preserve"> </w:t>
      </w:r>
      <w:r>
        <w:t>que</w:t>
      </w:r>
      <w:r>
        <w:rPr>
          <w:spacing w:val="-3"/>
        </w:rPr>
        <w:t xml:space="preserve"> </w:t>
      </w:r>
      <w:r>
        <w:t>los</w:t>
      </w:r>
      <w:r>
        <w:rPr>
          <w:spacing w:val="-4"/>
        </w:rPr>
        <w:t xml:space="preserve"> </w:t>
      </w:r>
      <w:r>
        <w:t>participantes</w:t>
      </w:r>
      <w:r>
        <w:rPr>
          <w:spacing w:val="-4"/>
        </w:rPr>
        <w:t xml:space="preserve"> </w:t>
      </w:r>
      <w:r>
        <w:t>seleccionados</w:t>
      </w:r>
      <w:r>
        <w:rPr>
          <w:spacing w:val="-4"/>
        </w:rPr>
        <w:t xml:space="preserve"> </w:t>
      </w:r>
      <w:r>
        <w:t>sean</w:t>
      </w:r>
      <w:r>
        <w:rPr>
          <w:spacing w:val="-9"/>
        </w:rPr>
        <w:t xml:space="preserve"> </w:t>
      </w:r>
      <w:r>
        <w:t>adecuados</w:t>
      </w:r>
      <w:r>
        <w:rPr>
          <w:spacing w:val="-4"/>
        </w:rPr>
        <w:t xml:space="preserve"> </w:t>
      </w:r>
      <w:r>
        <w:t>para</w:t>
      </w:r>
      <w:r>
        <w:rPr>
          <w:spacing w:val="-3"/>
        </w:rPr>
        <w:t xml:space="preserve"> </w:t>
      </w:r>
      <w:r>
        <w:t>los</w:t>
      </w:r>
      <w:r>
        <w:rPr>
          <w:spacing w:val="-4"/>
        </w:rPr>
        <w:t xml:space="preserve"> </w:t>
      </w:r>
      <w:r>
        <w:t xml:space="preserve">objetivos </w:t>
      </w:r>
      <w:r>
        <w:rPr>
          <w:spacing w:val="-2"/>
        </w:rPr>
        <w:t>planteados.</w:t>
      </w:r>
    </w:p>
    <w:p w14:paraId="2A91543F" w14:textId="77777777" w:rsidR="00420F84" w:rsidRDefault="00000000">
      <w:pPr>
        <w:pStyle w:val="Textoindependiente"/>
        <w:spacing w:line="482" w:lineRule="auto"/>
        <w:ind w:left="23" w:right="768" w:firstLine="716"/>
      </w:pPr>
      <w:r>
        <w:t>También</w:t>
      </w:r>
      <w:r>
        <w:rPr>
          <w:spacing w:val="-8"/>
        </w:rPr>
        <w:t xml:space="preserve"> </w:t>
      </w:r>
      <w:r>
        <w:t>se</w:t>
      </w:r>
      <w:r>
        <w:rPr>
          <w:spacing w:val="-2"/>
        </w:rPr>
        <w:t xml:space="preserve"> </w:t>
      </w:r>
      <w:r>
        <w:t>identifican</w:t>
      </w:r>
      <w:r>
        <w:rPr>
          <w:spacing w:val="-8"/>
        </w:rPr>
        <w:t xml:space="preserve"> </w:t>
      </w:r>
      <w:r>
        <w:t>las</w:t>
      </w:r>
      <w:r>
        <w:rPr>
          <w:spacing w:val="-3"/>
        </w:rPr>
        <w:t xml:space="preserve"> </w:t>
      </w:r>
      <w:r>
        <w:t>categorías</w:t>
      </w:r>
      <w:r>
        <w:rPr>
          <w:spacing w:val="-3"/>
        </w:rPr>
        <w:t xml:space="preserve"> </w:t>
      </w:r>
      <w:r>
        <w:t>de</w:t>
      </w:r>
      <w:r>
        <w:rPr>
          <w:spacing w:val="-2"/>
        </w:rPr>
        <w:t xml:space="preserve"> </w:t>
      </w:r>
      <w:r>
        <w:t>estudio, que</w:t>
      </w:r>
      <w:r>
        <w:rPr>
          <w:spacing w:val="-2"/>
        </w:rPr>
        <w:t xml:space="preserve"> </w:t>
      </w:r>
      <w:r>
        <w:t>sirven</w:t>
      </w:r>
      <w:r>
        <w:rPr>
          <w:spacing w:val="-9"/>
        </w:rPr>
        <w:t xml:space="preserve"> </w:t>
      </w:r>
      <w:r>
        <w:t>como</w:t>
      </w:r>
      <w:r>
        <w:rPr>
          <w:spacing w:val="-1"/>
        </w:rPr>
        <w:t xml:space="preserve"> </w:t>
      </w:r>
      <w:r>
        <w:t>referencia</w:t>
      </w:r>
      <w:r>
        <w:rPr>
          <w:spacing w:val="-2"/>
        </w:rPr>
        <w:t xml:space="preserve"> </w:t>
      </w:r>
      <w:r>
        <w:t>para</w:t>
      </w:r>
      <w:r>
        <w:rPr>
          <w:spacing w:val="-2"/>
        </w:rPr>
        <w:t xml:space="preserve"> </w:t>
      </w:r>
      <w:r>
        <w:t xml:space="preserve">analizar la información recopilada, a esto se suman las técnicas e instrumentos de recolección de datos, herramientas que deben ser cuidadosamente diseñadas y evaluadas por expertos para garantizar que sean objetivas, válidas y confiables. Por último, se traza la ruta metodológica, es decir, el plan detallado que </w:t>
      </w:r>
      <w:proofErr w:type="spellStart"/>
      <w:r>
        <w:t>guió</w:t>
      </w:r>
      <w:proofErr w:type="spellEnd"/>
      <w:r>
        <w:t xml:space="preserve"> todo el proceso de investigación.</w:t>
      </w:r>
    </w:p>
    <w:p w14:paraId="2459ACC9" w14:textId="77777777" w:rsidR="00420F84" w:rsidRDefault="00000000">
      <w:pPr>
        <w:pStyle w:val="Ttulo1"/>
        <w:numPr>
          <w:ilvl w:val="1"/>
          <w:numId w:val="11"/>
        </w:numPr>
        <w:tabs>
          <w:tab w:val="left" w:pos="383"/>
        </w:tabs>
        <w:spacing w:before="170"/>
        <w:ind w:left="383" w:hanging="360"/>
      </w:pPr>
      <w:bookmarkStart w:id="15" w:name="_TOC_250007"/>
      <w:r>
        <w:t>Enfoque de</w:t>
      </w:r>
      <w:r>
        <w:rPr>
          <w:spacing w:val="-5"/>
        </w:rPr>
        <w:t xml:space="preserve"> </w:t>
      </w:r>
      <w:r>
        <w:t>la</w:t>
      </w:r>
      <w:r>
        <w:rPr>
          <w:spacing w:val="2"/>
        </w:rPr>
        <w:t xml:space="preserve"> </w:t>
      </w:r>
      <w:bookmarkEnd w:id="15"/>
      <w:r>
        <w:rPr>
          <w:spacing w:val="-2"/>
        </w:rPr>
        <w:t>Investigación</w:t>
      </w:r>
    </w:p>
    <w:p w14:paraId="1F4661D4" w14:textId="77777777" w:rsidR="00420F84" w:rsidRDefault="00420F84">
      <w:pPr>
        <w:pStyle w:val="Textoindependiente"/>
        <w:spacing w:before="58"/>
        <w:rPr>
          <w:b/>
        </w:rPr>
      </w:pPr>
    </w:p>
    <w:p w14:paraId="6A23CE71" w14:textId="77777777" w:rsidR="00420F84" w:rsidRDefault="00000000">
      <w:pPr>
        <w:pStyle w:val="Textoindependiente"/>
        <w:spacing w:before="1" w:line="482" w:lineRule="auto"/>
        <w:ind w:left="23" w:right="742" w:firstLine="716"/>
      </w:pPr>
      <w:r>
        <w:t>Este</w:t>
      </w:r>
      <w:r>
        <w:rPr>
          <w:spacing w:val="-2"/>
        </w:rPr>
        <w:t xml:space="preserve"> </w:t>
      </w:r>
      <w:r>
        <w:t>es</w:t>
      </w:r>
      <w:r>
        <w:rPr>
          <w:spacing w:val="-3"/>
        </w:rPr>
        <w:t xml:space="preserve"> </w:t>
      </w:r>
      <w:r>
        <w:t>un</w:t>
      </w:r>
      <w:r>
        <w:rPr>
          <w:spacing w:val="-8"/>
        </w:rPr>
        <w:t xml:space="preserve"> </w:t>
      </w:r>
      <w:r>
        <w:t>estudio</w:t>
      </w:r>
      <w:r>
        <w:rPr>
          <w:spacing w:val="-1"/>
        </w:rPr>
        <w:t xml:space="preserve"> </w:t>
      </w:r>
      <w:r>
        <w:t>mixto</w:t>
      </w:r>
      <w:r>
        <w:rPr>
          <w:spacing w:val="-1"/>
        </w:rPr>
        <w:t xml:space="preserve"> </w:t>
      </w:r>
      <w:r>
        <w:t>ya</w:t>
      </w:r>
      <w:r>
        <w:rPr>
          <w:spacing w:val="-2"/>
        </w:rPr>
        <w:t xml:space="preserve"> </w:t>
      </w:r>
      <w:r>
        <w:t>que</w:t>
      </w:r>
      <w:r>
        <w:rPr>
          <w:spacing w:val="-2"/>
        </w:rPr>
        <w:t xml:space="preserve"> </w:t>
      </w:r>
      <w:r>
        <w:t>une</w:t>
      </w:r>
      <w:r>
        <w:rPr>
          <w:spacing w:val="-2"/>
        </w:rPr>
        <w:t xml:space="preserve"> </w:t>
      </w:r>
      <w:r>
        <w:t>métodos</w:t>
      </w:r>
      <w:r>
        <w:rPr>
          <w:spacing w:val="-3"/>
        </w:rPr>
        <w:t xml:space="preserve"> </w:t>
      </w:r>
      <w:r>
        <w:t>cuantitativos</w:t>
      </w:r>
      <w:r>
        <w:rPr>
          <w:spacing w:val="-3"/>
        </w:rPr>
        <w:t xml:space="preserve"> </w:t>
      </w:r>
      <w:r>
        <w:t>y</w:t>
      </w:r>
      <w:r>
        <w:rPr>
          <w:spacing w:val="-1"/>
        </w:rPr>
        <w:t xml:space="preserve"> </w:t>
      </w:r>
      <w:r>
        <w:t>cualitativos</w:t>
      </w:r>
      <w:r>
        <w:rPr>
          <w:spacing w:val="-3"/>
        </w:rPr>
        <w:t xml:space="preserve"> </w:t>
      </w:r>
      <w:r>
        <w:t>para</w:t>
      </w:r>
      <w:r>
        <w:rPr>
          <w:spacing w:val="-2"/>
        </w:rPr>
        <w:t xml:space="preserve"> </w:t>
      </w:r>
      <w:r>
        <w:t>entender</w:t>
      </w:r>
      <w:r>
        <w:rPr>
          <w:spacing w:val="-4"/>
        </w:rPr>
        <w:t xml:space="preserve"> </w:t>
      </w:r>
      <w:r>
        <w:t>de manera eficaz cómo la secuencia didáctica basada en</w:t>
      </w:r>
      <w:r>
        <w:rPr>
          <w:spacing w:val="-2"/>
        </w:rPr>
        <w:t xml:space="preserve"> </w:t>
      </w:r>
      <w:r>
        <w:t>la plataforma PHET, también</w:t>
      </w:r>
      <w:r>
        <w:rPr>
          <w:spacing w:val="-1"/>
        </w:rPr>
        <w:t xml:space="preserve"> </w:t>
      </w:r>
      <w:r>
        <w:t>influye en</w:t>
      </w:r>
      <w:r>
        <w:rPr>
          <w:spacing w:val="-1"/>
        </w:rPr>
        <w:t xml:space="preserve"> </w:t>
      </w:r>
      <w:r>
        <w:t xml:space="preserve">el </w:t>
      </w:r>
      <w:r>
        <w:rPr>
          <w:sz w:val="22"/>
        </w:rPr>
        <w:t>fortalecimiento</w:t>
      </w:r>
      <w:r>
        <w:rPr>
          <w:spacing w:val="-4"/>
          <w:sz w:val="22"/>
        </w:rPr>
        <w:t xml:space="preserve"> </w:t>
      </w:r>
      <w:r>
        <w:rPr>
          <w:sz w:val="22"/>
        </w:rPr>
        <w:t>de la</w:t>
      </w:r>
      <w:r>
        <w:rPr>
          <w:spacing w:val="-6"/>
          <w:sz w:val="22"/>
        </w:rPr>
        <w:t xml:space="preserve"> </w:t>
      </w:r>
      <w:r>
        <w:rPr>
          <w:sz w:val="22"/>
        </w:rPr>
        <w:t>enseñanza del</w:t>
      </w:r>
      <w:r>
        <w:rPr>
          <w:spacing w:val="-5"/>
          <w:sz w:val="22"/>
        </w:rPr>
        <w:t xml:space="preserve"> </w:t>
      </w:r>
      <w:r>
        <w:rPr>
          <w:sz w:val="22"/>
        </w:rPr>
        <w:t>movimiento</w:t>
      </w:r>
      <w:r>
        <w:rPr>
          <w:spacing w:val="-4"/>
          <w:sz w:val="22"/>
        </w:rPr>
        <w:t xml:space="preserve"> </w:t>
      </w:r>
      <w:r>
        <w:rPr>
          <w:sz w:val="22"/>
        </w:rPr>
        <w:t>de un</w:t>
      </w:r>
      <w:r>
        <w:rPr>
          <w:spacing w:val="-4"/>
          <w:sz w:val="22"/>
        </w:rPr>
        <w:t xml:space="preserve"> </w:t>
      </w:r>
      <w:r>
        <w:rPr>
          <w:sz w:val="22"/>
        </w:rPr>
        <w:t>proyectil en</w:t>
      </w:r>
      <w:r>
        <w:rPr>
          <w:spacing w:val="-4"/>
          <w:sz w:val="22"/>
        </w:rPr>
        <w:t xml:space="preserve"> </w:t>
      </w:r>
      <w:r>
        <w:rPr>
          <w:sz w:val="22"/>
        </w:rPr>
        <w:t>física</w:t>
      </w:r>
      <w:r>
        <w:t>.</w:t>
      </w:r>
      <w:r>
        <w:rPr>
          <w:spacing w:val="-3"/>
        </w:rPr>
        <w:t xml:space="preserve"> </w:t>
      </w:r>
      <w:r>
        <w:t>Este</w:t>
      </w:r>
      <w:r>
        <w:rPr>
          <w:spacing w:val="-1"/>
        </w:rPr>
        <w:t xml:space="preserve"> </w:t>
      </w:r>
      <w:r>
        <w:t>enfoque</w:t>
      </w:r>
      <w:r>
        <w:rPr>
          <w:spacing w:val="-1"/>
        </w:rPr>
        <w:t xml:space="preserve"> </w:t>
      </w:r>
      <w:r>
        <w:t>permite</w:t>
      </w:r>
      <w:r>
        <w:rPr>
          <w:spacing w:val="-1"/>
        </w:rPr>
        <w:t xml:space="preserve"> </w:t>
      </w:r>
      <w:r>
        <w:t>no solo evaluar el desempeño académico de los estudiantes, sino también conocer sus experiencias prácticas utilizando las herramientas de las Tics.</w:t>
      </w:r>
    </w:p>
    <w:p w14:paraId="7AB3A960" w14:textId="77777777" w:rsidR="00420F84" w:rsidRDefault="00000000">
      <w:pPr>
        <w:pStyle w:val="Textoindependiente"/>
        <w:spacing w:line="480" w:lineRule="auto"/>
        <w:ind w:left="23" w:right="742" w:firstLine="716"/>
      </w:pPr>
      <w:r>
        <w:t>Víctor</w:t>
      </w:r>
      <w:r>
        <w:rPr>
          <w:spacing w:val="-3"/>
        </w:rPr>
        <w:t xml:space="preserve"> </w:t>
      </w:r>
      <w:r>
        <w:t>Alejandro</w:t>
      </w:r>
      <w:r>
        <w:rPr>
          <w:spacing w:val="-1"/>
        </w:rPr>
        <w:t xml:space="preserve"> </w:t>
      </w:r>
      <w:r>
        <w:t>Lino-Calle:</w:t>
      </w:r>
      <w:r>
        <w:rPr>
          <w:spacing w:val="-4"/>
        </w:rPr>
        <w:t xml:space="preserve"> </w:t>
      </w:r>
      <w:r>
        <w:t>Ha</w:t>
      </w:r>
      <w:r>
        <w:rPr>
          <w:spacing w:val="-2"/>
        </w:rPr>
        <w:t xml:space="preserve"> </w:t>
      </w:r>
      <w:r>
        <w:t>investigado</w:t>
      </w:r>
      <w:r>
        <w:rPr>
          <w:spacing w:val="-2"/>
        </w:rPr>
        <w:t xml:space="preserve"> </w:t>
      </w:r>
      <w:r>
        <w:t>sobre</w:t>
      </w:r>
      <w:r>
        <w:rPr>
          <w:spacing w:val="-2"/>
        </w:rPr>
        <w:t xml:space="preserve"> </w:t>
      </w:r>
      <w:r>
        <w:t>la</w:t>
      </w:r>
      <w:r>
        <w:rPr>
          <w:spacing w:val="-2"/>
        </w:rPr>
        <w:t xml:space="preserve"> </w:t>
      </w:r>
      <w:r>
        <w:t>analítica</w:t>
      </w:r>
      <w:r>
        <w:rPr>
          <w:spacing w:val="-2"/>
        </w:rPr>
        <w:t xml:space="preserve"> </w:t>
      </w:r>
      <w:r>
        <w:t>del</w:t>
      </w:r>
      <w:r>
        <w:rPr>
          <w:spacing w:val="-5"/>
        </w:rPr>
        <w:t xml:space="preserve"> </w:t>
      </w:r>
      <w:r>
        <w:t>aprendizaje</w:t>
      </w:r>
      <w:r>
        <w:rPr>
          <w:spacing w:val="-2"/>
        </w:rPr>
        <w:t xml:space="preserve"> </w:t>
      </w:r>
      <w:r>
        <w:t xml:space="preserve">sustentada en </w:t>
      </w:r>
      <w:proofErr w:type="spellStart"/>
      <w:r>
        <w:t>PhET</w:t>
      </w:r>
      <w:proofErr w:type="spellEnd"/>
      <w:r>
        <w:t xml:space="preserve"> </w:t>
      </w:r>
      <w:proofErr w:type="spellStart"/>
      <w:r>
        <w:t>Simulations</w:t>
      </w:r>
      <w:proofErr w:type="spellEnd"/>
      <w:r>
        <w:t xml:space="preserve"> como medio de enseñanza en la asignatura de Física.</w:t>
      </w:r>
    </w:p>
    <w:p w14:paraId="5975D065" w14:textId="77777777" w:rsidR="00420F84" w:rsidRDefault="00000000">
      <w:pPr>
        <w:pStyle w:val="Textoindependiente"/>
        <w:ind w:left="740"/>
      </w:pPr>
      <w:r>
        <w:t>Como</w:t>
      </w:r>
      <w:r>
        <w:rPr>
          <w:spacing w:val="-5"/>
        </w:rPr>
        <w:t xml:space="preserve"> </w:t>
      </w:r>
      <w:r>
        <w:t>menciona</w:t>
      </w:r>
      <w:r>
        <w:rPr>
          <w:spacing w:val="-5"/>
        </w:rPr>
        <w:t xml:space="preserve"> </w:t>
      </w:r>
      <w:r>
        <w:t>Hernández</w:t>
      </w:r>
      <w:r>
        <w:rPr>
          <w:spacing w:val="-5"/>
        </w:rPr>
        <w:t xml:space="preserve"> </w:t>
      </w:r>
      <w:r>
        <w:t>(2018)</w:t>
      </w:r>
      <w:r>
        <w:rPr>
          <w:spacing w:val="-5"/>
        </w:rPr>
        <w:t xml:space="preserve"> </w:t>
      </w:r>
      <w:r>
        <w:t>abordar</w:t>
      </w:r>
      <w:r>
        <w:rPr>
          <w:spacing w:val="-7"/>
        </w:rPr>
        <w:t xml:space="preserve"> </w:t>
      </w:r>
      <w:r>
        <w:t>un</w:t>
      </w:r>
      <w:r>
        <w:rPr>
          <w:spacing w:val="-11"/>
        </w:rPr>
        <w:t xml:space="preserve"> </w:t>
      </w:r>
      <w:r>
        <w:t>fenómeno</w:t>
      </w:r>
      <w:r>
        <w:rPr>
          <w:spacing w:val="-4"/>
        </w:rPr>
        <w:t xml:space="preserve"> </w:t>
      </w:r>
      <w:r>
        <w:t>desde</w:t>
      </w:r>
      <w:r>
        <w:rPr>
          <w:spacing w:val="-5"/>
        </w:rPr>
        <w:t xml:space="preserve"> </w:t>
      </w:r>
      <w:r>
        <w:t>diferentes</w:t>
      </w:r>
      <w:r>
        <w:rPr>
          <w:spacing w:val="-5"/>
        </w:rPr>
        <w:t xml:space="preserve"> </w:t>
      </w:r>
      <w:r>
        <w:rPr>
          <w:spacing w:val="-2"/>
        </w:rPr>
        <w:t>perspectivas</w:t>
      </w:r>
    </w:p>
    <w:p w14:paraId="17C88ABC" w14:textId="77777777" w:rsidR="00420F84" w:rsidRDefault="00420F84">
      <w:pPr>
        <w:pStyle w:val="Textoindependiente"/>
        <w:sectPr w:rsidR="00420F84">
          <w:pgSz w:w="12260" w:h="15840"/>
          <w:pgMar w:top="1280" w:right="708" w:bottom="280" w:left="1417" w:header="720" w:footer="720" w:gutter="0"/>
          <w:cols w:space="720"/>
        </w:sectPr>
      </w:pPr>
    </w:p>
    <w:p w14:paraId="037F1230" w14:textId="77777777" w:rsidR="00420F84" w:rsidRDefault="00000000">
      <w:pPr>
        <w:pStyle w:val="Textoindependiente"/>
        <w:spacing w:before="70" w:line="480" w:lineRule="auto"/>
        <w:ind w:left="23" w:right="768"/>
      </w:pPr>
      <w:r>
        <w:lastRenderedPageBreak/>
        <w:t xml:space="preserve">enriquece el análisis y brinda una visión más detallada de la realidad, en este caso, se utilizan pruebas de rendimiento, como el </w:t>
      </w:r>
      <w:proofErr w:type="spellStart"/>
      <w:r>
        <w:t>pre-test</w:t>
      </w:r>
      <w:proofErr w:type="spellEnd"/>
      <w:r>
        <w:t xml:space="preserve"> y el </w:t>
      </w:r>
      <w:proofErr w:type="spellStart"/>
      <w:r>
        <w:t>post-test</w:t>
      </w:r>
      <w:proofErr w:type="spellEnd"/>
      <w:r>
        <w:t>, para medir el progreso académico de manera objetiva. Paralelamente, se realizaron varias entrevistas (sondeo), con el fin de indagar que tanto estaban familiarizados con dicha plataforma (PHET) los estudiantes y comprobar si esta</w:t>
      </w:r>
      <w:r>
        <w:rPr>
          <w:spacing w:val="-2"/>
        </w:rPr>
        <w:t xml:space="preserve"> </w:t>
      </w:r>
      <w:r>
        <w:t>estrategia</w:t>
      </w:r>
      <w:r>
        <w:rPr>
          <w:spacing w:val="-3"/>
        </w:rPr>
        <w:t xml:space="preserve"> </w:t>
      </w:r>
      <w:r>
        <w:t>didáctica</w:t>
      </w:r>
      <w:r>
        <w:rPr>
          <w:spacing w:val="-1"/>
        </w:rPr>
        <w:t xml:space="preserve"> </w:t>
      </w:r>
      <w:r>
        <w:t>empleada,</w:t>
      </w:r>
      <w:r>
        <w:rPr>
          <w:spacing w:val="40"/>
        </w:rPr>
        <w:t xml:space="preserve"> </w:t>
      </w:r>
      <w:r>
        <w:t>logra</w:t>
      </w:r>
      <w:r>
        <w:rPr>
          <w:spacing w:val="-3"/>
        </w:rPr>
        <w:t xml:space="preserve"> </w:t>
      </w:r>
      <w:r>
        <w:t>un</w:t>
      </w:r>
      <w:r>
        <w:rPr>
          <w:spacing w:val="-9"/>
        </w:rPr>
        <w:t xml:space="preserve"> </w:t>
      </w:r>
      <w:r>
        <w:t>equilibrio</w:t>
      </w:r>
      <w:r>
        <w:rPr>
          <w:spacing w:val="-2"/>
        </w:rPr>
        <w:t xml:space="preserve"> </w:t>
      </w:r>
      <w:r>
        <w:t>entre</w:t>
      </w:r>
      <w:r>
        <w:rPr>
          <w:spacing w:val="-3"/>
        </w:rPr>
        <w:t xml:space="preserve"> </w:t>
      </w:r>
      <w:r>
        <w:t>datos</w:t>
      </w:r>
      <w:r>
        <w:rPr>
          <w:spacing w:val="-4"/>
        </w:rPr>
        <w:t xml:space="preserve"> </w:t>
      </w:r>
      <w:r>
        <w:t>numéricos</w:t>
      </w:r>
      <w:r>
        <w:rPr>
          <w:spacing w:val="-4"/>
        </w:rPr>
        <w:t xml:space="preserve"> </w:t>
      </w:r>
      <w:r>
        <w:t>y</w:t>
      </w:r>
      <w:r>
        <w:rPr>
          <w:spacing w:val="-2"/>
        </w:rPr>
        <w:t xml:space="preserve"> </w:t>
      </w:r>
      <w:r>
        <w:t>relatos</w:t>
      </w:r>
      <w:r>
        <w:rPr>
          <w:spacing w:val="-4"/>
        </w:rPr>
        <w:t xml:space="preserve"> </w:t>
      </w:r>
      <w:r>
        <w:t>personales que ayudan a integrar dicho sistema de enseñanza.</w:t>
      </w:r>
    </w:p>
    <w:p w14:paraId="3CE95E48" w14:textId="77777777" w:rsidR="00420F84" w:rsidRDefault="00420F84">
      <w:pPr>
        <w:pStyle w:val="Textoindependiente"/>
        <w:spacing w:line="480" w:lineRule="auto"/>
        <w:sectPr w:rsidR="00420F84">
          <w:pgSz w:w="12260" w:h="15840"/>
          <w:pgMar w:top="1260" w:right="708" w:bottom="280" w:left="1417" w:header="720" w:footer="720" w:gutter="0"/>
          <w:cols w:space="720"/>
        </w:sectPr>
      </w:pPr>
    </w:p>
    <w:p w14:paraId="5FD2B563" w14:textId="77777777" w:rsidR="00420F84" w:rsidRDefault="00000000">
      <w:pPr>
        <w:pStyle w:val="Ttulo1"/>
        <w:numPr>
          <w:ilvl w:val="1"/>
          <w:numId w:val="11"/>
        </w:numPr>
        <w:tabs>
          <w:tab w:val="left" w:pos="383"/>
        </w:tabs>
        <w:spacing w:before="67"/>
        <w:ind w:left="383" w:hanging="360"/>
      </w:pPr>
      <w:bookmarkStart w:id="16" w:name="_TOC_250006"/>
      <w:r>
        <w:lastRenderedPageBreak/>
        <w:t>Tipo</w:t>
      </w:r>
      <w:r>
        <w:rPr>
          <w:spacing w:val="2"/>
        </w:rPr>
        <w:t xml:space="preserve"> </w:t>
      </w:r>
      <w:r>
        <w:t>de</w:t>
      </w:r>
      <w:r>
        <w:rPr>
          <w:spacing w:val="2"/>
        </w:rPr>
        <w:t xml:space="preserve"> </w:t>
      </w:r>
      <w:bookmarkEnd w:id="16"/>
      <w:r>
        <w:rPr>
          <w:spacing w:val="-2"/>
        </w:rPr>
        <w:t>Investigación</w:t>
      </w:r>
    </w:p>
    <w:p w14:paraId="318590E0" w14:textId="77777777" w:rsidR="00420F84" w:rsidRDefault="00420F84">
      <w:pPr>
        <w:pStyle w:val="Textoindependiente"/>
        <w:spacing w:before="65"/>
        <w:rPr>
          <w:b/>
        </w:rPr>
      </w:pPr>
    </w:p>
    <w:p w14:paraId="6C13A927" w14:textId="77777777" w:rsidR="00420F84" w:rsidRDefault="00000000">
      <w:pPr>
        <w:pStyle w:val="Textoindependiente"/>
        <w:spacing w:before="1" w:line="480" w:lineRule="auto"/>
        <w:ind w:left="23" w:right="742" w:firstLine="780"/>
      </w:pPr>
      <w:r>
        <w:t>Se empleó una óptica descriptiva para analizar las dificultades preliminares y la evolución</w:t>
      </w:r>
      <w:r>
        <w:rPr>
          <w:spacing w:val="-6"/>
        </w:rPr>
        <w:t xml:space="preserve"> </w:t>
      </w:r>
      <w:r>
        <w:t>en</w:t>
      </w:r>
      <w:r>
        <w:rPr>
          <w:spacing w:val="-6"/>
        </w:rPr>
        <w:t xml:space="preserve"> </w:t>
      </w:r>
      <w:r>
        <w:t>el</w:t>
      </w:r>
      <w:r>
        <w:rPr>
          <w:spacing w:val="-3"/>
        </w:rPr>
        <w:t xml:space="preserve"> </w:t>
      </w:r>
      <w:r>
        <w:t>proceso de enseñanza-aprendizaje con</w:t>
      </w:r>
      <w:r>
        <w:rPr>
          <w:spacing w:val="-7"/>
        </w:rPr>
        <w:t xml:space="preserve"> </w:t>
      </w:r>
      <w:r>
        <w:t>la plataforma PHET.</w:t>
      </w:r>
      <w:r>
        <w:rPr>
          <w:spacing w:val="80"/>
        </w:rPr>
        <w:t xml:space="preserve"> </w:t>
      </w:r>
      <w:r>
        <w:t>Para Mario Tamayo y Tamayo (1994)</w:t>
      </w:r>
      <w:r>
        <w:rPr>
          <w:spacing w:val="-1"/>
        </w:rPr>
        <w:t xml:space="preserve"> </w:t>
      </w:r>
      <w:r>
        <w:t>define la investigación</w:t>
      </w:r>
      <w:r>
        <w:rPr>
          <w:spacing w:val="-1"/>
        </w:rPr>
        <w:t xml:space="preserve"> </w:t>
      </w:r>
      <w:r>
        <w:t>científica como “registro, análisis e interpretación</w:t>
      </w:r>
      <w:r>
        <w:rPr>
          <w:spacing w:val="-1"/>
        </w:rPr>
        <w:t xml:space="preserve"> </w:t>
      </w:r>
      <w:r>
        <w:t>de la naturaleza actual y la composición o procesos de los fenómenos. El enfoque se hace sobre conclusiones dominantes o sobre cómo una persona, grupo o cosa se conduce o funciona en el presente” (Martínez, 2018)</w:t>
      </w:r>
    </w:p>
    <w:p w14:paraId="494D3DD2" w14:textId="77777777" w:rsidR="00420F84" w:rsidRDefault="00000000">
      <w:pPr>
        <w:pStyle w:val="Ttulo1"/>
        <w:spacing w:before="2"/>
        <w:ind w:left="23"/>
      </w:pPr>
      <w:r>
        <w:t>Modelo</w:t>
      </w:r>
      <w:r>
        <w:rPr>
          <w:spacing w:val="1"/>
        </w:rPr>
        <w:t xml:space="preserve"> </w:t>
      </w:r>
      <w:r>
        <w:t>de</w:t>
      </w:r>
      <w:r>
        <w:rPr>
          <w:spacing w:val="1"/>
        </w:rPr>
        <w:t xml:space="preserve"> </w:t>
      </w:r>
      <w:r>
        <w:rPr>
          <w:spacing w:val="-2"/>
        </w:rPr>
        <w:t>Investigación</w:t>
      </w:r>
    </w:p>
    <w:p w14:paraId="3349767C" w14:textId="77777777" w:rsidR="00420F84" w:rsidRDefault="00420F84">
      <w:pPr>
        <w:pStyle w:val="Textoindependiente"/>
        <w:rPr>
          <w:b/>
        </w:rPr>
      </w:pPr>
    </w:p>
    <w:p w14:paraId="24533AAE" w14:textId="77777777" w:rsidR="00420F84" w:rsidRDefault="00420F84">
      <w:pPr>
        <w:pStyle w:val="Textoindependiente"/>
        <w:spacing w:before="73"/>
        <w:rPr>
          <w:b/>
        </w:rPr>
      </w:pPr>
    </w:p>
    <w:p w14:paraId="27FEF191" w14:textId="77777777" w:rsidR="00420F84" w:rsidRDefault="00000000">
      <w:pPr>
        <w:pStyle w:val="Textoindependiente"/>
        <w:spacing w:line="480" w:lineRule="auto"/>
        <w:ind w:left="23" w:right="739" w:firstLine="716"/>
      </w:pPr>
      <w:r>
        <w:t>Este modelo, busca entender qué tanto contribuye un método de enseñanza innovador en el aprendizaje del lanzamiento de un proyectil de los estudiantes de décimo grado específicamente</w:t>
      </w:r>
      <w:r>
        <w:rPr>
          <w:spacing w:val="-2"/>
        </w:rPr>
        <w:t xml:space="preserve"> </w:t>
      </w:r>
      <w:r>
        <w:t>una</w:t>
      </w:r>
      <w:r>
        <w:rPr>
          <w:spacing w:val="-2"/>
        </w:rPr>
        <w:t xml:space="preserve"> </w:t>
      </w:r>
      <w:r>
        <w:t>secuencia</w:t>
      </w:r>
      <w:r>
        <w:rPr>
          <w:spacing w:val="-3"/>
        </w:rPr>
        <w:t xml:space="preserve"> </w:t>
      </w:r>
      <w:r>
        <w:t>didáctica</w:t>
      </w:r>
      <w:r>
        <w:rPr>
          <w:spacing w:val="-2"/>
        </w:rPr>
        <w:t xml:space="preserve"> </w:t>
      </w:r>
      <w:r>
        <w:t>basada</w:t>
      </w:r>
      <w:r>
        <w:rPr>
          <w:spacing w:val="-2"/>
        </w:rPr>
        <w:t xml:space="preserve"> </w:t>
      </w:r>
      <w:r>
        <w:t>en</w:t>
      </w:r>
      <w:r>
        <w:rPr>
          <w:spacing w:val="-8"/>
        </w:rPr>
        <w:t xml:space="preserve"> </w:t>
      </w:r>
      <w:r>
        <w:t>la</w:t>
      </w:r>
      <w:r>
        <w:rPr>
          <w:spacing w:val="-2"/>
        </w:rPr>
        <w:t xml:space="preserve"> </w:t>
      </w:r>
      <w:r>
        <w:t>plataforma</w:t>
      </w:r>
      <w:r>
        <w:rPr>
          <w:spacing w:val="-2"/>
        </w:rPr>
        <w:t xml:space="preserve"> </w:t>
      </w:r>
      <w:r>
        <w:t>PHET. Se</w:t>
      </w:r>
      <w:r>
        <w:rPr>
          <w:spacing w:val="-8"/>
        </w:rPr>
        <w:t xml:space="preserve"> </w:t>
      </w:r>
      <w:r>
        <w:t>tomará</w:t>
      </w:r>
      <w:r>
        <w:rPr>
          <w:spacing w:val="-2"/>
        </w:rPr>
        <w:t xml:space="preserve"> </w:t>
      </w:r>
      <w:r>
        <w:t>como</w:t>
      </w:r>
      <w:r>
        <w:rPr>
          <w:spacing w:val="-2"/>
        </w:rPr>
        <w:t xml:space="preserve"> </w:t>
      </w:r>
      <w:r>
        <w:t xml:space="preserve">muestra un grupo de diez estudiantes, de acuerdo a su rendimiento académico, luego se comparan los resultados con </w:t>
      </w:r>
      <w:proofErr w:type="spellStart"/>
      <w:r>
        <w:t>el</w:t>
      </w:r>
      <w:proofErr w:type="spellEnd"/>
      <w:r>
        <w:t xml:space="preserve">, pretest y </w:t>
      </w:r>
      <w:proofErr w:type="spellStart"/>
      <w:r>
        <w:t>postest</w:t>
      </w:r>
      <w:proofErr w:type="spellEnd"/>
      <w:r>
        <w:t xml:space="preserve"> verificando si la estrategia tuvo mejoría con la estrategia aplicada con</w:t>
      </w:r>
      <w:r>
        <w:rPr>
          <w:spacing w:val="-6"/>
        </w:rPr>
        <w:t xml:space="preserve"> </w:t>
      </w:r>
      <w:r>
        <w:t>el</w:t>
      </w:r>
      <w:r>
        <w:rPr>
          <w:spacing w:val="-2"/>
        </w:rPr>
        <w:t xml:space="preserve"> </w:t>
      </w:r>
      <w:r>
        <w:t>movimiento de un</w:t>
      </w:r>
      <w:r>
        <w:rPr>
          <w:spacing w:val="-5"/>
        </w:rPr>
        <w:t xml:space="preserve"> </w:t>
      </w:r>
      <w:r>
        <w:t>proyectil</w:t>
      </w:r>
      <w:r>
        <w:rPr>
          <w:spacing w:val="-1"/>
        </w:rPr>
        <w:t xml:space="preserve"> </w:t>
      </w:r>
      <w:r>
        <w:t>en</w:t>
      </w:r>
      <w:r>
        <w:rPr>
          <w:spacing w:val="-5"/>
        </w:rPr>
        <w:t xml:space="preserve"> </w:t>
      </w:r>
      <w:r>
        <w:t>física resolviendo así, problemas relacionados con este concepto.</w:t>
      </w:r>
    </w:p>
    <w:p w14:paraId="7A85FEAB" w14:textId="77777777" w:rsidR="00420F84" w:rsidRDefault="00000000">
      <w:pPr>
        <w:pStyle w:val="Textoindependiente"/>
        <w:spacing w:line="480" w:lineRule="auto"/>
        <w:ind w:left="23" w:right="781" w:firstLine="716"/>
      </w:pPr>
      <w:r>
        <w:t xml:space="preserve">para realizar este trabajo, se utilizó la </w:t>
      </w:r>
      <w:proofErr w:type="gramStart"/>
      <w:r>
        <w:t>investigación centrado</w:t>
      </w:r>
      <w:proofErr w:type="gramEnd"/>
      <w:r>
        <w:t xml:space="preserve"> en innovación educativa (IBD), el</w:t>
      </w:r>
      <w:r>
        <w:rPr>
          <w:spacing w:val="-6"/>
        </w:rPr>
        <w:t xml:space="preserve"> </w:t>
      </w:r>
      <w:r>
        <w:t>cual</w:t>
      </w:r>
      <w:r>
        <w:rPr>
          <w:spacing w:val="-5"/>
        </w:rPr>
        <w:t xml:space="preserve"> </w:t>
      </w:r>
      <w:r>
        <w:t>busca:</w:t>
      </w:r>
      <w:r>
        <w:rPr>
          <w:spacing w:val="-5"/>
        </w:rPr>
        <w:t xml:space="preserve"> </w:t>
      </w:r>
      <w:r>
        <w:t>innovar</w:t>
      </w:r>
      <w:r>
        <w:rPr>
          <w:spacing w:val="-4"/>
        </w:rPr>
        <w:t xml:space="preserve"> </w:t>
      </w:r>
      <w:r>
        <w:t>en</w:t>
      </w:r>
      <w:r>
        <w:rPr>
          <w:spacing w:val="-10"/>
        </w:rPr>
        <w:t xml:space="preserve"> </w:t>
      </w:r>
      <w:r>
        <w:t>contextos</w:t>
      </w:r>
      <w:r>
        <w:rPr>
          <w:spacing w:val="-4"/>
        </w:rPr>
        <w:t xml:space="preserve"> </w:t>
      </w:r>
      <w:r>
        <w:t>reales, ciclos</w:t>
      </w:r>
      <w:r>
        <w:rPr>
          <w:spacing w:val="-4"/>
        </w:rPr>
        <w:t xml:space="preserve"> </w:t>
      </w:r>
      <w:r>
        <w:t>iterativos, colaborativos, generación</w:t>
      </w:r>
      <w:r>
        <w:rPr>
          <w:spacing w:val="-9"/>
        </w:rPr>
        <w:t xml:space="preserve"> </w:t>
      </w:r>
      <w:r>
        <w:t>de conocimientos y un enfoque interactivo; buscando así, que no solo sean pruebas teóricas, sino que también se crean diseños que ayuden a otros a innovar; la idea es encontrar soluciones prácticas para dificultades específicas que se presentan en el aula, mientras se genera conocimiento. La secuencia didáctica está pensada para mejorar la comprensión de los laboratorios de lanzamiento de proyectiles en el área de física.</w:t>
      </w:r>
    </w:p>
    <w:p w14:paraId="0187F2C4" w14:textId="77777777" w:rsidR="00420F84" w:rsidRDefault="00420F84">
      <w:pPr>
        <w:pStyle w:val="Textoindependiente"/>
        <w:spacing w:line="480" w:lineRule="auto"/>
        <w:sectPr w:rsidR="00420F84">
          <w:pgSz w:w="12260" w:h="15840"/>
          <w:pgMar w:top="1440" w:right="708" w:bottom="280" w:left="1417" w:header="720" w:footer="720" w:gutter="0"/>
          <w:cols w:space="720"/>
        </w:sectPr>
      </w:pPr>
    </w:p>
    <w:p w14:paraId="5778FA6E" w14:textId="77777777" w:rsidR="00420F84" w:rsidRDefault="00000000">
      <w:pPr>
        <w:pStyle w:val="Textoindependiente"/>
        <w:spacing w:before="71" w:line="480" w:lineRule="auto"/>
        <w:ind w:left="23" w:right="54"/>
      </w:pPr>
      <w:r>
        <w:lastRenderedPageBreak/>
        <w:t>El propósito de las IBD es acercar la teoría educativa y la práctica de aula, promoviendo el diseño y experimentación de intervenciones fundamentadas que puedan ser evaluadas y refinadas a modo de ciclos de mejora (</w:t>
      </w:r>
      <w:proofErr w:type="spellStart"/>
      <w:r>
        <w:t>Delord</w:t>
      </w:r>
      <w:proofErr w:type="spellEnd"/>
      <w:r>
        <w:t xml:space="preserve"> et al., 2020; </w:t>
      </w:r>
      <w:proofErr w:type="spellStart"/>
      <w:r>
        <w:t>Duit</w:t>
      </w:r>
      <w:proofErr w:type="spellEnd"/>
      <w:r>
        <w:t>, 2009; Jiménez-Liso et al., 2021). Por tanto, las IBD pretenden</w:t>
      </w:r>
      <w:r>
        <w:rPr>
          <w:spacing w:val="-8"/>
        </w:rPr>
        <w:t xml:space="preserve"> </w:t>
      </w:r>
      <w:r>
        <w:t>ser</w:t>
      </w:r>
      <w:r>
        <w:rPr>
          <w:spacing w:val="-4"/>
        </w:rPr>
        <w:t xml:space="preserve"> </w:t>
      </w:r>
      <w:r>
        <w:t>un</w:t>
      </w:r>
      <w:r>
        <w:rPr>
          <w:spacing w:val="-7"/>
        </w:rPr>
        <w:t xml:space="preserve"> </w:t>
      </w:r>
      <w:r>
        <w:t>puente</w:t>
      </w:r>
      <w:r>
        <w:rPr>
          <w:spacing w:val="-2"/>
        </w:rPr>
        <w:t xml:space="preserve"> </w:t>
      </w:r>
      <w:r>
        <w:t>epistemológico</w:t>
      </w:r>
      <w:r>
        <w:rPr>
          <w:spacing w:val="-2"/>
        </w:rPr>
        <w:t xml:space="preserve"> </w:t>
      </w:r>
      <w:r>
        <w:t>que</w:t>
      </w:r>
      <w:r>
        <w:rPr>
          <w:spacing w:val="-2"/>
        </w:rPr>
        <w:t xml:space="preserve"> </w:t>
      </w:r>
      <w:r>
        <w:t>facilita</w:t>
      </w:r>
      <w:r>
        <w:rPr>
          <w:spacing w:val="-2"/>
        </w:rPr>
        <w:t xml:space="preserve"> </w:t>
      </w:r>
      <w:r>
        <w:t>la</w:t>
      </w:r>
      <w:r>
        <w:rPr>
          <w:spacing w:val="-2"/>
        </w:rPr>
        <w:t xml:space="preserve"> </w:t>
      </w:r>
      <w:r>
        <w:t>comunicación</w:t>
      </w:r>
      <w:r>
        <w:rPr>
          <w:spacing w:val="-7"/>
        </w:rPr>
        <w:t xml:space="preserve"> </w:t>
      </w:r>
      <w:r>
        <w:t>entre</w:t>
      </w:r>
      <w:r>
        <w:rPr>
          <w:spacing w:val="-2"/>
        </w:rPr>
        <w:t xml:space="preserve"> </w:t>
      </w:r>
      <w:r>
        <w:t>teorías</w:t>
      </w:r>
      <w:r>
        <w:rPr>
          <w:spacing w:val="-3"/>
        </w:rPr>
        <w:t xml:space="preserve"> </w:t>
      </w:r>
      <w:r>
        <w:t>educativas</w:t>
      </w:r>
      <w:r>
        <w:rPr>
          <w:spacing w:val="-3"/>
        </w:rPr>
        <w:t xml:space="preserve"> </w:t>
      </w:r>
      <w:r>
        <w:t>y prácticas rigurosas en contextos reales (</w:t>
      </w:r>
      <w:proofErr w:type="spellStart"/>
      <w:r>
        <w:t>Delord</w:t>
      </w:r>
      <w:proofErr w:type="spellEnd"/>
      <w:r>
        <w:t xml:space="preserve"> y Porlán, 2024). En este trabajo se aplica la estrategia del Aprendizaje Basado en Secuencias Didácticas (ABSD), que consiste en organizar la enseñanza por medio de un conjunto de tareas entrelazadas entre sí, orientadas para facilitar a los estudiantes un aprendizaje poco a poco. Esta metodología posibilita que los estudiantes profundicen desde lo más básico hasta lo más complejo, partiendo de lo que ya saben para desarrollar nuevos conocimientos.</w:t>
      </w:r>
    </w:p>
    <w:p w14:paraId="572C34C3" w14:textId="77777777" w:rsidR="00420F84" w:rsidRDefault="00000000">
      <w:pPr>
        <w:pStyle w:val="Textoindependiente"/>
        <w:spacing w:before="241" w:line="480" w:lineRule="auto"/>
        <w:ind w:left="23" w:right="781" w:firstLine="716"/>
      </w:pPr>
      <w:r>
        <w:t>Esta secuencia se desarrolló en</w:t>
      </w:r>
      <w:r>
        <w:rPr>
          <w:spacing w:val="-6"/>
        </w:rPr>
        <w:t xml:space="preserve"> </w:t>
      </w:r>
      <w:r>
        <w:t xml:space="preserve">tres </w:t>
      </w:r>
      <w:proofErr w:type="gramStart"/>
      <w:r>
        <w:t>etapas :</w:t>
      </w:r>
      <w:proofErr w:type="gramEnd"/>
      <w:r>
        <w:rPr>
          <w:spacing w:val="-1"/>
        </w:rPr>
        <w:t xml:space="preserve"> </w:t>
      </w:r>
      <w:r>
        <w:t>primero, se aplicó un</w:t>
      </w:r>
      <w:r>
        <w:rPr>
          <w:spacing w:val="-5"/>
        </w:rPr>
        <w:t xml:space="preserve"> </w:t>
      </w:r>
      <w:r>
        <w:t>pretest</w:t>
      </w:r>
      <w:r>
        <w:rPr>
          <w:spacing w:val="-1"/>
        </w:rPr>
        <w:t xml:space="preserve"> </w:t>
      </w:r>
      <w:r>
        <w:t>para conocer los conocimientos previos; posteriormente, se realizó una intervención usando simulaciones interactivas de la plataforma PHET, organizadas en actividades exploratorias, conceptuales y prácticas;</w:t>
      </w:r>
      <w:r>
        <w:rPr>
          <w:spacing w:val="-4"/>
        </w:rPr>
        <w:t xml:space="preserve"> </w:t>
      </w:r>
      <w:r>
        <w:t>y</w:t>
      </w:r>
      <w:r>
        <w:rPr>
          <w:spacing w:val="-1"/>
        </w:rPr>
        <w:t xml:space="preserve"> </w:t>
      </w:r>
      <w:r>
        <w:t>finalmente, se</w:t>
      </w:r>
      <w:r>
        <w:rPr>
          <w:spacing w:val="-2"/>
        </w:rPr>
        <w:t xml:space="preserve"> </w:t>
      </w:r>
      <w:r>
        <w:t>aplicó</w:t>
      </w:r>
      <w:r>
        <w:rPr>
          <w:spacing w:val="-2"/>
        </w:rPr>
        <w:t xml:space="preserve"> </w:t>
      </w:r>
      <w:r>
        <w:t>un</w:t>
      </w:r>
      <w:r>
        <w:rPr>
          <w:spacing w:val="-8"/>
        </w:rPr>
        <w:t xml:space="preserve"> </w:t>
      </w:r>
      <w:proofErr w:type="spellStart"/>
      <w:r>
        <w:t>postest</w:t>
      </w:r>
      <w:proofErr w:type="spellEnd"/>
      <w:r>
        <w:rPr>
          <w:spacing w:val="-4"/>
        </w:rPr>
        <w:t xml:space="preserve"> </w:t>
      </w:r>
      <w:r>
        <w:t>para</w:t>
      </w:r>
      <w:r>
        <w:rPr>
          <w:spacing w:val="-2"/>
        </w:rPr>
        <w:t xml:space="preserve"> </w:t>
      </w:r>
      <w:r>
        <w:t>examinar</w:t>
      </w:r>
      <w:r>
        <w:rPr>
          <w:spacing w:val="-4"/>
        </w:rPr>
        <w:t xml:space="preserve"> </w:t>
      </w:r>
      <w:r>
        <w:t>los</w:t>
      </w:r>
      <w:r>
        <w:rPr>
          <w:spacing w:val="-3"/>
        </w:rPr>
        <w:t xml:space="preserve"> </w:t>
      </w:r>
      <w:r>
        <w:t>resultados</w:t>
      </w:r>
      <w:r>
        <w:rPr>
          <w:spacing w:val="-3"/>
        </w:rPr>
        <w:t xml:space="preserve"> </w:t>
      </w:r>
      <w:r>
        <w:t>y</w:t>
      </w:r>
      <w:r>
        <w:rPr>
          <w:spacing w:val="-1"/>
        </w:rPr>
        <w:t xml:space="preserve"> </w:t>
      </w:r>
      <w:r>
        <w:t>mirar</w:t>
      </w:r>
      <w:r>
        <w:rPr>
          <w:spacing w:val="40"/>
        </w:rPr>
        <w:t xml:space="preserve"> </w:t>
      </w:r>
      <w:r>
        <w:t>si</w:t>
      </w:r>
      <w:r>
        <w:rPr>
          <w:spacing w:val="-4"/>
        </w:rPr>
        <w:t xml:space="preserve"> </w:t>
      </w:r>
      <w:r>
        <w:t>hubo</w:t>
      </w:r>
      <w:r>
        <w:rPr>
          <w:spacing w:val="-1"/>
        </w:rPr>
        <w:t xml:space="preserve"> </w:t>
      </w:r>
      <w:r>
        <w:t>avance.</w:t>
      </w:r>
    </w:p>
    <w:p w14:paraId="55F10A3C" w14:textId="77777777" w:rsidR="00420F84" w:rsidRDefault="00000000">
      <w:pPr>
        <w:pStyle w:val="Textoindependiente"/>
        <w:spacing w:before="92" w:line="480" w:lineRule="auto"/>
        <w:ind w:left="23" w:right="742" w:firstLine="716"/>
      </w:pPr>
      <w:r>
        <w:t>Esta forma de enseñanza se relaciona con la Investigación Basada en Diseño (IBD), ya que ambas permiten ajustar y mejorar la intervención educativa durante su desarrollo. La secuencia</w:t>
      </w:r>
      <w:r>
        <w:rPr>
          <w:spacing w:val="-3"/>
        </w:rPr>
        <w:t xml:space="preserve"> </w:t>
      </w:r>
      <w:r>
        <w:t>didáctica no</w:t>
      </w:r>
      <w:r>
        <w:rPr>
          <w:spacing w:val="-2"/>
        </w:rPr>
        <w:t xml:space="preserve"> </w:t>
      </w:r>
      <w:r>
        <w:t>es</w:t>
      </w:r>
      <w:r>
        <w:rPr>
          <w:spacing w:val="-4"/>
        </w:rPr>
        <w:t xml:space="preserve"> </w:t>
      </w:r>
      <w:r>
        <w:t>solo</w:t>
      </w:r>
      <w:r>
        <w:rPr>
          <w:spacing w:val="-2"/>
        </w:rPr>
        <w:t xml:space="preserve"> </w:t>
      </w:r>
      <w:r>
        <w:t>una</w:t>
      </w:r>
      <w:r>
        <w:rPr>
          <w:spacing w:val="-3"/>
        </w:rPr>
        <w:t xml:space="preserve"> </w:t>
      </w:r>
      <w:r>
        <w:t>herramienta, sino</w:t>
      </w:r>
      <w:r>
        <w:rPr>
          <w:spacing w:val="-2"/>
        </w:rPr>
        <w:t xml:space="preserve"> </w:t>
      </w:r>
      <w:r>
        <w:t>el</w:t>
      </w:r>
      <w:r>
        <w:rPr>
          <w:spacing w:val="-6"/>
        </w:rPr>
        <w:t xml:space="preserve"> </w:t>
      </w:r>
      <w:r>
        <w:t>centro</w:t>
      </w:r>
      <w:r>
        <w:rPr>
          <w:spacing w:val="-2"/>
        </w:rPr>
        <w:t xml:space="preserve"> </w:t>
      </w:r>
      <w:r>
        <w:t>de</w:t>
      </w:r>
      <w:r>
        <w:rPr>
          <w:spacing w:val="-3"/>
        </w:rPr>
        <w:t xml:space="preserve"> </w:t>
      </w:r>
      <w:r>
        <w:t>la</w:t>
      </w:r>
      <w:r>
        <w:rPr>
          <w:spacing w:val="-3"/>
        </w:rPr>
        <w:t xml:space="preserve"> </w:t>
      </w:r>
      <w:r>
        <w:t>propuesta</w:t>
      </w:r>
      <w:r>
        <w:rPr>
          <w:spacing w:val="-3"/>
        </w:rPr>
        <w:t xml:space="preserve"> </w:t>
      </w:r>
      <w:r>
        <w:t>pedagógica, ya</w:t>
      </w:r>
      <w:r>
        <w:rPr>
          <w:spacing w:val="-9"/>
        </w:rPr>
        <w:t xml:space="preserve"> </w:t>
      </w:r>
      <w:r>
        <w:t>que permite organizar el proceso de enseñanza con sentido y lograr una formación</w:t>
      </w:r>
      <w:r>
        <w:rPr>
          <w:spacing w:val="40"/>
        </w:rPr>
        <w:t xml:space="preserve"> </w:t>
      </w:r>
      <w:r>
        <w:t xml:space="preserve">más abismal y </w:t>
      </w:r>
      <w:r>
        <w:rPr>
          <w:spacing w:val="-2"/>
        </w:rPr>
        <w:t>durable.</w:t>
      </w:r>
    </w:p>
    <w:p w14:paraId="1B228122" w14:textId="77777777" w:rsidR="00420F84" w:rsidRDefault="00420F84">
      <w:pPr>
        <w:pStyle w:val="Textoindependiente"/>
        <w:spacing w:line="480" w:lineRule="auto"/>
        <w:sectPr w:rsidR="00420F84">
          <w:pgSz w:w="12260" w:h="15840"/>
          <w:pgMar w:top="1500" w:right="708" w:bottom="280" w:left="1417" w:header="720" w:footer="720" w:gutter="0"/>
          <w:cols w:space="720"/>
        </w:sectPr>
      </w:pPr>
    </w:p>
    <w:p w14:paraId="15C0A6F5" w14:textId="77777777" w:rsidR="00420F84" w:rsidRDefault="00000000">
      <w:pPr>
        <w:pStyle w:val="Textoindependiente"/>
        <w:spacing w:before="70"/>
        <w:ind w:left="343"/>
      </w:pPr>
      <w:r>
        <w:lastRenderedPageBreak/>
        <w:t>El</w:t>
      </w:r>
      <w:r>
        <w:rPr>
          <w:spacing w:val="-9"/>
        </w:rPr>
        <w:t xml:space="preserve"> </w:t>
      </w:r>
      <w:r>
        <w:t>desarrollo</w:t>
      </w:r>
      <w:r>
        <w:rPr>
          <w:spacing w:val="-4"/>
        </w:rPr>
        <w:t xml:space="preserve"> </w:t>
      </w:r>
      <w:r>
        <w:t>del</w:t>
      </w:r>
      <w:r>
        <w:rPr>
          <w:spacing w:val="-7"/>
        </w:rPr>
        <w:t xml:space="preserve"> </w:t>
      </w:r>
      <w:r>
        <w:t>estudio</w:t>
      </w:r>
      <w:r>
        <w:rPr>
          <w:spacing w:val="-4"/>
        </w:rPr>
        <w:t xml:space="preserve"> </w:t>
      </w:r>
      <w:r>
        <w:t>se</w:t>
      </w:r>
      <w:r>
        <w:rPr>
          <w:spacing w:val="-4"/>
        </w:rPr>
        <w:t xml:space="preserve"> </w:t>
      </w:r>
      <w:r>
        <w:t>divide</w:t>
      </w:r>
      <w:r>
        <w:rPr>
          <w:spacing w:val="-5"/>
        </w:rPr>
        <w:t xml:space="preserve"> </w:t>
      </w:r>
      <w:r>
        <w:t>en</w:t>
      </w:r>
      <w:r>
        <w:rPr>
          <w:spacing w:val="-11"/>
        </w:rPr>
        <w:t xml:space="preserve"> </w:t>
      </w:r>
      <w:r>
        <w:t>tres</w:t>
      </w:r>
      <w:r>
        <w:rPr>
          <w:spacing w:val="-5"/>
        </w:rPr>
        <w:t xml:space="preserve"> </w:t>
      </w:r>
      <w:r>
        <w:t>partes</w:t>
      </w:r>
      <w:r>
        <w:rPr>
          <w:spacing w:val="-5"/>
        </w:rPr>
        <w:t xml:space="preserve"> </w:t>
      </w:r>
      <w:r>
        <w:rPr>
          <w:spacing w:val="-2"/>
        </w:rPr>
        <w:t>fundamentales:</w:t>
      </w:r>
    </w:p>
    <w:p w14:paraId="1AD1C1EC" w14:textId="77777777" w:rsidR="00420F84" w:rsidRDefault="00420F84">
      <w:pPr>
        <w:pStyle w:val="Textoindependiente"/>
        <w:spacing w:before="1"/>
      </w:pPr>
    </w:p>
    <w:p w14:paraId="7C09480F" w14:textId="77777777" w:rsidR="00420F84" w:rsidRDefault="00000000">
      <w:pPr>
        <w:pStyle w:val="Prrafodelista"/>
        <w:numPr>
          <w:ilvl w:val="2"/>
          <w:numId w:val="11"/>
        </w:numPr>
        <w:tabs>
          <w:tab w:val="left" w:pos="746"/>
          <w:tab w:val="left" w:pos="748"/>
        </w:tabs>
        <w:spacing w:line="477" w:lineRule="auto"/>
        <w:ind w:right="822"/>
        <w:rPr>
          <w:sz w:val="24"/>
        </w:rPr>
      </w:pPr>
      <w:proofErr w:type="spellStart"/>
      <w:r>
        <w:rPr>
          <w:b/>
          <w:sz w:val="24"/>
        </w:rPr>
        <w:t>Pre-test</w:t>
      </w:r>
      <w:proofErr w:type="spellEnd"/>
      <w:r>
        <w:rPr>
          <w:sz w:val="24"/>
        </w:rPr>
        <w:t>:</w:t>
      </w:r>
      <w:r>
        <w:rPr>
          <w:spacing w:val="-3"/>
          <w:sz w:val="24"/>
        </w:rPr>
        <w:t xml:space="preserve"> </w:t>
      </w:r>
      <w:r>
        <w:rPr>
          <w:sz w:val="24"/>
        </w:rPr>
        <w:t>Se</w:t>
      </w:r>
      <w:r>
        <w:rPr>
          <w:spacing w:val="-1"/>
          <w:sz w:val="24"/>
        </w:rPr>
        <w:t xml:space="preserve"> </w:t>
      </w:r>
      <w:r>
        <w:rPr>
          <w:sz w:val="24"/>
        </w:rPr>
        <w:t>aplica</w:t>
      </w:r>
      <w:r>
        <w:rPr>
          <w:spacing w:val="-2"/>
          <w:sz w:val="24"/>
        </w:rPr>
        <w:t xml:space="preserve"> </w:t>
      </w:r>
      <w:r>
        <w:rPr>
          <w:sz w:val="24"/>
        </w:rPr>
        <w:t>un</w:t>
      </w:r>
      <w:r>
        <w:rPr>
          <w:spacing w:val="-7"/>
          <w:sz w:val="24"/>
        </w:rPr>
        <w:t xml:space="preserve"> </w:t>
      </w:r>
      <w:r>
        <w:rPr>
          <w:sz w:val="24"/>
        </w:rPr>
        <w:t>cuestionario</w:t>
      </w:r>
      <w:r>
        <w:rPr>
          <w:spacing w:val="-1"/>
          <w:sz w:val="24"/>
        </w:rPr>
        <w:t xml:space="preserve"> </w:t>
      </w:r>
      <w:r>
        <w:rPr>
          <w:sz w:val="24"/>
        </w:rPr>
        <w:t>diagnóstico</w:t>
      </w:r>
      <w:r>
        <w:rPr>
          <w:spacing w:val="-2"/>
          <w:sz w:val="24"/>
        </w:rPr>
        <w:t xml:space="preserve"> </w:t>
      </w:r>
      <w:r>
        <w:rPr>
          <w:sz w:val="24"/>
        </w:rPr>
        <w:t>para</w:t>
      </w:r>
      <w:r>
        <w:rPr>
          <w:spacing w:val="-2"/>
          <w:sz w:val="24"/>
        </w:rPr>
        <w:t xml:space="preserve"> </w:t>
      </w:r>
      <w:r>
        <w:rPr>
          <w:sz w:val="24"/>
        </w:rPr>
        <w:t>conocer</w:t>
      </w:r>
      <w:r>
        <w:rPr>
          <w:spacing w:val="-3"/>
          <w:sz w:val="24"/>
        </w:rPr>
        <w:t xml:space="preserve"> </w:t>
      </w:r>
      <w:r>
        <w:rPr>
          <w:sz w:val="24"/>
        </w:rPr>
        <w:t>el</w:t>
      </w:r>
      <w:r>
        <w:rPr>
          <w:spacing w:val="-4"/>
          <w:sz w:val="24"/>
        </w:rPr>
        <w:t xml:space="preserve"> </w:t>
      </w:r>
      <w:r>
        <w:rPr>
          <w:sz w:val="24"/>
        </w:rPr>
        <w:t>nivel</w:t>
      </w:r>
      <w:r>
        <w:rPr>
          <w:spacing w:val="-3"/>
          <w:sz w:val="24"/>
        </w:rPr>
        <w:t xml:space="preserve"> </w:t>
      </w:r>
      <w:r>
        <w:rPr>
          <w:sz w:val="24"/>
        </w:rPr>
        <w:t>de</w:t>
      </w:r>
      <w:r>
        <w:rPr>
          <w:spacing w:val="-2"/>
          <w:sz w:val="24"/>
        </w:rPr>
        <w:t xml:space="preserve"> </w:t>
      </w:r>
      <w:r>
        <w:rPr>
          <w:sz w:val="24"/>
        </w:rPr>
        <w:t>comprensión</w:t>
      </w:r>
      <w:r>
        <w:rPr>
          <w:spacing w:val="-7"/>
          <w:sz w:val="24"/>
        </w:rPr>
        <w:t xml:space="preserve"> </w:t>
      </w:r>
      <w:r>
        <w:rPr>
          <w:sz w:val="24"/>
        </w:rPr>
        <w:t>que tienen los estudiantes antes de la intervención. Aquí se identifican sus conocimientos previos y posibles dificultades con el tema.</w:t>
      </w:r>
    </w:p>
    <w:p w14:paraId="0B1E52AD" w14:textId="77777777" w:rsidR="00420F84" w:rsidRDefault="00000000">
      <w:pPr>
        <w:pStyle w:val="Prrafodelista"/>
        <w:numPr>
          <w:ilvl w:val="2"/>
          <w:numId w:val="11"/>
        </w:numPr>
        <w:tabs>
          <w:tab w:val="left" w:pos="746"/>
          <w:tab w:val="left" w:pos="748"/>
        </w:tabs>
        <w:spacing w:before="6" w:line="482" w:lineRule="auto"/>
        <w:ind w:right="979"/>
        <w:rPr>
          <w:sz w:val="24"/>
        </w:rPr>
      </w:pPr>
      <w:r>
        <w:rPr>
          <w:b/>
          <w:sz w:val="24"/>
        </w:rPr>
        <w:t>Intervención</w:t>
      </w:r>
      <w:r>
        <w:rPr>
          <w:sz w:val="24"/>
        </w:rPr>
        <w:t>: Se implementa la secuencia didáctica con el apoyo de simulaciones interactivas</w:t>
      </w:r>
      <w:r>
        <w:rPr>
          <w:spacing w:val="-2"/>
          <w:sz w:val="24"/>
        </w:rPr>
        <w:t xml:space="preserve"> </w:t>
      </w:r>
      <w:r>
        <w:rPr>
          <w:sz w:val="24"/>
        </w:rPr>
        <w:t>en</w:t>
      </w:r>
      <w:r>
        <w:rPr>
          <w:spacing w:val="-8"/>
          <w:sz w:val="24"/>
        </w:rPr>
        <w:t xml:space="preserve"> </w:t>
      </w:r>
      <w:r>
        <w:rPr>
          <w:sz w:val="24"/>
        </w:rPr>
        <w:t>PHET.</w:t>
      </w:r>
      <w:r>
        <w:rPr>
          <w:spacing w:val="-3"/>
          <w:sz w:val="24"/>
        </w:rPr>
        <w:t xml:space="preserve"> </w:t>
      </w:r>
      <w:r>
        <w:rPr>
          <w:sz w:val="24"/>
        </w:rPr>
        <w:t>La</w:t>
      </w:r>
      <w:r>
        <w:rPr>
          <w:spacing w:val="-1"/>
          <w:sz w:val="24"/>
        </w:rPr>
        <w:t xml:space="preserve"> </w:t>
      </w:r>
      <w:r>
        <w:rPr>
          <w:sz w:val="24"/>
        </w:rPr>
        <w:t>intención</w:t>
      </w:r>
      <w:r>
        <w:rPr>
          <w:spacing w:val="-7"/>
          <w:sz w:val="24"/>
        </w:rPr>
        <w:t xml:space="preserve"> </w:t>
      </w:r>
      <w:r>
        <w:rPr>
          <w:sz w:val="24"/>
        </w:rPr>
        <w:t>es</w:t>
      </w:r>
      <w:r>
        <w:rPr>
          <w:spacing w:val="-2"/>
          <w:sz w:val="24"/>
        </w:rPr>
        <w:t xml:space="preserve"> </w:t>
      </w:r>
      <w:r>
        <w:rPr>
          <w:sz w:val="24"/>
        </w:rPr>
        <w:t>que</w:t>
      </w:r>
      <w:r>
        <w:rPr>
          <w:spacing w:val="-1"/>
          <w:sz w:val="24"/>
        </w:rPr>
        <w:t xml:space="preserve"> </w:t>
      </w:r>
      <w:r>
        <w:rPr>
          <w:sz w:val="24"/>
        </w:rPr>
        <w:t>los</w:t>
      </w:r>
      <w:r>
        <w:rPr>
          <w:spacing w:val="-2"/>
          <w:sz w:val="24"/>
        </w:rPr>
        <w:t xml:space="preserve"> </w:t>
      </w:r>
      <w:r>
        <w:rPr>
          <w:sz w:val="24"/>
        </w:rPr>
        <w:t>estudiantes</w:t>
      </w:r>
      <w:r>
        <w:rPr>
          <w:spacing w:val="-2"/>
          <w:sz w:val="24"/>
        </w:rPr>
        <w:t xml:space="preserve"> </w:t>
      </w:r>
      <w:r>
        <w:rPr>
          <w:sz w:val="24"/>
        </w:rPr>
        <w:t>interactúen</w:t>
      </w:r>
      <w:r>
        <w:rPr>
          <w:spacing w:val="-7"/>
          <w:sz w:val="24"/>
        </w:rPr>
        <w:t xml:space="preserve"> </w:t>
      </w:r>
      <w:r>
        <w:rPr>
          <w:sz w:val="24"/>
        </w:rPr>
        <w:t>con</w:t>
      </w:r>
      <w:r>
        <w:rPr>
          <w:spacing w:val="-8"/>
          <w:sz w:val="24"/>
        </w:rPr>
        <w:t xml:space="preserve"> </w:t>
      </w:r>
      <w:r>
        <w:rPr>
          <w:sz w:val="24"/>
        </w:rPr>
        <w:t>los</w:t>
      </w:r>
      <w:r>
        <w:rPr>
          <w:spacing w:val="-2"/>
          <w:sz w:val="24"/>
        </w:rPr>
        <w:t xml:space="preserve"> </w:t>
      </w:r>
      <w:r>
        <w:rPr>
          <w:sz w:val="24"/>
        </w:rPr>
        <w:t>conceptos de una manera más dinámica y visual, lo que les permitirá fortalecer su comprensión</w:t>
      </w:r>
      <w:r>
        <w:rPr>
          <w:spacing w:val="-3"/>
          <w:sz w:val="24"/>
        </w:rPr>
        <w:t xml:space="preserve"> </w:t>
      </w:r>
      <w:r>
        <w:rPr>
          <w:sz w:val="24"/>
        </w:rPr>
        <w:t>y mejorar su capacidad para resolver problemas.</w:t>
      </w:r>
    </w:p>
    <w:p w14:paraId="255667A1" w14:textId="77777777" w:rsidR="00420F84" w:rsidRDefault="00000000">
      <w:pPr>
        <w:pStyle w:val="Prrafodelista"/>
        <w:numPr>
          <w:ilvl w:val="2"/>
          <w:numId w:val="11"/>
        </w:numPr>
        <w:tabs>
          <w:tab w:val="left" w:pos="746"/>
          <w:tab w:val="left" w:pos="748"/>
        </w:tabs>
        <w:spacing w:line="477" w:lineRule="auto"/>
        <w:ind w:right="794"/>
        <w:rPr>
          <w:sz w:val="24"/>
        </w:rPr>
      </w:pPr>
      <w:proofErr w:type="spellStart"/>
      <w:r>
        <w:rPr>
          <w:b/>
          <w:sz w:val="24"/>
        </w:rPr>
        <w:t>Postest</w:t>
      </w:r>
      <w:proofErr w:type="spellEnd"/>
      <w:r>
        <w:rPr>
          <w:sz w:val="24"/>
        </w:rPr>
        <w:t>:</w:t>
      </w:r>
      <w:r>
        <w:rPr>
          <w:spacing w:val="-4"/>
          <w:sz w:val="24"/>
        </w:rPr>
        <w:t xml:space="preserve"> </w:t>
      </w:r>
      <w:r>
        <w:rPr>
          <w:sz w:val="24"/>
        </w:rPr>
        <w:t>Se</w:t>
      </w:r>
      <w:r>
        <w:rPr>
          <w:spacing w:val="-1"/>
          <w:sz w:val="24"/>
        </w:rPr>
        <w:t xml:space="preserve"> </w:t>
      </w:r>
      <w:r>
        <w:rPr>
          <w:sz w:val="24"/>
        </w:rPr>
        <w:t>realiza</w:t>
      </w:r>
      <w:r>
        <w:rPr>
          <w:spacing w:val="-2"/>
          <w:sz w:val="24"/>
        </w:rPr>
        <w:t xml:space="preserve"> </w:t>
      </w:r>
      <w:r>
        <w:rPr>
          <w:sz w:val="24"/>
        </w:rPr>
        <w:t>una</w:t>
      </w:r>
      <w:r>
        <w:rPr>
          <w:spacing w:val="-2"/>
          <w:sz w:val="24"/>
        </w:rPr>
        <w:t xml:space="preserve"> </w:t>
      </w:r>
      <w:r>
        <w:rPr>
          <w:sz w:val="24"/>
        </w:rPr>
        <w:t>evaluación</w:t>
      </w:r>
      <w:r>
        <w:rPr>
          <w:spacing w:val="-8"/>
          <w:sz w:val="24"/>
        </w:rPr>
        <w:t xml:space="preserve"> </w:t>
      </w:r>
      <w:r>
        <w:rPr>
          <w:sz w:val="24"/>
        </w:rPr>
        <w:t>final</w:t>
      </w:r>
      <w:r>
        <w:rPr>
          <w:spacing w:val="-4"/>
          <w:sz w:val="24"/>
        </w:rPr>
        <w:t xml:space="preserve"> </w:t>
      </w:r>
      <w:r>
        <w:rPr>
          <w:sz w:val="24"/>
        </w:rPr>
        <w:t>para</w:t>
      </w:r>
      <w:r>
        <w:rPr>
          <w:spacing w:val="-2"/>
          <w:sz w:val="24"/>
        </w:rPr>
        <w:t xml:space="preserve"> </w:t>
      </w:r>
      <w:r>
        <w:rPr>
          <w:sz w:val="24"/>
        </w:rPr>
        <w:t>analizar</w:t>
      </w:r>
      <w:r>
        <w:rPr>
          <w:spacing w:val="-3"/>
          <w:sz w:val="24"/>
        </w:rPr>
        <w:t xml:space="preserve"> </w:t>
      </w:r>
      <w:r>
        <w:rPr>
          <w:sz w:val="24"/>
        </w:rPr>
        <w:t>el</w:t>
      </w:r>
      <w:r>
        <w:rPr>
          <w:spacing w:val="-5"/>
          <w:sz w:val="24"/>
        </w:rPr>
        <w:t xml:space="preserve"> </w:t>
      </w:r>
      <w:r>
        <w:rPr>
          <w:sz w:val="24"/>
        </w:rPr>
        <w:t>impacto</w:t>
      </w:r>
      <w:r>
        <w:rPr>
          <w:spacing w:val="-1"/>
          <w:sz w:val="24"/>
        </w:rPr>
        <w:t xml:space="preserve"> </w:t>
      </w:r>
      <w:r>
        <w:rPr>
          <w:sz w:val="24"/>
        </w:rPr>
        <w:t>de</w:t>
      </w:r>
      <w:r>
        <w:rPr>
          <w:spacing w:val="-2"/>
          <w:sz w:val="24"/>
        </w:rPr>
        <w:t xml:space="preserve"> </w:t>
      </w:r>
      <w:r>
        <w:rPr>
          <w:sz w:val="24"/>
        </w:rPr>
        <w:t>la</w:t>
      </w:r>
      <w:r>
        <w:rPr>
          <w:spacing w:val="-2"/>
          <w:sz w:val="24"/>
        </w:rPr>
        <w:t xml:space="preserve"> </w:t>
      </w:r>
      <w:r>
        <w:rPr>
          <w:sz w:val="24"/>
        </w:rPr>
        <w:t>secuencia</w:t>
      </w:r>
      <w:r>
        <w:rPr>
          <w:spacing w:val="-2"/>
          <w:sz w:val="24"/>
        </w:rPr>
        <w:t xml:space="preserve"> </w:t>
      </w:r>
      <w:r>
        <w:rPr>
          <w:sz w:val="24"/>
        </w:rPr>
        <w:t>didáctica en el aprendizaje de los estudiantes. Aquí se comparan los resultados con el pretest para ver si hubo mejoras y en qué aspectos se dieron los cambios.</w:t>
      </w:r>
    </w:p>
    <w:p w14:paraId="7ED2487A" w14:textId="77777777" w:rsidR="00420F84" w:rsidRDefault="00000000">
      <w:pPr>
        <w:pStyle w:val="Textoindependiente"/>
        <w:spacing w:before="2" w:line="482" w:lineRule="auto"/>
        <w:ind w:left="23" w:right="825" w:firstLine="681"/>
      </w:pPr>
      <w:r>
        <w:t>Es importante señalar que no se trata solo de aplicar una herramienta y medir resultados, sino de</w:t>
      </w:r>
      <w:r>
        <w:rPr>
          <w:spacing w:val="-1"/>
        </w:rPr>
        <w:t xml:space="preserve"> </w:t>
      </w:r>
      <w:r>
        <w:t>construir</w:t>
      </w:r>
      <w:r>
        <w:rPr>
          <w:spacing w:val="-2"/>
        </w:rPr>
        <w:t xml:space="preserve"> </w:t>
      </w:r>
      <w:r>
        <w:t>una</w:t>
      </w:r>
      <w:r>
        <w:rPr>
          <w:spacing w:val="-1"/>
        </w:rPr>
        <w:t xml:space="preserve"> </w:t>
      </w:r>
      <w:r>
        <w:t>intervención</w:t>
      </w:r>
      <w:r>
        <w:rPr>
          <w:spacing w:val="-7"/>
        </w:rPr>
        <w:t xml:space="preserve"> </w:t>
      </w:r>
      <w:r>
        <w:t>que</w:t>
      </w:r>
      <w:r>
        <w:rPr>
          <w:spacing w:val="-1"/>
        </w:rPr>
        <w:t xml:space="preserve"> </w:t>
      </w:r>
      <w:r>
        <w:t>realmente</w:t>
      </w:r>
      <w:r>
        <w:rPr>
          <w:spacing w:val="-1"/>
        </w:rPr>
        <w:t xml:space="preserve"> </w:t>
      </w:r>
      <w:r>
        <w:t>aporte</w:t>
      </w:r>
      <w:r>
        <w:rPr>
          <w:spacing w:val="-1"/>
        </w:rPr>
        <w:t xml:space="preserve"> </w:t>
      </w:r>
      <w:r>
        <w:t>a</w:t>
      </w:r>
      <w:r>
        <w:rPr>
          <w:spacing w:val="-1"/>
        </w:rPr>
        <w:t xml:space="preserve"> </w:t>
      </w:r>
      <w:r>
        <w:t>la</w:t>
      </w:r>
      <w:r>
        <w:rPr>
          <w:spacing w:val="-1"/>
        </w:rPr>
        <w:t xml:space="preserve"> </w:t>
      </w:r>
      <w:r>
        <w:t>comprensión</w:t>
      </w:r>
      <w:r>
        <w:rPr>
          <w:spacing w:val="-7"/>
        </w:rPr>
        <w:t xml:space="preserve"> </w:t>
      </w:r>
      <w:r>
        <w:t>del</w:t>
      </w:r>
      <w:r>
        <w:rPr>
          <w:spacing w:val="-4"/>
        </w:rPr>
        <w:t xml:space="preserve"> </w:t>
      </w:r>
      <w:r>
        <w:t>tema</w:t>
      </w:r>
      <w:r>
        <w:rPr>
          <w:spacing w:val="-1"/>
        </w:rPr>
        <w:t xml:space="preserve"> </w:t>
      </w:r>
      <w:r>
        <w:t>y haga</w:t>
      </w:r>
      <w:r>
        <w:rPr>
          <w:spacing w:val="-1"/>
        </w:rPr>
        <w:t xml:space="preserve"> </w:t>
      </w:r>
      <w:r>
        <w:t>que</w:t>
      </w:r>
      <w:r>
        <w:rPr>
          <w:spacing w:val="-1"/>
        </w:rPr>
        <w:t xml:space="preserve"> </w:t>
      </w:r>
      <w:r>
        <w:t>el aprendizaje sea más significativo para los estudiantes.</w:t>
      </w:r>
    </w:p>
    <w:p w14:paraId="64336AFA" w14:textId="77777777" w:rsidR="00420F84" w:rsidRDefault="00000000">
      <w:pPr>
        <w:pStyle w:val="Ttulo1"/>
        <w:numPr>
          <w:ilvl w:val="1"/>
          <w:numId w:val="11"/>
        </w:numPr>
        <w:tabs>
          <w:tab w:val="left" w:pos="383"/>
        </w:tabs>
        <w:spacing w:before="174"/>
        <w:ind w:left="383" w:hanging="360"/>
      </w:pPr>
      <w:bookmarkStart w:id="17" w:name="_TOC_250005"/>
      <w:bookmarkEnd w:id="17"/>
      <w:r>
        <w:rPr>
          <w:spacing w:val="-2"/>
        </w:rPr>
        <w:t>Población</w:t>
      </w:r>
    </w:p>
    <w:p w14:paraId="239BE000" w14:textId="77777777" w:rsidR="00420F84" w:rsidRDefault="00420F84">
      <w:pPr>
        <w:pStyle w:val="Textoindependiente"/>
        <w:spacing w:before="58"/>
        <w:rPr>
          <w:b/>
        </w:rPr>
      </w:pPr>
    </w:p>
    <w:p w14:paraId="2DED180C" w14:textId="77777777" w:rsidR="00420F84" w:rsidRDefault="00000000">
      <w:pPr>
        <w:pStyle w:val="Textoindependiente"/>
        <w:spacing w:line="482" w:lineRule="auto"/>
        <w:ind w:left="23" w:right="742" w:firstLine="716"/>
      </w:pPr>
      <w:r>
        <w:t>La</w:t>
      </w:r>
      <w:r>
        <w:rPr>
          <w:spacing w:val="-2"/>
        </w:rPr>
        <w:t xml:space="preserve"> </w:t>
      </w:r>
      <w:r>
        <w:t>población</w:t>
      </w:r>
      <w:r>
        <w:rPr>
          <w:spacing w:val="-7"/>
        </w:rPr>
        <w:t xml:space="preserve"> </w:t>
      </w:r>
      <w:r>
        <w:t>objeto</w:t>
      </w:r>
      <w:r>
        <w:rPr>
          <w:spacing w:val="-1"/>
        </w:rPr>
        <w:t xml:space="preserve"> </w:t>
      </w:r>
      <w:r>
        <w:t>de</w:t>
      </w:r>
      <w:r>
        <w:rPr>
          <w:spacing w:val="-2"/>
        </w:rPr>
        <w:t xml:space="preserve"> </w:t>
      </w:r>
      <w:r>
        <w:t>estudio</w:t>
      </w:r>
      <w:r>
        <w:rPr>
          <w:spacing w:val="-1"/>
        </w:rPr>
        <w:t xml:space="preserve"> </w:t>
      </w:r>
      <w:r>
        <w:t>está</w:t>
      </w:r>
      <w:r>
        <w:rPr>
          <w:spacing w:val="-2"/>
        </w:rPr>
        <w:t xml:space="preserve"> </w:t>
      </w:r>
      <w:r>
        <w:t>conformada</w:t>
      </w:r>
      <w:r>
        <w:rPr>
          <w:spacing w:val="-2"/>
        </w:rPr>
        <w:t xml:space="preserve"> </w:t>
      </w:r>
      <w:r>
        <w:t>por</w:t>
      </w:r>
      <w:r>
        <w:rPr>
          <w:spacing w:val="-2"/>
        </w:rPr>
        <w:t xml:space="preserve"> </w:t>
      </w:r>
      <w:r>
        <w:t>los</w:t>
      </w:r>
      <w:r>
        <w:rPr>
          <w:spacing w:val="-2"/>
        </w:rPr>
        <w:t xml:space="preserve"> </w:t>
      </w:r>
      <w:r>
        <w:t>estudiantes</w:t>
      </w:r>
      <w:r>
        <w:rPr>
          <w:spacing w:val="-2"/>
        </w:rPr>
        <w:t xml:space="preserve"> </w:t>
      </w:r>
      <w:r>
        <w:t>de</w:t>
      </w:r>
      <w:r>
        <w:rPr>
          <w:spacing w:val="-2"/>
        </w:rPr>
        <w:t xml:space="preserve"> </w:t>
      </w:r>
      <w:r>
        <w:t>grado</w:t>
      </w:r>
      <w:r>
        <w:rPr>
          <w:spacing w:val="-2"/>
        </w:rPr>
        <w:t xml:space="preserve"> </w:t>
      </w:r>
      <w:r>
        <w:t>décimo</w:t>
      </w:r>
      <w:r>
        <w:rPr>
          <w:spacing w:val="-1"/>
        </w:rPr>
        <w:t xml:space="preserve"> </w:t>
      </w:r>
      <w:r>
        <w:t>de</w:t>
      </w:r>
      <w:r>
        <w:rPr>
          <w:spacing w:val="-2"/>
        </w:rPr>
        <w:t xml:space="preserve"> </w:t>
      </w:r>
      <w:r>
        <w:t>la Institución Educativa Técnica Agropecuaria Luis Guillermo Vides Escobar, ubicada en el municipio de Barranco de Loba, Bolívar. Este grupo se caracteriza por estar compuesto por adolescentes entre los 14 y 17 años, pertenecientes a un contexto rural, con acceso limitado a</w:t>
      </w:r>
    </w:p>
    <w:p w14:paraId="7BC0591A" w14:textId="77777777" w:rsidR="00420F84" w:rsidRDefault="00420F84">
      <w:pPr>
        <w:pStyle w:val="Textoindependiente"/>
        <w:spacing w:line="482" w:lineRule="auto"/>
        <w:sectPr w:rsidR="00420F84">
          <w:pgSz w:w="12260" w:h="15840"/>
          <w:pgMar w:top="1260" w:right="708" w:bottom="280" w:left="1417" w:header="720" w:footer="720" w:gutter="0"/>
          <w:cols w:space="720"/>
        </w:sectPr>
      </w:pPr>
    </w:p>
    <w:p w14:paraId="1D2724FF" w14:textId="77777777" w:rsidR="00420F84" w:rsidRDefault="00000000">
      <w:pPr>
        <w:pStyle w:val="Textoindependiente"/>
        <w:spacing w:before="62" w:line="477" w:lineRule="auto"/>
        <w:ind w:left="2" w:right="825"/>
      </w:pPr>
      <w:r>
        <w:lastRenderedPageBreak/>
        <w:t>tecnologías y</w:t>
      </w:r>
      <w:r>
        <w:rPr>
          <w:spacing w:val="-5"/>
        </w:rPr>
        <w:t xml:space="preserve"> </w:t>
      </w:r>
      <w:r>
        <w:t>recursos</w:t>
      </w:r>
      <w:r>
        <w:rPr>
          <w:spacing w:val="-7"/>
        </w:rPr>
        <w:t xml:space="preserve"> </w:t>
      </w:r>
      <w:r>
        <w:t>educativos</w:t>
      </w:r>
      <w:r>
        <w:rPr>
          <w:spacing w:val="-7"/>
        </w:rPr>
        <w:t xml:space="preserve"> </w:t>
      </w:r>
      <w:r>
        <w:t>digitales, lo</w:t>
      </w:r>
      <w:r>
        <w:rPr>
          <w:spacing w:val="-5"/>
        </w:rPr>
        <w:t xml:space="preserve"> </w:t>
      </w:r>
      <w:r>
        <w:t>cual</w:t>
      </w:r>
      <w:r>
        <w:rPr>
          <w:spacing w:val="-8"/>
        </w:rPr>
        <w:t xml:space="preserve"> </w:t>
      </w:r>
      <w:r>
        <w:t>resulta</w:t>
      </w:r>
      <w:r>
        <w:rPr>
          <w:spacing w:val="-6"/>
        </w:rPr>
        <w:t xml:space="preserve"> </w:t>
      </w:r>
      <w:r>
        <w:t>pertinente para</w:t>
      </w:r>
      <w:r>
        <w:rPr>
          <w:spacing w:val="-1"/>
        </w:rPr>
        <w:t xml:space="preserve"> </w:t>
      </w:r>
      <w:r>
        <w:t>analizar</w:t>
      </w:r>
      <w:r>
        <w:rPr>
          <w:spacing w:val="-1"/>
        </w:rPr>
        <w:t xml:space="preserve"> </w:t>
      </w:r>
      <w:r>
        <w:t>los</w:t>
      </w:r>
      <w:r>
        <w:rPr>
          <w:spacing w:val="-7"/>
        </w:rPr>
        <w:t xml:space="preserve"> </w:t>
      </w:r>
      <w:r>
        <w:t>efectos</w:t>
      </w:r>
      <w:r>
        <w:rPr>
          <w:spacing w:val="-7"/>
        </w:rPr>
        <w:t xml:space="preserve"> </w:t>
      </w:r>
      <w:r>
        <w:t xml:space="preserve">del uso de herramientas virtuales como PHET en el proceso de enseñanza-aprendizaje de las </w:t>
      </w:r>
      <w:r>
        <w:rPr>
          <w:spacing w:val="-2"/>
        </w:rPr>
        <w:t>ciencias.</w:t>
      </w:r>
    </w:p>
    <w:p w14:paraId="01C30981" w14:textId="77777777" w:rsidR="00420F84" w:rsidRDefault="00000000">
      <w:pPr>
        <w:pStyle w:val="Textoindependiente"/>
        <w:spacing w:before="7" w:line="480" w:lineRule="auto"/>
        <w:ind w:left="2" w:right="825" w:firstLine="716"/>
      </w:pPr>
      <w:r>
        <w:t>En</w:t>
      </w:r>
      <w:r>
        <w:rPr>
          <w:spacing w:val="-5"/>
        </w:rPr>
        <w:t xml:space="preserve"> </w:t>
      </w:r>
      <w:r>
        <w:t>cuanto a la muestra, se adoptó un</w:t>
      </w:r>
      <w:r>
        <w:rPr>
          <w:spacing w:val="-5"/>
        </w:rPr>
        <w:t xml:space="preserve"> </w:t>
      </w:r>
      <w:r>
        <w:t>enfoque censal, es</w:t>
      </w:r>
      <w:r>
        <w:rPr>
          <w:spacing w:val="-1"/>
        </w:rPr>
        <w:t xml:space="preserve"> </w:t>
      </w:r>
      <w:r>
        <w:t>decir, se</w:t>
      </w:r>
      <w:r>
        <w:rPr>
          <w:spacing w:val="-6"/>
        </w:rPr>
        <w:t xml:space="preserve"> </w:t>
      </w:r>
      <w:r>
        <w:t>trabajó con</w:t>
      </w:r>
      <w:r>
        <w:rPr>
          <w:spacing w:val="-6"/>
        </w:rPr>
        <w:t xml:space="preserve"> </w:t>
      </w:r>
      <w:r>
        <w:t>el</w:t>
      </w:r>
      <w:r>
        <w:rPr>
          <w:spacing w:val="-3"/>
        </w:rPr>
        <w:t xml:space="preserve"> </w:t>
      </w:r>
      <w:r>
        <w:t>100%</w:t>
      </w:r>
      <w:r>
        <w:rPr>
          <w:spacing w:val="-1"/>
        </w:rPr>
        <w:t xml:space="preserve"> </w:t>
      </w:r>
      <w:r>
        <w:t>de los</w:t>
      </w:r>
      <w:r>
        <w:rPr>
          <w:spacing w:val="-2"/>
        </w:rPr>
        <w:t xml:space="preserve"> </w:t>
      </w:r>
      <w:r>
        <w:t>estudiantes</w:t>
      </w:r>
      <w:r>
        <w:rPr>
          <w:spacing w:val="-2"/>
        </w:rPr>
        <w:t xml:space="preserve"> </w:t>
      </w:r>
      <w:r>
        <w:t>matriculados</w:t>
      </w:r>
      <w:r>
        <w:rPr>
          <w:spacing w:val="-2"/>
        </w:rPr>
        <w:t xml:space="preserve"> </w:t>
      </w:r>
      <w:r>
        <w:t>en</w:t>
      </w:r>
      <w:r>
        <w:rPr>
          <w:spacing w:val="-8"/>
        </w:rPr>
        <w:t xml:space="preserve"> </w:t>
      </w:r>
      <w:r>
        <w:t>el</w:t>
      </w:r>
      <w:r>
        <w:rPr>
          <w:spacing w:val="-4"/>
        </w:rPr>
        <w:t xml:space="preserve"> </w:t>
      </w:r>
      <w:r>
        <w:t>grado</w:t>
      </w:r>
      <w:r>
        <w:rPr>
          <w:spacing w:val="-1"/>
        </w:rPr>
        <w:t xml:space="preserve"> </w:t>
      </w:r>
      <w:r>
        <w:t>décimo, corresponde</w:t>
      </w:r>
      <w:r>
        <w:rPr>
          <w:spacing w:val="-1"/>
        </w:rPr>
        <w:t xml:space="preserve"> </w:t>
      </w:r>
      <w:r>
        <w:t>a</w:t>
      </w:r>
      <w:r>
        <w:rPr>
          <w:spacing w:val="-1"/>
        </w:rPr>
        <w:t xml:space="preserve"> </w:t>
      </w:r>
      <w:r>
        <w:t>un</w:t>
      </w:r>
      <w:r>
        <w:rPr>
          <w:spacing w:val="-7"/>
        </w:rPr>
        <w:t xml:space="preserve"> </w:t>
      </w:r>
      <w:r>
        <w:t>total</w:t>
      </w:r>
      <w:r>
        <w:rPr>
          <w:spacing w:val="-4"/>
        </w:rPr>
        <w:t xml:space="preserve"> </w:t>
      </w:r>
      <w:r>
        <w:t>de</w:t>
      </w:r>
      <w:r>
        <w:rPr>
          <w:spacing w:val="-1"/>
        </w:rPr>
        <w:t xml:space="preserve"> </w:t>
      </w:r>
      <w:r>
        <w:t>30 alumnos. Se toma de muestra 10 estudiantes, según Hernández (2016) es recomendable cuando el tamaño de la población</w:t>
      </w:r>
      <w:r>
        <w:rPr>
          <w:spacing w:val="-7"/>
        </w:rPr>
        <w:t xml:space="preserve"> </w:t>
      </w:r>
      <w:r>
        <w:t>es</w:t>
      </w:r>
      <w:r>
        <w:rPr>
          <w:spacing w:val="-2"/>
        </w:rPr>
        <w:t xml:space="preserve"> </w:t>
      </w:r>
      <w:r>
        <w:t>reducido y manejable, lo que</w:t>
      </w:r>
      <w:r>
        <w:rPr>
          <w:spacing w:val="-1"/>
        </w:rPr>
        <w:t xml:space="preserve"> </w:t>
      </w:r>
      <w:r>
        <w:t>permite</w:t>
      </w:r>
      <w:r>
        <w:rPr>
          <w:spacing w:val="-1"/>
        </w:rPr>
        <w:t xml:space="preserve"> </w:t>
      </w:r>
      <w:r>
        <w:t>estudiar</w:t>
      </w:r>
      <w:r>
        <w:rPr>
          <w:spacing w:val="-3"/>
        </w:rPr>
        <w:t xml:space="preserve"> </w:t>
      </w:r>
      <w:r>
        <w:t>a</w:t>
      </w:r>
      <w:r>
        <w:rPr>
          <w:spacing w:val="-1"/>
        </w:rPr>
        <w:t xml:space="preserve"> </w:t>
      </w:r>
      <w:r>
        <w:t>todos</w:t>
      </w:r>
      <w:r>
        <w:rPr>
          <w:spacing w:val="-2"/>
        </w:rPr>
        <w:t xml:space="preserve"> </w:t>
      </w:r>
      <w:r>
        <w:t>los</w:t>
      </w:r>
      <w:r>
        <w:rPr>
          <w:spacing w:val="-2"/>
        </w:rPr>
        <w:t xml:space="preserve"> </w:t>
      </w:r>
      <w:r>
        <w:t>integrantes</w:t>
      </w:r>
      <w:r>
        <w:rPr>
          <w:spacing w:val="-2"/>
        </w:rPr>
        <w:t xml:space="preserve"> </w:t>
      </w:r>
      <w:r>
        <w:t>sin</w:t>
      </w:r>
      <w:r>
        <w:rPr>
          <w:spacing w:val="-7"/>
        </w:rPr>
        <w:t xml:space="preserve"> </w:t>
      </w:r>
      <w:r>
        <w:t>necesidad de aplicar procedimientos de selección muestral.</w:t>
      </w:r>
    </w:p>
    <w:p w14:paraId="32505C8D" w14:textId="77777777" w:rsidR="00420F84" w:rsidRDefault="00000000">
      <w:pPr>
        <w:pStyle w:val="Textoindependiente"/>
        <w:spacing w:line="480" w:lineRule="auto"/>
        <w:ind w:left="2" w:right="825" w:firstLine="716"/>
      </w:pPr>
      <w:r>
        <w:t>La decisión</w:t>
      </w:r>
      <w:r>
        <w:rPr>
          <w:spacing w:val="-5"/>
        </w:rPr>
        <w:t xml:space="preserve"> </w:t>
      </w:r>
      <w:r>
        <w:t>de utilizar una muestra censal</w:t>
      </w:r>
      <w:r>
        <w:rPr>
          <w:spacing w:val="-1"/>
        </w:rPr>
        <w:t xml:space="preserve"> </w:t>
      </w:r>
      <w:r>
        <w:t>se fundamenta en</w:t>
      </w:r>
      <w:r>
        <w:rPr>
          <w:spacing w:val="-5"/>
        </w:rPr>
        <w:t xml:space="preserve"> </w:t>
      </w:r>
      <w:r>
        <w:t>la intención</w:t>
      </w:r>
      <w:r>
        <w:rPr>
          <w:spacing w:val="-5"/>
        </w:rPr>
        <w:t xml:space="preserve"> </w:t>
      </w:r>
      <w:r>
        <w:t>de obtener</w:t>
      </w:r>
      <w:r>
        <w:rPr>
          <w:spacing w:val="-1"/>
        </w:rPr>
        <w:t xml:space="preserve"> </w:t>
      </w:r>
      <w:r>
        <w:t>una visión</w:t>
      </w:r>
      <w:r>
        <w:rPr>
          <w:spacing w:val="-7"/>
        </w:rPr>
        <w:t xml:space="preserve"> </w:t>
      </w:r>
      <w:r>
        <w:t>completa</w:t>
      </w:r>
      <w:r>
        <w:rPr>
          <w:spacing w:val="-1"/>
        </w:rPr>
        <w:t xml:space="preserve"> </w:t>
      </w:r>
      <w:r>
        <w:t>y representativa</w:t>
      </w:r>
      <w:r>
        <w:rPr>
          <w:spacing w:val="-1"/>
        </w:rPr>
        <w:t xml:space="preserve"> </w:t>
      </w:r>
      <w:r>
        <w:t>del</w:t>
      </w:r>
      <w:r>
        <w:rPr>
          <w:spacing w:val="-4"/>
        </w:rPr>
        <w:t xml:space="preserve"> </w:t>
      </w:r>
      <w:r>
        <w:t>grupo, minimizando el</w:t>
      </w:r>
      <w:r>
        <w:rPr>
          <w:spacing w:val="-4"/>
        </w:rPr>
        <w:t xml:space="preserve"> </w:t>
      </w:r>
      <w:r>
        <w:t>riesgo de</w:t>
      </w:r>
      <w:r>
        <w:rPr>
          <w:spacing w:val="-1"/>
        </w:rPr>
        <w:t xml:space="preserve"> </w:t>
      </w:r>
      <w:r>
        <w:t>sesgos</w:t>
      </w:r>
      <w:r>
        <w:rPr>
          <w:spacing w:val="-2"/>
        </w:rPr>
        <w:t xml:space="preserve"> </w:t>
      </w:r>
      <w:r>
        <w:t>en</w:t>
      </w:r>
      <w:r>
        <w:rPr>
          <w:spacing w:val="-8"/>
        </w:rPr>
        <w:t xml:space="preserve"> </w:t>
      </w:r>
      <w:r>
        <w:t>la</w:t>
      </w:r>
      <w:r>
        <w:rPr>
          <w:spacing w:val="-1"/>
        </w:rPr>
        <w:t xml:space="preserve"> </w:t>
      </w:r>
      <w:r>
        <w:t>recolección</w:t>
      </w:r>
      <w:r>
        <w:rPr>
          <w:spacing w:val="-7"/>
        </w:rPr>
        <w:t xml:space="preserve"> </w:t>
      </w:r>
      <w:r>
        <w:t>e interpretación de los datos. Además, permite observar con mayor precisión el impacto de la implementación de la secuencia didáctica con</w:t>
      </w:r>
      <w:r>
        <w:rPr>
          <w:spacing w:val="-1"/>
        </w:rPr>
        <w:t xml:space="preserve"> </w:t>
      </w:r>
      <w:r>
        <w:t>PHET sobre la totalidad de los estudiantes en</w:t>
      </w:r>
      <w:r>
        <w:rPr>
          <w:spacing w:val="-1"/>
        </w:rPr>
        <w:t xml:space="preserve"> </w:t>
      </w:r>
      <w:r>
        <w:t>su contexto real de aprendizaje.</w:t>
      </w:r>
    </w:p>
    <w:p w14:paraId="4FFB5A07" w14:textId="77777777" w:rsidR="00420F84" w:rsidRDefault="00000000">
      <w:pPr>
        <w:pStyle w:val="Ttulo1"/>
        <w:numPr>
          <w:ilvl w:val="1"/>
          <w:numId w:val="11"/>
        </w:numPr>
        <w:tabs>
          <w:tab w:val="left" w:pos="362"/>
        </w:tabs>
        <w:spacing w:before="94"/>
        <w:ind w:left="362" w:hanging="360"/>
      </w:pPr>
      <w:r>
        <w:t>Organizador</w:t>
      </w:r>
      <w:r>
        <w:rPr>
          <w:spacing w:val="-3"/>
        </w:rPr>
        <w:t xml:space="preserve"> </w:t>
      </w:r>
      <w:r>
        <w:t>gráfico</w:t>
      </w:r>
      <w:r>
        <w:rPr>
          <w:spacing w:val="-3"/>
        </w:rPr>
        <w:t xml:space="preserve"> </w:t>
      </w:r>
      <w:r>
        <w:t>del</w:t>
      </w:r>
      <w:r>
        <w:rPr>
          <w:spacing w:val="-6"/>
        </w:rPr>
        <w:t xml:space="preserve"> </w:t>
      </w:r>
      <w:r>
        <w:t>diseño</w:t>
      </w:r>
      <w:r>
        <w:rPr>
          <w:spacing w:val="-2"/>
        </w:rPr>
        <w:t xml:space="preserve"> </w:t>
      </w:r>
      <w:r>
        <w:t>de</w:t>
      </w:r>
      <w:r>
        <w:rPr>
          <w:spacing w:val="-3"/>
        </w:rPr>
        <w:t xml:space="preserve"> </w:t>
      </w:r>
      <w:r>
        <w:t>la</w:t>
      </w:r>
      <w:r>
        <w:rPr>
          <w:spacing w:val="-8"/>
        </w:rPr>
        <w:t xml:space="preserve"> </w:t>
      </w:r>
      <w:r>
        <w:rPr>
          <w:spacing w:val="-2"/>
        </w:rPr>
        <w:t>metodología</w:t>
      </w:r>
    </w:p>
    <w:p w14:paraId="78B98FFD" w14:textId="77777777" w:rsidR="00420F84" w:rsidRDefault="00420F84">
      <w:pPr>
        <w:pStyle w:val="Ttulo1"/>
        <w:sectPr w:rsidR="00420F84">
          <w:pgSz w:w="12260" w:h="15840"/>
          <w:pgMar w:top="1260" w:right="708" w:bottom="280" w:left="1417" w:header="720" w:footer="720" w:gutter="0"/>
          <w:cols w:space="720"/>
        </w:sectPr>
      </w:pPr>
    </w:p>
    <w:p w14:paraId="01D5C7C3" w14:textId="77777777" w:rsidR="00420F84" w:rsidRDefault="00000000">
      <w:pPr>
        <w:spacing w:before="69"/>
        <w:ind w:left="355"/>
        <w:rPr>
          <w:i/>
          <w:sz w:val="24"/>
        </w:rPr>
      </w:pPr>
      <w:r>
        <w:rPr>
          <w:b/>
          <w:sz w:val="24"/>
        </w:rPr>
        <w:lastRenderedPageBreak/>
        <w:t>Tabla1.</w:t>
      </w:r>
      <w:r>
        <w:rPr>
          <w:b/>
          <w:spacing w:val="5"/>
          <w:sz w:val="24"/>
        </w:rPr>
        <w:t xml:space="preserve"> </w:t>
      </w:r>
      <w:r>
        <w:rPr>
          <w:i/>
          <w:spacing w:val="-2"/>
          <w:sz w:val="24"/>
        </w:rPr>
        <w:t>Categorías</w:t>
      </w:r>
    </w:p>
    <w:p w14:paraId="015D3838" w14:textId="77777777" w:rsidR="00420F84" w:rsidRDefault="00420F84">
      <w:pPr>
        <w:pStyle w:val="Textoindependiente"/>
        <w:rPr>
          <w:i/>
          <w:sz w:val="20"/>
        </w:rPr>
      </w:pPr>
    </w:p>
    <w:p w14:paraId="70426E8C" w14:textId="77777777" w:rsidR="00420F84" w:rsidRDefault="00420F84">
      <w:pPr>
        <w:pStyle w:val="Textoindependiente"/>
        <w:rPr>
          <w:i/>
          <w:sz w:val="20"/>
        </w:rPr>
      </w:pPr>
    </w:p>
    <w:p w14:paraId="3F97D628" w14:textId="77777777" w:rsidR="00420F84" w:rsidRDefault="00420F84">
      <w:pPr>
        <w:pStyle w:val="Textoindependiente"/>
        <w:spacing w:before="138" w:after="1"/>
        <w:rPr>
          <w:i/>
          <w:sz w:val="20"/>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5"/>
        <w:gridCol w:w="1824"/>
        <w:gridCol w:w="1859"/>
        <w:gridCol w:w="1930"/>
        <w:gridCol w:w="1539"/>
        <w:gridCol w:w="1759"/>
        <w:gridCol w:w="2213"/>
        <w:gridCol w:w="1524"/>
      </w:tblGrid>
      <w:tr w:rsidR="00420F84" w14:paraId="73AC752E" w14:textId="77777777">
        <w:trPr>
          <w:trHeight w:val="742"/>
        </w:trPr>
        <w:tc>
          <w:tcPr>
            <w:tcW w:w="1675" w:type="dxa"/>
          </w:tcPr>
          <w:p w14:paraId="3EFF9985" w14:textId="77777777" w:rsidR="00420F84" w:rsidRDefault="00000000">
            <w:pPr>
              <w:pStyle w:val="TableParagraph"/>
              <w:spacing w:before="20" w:line="235" w:lineRule="auto"/>
              <w:ind w:left="265" w:right="31" w:firstLine="70"/>
              <w:rPr>
                <w:b/>
                <w:sz w:val="24"/>
              </w:rPr>
            </w:pPr>
            <w:r>
              <w:rPr>
                <w:b/>
                <w:spacing w:val="-2"/>
                <w:sz w:val="24"/>
              </w:rPr>
              <w:t>Objetivos Específicos</w:t>
            </w:r>
          </w:p>
        </w:tc>
        <w:tc>
          <w:tcPr>
            <w:tcW w:w="1824" w:type="dxa"/>
          </w:tcPr>
          <w:p w14:paraId="6EB146C0" w14:textId="77777777" w:rsidR="00420F84" w:rsidRDefault="00000000">
            <w:pPr>
              <w:pStyle w:val="TableParagraph"/>
              <w:spacing w:before="20" w:line="235" w:lineRule="auto"/>
              <w:ind w:left="534" w:right="92" w:hanging="242"/>
              <w:rPr>
                <w:b/>
                <w:sz w:val="24"/>
              </w:rPr>
            </w:pPr>
            <w:r>
              <w:rPr>
                <w:b/>
                <w:spacing w:val="-2"/>
                <w:sz w:val="24"/>
              </w:rPr>
              <w:t>Conceptos Clave</w:t>
            </w:r>
          </w:p>
        </w:tc>
        <w:tc>
          <w:tcPr>
            <w:tcW w:w="1859" w:type="dxa"/>
          </w:tcPr>
          <w:p w14:paraId="21F41FE0" w14:textId="77777777" w:rsidR="00420F84" w:rsidRDefault="00000000">
            <w:pPr>
              <w:pStyle w:val="TableParagraph"/>
              <w:spacing w:before="20" w:line="235" w:lineRule="auto"/>
              <w:ind w:left="406" w:right="300" w:hanging="149"/>
              <w:rPr>
                <w:b/>
                <w:sz w:val="24"/>
              </w:rPr>
            </w:pPr>
            <w:r>
              <w:rPr>
                <w:b/>
                <w:sz w:val="24"/>
              </w:rPr>
              <w:t>Categorías</w:t>
            </w:r>
            <w:r>
              <w:rPr>
                <w:b/>
                <w:spacing w:val="-15"/>
                <w:sz w:val="24"/>
              </w:rPr>
              <w:t xml:space="preserve"> </w:t>
            </w:r>
            <w:r>
              <w:rPr>
                <w:b/>
                <w:sz w:val="24"/>
              </w:rPr>
              <w:t xml:space="preserve">o </w:t>
            </w:r>
            <w:r>
              <w:rPr>
                <w:b/>
                <w:spacing w:val="-2"/>
                <w:sz w:val="24"/>
              </w:rPr>
              <w:t>Variables</w:t>
            </w:r>
          </w:p>
        </w:tc>
        <w:tc>
          <w:tcPr>
            <w:tcW w:w="1930" w:type="dxa"/>
          </w:tcPr>
          <w:p w14:paraId="2D778C0C" w14:textId="77777777" w:rsidR="00420F84" w:rsidRDefault="00000000">
            <w:pPr>
              <w:pStyle w:val="TableParagraph"/>
              <w:spacing w:before="151"/>
              <w:ind w:left="279"/>
              <w:rPr>
                <w:b/>
                <w:sz w:val="24"/>
              </w:rPr>
            </w:pPr>
            <w:r>
              <w:rPr>
                <w:b/>
                <w:spacing w:val="-2"/>
                <w:sz w:val="24"/>
              </w:rPr>
              <w:t>Dimensiones</w:t>
            </w:r>
          </w:p>
        </w:tc>
        <w:tc>
          <w:tcPr>
            <w:tcW w:w="1539" w:type="dxa"/>
          </w:tcPr>
          <w:p w14:paraId="5E4480A0" w14:textId="77777777" w:rsidR="00420F84" w:rsidRDefault="00000000">
            <w:pPr>
              <w:pStyle w:val="TableParagraph"/>
              <w:spacing w:before="151"/>
              <w:ind w:left="87"/>
              <w:rPr>
                <w:b/>
                <w:sz w:val="24"/>
              </w:rPr>
            </w:pPr>
            <w:r>
              <w:rPr>
                <w:b/>
                <w:spacing w:val="-2"/>
                <w:sz w:val="24"/>
              </w:rPr>
              <w:t>Indicadores</w:t>
            </w:r>
          </w:p>
        </w:tc>
        <w:tc>
          <w:tcPr>
            <w:tcW w:w="1759" w:type="dxa"/>
          </w:tcPr>
          <w:p w14:paraId="050752EB" w14:textId="77777777" w:rsidR="00420F84" w:rsidRDefault="00000000">
            <w:pPr>
              <w:pStyle w:val="TableParagraph"/>
              <w:spacing w:before="151"/>
              <w:ind w:left="117"/>
              <w:rPr>
                <w:b/>
                <w:sz w:val="24"/>
              </w:rPr>
            </w:pPr>
            <w:r>
              <w:rPr>
                <w:b/>
                <w:spacing w:val="-2"/>
                <w:sz w:val="24"/>
              </w:rPr>
              <w:t>Instrumentos</w:t>
            </w:r>
          </w:p>
        </w:tc>
        <w:tc>
          <w:tcPr>
            <w:tcW w:w="2213" w:type="dxa"/>
          </w:tcPr>
          <w:p w14:paraId="0504BE37" w14:textId="77777777" w:rsidR="00420F84" w:rsidRDefault="00000000">
            <w:pPr>
              <w:pStyle w:val="TableParagraph"/>
              <w:spacing w:before="20" w:line="235" w:lineRule="auto"/>
              <w:ind w:left="352" w:right="470" w:hanging="71"/>
              <w:rPr>
                <w:b/>
                <w:sz w:val="24"/>
              </w:rPr>
            </w:pPr>
            <w:r>
              <w:rPr>
                <w:b/>
                <w:sz w:val="24"/>
              </w:rPr>
              <w:t>Estrategias</w:t>
            </w:r>
            <w:r>
              <w:rPr>
                <w:b/>
                <w:spacing w:val="-15"/>
                <w:sz w:val="24"/>
              </w:rPr>
              <w:t xml:space="preserve"> </w:t>
            </w:r>
            <w:r>
              <w:rPr>
                <w:b/>
                <w:sz w:val="24"/>
              </w:rPr>
              <w:t xml:space="preserve">de </w:t>
            </w:r>
            <w:r>
              <w:rPr>
                <w:b/>
                <w:spacing w:val="-2"/>
                <w:sz w:val="24"/>
              </w:rPr>
              <w:t>Intervención</w:t>
            </w:r>
          </w:p>
        </w:tc>
        <w:tc>
          <w:tcPr>
            <w:tcW w:w="1524" w:type="dxa"/>
          </w:tcPr>
          <w:p w14:paraId="22020A57" w14:textId="77777777" w:rsidR="00420F84" w:rsidRDefault="00000000">
            <w:pPr>
              <w:pStyle w:val="TableParagraph"/>
              <w:spacing w:before="16" w:line="273" w:lineRule="exact"/>
              <w:ind w:left="7" w:right="2"/>
              <w:jc w:val="center"/>
              <w:rPr>
                <w:b/>
                <w:sz w:val="24"/>
              </w:rPr>
            </w:pPr>
            <w:r>
              <w:rPr>
                <w:b/>
                <w:spacing w:val="-5"/>
                <w:sz w:val="24"/>
              </w:rPr>
              <w:t>TIC</w:t>
            </w:r>
          </w:p>
          <w:p w14:paraId="43537496" w14:textId="77777777" w:rsidR="00420F84" w:rsidRDefault="00000000">
            <w:pPr>
              <w:pStyle w:val="TableParagraph"/>
              <w:spacing w:line="273" w:lineRule="exact"/>
              <w:ind w:left="5" w:right="7"/>
              <w:jc w:val="center"/>
              <w:rPr>
                <w:b/>
                <w:sz w:val="24"/>
              </w:rPr>
            </w:pPr>
            <w:r>
              <w:rPr>
                <w:b/>
                <w:spacing w:val="-2"/>
                <w:sz w:val="24"/>
              </w:rPr>
              <w:t>Aplicaciones</w:t>
            </w:r>
          </w:p>
        </w:tc>
      </w:tr>
      <w:tr w:rsidR="00420F84" w14:paraId="46B8ACEC" w14:textId="77777777">
        <w:trPr>
          <w:trHeight w:val="5115"/>
        </w:trPr>
        <w:tc>
          <w:tcPr>
            <w:tcW w:w="1675" w:type="dxa"/>
          </w:tcPr>
          <w:p w14:paraId="3A186BFC" w14:textId="77777777" w:rsidR="00420F84" w:rsidRDefault="00000000">
            <w:pPr>
              <w:pStyle w:val="TableParagraph"/>
              <w:tabs>
                <w:tab w:val="left" w:pos="1393"/>
              </w:tabs>
              <w:spacing w:before="9"/>
              <w:ind w:left="73" w:right="41" w:firstLine="42"/>
              <w:jc w:val="both"/>
              <w:rPr>
                <w:sz w:val="24"/>
              </w:rPr>
            </w:pPr>
            <w:r>
              <w:rPr>
                <w:sz w:val="24"/>
              </w:rPr>
              <w:t xml:space="preserve">Diagnosticar el </w:t>
            </w:r>
            <w:r>
              <w:rPr>
                <w:spacing w:val="-2"/>
                <w:sz w:val="24"/>
              </w:rPr>
              <w:t>nivel</w:t>
            </w:r>
            <w:r>
              <w:rPr>
                <w:sz w:val="24"/>
              </w:rPr>
              <w:tab/>
            </w:r>
            <w:r>
              <w:rPr>
                <w:spacing w:val="-5"/>
                <w:sz w:val="24"/>
              </w:rPr>
              <w:t>de</w:t>
            </w:r>
          </w:p>
          <w:p w14:paraId="55F36934" w14:textId="77777777" w:rsidR="00420F84" w:rsidRDefault="00000000">
            <w:pPr>
              <w:pStyle w:val="TableParagraph"/>
              <w:spacing w:before="10" w:line="237" w:lineRule="auto"/>
              <w:ind w:left="80" w:right="40" w:firstLine="7"/>
              <w:jc w:val="both"/>
              <w:rPr>
                <w:sz w:val="24"/>
              </w:rPr>
            </w:pPr>
            <w:r>
              <w:rPr>
                <w:sz w:val="24"/>
              </w:rPr>
              <w:t>comprensión</w:t>
            </w:r>
            <w:r>
              <w:rPr>
                <w:spacing w:val="-15"/>
                <w:sz w:val="24"/>
              </w:rPr>
              <w:t xml:space="preserve"> </w:t>
            </w:r>
            <w:r>
              <w:rPr>
                <w:sz w:val="24"/>
              </w:rPr>
              <w:t xml:space="preserve">de los estudiantes </w:t>
            </w:r>
            <w:proofErr w:type="gramStart"/>
            <w:r>
              <w:rPr>
                <w:sz w:val="24"/>
              </w:rPr>
              <w:t>de</w:t>
            </w:r>
            <w:r>
              <w:rPr>
                <w:spacing w:val="80"/>
                <w:sz w:val="24"/>
              </w:rPr>
              <w:t xml:space="preserve">  </w:t>
            </w:r>
            <w:r>
              <w:rPr>
                <w:sz w:val="24"/>
              </w:rPr>
              <w:t>grado</w:t>
            </w:r>
            <w:proofErr w:type="gramEnd"/>
          </w:p>
          <w:p w14:paraId="7617D4BE" w14:textId="77777777" w:rsidR="00420F84" w:rsidRDefault="00000000">
            <w:pPr>
              <w:pStyle w:val="TableParagraph"/>
              <w:ind w:left="122" w:right="92" w:firstLine="4"/>
              <w:jc w:val="center"/>
              <w:rPr>
                <w:sz w:val="24"/>
              </w:rPr>
            </w:pPr>
            <w:r>
              <w:rPr>
                <w:sz w:val="24"/>
              </w:rPr>
              <w:t>10° con el movimiento</w:t>
            </w:r>
            <w:r>
              <w:rPr>
                <w:spacing w:val="-15"/>
                <w:sz w:val="24"/>
              </w:rPr>
              <w:t xml:space="preserve"> </w:t>
            </w:r>
            <w:r>
              <w:rPr>
                <w:sz w:val="24"/>
              </w:rPr>
              <w:t>de un proyectil.</w:t>
            </w:r>
          </w:p>
        </w:tc>
        <w:tc>
          <w:tcPr>
            <w:tcW w:w="1824" w:type="dxa"/>
          </w:tcPr>
          <w:p w14:paraId="0B496999" w14:textId="77777777" w:rsidR="00420F84" w:rsidRDefault="00420F84">
            <w:pPr>
              <w:pStyle w:val="TableParagraph"/>
              <w:rPr>
                <w:i/>
                <w:sz w:val="24"/>
              </w:rPr>
            </w:pPr>
          </w:p>
          <w:p w14:paraId="1A64CDB4" w14:textId="77777777" w:rsidR="00420F84" w:rsidRDefault="00420F84">
            <w:pPr>
              <w:pStyle w:val="TableParagraph"/>
              <w:spacing w:before="145"/>
              <w:rPr>
                <w:i/>
                <w:sz w:val="24"/>
              </w:rPr>
            </w:pPr>
          </w:p>
          <w:p w14:paraId="283431EE" w14:textId="77777777" w:rsidR="00420F84" w:rsidRDefault="00000000">
            <w:pPr>
              <w:pStyle w:val="TableParagraph"/>
              <w:ind w:left="43"/>
              <w:jc w:val="center"/>
              <w:rPr>
                <w:sz w:val="24"/>
              </w:rPr>
            </w:pPr>
            <w:r>
              <w:rPr>
                <w:spacing w:val="-3"/>
                <w:sz w:val="24"/>
              </w:rPr>
              <w:t>-</w:t>
            </w:r>
            <w:r>
              <w:rPr>
                <w:spacing w:val="-2"/>
                <w:sz w:val="24"/>
              </w:rPr>
              <w:t>proyectiles</w:t>
            </w:r>
          </w:p>
          <w:p w14:paraId="756C527F" w14:textId="77777777" w:rsidR="00420F84" w:rsidRDefault="00000000">
            <w:pPr>
              <w:pStyle w:val="TableParagraph"/>
              <w:spacing w:before="1"/>
              <w:ind w:left="43" w:right="1"/>
              <w:jc w:val="center"/>
              <w:rPr>
                <w:sz w:val="24"/>
              </w:rPr>
            </w:pPr>
            <w:r>
              <w:rPr>
                <w:spacing w:val="-3"/>
                <w:sz w:val="24"/>
              </w:rPr>
              <w:t>-</w:t>
            </w:r>
            <w:r>
              <w:rPr>
                <w:spacing w:val="-2"/>
                <w:sz w:val="24"/>
              </w:rPr>
              <w:t>Velocidad</w:t>
            </w:r>
          </w:p>
          <w:p w14:paraId="57A5C693" w14:textId="77777777" w:rsidR="00420F84" w:rsidRDefault="00000000">
            <w:pPr>
              <w:pStyle w:val="TableParagraph"/>
              <w:spacing w:before="1"/>
              <w:ind w:left="43" w:right="1"/>
              <w:jc w:val="center"/>
              <w:rPr>
                <w:sz w:val="24"/>
              </w:rPr>
            </w:pPr>
            <w:r>
              <w:rPr>
                <w:spacing w:val="-2"/>
                <w:sz w:val="24"/>
              </w:rPr>
              <w:t>-Altura</w:t>
            </w:r>
          </w:p>
          <w:p w14:paraId="0DBFD9BC" w14:textId="77777777" w:rsidR="00420F84" w:rsidRDefault="00000000">
            <w:pPr>
              <w:pStyle w:val="TableParagraph"/>
              <w:spacing w:before="1"/>
              <w:ind w:left="43" w:right="1"/>
              <w:jc w:val="center"/>
              <w:rPr>
                <w:sz w:val="24"/>
              </w:rPr>
            </w:pPr>
            <w:r>
              <w:rPr>
                <w:spacing w:val="-3"/>
                <w:sz w:val="24"/>
              </w:rPr>
              <w:t>-</w:t>
            </w:r>
            <w:r>
              <w:rPr>
                <w:spacing w:val="-2"/>
                <w:sz w:val="24"/>
              </w:rPr>
              <w:t>Alcance</w:t>
            </w:r>
          </w:p>
          <w:p w14:paraId="1410BD18" w14:textId="77777777" w:rsidR="00420F84" w:rsidRDefault="00000000">
            <w:pPr>
              <w:pStyle w:val="TableParagraph"/>
              <w:spacing w:before="1"/>
              <w:ind w:left="43" w:right="9"/>
              <w:jc w:val="center"/>
              <w:rPr>
                <w:sz w:val="24"/>
              </w:rPr>
            </w:pPr>
            <w:r>
              <w:rPr>
                <w:spacing w:val="-3"/>
                <w:sz w:val="24"/>
              </w:rPr>
              <w:t>-</w:t>
            </w:r>
            <w:r>
              <w:rPr>
                <w:spacing w:val="-2"/>
                <w:sz w:val="24"/>
              </w:rPr>
              <w:t>Angulo</w:t>
            </w:r>
          </w:p>
          <w:p w14:paraId="6132F33F" w14:textId="77777777" w:rsidR="00420F84" w:rsidRDefault="00000000">
            <w:pPr>
              <w:pStyle w:val="TableParagraph"/>
              <w:ind w:left="43" w:right="9"/>
              <w:jc w:val="center"/>
              <w:rPr>
                <w:sz w:val="24"/>
              </w:rPr>
            </w:pPr>
            <w:r>
              <w:rPr>
                <w:spacing w:val="-3"/>
                <w:sz w:val="24"/>
              </w:rPr>
              <w:t>-</w:t>
            </w:r>
            <w:r>
              <w:rPr>
                <w:spacing w:val="-2"/>
                <w:sz w:val="24"/>
              </w:rPr>
              <w:t>Distancia</w:t>
            </w:r>
          </w:p>
          <w:p w14:paraId="7AAA9432" w14:textId="77777777" w:rsidR="00420F84" w:rsidRDefault="00000000">
            <w:pPr>
              <w:pStyle w:val="TableParagraph"/>
              <w:spacing w:before="1" w:line="273" w:lineRule="exact"/>
              <w:ind w:left="43" w:right="9"/>
              <w:jc w:val="center"/>
              <w:rPr>
                <w:sz w:val="24"/>
              </w:rPr>
            </w:pPr>
            <w:r>
              <w:rPr>
                <w:spacing w:val="-3"/>
                <w:sz w:val="24"/>
              </w:rPr>
              <w:t>-</w:t>
            </w:r>
            <w:r>
              <w:rPr>
                <w:spacing w:val="-2"/>
                <w:sz w:val="24"/>
              </w:rPr>
              <w:t>Gravedad</w:t>
            </w:r>
          </w:p>
          <w:p w14:paraId="7D0439F9" w14:textId="77777777" w:rsidR="00420F84" w:rsidRDefault="00000000">
            <w:pPr>
              <w:pStyle w:val="TableParagraph"/>
              <w:spacing w:line="273" w:lineRule="exact"/>
              <w:ind w:left="43" w:right="8"/>
              <w:jc w:val="center"/>
              <w:rPr>
                <w:sz w:val="24"/>
              </w:rPr>
            </w:pPr>
            <w:r>
              <w:rPr>
                <w:spacing w:val="-2"/>
                <w:sz w:val="24"/>
              </w:rPr>
              <w:t>-</w:t>
            </w:r>
            <w:r>
              <w:rPr>
                <w:spacing w:val="-4"/>
                <w:sz w:val="24"/>
              </w:rPr>
              <w:t>Masa</w:t>
            </w:r>
          </w:p>
        </w:tc>
        <w:tc>
          <w:tcPr>
            <w:tcW w:w="1859" w:type="dxa"/>
          </w:tcPr>
          <w:p w14:paraId="2630F062" w14:textId="77777777" w:rsidR="00420F84" w:rsidRDefault="00420F84">
            <w:pPr>
              <w:pStyle w:val="TableParagraph"/>
              <w:rPr>
                <w:i/>
                <w:sz w:val="24"/>
              </w:rPr>
            </w:pPr>
          </w:p>
          <w:p w14:paraId="3E829ADF" w14:textId="77777777" w:rsidR="00420F84" w:rsidRDefault="00420F84">
            <w:pPr>
              <w:pStyle w:val="TableParagraph"/>
              <w:rPr>
                <w:i/>
                <w:sz w:val="24"/>
              </w:rPr>
            </w:pPr>
          </w:p>
          <w:p w14:paraId="337C2A7D" w14:textId="77777777" w:rsidR="00420F84" w:rsidRDefault="00420F84">
            <w:pPr>
              <w:pStyle w:val="TableParagraph"/>
              <w:rPr>
                <w:i/>
                <w:sz w:val="24"/>
              </w:rPr>
            </w:pPr>
          </w:p>
          <w:p w14:paraId="3D76D035" w14:textId="77777777" w:rsidR="00420F84" w:rsidRDefault="00420F84">
            <w:pPr>
              <w:pStyle w:val="TableParagraph"/>
              <w:rPr>
                <w:i/>
                <w:sz w:val="24"/>
              </w:rPr>
            </w:pPr>
          </w:p>
          <w:p w14:paraId="121E5015" w14:textId="77777777" w:rsidR="00420F84" w:rsidRDefault="00420F84">
            <w:pPr>
              <w:pStyle w:val="TableParagraph"/>
              <w:rPr>
                <w:i/>
                <w:sz w:val="24"/>
              </w:rPr>
            </w:pPr>
          </w:p>
          <w:p w14:paraId="2FF2EC67" w14:textId="77777777" w:rsidR="00420F84" w:rsidRDefault="00420F84">
            <w:pPr>
              <w:pStyle w:val="TableParagraph"/>
              <w:rPr>
                <w:i/>
                <w:sz w:val="24"/>
              </w:rPr>
            </w:pPr>
          </w:p>
          <w:p w14:paraId="1563FCCB" w14:textId="77777777" w:rsidR="00420F84" w:rsidRDefault="00420F84">
            <w:pPr>
              <w:pStyle w:val="TableParagraph"/>
              <w:spacing w:before="7"/>
              <w:rPr>
                <w:i/>
                <w:sz w:val="24"/>
              </w:rPr>
            </w:pPr>
          </w:p>
          <w:p w14:paraId="37E5B543" w14:textId="77777777" w:rsidR="00420F84" w:rsidRDefault="00000000">
            <w:pPr>
              <w:pStyle w:val="TableParagraph"/>
              <w:ind w:left="356" w:hanging="121"/>
              <w:rPr>
                <w:sz w:val="24"/>
              </w:rPr>
            </w:pPr>
            <w:r>
              <w:rPr>
                <w:spacing w:val="-2"/>
                <w:sz w:val="24"/>
              </w:rPr>
              <w:t>Comprensión conceptual</w:t>
            </w:r>
          </w:p>
        </w:tc>
        <w:tc>
          <w:tcPr>
            <w:tcW w:w="1930" w:type="dxa"/>
          </w:tcPr>
          <w:p w14:paraId="0267AA0E" w14:textId="77777777" w:rsidR="00420F84" w:rsidRDefault="00420F84">
            <w:pPr>
              <w:pStyle w:val="TableParagraph"/>
              <w:rPr>
                <w:i/>
                <w:sz w:val="24"/>
              </w:rPr>
            </w:pPr>
          </w:p>
          <w:p w14:paraId="5DF37EFA" w14:textId="77777777" w:rsidR="00420F84" w:rsidRDefault="00420F84">
            <w:pPr>
              <w:pStyle w:val="TableParagraph"/>
              <w:rPr>
                <w:i/>
                <w:sz w:val="24"/>
              </w:rPr>
            </w:pPr>
          </w:p>
          <w:p w14:paraId="615B16E2" w14:textId="77777777" w:rsidR="00420F84" w:rsidRDefault="00420F84">
            <w:pPr>
              <w:pStyle w:val="TableParagraph"/>
              <w:rPr>
                <w:i/>
                <w:sz w:val="24"/>
              </w:rPr>
            </w:pPr>
          </w:p>
          <w:p w14:paraId="7E89D9AE" w14:textId="77777777" w:rsidR="00420F84" w:rsidRDefault="00420F84">
            <w:pPr>
              <w:pStyle w:val="TableParagraph"/>
              <w:rPr>
                <w:i/>
                <w:sz w:val="24"/>
              </w:rPr>
            </w:pPr>
          </w:p>
          <w:p w14:paraId="0970D28A" w14:textId="77777777" w:rsidR="00420F84" w:rsidRDefault="00420F84">
            <w:pPr>
              <w:pStyle w:val="TableParagraph"/>
              <w:rPr>
                <w:i/>
                <w:sz w:val="24"/>
              </w:rPr>
            </w:pPr>
          </w:p>
          <w:p w14:paraId="4849A204" w14:textId="77777777" w:rsidR="00420F84" w:rsidRDefault="00420F84">
            <w:pPr>
              <w:pStyle w:val="TableParagraph"/>
              <w:spacing w:before="148"/>
              <w:rPr>
                <w:i/>
                <w:sz w:val="24"/>
              </w:rPr>
            </w:pPr>
          </w:p>
          <w:p w14:paraId="4BD961E6" w14:textId="77777777" w:rsidR="00420F84" w:rsidRDefault="00000000">
            <w:pPr>
              <w:pStyle w:val="TableParagraph"/>
              <w:tabs>
                <w:tab w:val="left" w:pos="1584"/>
              </w:tabs>
              <w:spacing w:before="1"/>
              <w:ind w:left="250"/>
              <w:rPr>
                <w:sz w:val="24"/>
              </w:rPr>
            </w:pPr>
            <w:r>
              <w:rPr>
                <w:spacing w:val="-4"/>
                <w:sz w:val="24"/>
              </w:rPr>
              <w:t>Nivel</w:t>
            </w:r>
            <w:r>
              <w:rPr>
                <w:sz w:val="24"/>
              </w:rPr>
              <w:tab/>
            </w:r>
            <w:r>
              <w:rPr>
                <w:spacing w:val="-5"/>
                <w:sz w:val="24"/>
              </w:rPr>
              <w:t>de</w:t>
            </w:r>
          </w:p>
          <w:p w14:paraId="6D8D845A" w14:textId="77777777" w:rsidR="00420F84" w:rsidRDefault="00000000">
            <w:pPr>
              <w:pStyle w:val="TableParagraph"/>
              <w:ind w:left="726" w:hanging="369"/>
              <w:rPr>
                <w:sz w:val="24"/>
              </w:rPr>
            </w:pPr>
            <w:r>
              <w:rPr>
                <w:spacing w:val="-2"/>
                <w:sz w:val="24"/>
              </w:rPr>
              <w:t>Conocimiento Inicial</w:t>
            </w:r>
          </w:p>
        </w:tc>
        <w:tc>
          <w:tcPr>
            <w:tcW w:w="1539" w:type="dxa"/>
          </w:tcPr>
          <w:p w14:paraId="691B5BB1" w14:textId="77777777" w:rsidR="00420F84" w:rsidRDefault="00420F84">
            <w:pPr>
              <w:pStyle w:val="TableParagraph"/>
              <w:rPr>
                <w:i/>
                <w:sz w:val="24"/>
              </w:rPr>
            </w:pPr>
          </w:p>
          <w:p w14:paraId="59997DD3" w14:textId="77777777" w:rsidR="00420F84" w:rsidRDefault="00420F84">
            <w:pPr>
              <w:pStyle w:val="TableParagraph"/>
              <w:rPr>
                <w:i/>
                <w:sz w:val="24"/>
              </w:rPr>
            </w:pPr>
          </w:p>
          <w:p w14:paraId="707CF066" w14:textId="77777777" w:rsidR="00420F84" w:rsidRDefault="00420F84">
            <w:pPr>
              <w:pStyle w:val="TableParagraph"/>
              <w:rPr>
                <w:i/>
                <w:sz w:val="24"/>
              </w:rPr>
            </w:pPr>
          </w:p>
          <w:p w14:paraId="041F76B7" w14:textId="77777777" w:rsidR="00420F84" w:rsidRDefault="00420F84">
            <w:pPr>
              <w:pStyle w:val="TableParagraph"/>
              <w:rPr>
                <w:i/>
                <w:sz w:val="24"/>
              </w:rPr>
            </w:pPr>
          </w:p>
          <w:p w14:paraId="4619EF1F" w14:textId="77777777" w:rsidR="00420F84" w:rsidRDefault="00420F84">
            <w:pPr>
              <w:pStyle w:val="TableParagraph"/>
              <w:spacing w:before="147"/>
              <w:rPr>
                <w:i/>
                <w:sz w:val="24"/>
              </w:rPr>
            </w:pPr>
          </w:p>
          <w:p w14:paraId="6BF74B48" w14:textId="77777777" w:rsidR="00420F84" w:rsidRDefault="00000000">
            <w:pPr>
              <w:pStyle w:val="TableParagraph"/>
              <w:spacing w:before="1"/>
              <w:ind w:left="45" w:right="34" w:hanging="1"/>
              <w:jc w:val="center"/>
              <w:rPr>
                <w:sz w:val="24"/>
              </w:rPr>
            </w:pPr>
            <w:r>
              <w:rPr>
                <w:sz w:val="24"/>
              </w:rPr>
              <w:t>Dominio de</w:t>
            </w:r>
            <w:r>
              <w:rPr>
                <w:spacing w:val="40"/>
                <w:sz w:val="24"/>
              </w:rPr>
              <w:t xml:space="preserve"> </w:t>
            </w:r>
            <w:r>
              <w:rPr>
                <w:sz w:val="24"/>
              </w:rPr>
              <w:t>los conceptos básicos sobre movimiento</w:t>
            </w:r>
            <w:r>
              <w:rPr>
                <w:spacing w:val="-15"/>
                <w:sz w:val="24"/>
              </w:rPr>
              <w:t xml:space="preserve"> </w:t>
            </w:r>
            <w:r>
              <w:rPr>
                <w:sz w:val="24"/>
              </w:rPr>
              <w:t>de un proyectil</w:t>
            </w:r>
          </w:p>
        </w:tc>
        <w:tc>
          <w:tcPr>
            <w:tcW w:w="1759" w:type="dxa"/>
          </w:tcPr>
          <w:p w14:paraId="090FECE4" w14:textId="77777777" w:rsidR="00420F84" w:rsidRDefault="00420F84">
            <w:pPr>
              <w:pStyle w:val="TableParagraph"/>
              <w:spacing w:before="160"/>
              <w:rPr>
                <w:i/>
                <w:sz w:val="24"/>
              </w:rPr>
            </w:pPr>
          </w:p>
          <w:p w14:paraId="42FF9150" w14:textId="77777777" w:rsidR="00420F84" w:rsidRDefault="00000000">
            <w:pPr>
              <w:pStyle w:val="TableParagraph"/>
              <w:tabs>
                <w:tab w:val="left" w:pos="1124"/>
                <w:tab w:val="left" w:pos="1231"/>
                <w:tab w:val="left" w:pos="1399"/>
                <w:tab w:val="left" w:pos="1472"/>
              </w:tabs>
              <w:spacing w:before="1" w:line="237" w:lineRule="auto"/>
              <w:ind w:left="124" w:right="101" w:hanging="3"/>
              <w:jc w:val="center"/>
              <w:rPr>
                <w:sz w:val="24"/>
              </w:rPr>
            </w:pPr>
            <w:r>
              <w:rPr>
                <w:b/>
                <w:spacing w:val="-2"/>
                <w:sz w:val="24"/>
              </w:rPr>
              <w:t>Prueba</w:t>
            </w:r>
            <w:r>
              <w:rPr>
                <w:b/>
                <w:sz w:val="24"/>
              </w:rPr>
              <w:tab/>
            </w:r>
            <w:r>
              <w:rPr>
                <w:b/>
                <w:sz w:val="24"/>
              </w:rPr>
              <w:tab/>
            </w:r>
            <w:r>
              <w:rPr>
                <w:b/>
                <w:sz w:val="24"/>
              </w:rPr>
              <w:tab/>
            </w:r>
            <w:r>
              <w:rPr>
                <w:b/>
                <w:spacing w:val="-6"/>
                <w:sz w:val="24"/>
              </w:rPr>
              <w:t xml:space="preserve">de </w:t>
            </w:r>
            <w:r>
              <w:rPr>
                <w:b/>
                <w:spacing w:val="-2"/>
                <w:sz w:val="24"/>
              </w:rPr>
              <w:t>conocimiento (</w:t>
            </w:r>
            <w:proofErr w:type="spellStart"/>
            <w:r>
              <w:rPr>
                <w:b/>
                <w:spacing w:val="-2"/>
                <w:sz w:val="24"/>
              </w:rPr>
              <w:t>Pre-test</w:t>
            </w:r>
            <w:proofErr w:type="spellEnd"/>
            <w:r>
              <w:rPr>
                <w:b/>
                <w:spacing w:val="-2"/>
                <w:sz w:val="24"/>
              </w:rPr>
              <w:t xml:space="preserve">): </w:t>
            </w:r>
            <w:r>
              <w:rPr>
                <w:spacing w:val="-2"/>
                <w:sz w:val="24"/>
              </w:rPr>
              <w:t>Prueba</w:t>
            </w:r>
            <w:r>
              <w:rPr>
                <w:sz w:val="24"/>
              </w:rPr>
              <w:tab/>
            </w:r>
            <w:r>
              <w:rPr>
                <w:spacing w:val="-2"/>
                <w:sz w:val="24"/>
              </w:rPr>
              <w:t>física diseñada</w:t>
            </w:r>
            <w:r>
              <w:rPr>
                <w:sz w:val="24"/>
              </w:rPr>
              <w:tab/>
            </w:r>
            <w:r>
              <w:rPr>
                <w:sz w:val="24"/>
              </w:rPr>
              <w:tab/>
            </w:r>
            <w:r>
              <w:rPr>
                <w:spacing w:val="-4"/>
                <w:sz w:val="24"/>
              </w:rPr>
              <w:t xml:space="preserve">para </w:t>
            </w:r>
            <w:r>
              <w:rPr>
                <w:spacing w:val="-2"/>
                <w:sz w:val="24"/>
              </w:rPr>
              <w:t>medir</w:t>
            </w:r>
            <w:r>
              <w:rPr>
                <w:sz w:val="24"/>
              </w:rPr>
              <w:tab/>
            </w:r>
            <w:r>
              <w:rPr>
                <w:sz w:val="24"/>
              </w:rPr>
              <w:tab/>
            </w:r>
            <w:r>
              <w:rPr>
                <w:sz w:val="24"/>
              </w:rPr>
              <w:tab/>
            </w:r>
            <w:r>
              <w:rPr>
                <w:sz w:val="24"/>
              </w:rPr>
              <w:tab/>
            </w:r>
            <w:r>
              <w:rPr>
                <w:spacing w:val="-5"/>
                <w:sz w:val="24"/>
              </w:rPr>
              <w:t>el</w:t>
            </w:r>
          </w:p>
          <w:p w14:paraId="61768386" w14:textId="77777777" w:rsidR="00420F84" w:rsidRDefault="00000000">
            <w:pPr>
              <w:pStyle w:val="TableParagraph"/>
              <w:tabs>
                <w:tab w:val="left" w:pos="889"/>
                <w:tab w:val="left" w:pos="1323"/>
              </w:tabs>
              <w:spacing w:before="5"/>
              <w:ind w:left="81" w:right="53" w:hanging="2"/>
              <w:jc w:val="center"/>
              <w:rPr>
                <w:sz w:val="24"/>
              </w:rPr>
            </w:pPr>
            <w:r>
              <w:rPr>
                <w:spacing w:val="-2"/>
                <w:sz w:val="24"/>
              </w:rPr>
              <w:t>conocimiento inicial</w:t>
            </w:r>
            <w:r>
              <w:rPr>
                <w:sz w:val="24"/>
              </w:rPr>
              <w:tab/>
            </w:r>
            <w:r>
              <w:rPr>
                <w:spacing w:val="-6"/>
                <w:sz w:val="24"/>
              </w:rPr>
              <w:t>de</w:t>
            </w:r>
            <w:r>
              <w:rPr>
                <w:sz w:val="24"/>
              </w:rPr>
              <w:tab/>
            </w:r>
            <w:r>
              <w:rPr>
                <w:spacing w:val="-4"/>
                <w:sz w:val="24"/>
              </w:rPr>
              <w:t xml:space="preserve">los </w:t>
            </w:r>
            <w:r>
              <w:rPr>
                <w:sz w:val="24"/>
              </w:rPr>
              <w:t>estudiantes</w:t>
            </w:r>
            <w:r>
              <w:rPr>
                <w:spacing w:val="-15"/>
                <w:sz w:val="24"/>
              </w:rPr>
              <w:t xml:space="preserve"> </w:t>
            </w:r>
            <w:r>
              <w:rPr>
                <w:sz w:val="24"/>
              </w:rPr>
              <w:t xml:space="preserve">antes de usar la </w:t>
            </w:r>
            <w:r>
              <w:rPr>
                <w:spacing w:val="-2"/>
                <w:sz w:val="24"/>
              </w:rPr>
              <w:t xml:space="preserve">secuencia </w:t>
            </w:r>
            <w:r>
              <w:rPr>
                <w:sz w:val="24"/>
              </w:rPr>
              <w:t xml:space="preserve">didáctica. </w:t>
            </w:r>
            <w:r>
              <w:rPr>
                <w:i/>
                <w:sz w:val="24"/>
              </w:rPr>
              <w:t>(Ver Anexo A)</w:t>
            </w:r>
            <w:r>
              <w:rPr>
                <w:sz w:val="24"/>
              </w:rPr>
              <w:t>.</w:t>
            </w:r>
          </w:p>
        </w:tc>
        <w:tc>
          <w:tcPr>
            <w:tcW w:w="2213" w:type="dxa"/>
          </w:tcPr>
          <w:p w14:paraId="1AA0A73D" w14:textId="77777777" w:rsidR="00420F84" w:rsidRDefault="00420F84">
            <w:pPr>
              <w:pStyle w:val="TableParagraph"/>
              <w:rPr>
                <w:i/>
                <w:sz w:val="24"/>
              </w:rPr>
            </w:pPr>
          </w:p>
          <w:p w14:paraId="203C96CB" w14:textId="77777777" w:rsidR="00420F84" w:rsidRDefault="00420F84">
            <w:pPr>
              <w:pStyle w:val="TableParagraph"/>
              <w:spacing w:before="19"/>
              <w:rPr>
                <w:i/>
                <w:sz w:val="24"/>
              </w:rPr>
            </w:pPr>
          </w:p>
          <w:p w14:paraId="4F71B619" w14:textId="77777777" w:rsidR="00420F84" w:rsidRDefault="00000000">
            <w:pPr>
              <w:pStyle w:val="TableParagraph"/>
              <w:spacing w:line="237" w:lineRule="auto"/>
              <w:ind w:left="117" w:right="96" w:hanging="1"/>
              <w:jc w:val="center"/>
              <w:rPr>
                <w:sz w:val="24"/>
              </w:rPr>
            </w:pPr>
            <w:r>
              <w:rPr>
                <w:b/>
                <w:spacing w:val="-2"/>
                <w:sz w:val="24"/>
              </w:rPr>
              <w:t xml:space="preserve">Cuestionario </w:t>
            </w:r>
            <w:r>
              <w:rPr>
                <w:b/>
                <w:sz w:val="24"/>
              </w:rPr>
              <w:t xml:space="preserve">diagnóstico inicial: </w:t>
            </w:r>
            <w:r>
              <w:rPr>
                <w:sz w:val="24"/>
              </w:rPr>
              <w:t>Aplicación</w:t>
            </w:r>
            <w:r>
              <w:rPr>
                <w:spacing w:val="-15"/>
                <w:sz w:val="24"/>
              </w:rPr>
              <w:t xml:space="preserve"> </w:t>
            </w:r>
            <w:r>
              <w:rPr>
                <w:sz w:val="24"/>
              </w:rPr>
              <w:t>uniforme del pre- test</w:t>
            </w:r>
            <w:r>
              <w:rPr>
                <w:spacing w:val="-5"/>
                <w:sz w:val="24"/>
              </w:rPr>
              <w:t xml:space="preserve"> </w:t>
            </w:r>
            <w:r>
              <w:rPr>
                <w:sz w:val="24"/>
              </w:rPr>
              <w:t>en</w:t>
            </w:r>
          </w:p>
          <w:p w14:paraId="5863BA71" w14:textId="77777777" w:rsidR="00420F84" w:rsidRDefault="00000000">
            <w:pPr>
              <w:pStyle w:val="TableParagraph"/>
              <w:spacing w:before="6"/>
              <w:ind w:left="444" w:right="89" w:firstLine="312"/>
              <w:rPr>
                <w:sz w:val="24"/>
              </w:rPr>
            </w:pPr>
            <w:r>
              <w:rPr>
                <w:sz w:val="24"/>
              </w:rPr>
              <w:t>formato</w:t>
            </w:r>
            <w:r>
              <w:rPr>
                <w:spacing w:val="-15"/>
                <w:sz w:val="24"/>
              </w:rPr>
              <w:t xml:space="preserve"> </w:t>
            </w:r>
            <w:r>
              <w:rPr>
                <w:sz w:val="24"/>
              </w:rPr>
              <w:t>físico para todos los</w:t>
            </w:r>
          </w:p>
          <w:p w14:paraId="04F46755" w14:textId="77777777" w:rsidR="00420F84" w:rsidRDefault="00000000">
            <w:pPr>
              <w:pStyle w:val="TableParagraph"/>
              <w:tabs>
                <w:tab w:val="left" w:pos="1589"/>
              </w:tabs>
              <w:spacing w:before="1"/>
              <w:ind w:left="28"/>
              <w:jc w:val="center"/>
              <w:rPr>
                <w:sz w:val="24"/>
              </w:rPr>
            </w:pPr>
            <w:r>
              <w:rPr>
                <w:spacing w:val="-2"/>
                <w:sz w:val="24"/>
              </w:rPr>
              <w:t>estudiantes.</w:t>
            </w:r>
            <w:r>
              <w:rPr>
                <w:sz w:val="24"/>
              </w:rPr>
              <w:tab/>
            </w:r>
            <w:r>
              <w:rPr>
                <w:spacing w:val="-5"/>
                <w:sz w:val="24"/>
              </w:rPr>
              <w:t>Los</w:t>
            </w:r>
          </w:p>
          <w:p w14:paraId="2F2CD909" w14:textId="77777777" w:rsidR="00420F84" w:rsidRDefault="00000000">
            <w:pPr>
              <w:pStyle w:val="TableParagraph"/>
              <w:tabs>
                <w:tab w:val="left" w:pos="1780"/>
              </w:tabs>
              <w:spacing w:before="1"/>
              <w:ind w:left="54" w:right="40" w:firstLine="8"/>
              <w:jc w:val="center"/>
              <w:rPr>
                <w:sz w:val="24"/>
              </w:rPr>
            </w:pPr>
            <w:r>
              <w:rPr>
                <w:spacing w:val="-2"/>
                <w:sz w:val="24"/>
              </w:rPr>
              <w:t>resultados</w:t>
            </w:r>
            <w:r>
              <w:rPr>
                <w:sz w:val="24"/>
              </w:rPr>
              <w:tab/>
            </w:r>
            <w:r>
              <w:rPr>
                <w:spacing w:val="-6"/>
                <w:sz w:val="24"/>
              </w:rPr>
              <w:t xml:space="preserve">se </w:t>
            </w:r>
            <w:proofErr w:type="gramStart"/>
            <w:r>
              <w:rPr>
                <w:spacing w:val="-2"/>
                <w:sz w:val="24"/>
              </w:rPr>
              <w:t>tabularan</w:t>
            </w:r>
            <w:proofErr w:type="gramEnd"/>
            <w:r>
              <w:rPr>
                <w:spacing w:val="-2"/>
                <w:sz w:val="24"/>
              </w:rPr>
              <w:t xml:space="preserve"> </w:t>
            </w:r>
            <w:r>
              <w:rPr>
                <w:sz w:val="24"/>
              </w:rPr>
              <w:t>electrónicamente</w:t>
            </w:r>
            <w:r>
              <w:rPr>
                <w:spacing w:val="-15"/>
                <w:sz w:val="24"/>
              </w:rPr>
              <w:t xml:space="preserve"> </w:t>
            </w:r>
            <w:r>
              <w:rPr>
                <w:sz w:val="24"/>
              </w:rPr>
              <w:t>para detectar fallas en determinado tema.</w:t>
            </w:r>
          </w:p>
        </w:tc>
        <w:tc>
          <w:tcPr>
            <w:tcW w:w="1524" w:type="dxa"/>
          </w:tcPr>
          <w:p w14:paraId="668EE7BD" w14:textId="77777777" w:rsidR="00420F84" w:rsidRDefault="00420F84">
            <w:pPr>
              <w:pStyle w:val="TableParagraph"/>
              <w:rPr>
                <w:i/>
                <w:sz w:val="24"/>
              </w:rPr>
            </w:pPr>
          </w:p>
          <w:p w14:paraId="135D23B7" w14:textId="77777777" w:rsidR="00420F84" w:rsidRDefault="00420F84">
            <w:pPr>
              <w:pStyle w:val="TableParagraph"/>
              <w:rPr>
                <w:i/>
                <w:sz w:val="24"/>
              </w:rPr>
            </w:pPr>
          </w:p>
          <w:p w14:paraId="772FE617" w14:textId="77777777" w:rsidR="00420F84" w:rsidRDefault="00420F84">
            <w:pPr>
              <w:pStyle w:val="TableParagraph"/>
              <w:rPr>
                <w:i/>
                <w:sz w:val="24"/>
              </w:rPr>
            </w:pPr>
          </w:p>
          <w:p w14:paraId="039AEC8E" w14:textId="77777777" w:rsidR="00420F84" w:rsidRDefault="00420F84">
            <w:pPr>
              <w:pStyle w:val="TableParagraph"/>
              <w:rPr>
                <w:i/>
                <w:sz w:val="24"/>
              </w:rPr>
            </w:pPr>
          </w:p>
          <w:p w14:paraId="6971C226" w14:textId="77777777" w:rsidR="00420F84" w:rsidRDefault="00420F84">
            <w:pPr>
              <w:pStyle w:val="TableParagraph"/>
              <w:spacing w:before="147"/>
              <w:rPr>
                <w:i/>
                <w:sz w:val="24"/>
              </w:rPr>
            </w:pPr>
          </w:p>
          <w:p w14:paraId="4C321F58" w14:textId="77777777" w:rsidR="00420F84" w:rsidRDefault="00000000">
            <w:pPr>
              <w:pStyle w:val="TableParagraph"/>
              <w:spacing w:before="1"/>
              <w:ind w:left="7" w:right="2"/>
              <w:jc w:val="center"/>
              <w:rPr>
                <w:sz w:val="24"/>
              </w:rPr>
            </w:pPr>
            <w:r>
              <w:rPr>
                <w:sz w:val="24"/>
              </w:rPr>
              <w:t>Google</w:t>
            </w:r>
            <w:r>
              <w:rPr>
                <w:spacing w:val="-15"/>
                <w:sz w:val="24"/>
              </w:rPr>
              <w:t xml:space="preserve"> </w:t>
            </w:r>
            <w:r>
              <w:rPr>
                <w:sz w:val="24"/>
              </w:rPr>
              <w:t xml:space="preserve">Forms </w:t>
            </w:r>
            <w:r>
              <w:rPr>
                <w:spacing w:val="-4"/>
                <w:sz w:val="24"/>
              </w:rPr>
              <w:t>para</w:t>
            </w:r>
          </w:p>
          <w:p w14:paraId="39E95041" w14:textId="77777777" w:rsidR="00420F84" w:rsidRDefault="00000000">
            <w:pPr>
              <w:pStyle w:val="TableParagraph"/>
              <w:spacing w:before="3" w:line="237" w:lineRule="auto"/>
              <w:ind w:left="175" w:right="172" w:hanging="7"/>
              <w:jc w:val="center"/>
              <w:rPr>
                <w:sz w:val="24"/>
              </w:rPr>
            </w:pPr>
            <w:r>
              <w:rPr>
                <w:sz w:val="24"/>
              </w:rPr>
              <w:t>registro de respuestas</w:t>
            </w:r>
            <w:r>
              <w:rPr>
                <w:spacing w:val="-15"/>
                <w:sz w:val="24"/>
              </w:rPr>
              <w:t xml:space="preserve"> </w:t>
            </w:r>
            <w:r>
              <w:rPr>
                <w:sz w:val="24"/>
              </w:rPr>
              <w:t xml:space="preserve">y </w:t>
            </w:r>
            <w:r>
              <w:rPr>
                <w:spacing w:val="-2"/>
                <w:sz w:val="24"/>
              </w:rPr>
              <w:t>análisis</w:t>
            </w:r>
          </w:p>
        </w:tc>
      </w:tr>
      <w:tr w:rsidR="00420F84" w14:paraId="0DAB108B" w14:textId="77777777">
        <w:trPr>
          <w:trHeight w:val="3176"/>
        </w:trPr>
        <w:tc>
          <w:tcPr>
            <w:tcW w:w="1675" w:type="dxa"/>
          </w:tcPr>
          <w:p w14:paraId="35CEB55F" w14:textId="77777777" w:rsidR="00420F84" w:rsidRDefault="00000000">
            <w:pPr>
              <w:pStyle w:val="TableParagraph"/>
              <w:spacing w:before="18" w:line="237" w:lineRule="auto"/>
              <w:ind w:left="51" w:right="31"/>
              <w:rPr>
                <w:sz w:val="24"/>
              </w:rPr>
            </w:pPr>
            <w:r>
              <w:rPr>
                <w:sz w:val="24"/>
              </w:rPr>
              <w:t xml:space="preserve">Desarrollar una </w:t>
            </w:r>
            <w:r>
              <w:rPr>
                <w:spacing w:val="-2"/>
                <w:sz w:val="24"/>
              </w:rPr>
              <w:t xml:space="preserve">secuencia </w:t>
            </w:r>
            <w:r>
              <w:rPr>
                <w:sz w:val="24"/>
              </w:rPr>
              <w:t>didáctica</w:t>
            </w:r>
            <w:r>
              <w:rPr>
                <w:spacing w:val="-5"/>
                <w:sz w:val="24"/>
              </w:rPr>
              <w:t xml:space="preserve"> </w:t>
            </w:r>
            <w:r>
              <w:rPr>
                <w:spacing w:val="-2"/>
                <w:sz w:val="24"/>
              </w:rPr>
              <w:t>basada</w:t>
            </w:r>
          </w:p>
          <w:p w14:paraId="5610DCF8" w14:textId="77777777" w:rsidR="00420F84" w:rsidRDefault="00000000">
            <w:pPr>
              <w:pStyle w:val="TableParagraph"/>
              <w:tabs>
                <w:tab w:val="left" w:pos="1258"/>
                <w:tab w:val="left" w:pos="1421"/>
              </w:tabs>
              <w:spacing w:before="1"/>
              <w:ind w:left="51" w:right="56" w:firstLine="901"/>
              <w:rPr>
                <w:sz w:val="24"/>
              </w:rPr>
            </w:pPr>
            <w:r>
              <w:rPr>
                <w:spacing w:val="-6"/>
                <w:sz w:val="24"/>
              </w:rPr>
              <w:t>en</w:t>
            </w:r>
            <w:r>
              <w:rPr>
                <w:sz w:val="24"/>
              </w:rPr>
              <w:tab/>
            </w:r>
            <w:r>
              <w:rPr>
                <w:sz w:val="24"/>
              </w:rPr>
              <w:tab/>
            </w:r>
            <w:r>
              <w:rPr>
                <w:spacing w:val="-6"/>
                <w:sz w:val="24"/>
              </w:rPr>
              <w:t xml:space="preserve">la </w:t>
            </w:r>
            <w:r>
              <w:rPr>
                <w:spacing w:val="-2"/>
                <w:sz w:val="24"/>
              </w:rPr>
              <w:t xml:space="preserve">plataforma </w:t>
            </w:r>
            <w:r>
              <w:rPr>
                <w:spacing w:val="-4"/>
                <w:sz w:val="24"/>
              </w:rPr>
              <w:t>PHET</w:t>
            </w:r>
            <w:r>
              <w:rPr>
                <w:sz w:val="24"/>
              </w:rPr>
              <w:tab/>
            </w:r>
            <w:r>
              <w:rPr>
                <w:spacing w:val="-5"/>
                <w:sz w:val="24"/>
              </w:rPr>
              <w:t>que</w:t>
            </w:r>
          </w:p>
          <w:p w14:paraId="5FF9FFAB" w14:textId="77777777" w:rsidR="00420F84" w:rsidRDefault="00000000">
            <w:pPr>
              <w:pStyle w:val="TableParagraph"/>
              <w:tabs>
                <w:tab w:val="left" w:pos="1336"/>
              </w:tabs>
              <w:spacing w:before="5" w:line="237" w:lineRule="auto"/>
              <w:ind w:left="51" w:right="61"/>
              <w:rPr>
                <w:sz w:val="24"/>
              </w:rPr>
            </w:pPr>
            <w:r>
              <w:rPr>
                <w:spacing w:val="-2"/>
                <w:sz w:val="24"/>
              </w:rPr>
              <w:t>aborde</w:t>
            </w:r>
            <w:r>
              <w:rPr>
                <w:sz w:val="24"/>
              </w:rPr>
              <w:tab/>
            </w:r>
            <w:r>
              <w:rPr>
                <w:spacing w:val="-4"/>
                <w:sz w:val="24"/>
              </w:rPr>
              <w:t xml:space="preserve">las </w:t>
            </w:r>
            <w:r>
              <w:rPr>
                <w:spacing w:val="-2"/>
                <w:sz w:val="24"/>
              </w:rPr>
              <w:t xml:space="preserve">dificultades </w:t>
            </w:r>
            <w:r>
              <w:rPr>
                <w:sz w:val="24"/>
              </w:rPr>
              <w:t>identificadas en</w:t>
            </w:r>
          </w:p>
        </w:tc>
        <w:tc>
          <w:tcPr>
            <w:tcW w:w="1824" w:type="dxa"/>
          </w:tcPr>
          <w:p w14:paraId="14D21A57" w14:textId="77777777" w:rsidR="00420F84" w:rsidRDefault="00420F84">
            <w:pPr>
              <w:pStyle w:val="TableParagraph"/>
              <w:rPr>
                <w:i/>
                <w:sz w:val="24"/>
              </w:rPr>
            </w:pPr>
          </w:p>
          <w:p w14:paraId="5B493F90" w14:textId="77777777" w:rsidR="00420F84" w:rsidRDefault="00420F84">
            <w:pPr>
              <w:pStyle w:val="TableParagraph"/>
              <w:spacing w:before="145"/>
              <w:rPr>
                <w:i/>
                <w:sz w:val="24"/>
              </w:rPr>
            </w:pPr>
          </w:p>
          <w:p w14:paraId="24186DDA" w14:textId="77777777" w:rsidR="00420F84" w:rsidRDefault="00000000">
            <w:pPr>
              <w:pStyle w:val="TableParagraph"/>
              <w:ind w:left="37" w:right="92"/>
              <w:rPr>
                <w:sz w:val="24"/>
              </w:rPr>
            </w:pPr>
            <w:r>
              <w:rPr>
                <w:sz w:val="24"/>
              </w:rPr>
              <w:t>Diseño</w:t>
            </w:r>
            <w:r>
              <w:rPr>
                <w:spacing w:val="-15"/>
                <w:sz w:val="24"/>
              </w:rPr>
              <w:t xml:space="preserve"> </w:t>
            </w:r>
            <w:r>
              <w:rPr>
                <w:sz w:val="24"/>
              </w:rPr>
              <w:t xml:space="preserve">didáctico, </w:t>
            </w:r>
            <w:r>
              <w:rPr>
                <w:spacing w:val="-2"/>
                <w:sz w:val="24"/>
              </w:rPr>
              <w:t>Dificultades conceptuales</w:t>
            </w:r>
          </w:p>
        </w:tc>
        <w:tc>
          <w:tcPr>
            <w:tcW w:w="1859" w:type="dxa"/>
          </w:tcPr>
          <w:p w14:paraId="583B054F" w14:textId="77777777" w:rsidR="00420F84" w:rsidRDefault="00420F84">
            <w:pPr>
              <w:pStyle w:val="TableParagraph"/>
              <w:rPr>
                <w:i/>
                <w:sz w:val="24"/>
              </w:rPr>
            </w:pPr>
          </w:p>
          <w:p w14:paraId="6B477B9E" w14:textId="77777777" w:rsidR="00420F84" w:rsidRDefault="00420F84">
            <w:pPr>
              <w:pStyle w:val="TableParagraph"/>
              <w:rPr>
                <w:i/>
                <w:sz w:val="24"/>
              </w:rPr>
            </w:pPr>
          </w:p>
          <w:p w14:paraId="305E4706" w14:textId="77777777" w:rsidR="00420F84" w:rsidRDefault="00420F84">
            <w:pPr>
              <w:pStyle w:val="TableParagraph"/>
              <w:spacing w:before="145"/>
              <w:rPr>
                <w:i/>
                <w:sz w:val="24"/>
              </w:rPr>
            </w:pPr>
          </w:p>
          <w:p w14:paraId="2BD776F1" w14:textId="77777777" w:rsidR="00420F84" w:rsidRDefault="00000000">
            <w:pPr>
              <w:pStyle w:val="TableParagraph"/>
              <w:ind w:left="37"/>
              <w:rPr>
                <w:sz w:val="24"/>
              </w:rPr>
            </w:pPr>
            <w:r>
              <w:rPr>
                <w:spacing w:val="-2"/>
                <w:sz w:val="24"/>
              </w:rPr>
              <w:t>Intervención didáctica</w:t>
            </w:r>
          </w:p>
        </w:tc>
        <w:tc>
          <w:tcPr>
            <w:tcW w:w="1930" w:type="dxa"/>
          </w:tcPr>
          <w:p w14:paraId="03FAB327" w14:textId="77777777" w:rsidR="00420F84" w:rsidRDefault="00420F84">
            <w:pPr>
              <w:pStyle w:val="TableParagraph"/>
              <w:rPr>
                <w:i/>
                <w:sz w:val="24"/>
              </w:rPr>
            </w:pPr>
          </w:p>
          <w:p w14:paraId="43B78A1A" w14:textId="77777777" w:rsidR="00420F84" w:rsidRDefault="00420F84">
            <w:pPr>
              <w:pStyle w:val="TableParagraph"/>
              <w:rPr>
                <w:i/>
                <w:sz w:val="24"/>
              </w:rPr>
            </w:pPr>
          </w:p>
          <w:p w14:paraId="7339E45B" w14:textId="77777777" w:rsidR="00420F84" w:rsidRDefault="00420F84">
            <w:pPr>
              <w:pStyle w:val="TableParagraph"/>
              <w:spacing w:before="145"/>
              <w:rPr>
                <w:i/>
                <w:sz w:val="24"/>
              </w:rPr>
            </w:pPr>
          </w:p>
          <w:p w14:paraId="0EFA59E4" w14:textId="77777777" w:rsidR="00420F84" w:rsidRDefault="00000000">
            <w:pPr>
              <w:pStyle w:val="TableParagraph"/>
              <w:tabs>
                <w:tab w:val="left" w:pos="1598"/>
              </w:tabs>
              <w:ind w:left="144" w:right="211"/>
              <w:rPr>
                <w:sz w:val="24"/>
              </w:rPr>
            </w:pPr>
            <w:r>
              <w:rPr>
                <w:spacing w:val="-2"/>
                <w:sz w:val="24"/>
              </w:rPr>
              <w:t>Diseño</w:t>
            </w:r>
            <w:r>
              <w:rPr>
                <w:sz w:val="24"/>
              </w:rPr>
              <w:tab/>
            </w:r>
            <w:r>
              <w:rPr>
                <w:spacing w:val="-10"/>
                <w:sz w:val="24"/>
              </w:rPr>
              <w:t xml:space="preserve">e </w:t>
            </w:r>
            <w:r>
              <w:rPr>
                <w:spacing w:val="-2"/>
                <w:sz w:val="24"/>
              </w:rPr>
              <w:t>Implementación</w:t>
            </w:r>
          </w:p>
        </w:tc>
        <w:tc>
          <w:tcPr>
            <w:tcW w:w="1539" w:type="dxa"/>
          </w:tcPr>
          <w:p w14:paraId="355749C9" w14:textId="77777777" w:rsidR="00420F84" w:rsidRDefault="00420F84">
            <w:pPr>
              <w:pStyle w:val="TableParagraph"/>
              <w:spacing w:before="151"/>
              <w:rPr>
                <w:i/>
                <w:sz w:val="24"/>
              </w:rPr>
            </w:pPr>
          </w:p>
          <w:p w14:paraId="70B66235" w14:textId="77777777" w:rsidR="00420F84" w:rsidRDefault="00000000">
            <w:pPr>
              <w:pStyle w:val="TableParagraph"/>
              <w:ind w:left="38" w:right="93"/>
              <w:rPr>
                <w:sz w:val="24"/>
              </w:rPr>
            </w:pPr>
            <w:r>
              <w:rPr>
                <w:sz w:val="24"/>
              </w:rPr>
              <w:t>Adaptación</w:t>
            </w:r>
            <w:r>
              <w:rPr>
                <w:spacing w:val="-15"/>
                <w:sz w:val="24"/>
              </w:rPr>
              <w:t xml:space="preserve"> </w:t>
            </w:r>
            <w:r>
              <w:rPr>
                <w:sz w:val="24"/>
              </w:rPr>
              <w:t xml:space="preserve">de contenido en función de las </w:t>
            </w:r>
            <w:r>
              <w:rPr>
                <w:spacing w:val="-2"/>
                <w:sz w:val="24"/>
              </w:rPr>
              <w:t>dificultades identificadas</w:t>
            </w:r>
          </w:p>
        </w:tc>
        <w:tc>
          <w:tcPr>
            <w:tcW w:w="1759" w:type="dxa"/>
          </w:tcPr>
          <w:p w14:paraId="1FE28251" w14:textId="77777777" w:rsidR="00420F84" w:rsidRDefault="00000000">
            <w:pPr>
              <w:pStyle w:val="TableParagraph"/>
              <w:tabs>
                <w:tab w:val="left" w:pos="1323"/>
                <w:tab w:val="left" w:pos="1444"/>
              </w:tabs>
              <w:spacing w:before="25" w:line="237" w:lineRule="auto"/>
              <w:ind w:left="38" w:right="182"/>
              <w:rPr>
                <w:sz w:val="24"/>
              </w:rPr>
            </w:pPr>
            <w:r>
              <w:rPr>
                <w:b/>
                <w:spacing w:val="-2"/>
                <w:sz w:val="24"/>
              </w:rPr>
              <w:t>Análisis</w:t>
            </w:r>
            <w:r>
              <w:rPr>
                <w:b/>
                <w:sz w:val="24"/>
              </w:rPr>
              <w:tab/>
            </w:r>
            <w:r>
              <w:rPr>
                <w:b/>
                <w:spacing w:val="-6"/>
                <w:sz w:val="24"/>
              </w:rPr>
              <w:t xml:space="preserve">de </w:t>
            </w:r>
            <w:r>
              <w:rPr>
                <w:b/>
                <w:spacing w:val="-2"/>
                <w:sz w:val="24"/>
              </w:rPr>
              <w:t>contenido</w:t>
            </w:r>
            <w:r>
              <w:rPr>
                <w:spacing w:val="-2"/>
                <w:sz w:val="24"/>
              </w:rPr>
              <w:t xml:space="preserve">: Documentación </w:t>
            </w:r>
            <w:r>
              <w:rPr>
                <w:sz w:val="24"/>
              </w:rPr>
              <w:t xml:space="preserve">del proceso de </w:t>
            </w:r>
            <w:r>
              <w:rPr>
                <w:spacing w:val="-2"/>
                <w:sz w:val="24"/>
              </w:rPr>
              <w:t>diseño</w:t>
            </w:r>
            <w:r>
              <w:rPr>
                <w:sz w:val="24"/>
              </w:rPr>
              <w:tab/>
            </w:r>
            <w:r>
              <w:rPr>
                <w:sz w:val="24"/>
              </w:rPr>
              <w:tab/>
            </w:r>
            <w:r>
              <w:rPr>
                <w:spacing w:val="-10"/>
                <w:sz w:val="24"/>
              </w:rPr>
              <w:t>y</w:t>
            </w:r>
          </w:p>
          <w:p w14:paraId="4FAE2907" w14:textId="77777777" w:rsidR="00420F84" w:rsidRDefault="00000000">
            <w:pPr>
              <w:pStyle w:val="TableParagraph"/>
              <w:spacing w:before="1"/>
              <w:ind w:left="38" w:right="4"/>
              <w:jc w:val="both"/>
              <w:rPr>
                <w:sz w:val="24"/>
              </w:rPr>
            </w:pPr>
            <w:r>
              <w:rPr>
                <w:sz w:val="24"/>
              </w:rPr>
              <w:t>desarrollo de la secuencia</w:t>
            </w:r>
            <w:r>
              <w:rPr>
                <w:spacing w:val="-15"/>
                <w:sz w:val="24"/>
              </w:rPr>
              <w:t xml:space="preserve"> </w:t>
            </w:r>
            <w:r>
              <w:rPr>
                <w:sz w:val="24"/>
              </w:rPr>
              <w:t>en</w:t>
            </w:r>
            <w:r>
              <w:rPr>
                <w:spacing w:val="-15"/>
                <w:sz w:val="24"/>
              </w:rPr>
              <w:t xml:space="preserve"> </w:t>
            </w:r>
            <w:r>
              <w:rPr>
                <w:sz w:val="24"/>
              </w:rPr>
              <w:t xml:space="preserve">base a PHET y los </w:t>
            </w:r>
            <w:r>
              <w:rPr>
                <w:spacing w:val="-2"/>
                <w:sz w:val="24"/>
              </w:rPr>
              <w:t>resultados</w:t>
            </w:r>
          </w:p>
        </w:tc>
        <w:tc>
          <w:tcPr>
            <w:tcW w:w="2213" w:type="dxa"/>
          </w:tcPr>
          <w:p w14:paraId="6768D5F2" w14:textId="77777777" w:rsidR="00420F84" w:rsidRDefault="00000000">
            <w:pPr>
              <w:pStyle w:val="TableParagraph"/>
              <w:tabs>
                <w:tab w:val="left" w:pos="770"/>
                <w:tab w:val="left" w:pos="1721"/>
                <w:tab w:val="left" w:pos="1785"/>
                <w:tab w:val="left" w:pos="1897"/>
              </w:tabs>
              <w:spacing w:before="22"/>
              <w:ind w:left="39" w:right="14"/>
              <w:rPr>
                <w:sz w:val="24"/>
              </w:rPr>
            </w:pPr>
            <w:r>
              <w:rPr>
                <w:b/>
                <w:spacing w:val="-2"/>
                <w:sz w:val="24"/>
              </w:rPr>
              <w:t>Desarrollo</w:t>
            </w:r>
            <w:r>
              <w:rPr>
                <w:b/>
                <w:sz w:val="24"/>
              </w:rPr>
              <w:tab/>
            </w:r>
            <w:r>
              <w:rPr>
                <w:b/>
                <w:spacing w:val="-6"/>
                <w:sz w:val="24"/>
              </w:rPr>
              <w:t xml:space="preserve">de </w:t>
            </w:r>
            <w:r>
              <w:rPr>
                <w:b/>
                <w:sz w:val="24"/>
              </w:rPr>
              <w:t xml:space="preserve">secuencia didáctica </w:t>
            </w:r>
            <w:r>
              <w:rPr>
                <w:b/>
                <w:spacing w:val="-2"/>
                <w:sz w:val="24"/>
              </w:rPr>
              <w:t xml:space="preserve">personalizada: </w:t>
            </w:r>
            <w:r>
              <w:rPr>
                <w:spacing w:val="-2"/>
                <w:sz w:val="24"/>
              </w:rPr>
              <w:t>Creación</w:t>
            </w:r>
            <w:r>
              <w:rPr>
                <w:sz w:val="24"/>
              </w:rPr>
              <w:tab/>
            </w:r>
            <w:r>
              <w:rPr>
                <w:sz w:val="24"/>
              </w:rPr>
              <w:tab/>
            </w:r>
            <w:r>
              <w:rPr>
                <w:spacing w:val="-6"/>
                <w:sz w:val="24"/>
              </w:rPr>
              <w:t xml:space="preserve">de </w:t>
            </w:r>
            <w:r>
              <w:rPr>
                <w:sz w:val="24"/>
              </w:rPr>
              <w:t>actividades</w:t>
            </w:r>
            <w:r>
              <w:rPr>
                <w:spacing w:val="40"/>
                <w:sz w:val="24"/>
              </w:rPr>
              <w:t xml:space="preserve"> </w:t>
            </w:r>
            <w:r>
              <w:rPr>
                <w:sz w:val="24"/>
              </w:rPr>
              <w:t>en</w:t>
            </w:r>
            <w:r>
              <w:rPr>
                <w:spacing w:val="39"/>
                <w:sz w:val="24"/>
              </w:rPr>
              <w:t xml:space="preserve"> </w:t>
            </w:r>
            <w:r>
              <w:rPr>
                <w:sz w:val="24"/>
              </w:rPr>
              <w:t xml:space="preserve">PHET </w:t>
            </w:r>
            <w:r>
              <w:rPr>
                <w:spacing w:val="-4"/>
                <w:sz w:val="24"/>
              </w:rPr>
              <w:t>que</w:t>
            </w:r>
            <w:r>
              <w:rPr>
                <w:sz w:val="24"/>
              </w:rPr>
              <w:tab/>
            </w:r>
            <w:r>
              <w:rPr>
                <w:spacing w:val="-2"/>
                <w:sz w:val="24"/>
              </w:rPr>
              <w:t>enfatiza</w:t>
            </w:r>
            <w:r>
              <w:rPr>
                <w:sz w:val="24"/>
              </w:rPr>
              <w:tab/>
            </w:r>
            <w:r>
              <w:rPr>
                <w:sz w:val="24"/>
              </w:rPr>
              <w:tab/>
            </w:r>
            <w:r>
              <w:rPr>
                <w:sz w:val="24"/>
              </w:rPr>
              <w:tab/>
            </w:r>
            <w:r>
              <w:rPr>
                <w:spacing w:val="-4"/>
                <w:sz w:val="24"/>
              </w:rPr>
              <w:t xml:space="preserve">los </w:t>
            </w:r>
            <w:r>
              <w:rPr>
                <w:sz w:val="24"/>
              </w:rPr>
              <w:t>conceptos</w:t>
            </w:r>
            <w:r>
              <w:rPr>
                <w:spacing w:val="37"/>
                <w:sz w:val="24"/>
              </w:rPr>
              <w:t xml:space="preserve"> </w:t>
            </w:r>
            <w:r>
              <w:rPr>
                <w:sz w:val="24"/>
              </w:rPr>
              <w:t>con</w:t>
            </w:r>
            <w:r>
              <w:rPr>
                <w:spacing w:val="33"/>
                <w:sz w:val="24"/>
              </w:rPr>
              <w:t xml:space="preserve"> </w:t>
            </w:r>
            <w:r>
              <w:rPr>
                <w:sz w:val="24"/>
              </w:rPr>
              <w:t xml:space="preserve">mayor </w:t>
            </w:r>
            <w:r>
              <w:rPr>
                <w:spacing w:val="-2"/>
                <w:sz w:val="24"/>
              </w:rPr>
              <w:t>dificultad,</w:t>
            </w:r>
          </w:p>
        </w:tc>
        <w:tc>
          <w:tcPr>
            <w:tcW w:w="1524" w:type="dxa"/>
          </w:tcPr>
          <w:p w14:paraId="3BE48E0A" w14:textId="77777777" w:rsidR="00420F84" w:rsidRDefault="00420F84">
            <w:pPr>
              <w:pStyle w:val="TableParagraph"/>
              <w:rPr>
                <w:i/>
                <w:sz w:val="24"/>
              </w:rPr>
            </w:pPr>
          </w:p>
          <w:p w14:paraId="4A29E967" w14:textId="77777777" w:rsidR="00420F84" w:rsidRDefault="00420F84">
            <w:pPr>
              <w:pStyle w:val="TableParagraph"/>
              <w:spacing w:before="145"/>
              <w:rPr>
                <w:i/>
                <w:sz w:val="24"/>
              </w:rPr>
            </w:pPr>
          </w:p>
          <w:p w14:paraId="44EBF11B" w14:textId="77777777" w:rsidR="00420F84" w:rsidRDefault="00000000">
            <w:pPr>
              <w:pStyle w:val="TableParagraph"/>
              <w:ind w:left="34"/>
              <w:rPr>
                <w:sz w:val="24"/>
              </w:rPr>
            </w:pPr>
            <w:r>
              <w:rPr>
                <w:spacing w:val="-2"/>
                <w:sz w:val="24"/>
              </w:rPr>
              <w:t>PHET,</w:t>
            </w:r>
          </w:p>
          <w:p w14:paraId="2A8D66BC" w14:textId="77777777" w:rsidR="00420F84" w:rsidRDefault="00000000">
            <w:pPr>
              <w:pStyle w:val="TableParagraph"/>
              <w:tabs>
                <w:tab w:val="left" w:pos="857"/>
              </w:tabs>
              <w:ind w:left="34" w:right="29"/>
              <w:rPr>
                <w:sz w:val="24"/>
              </w:rPr>
            </w:pPr>
            <w:r>
              <w:rPr>
                <w:spacing w:val="-2"/>
                <w:sz w:val="24"/>
              </w:rPr>
              <w:t>herramientas</w:t>
            </w:r>
            <w:r>
              <w:rPr>
                <w:spacing w:val="40"/>
                <w:sz w:val="24"/>
              </w:rPr>
              <w:t xml:space="preserve"> </w:t>
            </w:r>
            <w:r>
              <w:rPr>
                <w:spacing w:val="-6"/>
                <w:sz w:val="24"/>
              </w:rPr>
              <w:t>de</w:t>
            </w:r>
            <w:r>
              <w:rPr>
                <w:sz w:val="24"/>
              </w:rPr>
              <w:tab/>
            </w:r>
            <w:r>
              <w:rPr>
                <w:spacing w:val="-2"/>
                <w:sz w:val="24"/>
              </w:rPr>
              <w:t>diseño multimedia</w:t>
            </w:r>
          </w:p>
        </w:tc>
      </w:tr>
    </w:tbl>
    <w:p w14:paraId="76A65A97" w14:textId="77777777" w:rsidR="00420F84" w:rsidRDefault="00420F84">
      <w:pPr>
        <w:pStyle w:val="TableParagraph"/>
        <w:rPr>
          <w:sz w:val="24"/>
        </w:rPr>
        <w:sectPr w:rsidR="00420F84">
          <w:pgSz w:w="15840" w:h="12260" w:orient="landscape"/>
          <w:pgMar w:top="760" w:right="850" w:bottom="957" w:left="283" w:header="720" w:footer="720" w:gutter="0"/>
          <w:cols w:space="720"/>
        </w:sect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6"/>
        <w:gridCol w:w="1845"/>
        <w:gridCol w:w="1562"/>
        <w:gridCol w:w="1846"/>
        <w:gridCol w:w="1562"/>
        <w:gridCol w:w="1413"/>
        <w:gridCol w:w="1988"/>
        <w:gridCol w:w="1988"/>
        <w:gridCol w:w="1704"/>
      </w:tblGrid>
      <w:tr w:rsidR="00420F84" w14:paraId="4FDBDFA9" w14:textId="77777777">
        <w:trPr>
          <w:trHeight w:val="593"/>
        </w:trPr>
        <w:tc>
          <w:tcPr>
            <w:tcW w:w="426" w:type="dxa"/>
          </w:tcPr>
          <w:p w14:paraId="66EE589A" w14:textId="77777777" w:rsidR="00420F84" w:rsidRDefault="00420F84">
            <w:pPr>
              <w:pStyle w:val="TableParagraph"/>
              <w:rPr>
                <w:sz w:val="24"/>
              </w:rPr>
            </w:pPr>
          </w:p>
        </w:tc>
        <w:tc>
          <w:tcPr>
            <w:tcW w:w="1845" w:type="dxa"/>
          </w:tcPr>
          <w:p w14:paraId="60C9EEA0" w14:textId="77777777" w:rsidR="00420F84" w:rsidRDefault="00000000">
            <w:pPr>
              <w:pStyle w:val="TableParagraph"/>
              <w:spacing w:before="8"/>
              <w:ind w:left="264" w:right="133" w:firstLine="70"/>
              <w:rPr>
                <w:b/>
                <w:sz w:val="24"/>
              </w:rPr>
            </w:pPr>
            <w:r>
              <w:rPr>
                <w:b/>
                <w:spacing w:val="-2"/>
                <w:sz w:val="24"/>
              </w:rPr>
              <w:t>Objetivos Específicos</w:t>
            </w:r>
          </w:p>
        </w:tc>
        <w:tc>
          <w:tcPr>
            <w:tcW w:w="1562" w:type="dxa"/>
          </w:tcPr>
          <w:p w14:paraId="3DD4526E" w14:textId="77777777" w:rsidR="00420F84" w:rsidRDefault="00000000">
            <w:pPr>
              <w:pStyle w:val="TableParagraph"/>
              <w:spacing w:before="8"/>
              <w:ind w:left="534" w:hanging="242"/>
              <w:rPr>
                <w:b/>
                <w:sz w:val="24"/>
              </w:rPr>
            </w:pPr>
            <w:r>
              <w:rPr>
                <w:b/>
                <w:spacing w:val="-2"/>
                <w:sz w:val="24"/>
              </w:rPr>
              <w:t>Conceptos Clave</w:t>
            </w:r>
          </w:p>
        </w:tc>
        <w:tc>
          <w:tcPr>
            <w:tcW w:w="1846" w:type="dxa"/>
          </w:tcPr>
          <w:p w14:paraId="156B2BCB" w14:textId="77777777" w:rsidR="00420F84" w:rsidRDefault="00000000">
            <w:pPr>
              <w:pStyle w:val="TableParagraph"/>
              <w:spacing w:before="8"/>
              <w:ind w:left="398" w:right="86" w:hanging="149"/>
              <w:rPr>
                <w:b/>
                <w:sz w:val="24"/>
              </w:rPr>
            </w:pPr>
            <w:r>
              <w:rPr>
                <w:b/>
                <w:sz w:val="24"/>
              </w:rPr>
              <w:t>Categorías</w:t>
            </w:r>
            <w:r>
              <w:rPr>
                <w:b/>
                <w:spacing w:val="-15"/>
                <w:sz w:val="24"/>
              </w:rPr>
              <w:t xml:space="preserve"> </w:t>
            </w:r>
            <w:r>
              <w:rPr>
                <w:b/>
                <w:sz w:val="24"/>
              </w:rPr>
              <w:t xml:space="preserve">o </w:t>
            </w:r>
            <w:r>
              <w:rPr>
                <w:b/>
                <w:spacing w:val="-2"/>
                <w:sz w:val="24"/>
              </w:rPr>
              <w:t>Variables</w:t>
            </w:r>
          </w:p>
        </w:tc>
        <w:tc>
          <w:tcPr>
            <w:tcW w:w="1562" w:type="dxa"/>
          </w:tcPr>
          <w:p w14:paraId="4B7BB874" w14:textId="77777777" w:rsidR="00420F84" w:rsidRDefault="00000000">
            <w:pPr>
              <w:pStyle w:val="TableParagraph"/>
              <w:spacing w:before="143"/>
              <w:ind w:left="171"/>
              <w:rPr>
                <w:b/>
                <w:sz w:val="24"/>
              </w:rPr>
            </w:pPr>
            <w:r>
              <w:rPr>
                <w:b/>
                <w:spacing w:val="-2"/>
                <w:sz w:val="24"/>
              </w:rPr>
              <w:t>Dimensiones</w:t>
            </w:r>
          </w:p>
        </w:tc>
        <w:tc>
          <w:tcPr>
            <w:tcW w:w="1413" w:type="dxa"/>
          </w:tcPr>
          <w:p w14:paraId="64600C56" w14:textId="77777777" w:rsidR="00420F84" w:rsidRDefault="00000000">
            <w:pPr>
              <w:pStyle w:val="TableParagraph"/>
              <w:spacing w:before="143"/>
              <w:ind w:left="148"/>
              <w:rPr>
                <w:b/>
                <w:sz w:val="24"/>
              </w:rPr>
            </w:pPr>
            <w:r>
              <w:rPr>
                <w:b/>
                <w:spacing w:val="-2"/>
                <w:sz w:val="24"/>
              </w:rPr>
              <w:t>Indicadores</w:t>
            </w:r>
          </w:p>
        </w:tc>
        <w:tc>
          <w:tcPr>
            <w:tcW w:w="1988" w:type="dxa"/>
          </w:tcPr>
          <w:p w14:paraId="53C6230C" w14:textId="77777777" w:rsidR="00420F84" w:rsidRDefault="00000000">
            <w:pPr>
              <w:pStyle w:val="TableParagraph"/>
              <w:spacing w:before="143"/>
              <w:ind w:left="105"/>
              <w:rPr>
                <w:b/>
                <w:sz w:val="24"/>
              </w:rPr>
            </w:pPr>
            <w:r>
              <w:rPr>
                <w:b/>
                <w:spacing w:val="-2"/>
                <w:sz w:val="24"/>
              </w:rPr>
              <w:t>Instrumentos</w:t>
            </w:r>
          </w:p>
        </w:tc>
        <w:tc>
          <w:tcPr>
            <w:tcW w:w="1988" w:type="dxa"/>
          </w:tcPr>
          <w:p w14:paraId="733B5B19" w14:textId="77777777" w:rsidR="00420F84" w:rsidRDefault="00000000">
            <w:pPr>
              <w:pStyle w:val="TableParagraph"/>
              <w:spacing w:before="8"/>
              <w:ind w:left="338" w:right="259" w:hanging="71"/>
              <w:rPr>
                <w:b/>
                <w:sz w:val="24"/>
              </w:rPr>
            </w:pPr>
            <w:r>
              <w:rPr>
                <w:b/>
                <w:sz w:val="24"/>
              </w:rPr>
              <w:t>Estrategias</w:t>
            </w:r>
            <w:r>
              <w:rPr>
                <w:b/>
                <w:spacing w:val="-15"/>
                <w:sz w:val="24"/>
              </w:rPr>
              <w:t xml:space="preserve"> </w:t>
            </w:r>
            <w:r>
              <w:rPr>
                <w:b/>
                <w:sz w:val="24"/>
              </w:rPr>
              <w:t xml:space="preserve">de </w:t>
            </w:r>
            <w:r>
              <w:rPr>
                <w:b/>
                <w:spacing w:val="-2"/>
                <w:sz w:val="24"/>
              </w:rPr>
              <w:t>Intervención</w:t>
            </w:r>
          </w:p>
        </w:tc>
        <w:tc>
          <w:tcPr>
            <w:tcW w:w="1704" w:type="dxa"/>
          </w:tcPr>
          <w:p w14:paraId="4722C2D2" w14:textId="77777777" w:rsidR="00420F84" w:rsidRDefault="00000000">
            <w:pPr>
              <w:pStyle w:val="TableParagraph"/>
              <w:spacing w:before="8"/>
              <w:ind w:left="9" w:right="14"/>
              <w:jc w:val="center"/>
              <w:rPr>
                <w:b/>
                <w:sz w:val="24"/>
              </w:rPr>
            </w:pPr>
            <w:r>
              <w:rPr>
                <w:b/>
                <w:spacing w:val="-5"/>
                <w:sz w:val="24"/>
              </w:rPr>
              <w:t>TIC</w:t>
            </w:r>
          </w:p>
          <w:p w14:paraId="1B98CC21" w14:textId="77777777" w:rsidR="00420F84" w:rsidRDefault="00000000">
            <w:pPr>
              <w:pStyle w:val="TableParagraph"/>
              <w:spacing w:before="1"/>
              <w:ind w:right="14"/>
              <w:jc w:val="center"/>
              <w:rPr>
                <w:b/>
                <w:sz w:val="24"/>
              </w:rPr>
            </w:pPr>
            <w:r>
              <w:rPr>
                <w:b/>
                <w:spacing w:val="-2"/>
                <w:sz w:val="24"/>
              </w:rPr>
              <w:t>Aplicaciones</w:t>
            </w:r>
          </w:p>
        </w:tc>
      </w:tr>
      <w:tr w:rsidR="00420F84" w14:paraId="3D0BF169" w14:textId="77777777">
        <w:trPr>
          <w:trHeight w:val="1452"/>
        </w:trPr>
        <w:tc>
          <w:tcPr>
            <w:tcW w:w="426" w:type="dxa"/>
          </w:tcPr>
          <w:p w14:paraId="41202FC9" w14:textId="77777777" w:rsidR="00420F84" w:rsidRDefault="00420F84">
            <w:pPr>
              <w:pStyle w:val="TableParagraph"/>
              <w:rPr>
                <w:sz w:val="24"/>
              </w:rPr>
            </w:pPr>
          </w:p>
        </w:tc>
        <w:tc>
          <w:tcPr>
            <w:tcW w:w="1845" w:type="dxa"/>
          </w:tcPr>
          <w:p w14:paraId="0AD60040" w14:textId="77777777" w:rsidR="00420F84" w:rsidRDefault="00000000">
            <w:pPr>
              <w:pStyle w:val="TableParagraph"/>
              <w:spacing w:before="18" w:line="237" w:lineRule="auto"/>
              <w:ind w:left="51" w:right="133"/>
              <w:rPr>
                <w:sz w:val="24"/>
              </w:rPr>
            </w:pPr>
            <w:r>
              <w:rPr>
                <w:sz w:val="24"/>
              </w:rPr>
              <w:t>La</w:t>
            </w:r>
            <w:r>
              <w:rPr>
                <w:spacing w:val="-15"/>
                <w:sz w:val="24"/>
              </w:rPr>
              <w:t xml:space="preserve"> </w:t>
            </w:r>
            <w:r>
              <w:rPr>
                <w:sz w:val="24"/>
              </w:rPr>
              <w:t>interpretación del movimiento de un proyectil.</w:t>
            </w:r>
          </w:p>
        </w:tc>
        <w:tc>
          <w:tcPr>
            <w:tcW w:w="1562" w:type="dxa"/>
          </w:tcPr>
          <w:p w14:paraId="4ED43CA3" w14:textId="77777777" w:rsidR="00420F84" w:rsidRDefault="00420F84">
            <w:pPr>
              <w:pStyle w:val="TableParagraph"/>
              <w:rPr>
                <w:sz w:val="24"/>
              </w:rPr>
            </w:pPr>
          </w:p>
        </w:tc>
        <w:tc>
          <w:tcPr>
            <w:tcW w:w="1846" w:type="dxa"/>
          </w:tcPr>
          <w:p w14:paraId="3F272B8E" w14:textId="77777777" w:rsidR="00420F84" w:rsidRDefault="00420F84">
            <w:pPr>
              <w:pStyle w:val="TableParagraph"/>
              <w:rPr>
                <w:sz w:val="24"/>
              </w:rPr>
            </w:pPr>
          </w:p>
        </w:tc>
        <w:tc>
          <w:tcPr>
            <w:tcW w:w="1562" w:type="dxa"/>
          </w:tcPr>
          <w:p w14:paraId="5CBEC777" w14:textId="77777777" w:rsidR="00420F84" w:rsidRDefault="00420F84">
            <w:pPr>
              <w:pStyle w:val="TableParagraph"/>
              <w:rPr>
                <w:sz w:val="24"/>
              </w:rPr>
            </w:pPr>
          </w:p>
        </w:tc>
        <w:tc>
          <w:tcPr>
            <w:tcW w:w="1413" w:type="dxa"/>
          </w:tcPr>
          <w:p w14:paraId="1DF71B1E" w14:textId="77777777" w:rsidR="00420F84" w:rsidRDefault="00420F84">
            <w:pPr>
              <w:pStyle w:val="TableParagraph"/>
              <w:rPr>
                <w:sz w:val="24"/>
              </w:rPr>
            </w:pPr>
          </w:p>
        </w:tc>
        <w:tc>
          <w:tcPr>
            <w:tcW w:w="1988" w:type="dxa"/>
          </w:tcPr>
          <w:p w14:paraId="2BD7FD2E" w14:textId="77777777" w:rsidR="00420F84" w:rsidRDefault="00000000">
            <w:pPr>
              <w:pStyle w:val="TableParagraph"/>
              <w:spacing w:before="15"/>
              <w:ind w:left="34"/>
              <w:rPr>
                <w:sz w:val="24"/>
              </w:rPr>
            </w:pPr>
            <w:r>
              <w:rPr>
                <w:sz w:val="24"/>
              </w:rPr>
              <w:t>del</w:t>
            </w:r>
            <w:r>
              <w:rPr>
                <w:spacing w:val="-15"/>
                <w:sz w:val="24"/>
              </w:rPr>
              <w:t xml:space="preserve"> </w:t>
            </w:r>
            <w:proofErr w:type="spellStart"/>
            <w:r>
              <w:rPr>
                <w:sz w:val="24"/>
              </w:rPr>
              <w:t>pre-test</w:t>
            </w:r>
            <w:proofErr w:type="spellEnd"/>
            <w:r>
              <w:rPr>
                <w:spacing w:val="-15"/>
                <w:sz w:val="24"/>
              </w:rPr>
              <w:t xml:space="preserve"> </w:t>
            </w:r>
            <w:r>
              <w:rPr>
                <w:sz w:val="24"/>
              </w:rPr>
              <w:t xml:space="preserve">para resolver las </w:t>
            </w:r>
            <w:r>
              <w:rPr>
                <w:spacing w:val="-2"/>
                <w:sz w:val="24"/>
              </w:rPr>
              <w:t>principales dificultades detectadas.</w:t>
            </w:r>
          </w:p>
        </w:tc>
        <w:tc>
          <w:tcPr>
            <w:tcW w:w="1988" w:type="dxa"/>
          </w:tcPr>
          <w:p w14:paraId="181898CB" w14:textId="77777777" w:rsidR="00420F84" w:rsidRDefault="00000000">
            <w:pPr>
              <w:pStyle w:val="TableParagraph"/>
              <w:spacing w:before="20" w:line="235" w:lineRule="auto"/>
              <w:ind w:left="33" w:right="985"/>
              <w:rPr>
                <w:sz w:val="24"/>
              </w:rPr>
            </w:pPr>
            <w:r>
              <w:rPr>
                <w:spacing w:val="-2"/>
                <w:sz w:val="24"/>
              </w:rPr>
              <w:t>aplicando principios</w:t>
            </w:r>
          </w:p>
          <w:p w14:paraId="02AA5760" w14:textId="77777777" w:rsidR="00420F84" w:rsidRDefault="00000000">
            <w:pPr>
              <w:pStyle w:val="TableParagraph"/>
              <w:spacing w:before="1"/>
              <w:ind w:left="33" w:right="126" w:firstLine="1689"/>
              <w:rPr>
                <w:sz w:val="24"/>
              </w:rPr>
            </w:pPr>
            <w:proofErr w:type="spellStart"/>
            <w:r>
              <w:rPr>
                <w:spacing w:val="-10"/>
                <w:sz w:val="24"/>
              </w:rPr>
              <w:t xml:space="preserve">d </w:t>
            </w:r>
            <w:r>
              <w:rPr>
                <w:sz w:val="24"/>
              </w:rPr>
              <w:t>e</w:t>
            </w:r>
            <w:proofErr w:type="spellEnd"/>
            <w:r>
              <w:rPr>
                <w:sz w:val="24"/>
              </w:rPr>
              <w:t xml:space="preserve"> enseñanza efectiva en física.</w:t>
            </w:r>
          </w:p>
        </w:tc>
        <w:tc>
          <w:tcPr>
            <w:tcW w:w="1704" w:type="dxa"/>
          </w:tcPr>
          <w:p w14:paraId="5BE6B71E" w14:textId="77777777" w:rsidR="00420F84" w:rsidRDefault="00420F84">
            <w:pPr>
              <w:pStyle w:val="TableParagraph"/>
              <w:rPr>
                <w:sz w:val="24"/>
              </w:rPr>
            </w:pPr>
          </w:p>
        </w:tc>
      </w:tr>
      <w:tr w:rsidR="00420F84" w14:paraId="058D24CD" w14:textId="77777777">
        <w:trPr>
          <w:trHeight w:val="8002"/>
        </w:trPr>
        <w:tc>
          <w:tcPr>
            <w:tcW w:w="426" w:type="dxa"/>
          </w:tcPr>
          <w:p w14:paraId="0E392F20" w14:textId="77777777" w:rsidR="00420F84" w:rsidRDefault="00420F84">
            <w:pPr>
              <w:pStyle w:val="TableParagraph"/>
              <w:rPr>
                <w:sz w:val="24"/>
              </w:rPr>
            </w:pPr>
          </w:p>
        </w:tc>
        <w:tc>
          <w:tcPr>
            <w:tcW w:w="1845" w:type="dxa"/>
          </w:tcPr>
          <w:p w14:paraId="42D19A45" w14:textId="77777777" w:rsidR="00420F84" w:rsidRDefault="00420F84">
            <w:pPr>
              <w:pStyle w:val="TableParagraph"/>
              <w:rPr>
                <w:i/>
                <w:sz w:val="24"/>
              </w:rPr>
            </w:pPr>
          </w:p>
          <w:p w14:paraId="7E181304" w14:textId="77777777" w:rsidR="00420F84" w:rsidRDefault="00420F84">
            <w:pPr>
              <w:pStyle w:val="TableParagraph"/>
              <w:rPr>
                <w:i/>
                <w:sz w:val="24"/>
              </w:rPr>
            </w:pPr>
          </w:p>
          <w:p w14:paraId="7C9E8B5E" w14:textId="77777777" w:rsidR="00420F84" w:rsidRDefault="00420F84">
            <w:pPr>
              <w:pStyle w:val="TableParagraph"/>
              <w:rPr>
                <w:i/>
                <w:sz w:val="24"/>
              </w:rPr>
            </w:pPr>
          </w:p>
          <w:p w14:paraId="69558C5B" w14:textId="77777777" w:rsidR="00420F84" w:rsidRDefault="00420F84">
            <w:pPr>
              <w:pStyle w:val="TableParagraph"/>
              <w:rPr>
                <w:i/>
                <w:sz w:val="24"/>
              </w:rPr>
            </w:pPr>
          </w:p>
          <w:p w14:paraId="11F67EF7" w14:textId="77777777" w:rsidR="00420F84" w:rsidRDefault="00420F84">
            <w:pPr>
              <w:pStyle w:val="TableParagraph"/>
              <w:rPr>
                <w:i/>
                <w:sz w:val="24"/>
              </w:rPr>
            </w:pPr>
          </w:p>
          <w:p w14:paraId="38717F88" w14:textId="77777777" w:rsidR="00420F84" w:rsidRDefault="00420F84">
            <w:pPr>
              <w:pStyle w:val="TableParagraph"/>
              <w:rPr>
                <w:i/>
                <w:sz w:val="24"/>
              </w:rPr>
            </w:pPr>
          </w:p>
          <w:p w14:paraId="753647EA" w14:textId="77777777" w:rsidR="00420F84" w:rsidRDefault="00420F84">
            <w:pPr>
              <w:pStyle w:val="TableParagraph"/>
              <w:rPr>
                <w:i/>
                <w:sz w:val="24"/>
              </w:rPr>
            </w:pPr>
          </w:p>
          <w:p w14:paraId="3E71CF19" w14:textId="77777777" w:rsidR="00420F84" w:rsidRDefault="00420F84">
            <w:pPr>
              <w:pStyle w:val="TableParagraph"/>
              <w:spacing w:before="1"/>
              <w:rPr>
                <w:i/>
                <w:sz w:val="24"/>
              </w:rPr>
            </w:pPr>
          </w:p>
          <w:p w14:paraId="2F22CBEC" w14:textId="77777777" w:rsidR="00420F84" w:rsidRDefault="00000000">
            <w:pPr>
              <w:pStyle w:val="TableParagraph"/>
              <w:tabs>
                <w:tab w:val="left" w:pos="1371"/>
                <w:tab w:val="left" w:pos="1435"/>
              </w:tabs>
              <w:ind w:left="51" w:right="169"/>
              <w:rPr>
                <w:sz w:val="24"/>
              </w:rPr>
            </w:pPr>
            <w:r>
              <w:rPr>
                <w:sz w:val="24"/>
              </w:rPr>
              <w:t xml:space="preserve">Implementar la </w:t>
            </w:r>
            <w:r>
              <w:rPr>
                <w:spacing w:val="-2"/>
                <w:sz w:val="24"/>
              </w:rPr>
              <w:t xml:space="preserve">secuencia </w:t>
            </w:r>
            <w:r>
              <w:rPr>
                <w:sz w:val="24"/>
              </w:rPr>
              <w:t xml:space="preserve">didáctica en las </w:t>
            </w:r>
            <w:r>
              <w:rPr>
                <w:spacing w:val="-2"/>
                <w:sz w:val="24"/>
              </w:rPr>
              <w:t>clases</w:t>
            </w:r>
            <w:r>
              <w:rPr>
                <w:sz w:val="24"/>
              </w:rPr>
              <w:tab/>
            </w:r>
            <w:r>
              <w:rPr>
                <w:spacing w:val="-6"/>
                <w:sz w:val="24"/>
              </w:rPr>
              <w:t xml:space="preserve">de </w:t>
            </w:r>
            <w:r>
              <w:rPr>
                <w:sz w:val="24"/>
              </w:rPr>
              <w:t xml:space="preserve">Física de los </w:t>
            </w:r>
            <w:r>
              <w:rPr>
                <w:spacing w:val="-2"/>
                <w:sz w:val="24"/>
              </w:rPr>
              <w:t>estudiantes</w:t>
            </w:r>
            <w:r>
              <w:rPr>
                <w:sz w:val="24"/>
              </w:rPr>
              <w:tab/>
            </w:r>
            <w:r>
              <w:rPr>
                <w:sz w:val="24"/>
              </w:rPr>
              <w:tab/>
            </w:r>
            <w:r>
              <w:rPr>
                <w:spacing w:val="-6"/>
                <w:sz w:val="24"/>
              </w:rPr>
              <w:t xml:space="preserve">de </w:t>
            </w:r>
            <w:r>
              <w:rPr>
                <w:sz w:val="24"/>
              </w:rPr>
              <w:t>grado 10.</w:t>
            </w:r>
          </w:p>
        </w:tc>
        <w:tc>
          <w:tcPr>
            <w:tcW w:w="1562" w:type="dxa"/>
          </w:tcPr>
          <w:p w14:paraId="64F5EE67" w14:textId="77777777" w:rsidR="00420F84" w:rsidRDefault="00420F84">
            <w:pPr>
              <w:pStyle w:val="TableParagraph"/>
              <w:rPr>
                <w:i/>
                <w:sz w:val="24"/>
              </w:rPr>
            </w:pPr>
          </w:p>
          <w:p w14:paraId="49C7E52C" w14:textId="77777777" w:rsidR="00420F84" w:rsidRDefault="00420F84">
            <w:pPr>
              <w:pStyle w:val="TableParagraph"/>
              <w:rPr>
                <w:i/>
                <w:sz w:val="24"/>
              </w:rPr>
            </w:pPr>
          </w:p>
          <w:p w14:paraId="14AF9736" w14:textId="77777777" w:rsidR="00420F84" w:rsidRDefault="00420F84">
            <w:pPr>
              <w:pStyle w:val="TableParagraph"/>
              <w:rPr>
                <w:i/>
                <w:sz w:val="24"/>
              </w:rPr>
            </w:pPr>
          </w:p>
          <w:p w14:paraId="2F48BE5F" w14:textId="77777777" w:rsidR="00420F84" w:rsidRDefault="00420F84">
            <w:pPr>
              <w:pStyle w:val="TableParagraph"/>
              <w:rPr>
                <w:i/>
                <w:sz w:val="24"/>
              </w:rPr>
            </w:pPr>
          </w:p>
          <w:p w14:paraId="14BC0E7E" w14:textId="77777777" w:rsidR="00420F84" w:rsidRDefault="00420F84">
            <w:pPr>
              <w:pStyle w:val="TableParagraph"/>
              <w:rPr>
                <w:i/>
                <w:sz w:val="24"/>
              </w:rPr>
            </w:pPr>
          </w:p>
          <w:p w14:paraId="0D84B24C" w14:textId="77777777" w:rsidR="00420F84" w:rsidRDefault="00420F84">
            <w:pPr>
              <w:pStyle w:val="TableParagraph"/>
              <w:rPr>
                <w:i/>
                <w:sz w:val="24"/>
              </w:rPr>
            </w:pPr>
          </w:p>
          <w:p w14:paraId="36B8BBC4" w14:textId="77777777" w:rsidR="00420F84" w:rsidRDefault="00420F84">
            <w:pPr>
              <w:pStyle w:val="TableParagraph"/>
              <w:rPr>
                <w:i/>
                <w:sz w:val="24"/>
              </w:rPr>
            </w:pPr>
          </w:p>
          <w:p w14:paraId="680823D8" w14:textId="77777777" w:rsidR="00420F84" w:rsidRDefault="00420F84">
            <w:pPr>
              <w:pStyle w:val="TableParagraph"/>
              <w:rPr>
                <w:i/>
                <w:sz w:val="24"/>
              </w:rPr>
            </w:pPr>
          </w:p>
          <w:p w14:paraId="1B5406EA" w14:textId="77777777" w:rsidR="00420F84" w:rsidRDefault="00420F84">
            <w:pPr>
              <w:pStyle w:val="TableParagraph"/>
              <w:rPr>
                <w:i/>
                <w:sz w:val="24"/>
              </w:rPr>
            </w:pPr>
          </w:p>
          <w:p w14:paraId="0199F2A3" w14:textId="77777777" w:rsidR="00420F84" w:rsidRDefault="00420F84">
            <w:pPr>
              <w:pStyle w:val="TableParagraph"/>
              <w:spacing w:before="144"/>
              <w:rPr>
                <w:i/>
                <w:sz w:val="24"/>
              </w:rPr>
            </w:pPr>
          </w:p>
          <w:p w14:paraId="09FE1077" w14:textId="77777777" w:rsidR="00420F84" w:rsidRDefault="00000000">
            <w:pPr>
              <w:pStyle w:val="TableParagraph"/>
              <w:ind w:left="37" w:right="547"/>
              <w:jc w:val="both"/>
              <w:rPr>
                <w:sz w:val="24"/>
              </w:rPr>
            </w:pPr>
            <w:r>
              <w:rPr>
                <w:spacing w:val="-2"/>
                <w:sz w:val="24"/>
              </w:rPr>
              <w:t xml:space="preserve">Secuencia didáctica, </w:t>
            </w:r>
            <w:r>
              <w:rPr>
                <w:spacing w:val="-4"/>
                <w:sz w:val="24"/>
              </w:rPr>
              <w:t>PHET</w:t>
            </w:r>
          </w:p>
        </w:tc>
        <w:tc>
          <w:tcPr>
            <w:tcW w:w="1846" w:type="dxa"/>
          </w:tcPr>
          <w:p w14:paraId="72CA5003" w14:textId="77777777" w:rsidR="00420F84" w:rsidRDefault="00420F84">
            <w:pPr>
              <w:pStyle w:val="TableParagraph"/>
              <w:rPr>
                <w:i/>
                <w:sz w:val="24"/>
              </w:rPr>
            </w:pPr>
          </w:p>
          <w:p w14:paraId="566C83EE" w14:textId="77777777" w:rsidR="00420F84" w:rsidRDefault="00420F84">
            <w:pPr>
              <w:pStyle w:val="TableParagraph"/>
              <w:rPr>
                <w:i/>
                <w:sz w:val="24"/>
              </w:rPr>
            </w:pPr>
          </w:p>
          <w:p w14:paraId="1C0E14DC" w14:textId="77777777" w:rsidR="00420F84" w:rsidRDefault="00420F84">
            <w:pPr>
              <w:pStyle w:val="TableParagraph"/>
              <w:rPr>
                <w:i/>
                <w:sz w:val="24"/>
              </w:rPr>
            </w:pPr>
          </w:p>
          <w:p w14:paraId="6342F5C4" w14:textId="77777777" w:rsidR="00420F84" w:rsidRDefault="00420F84">
            <w:pPr>
              <w:pStyle w:val="TableParagraph"/>
              <w:rPr>
                <w:i/>
                <w:sz w:val="24"/>
              </w:rPr>
            </w:pPr>
          </w:p>
          <w:p w14:paraId="1ADB42BD" w14:textId="77777777" w:rsidR="00420F84" w:rsidRDefault="00420F84">
            <w:pPr>
              <w:pStyle w:val="TableParagraph"/>
              <w:rPr>
                <w:i/>
                <w:sz w:val="24"/>
              </w:rPr>
            </w:pPr>
          </w:p>
          <w:p w14:paraId="689BFAAA" w14:textId="77777777" w:rsidR="00420F84" w:rsidRDefault="00420F84">
            <w:pPr>
              <w:pStyle w:val="TableParagraph"/>
              <w:rPr>
                <w:i/>
                <w:sz w:val="24"/>
              </w:rPr>
            </w:pPr>
          </w:p>
          <w:p w14:paraId="42EC39D4" w14:textId="77777777" w:rsidR="00420F84" w:rsidRDefault="00420F84">
            <w:pPr>
              <w:pStyle w:val="TableParagraph"/>
              <w:rPr>
                <w:i/>
                <w:sz w:val="24"/>
              </w:rPr>
            </w:pPr>
          </w:p>
          <w:p w14:paraId="7B734D55" w14:textId="77777777" w:rsidR="00420F84" w:rsidRDefault="00420F84">
            <w:pPr>
              <w:pStyle w:val="TableParagraph"/>
              <w:rPr>
                <w:i/>
                <w:sz w:val="24"/>
              </w:rPr>
            </w:pPr>
          </w:p>
          <w:p w14:paraId="116AB57C" w14:textId="77777777" w:rsidR="00420F84" w:rsidRDefault="00420F84">
            <w:pPr>
              <w:pStyle w:val="TableParagraph"/>
              <w:rPr>
                <w:i/>
                <w:sz w:val="24"/>
              </w:rPr>
            </w:pPr>
          </w:p>
          <w:p w14:paraId="45C11669" w14:textId="77777777" w:rsidR="00420F84" w:rsidRDefault="00420F84">
            <w:pPr>
              <w:pStyle w:val="TableParagraph"/>
              <w:spacing w:before="2"/>
              <w:rPr>
                <w:i/>
                <w:sz w:val="24"/>
              </w:rPr>
            </w:pPr>
          </w:p>
          <w:p w14:paraId="1B85951C" w14:textId="77777777" w:rsidR="00420F84" w:rsidRDefault="00000000">
            <w:pPr>
              <w:pStyle w:val="TableParagraph"/>
              <w:tabs>
                <w:tab w:val="left" w:pos="1519"/>
              </w:tabs>
              <w:ind w:left="37" w:right="86"/>
              <w:rPr>
                <w:sz w:val="24"/>
              </w:rPr>
            </w:pPr>
            <w:r>
              <w:rPr>
                <w:spacing w:val="-2"/>
                <w:sz w:val="24"/>
              </w:rPr>
              <w:t>Proceso</w:t>
            </w:r>
            <w:r>
              <w:rPr>
                <w:sz w:val="24"/>
              </w:rPr>
              <w:tab/>
            </w:r>
            <w:r>
              <w:rPr>
                <w:spacing w:val="-6"/>
                <w:sz w:val="24"/>
              </w:rPr>
              <w:t xml:space="preserve">de </w:t>
            </w:r>
            <w:r>
              <w:rPr>
                <w:spacing w:val="-2"/>
                <w:sz w:val="24"/>
              </w:rPr>
              <w:t>enseñanza- aprendizaje</w:t>
            </w:r>
          </w:p>
        </w:tc>
        <w:tc>
          <w:tcPr>
            <w:tcW w:w="1562" w:type="dxa"/>
          </w:tcPr>
          <w:p w14:paraId="6EB61A47" w14:textId="77777777" w:rsidR="00420F84" w:rsidRDefault="00420F84">
            <w:pPr>
              <w:pStyle w:val="TableParagraph"/>
              <w:rPr>
                <w:i/>
                <w:sz w:val="24"/>
              </w:rPr>
            </w:pPr>
          </w:p>
          <w:p w14:paraId="5B1AFE18" w14:textId="77777777" w:rsidR="00420F84" w:rsidRDefault="00420F84">
            <w:pPr>
              <w:pStyle w:val="TableParagraph"/>
              <w:rPr>
                <w:i/>
                <w:sz w:val="24"/>
              </w:rPr>
            </w:pPr>
          </w:p>
          <w:p w14:paraId="3592B291" w14:textId="77777777" w:rsidR="00420F84" w:rsidRDefault="00420F84">
            <w:pPr>
              <w:pStyle w:val="TableParagraph"/>
              <w:rPr>
                <w:i/>
                <w:sz w:val="24"/>
              </w:rPr>
            </w:pPr>
          </w:p>
          <w:p w14:paraId="57D921F7" w14:textId="77777777" w:rsidR="00420F84" w:rsidRDefault="00420F84">
            <w:pPr>
              <w:pStyle w:val="TableParagraph"/>
              <w:rPr>
                <w:i/>
                <w:sz w:val="24"/>
              </w:rPr>
            </w:pPr>
          </w:p>
          <w:p w14:paraId="3FF8F0E6" w14:textId="77777777" w:rsidR="00420F84" w:rsidRDefault="00420F84">
            <w:pPr>
              <w:pStyle w:val="TableParagraph"/>
              <w:rPr>
                <w:i/>
                <w:sz w:val="24"/>
              </w:rPr>
            </w:pPr>
          </w:p>
          <w:p w14:paraId="4C3E7E2C" w14:textId="77777777" w:rsidR="00420F84" w:rsidRDefault="00420F84">
            <w:pPr>
              <w:pStyle w:val="TableParagraph"/>
              <w:rPr>
                <w:i/>
                <w:sz w:val="24"/>
              </w:rPr>
            </w:pPr>
          </w:p>
          <w:p w14:paraId="147B36ED" w14:textId="77777777" w:rsidR="00420F84" w:rsidRDefault="00420F84">
            <w:pPr>
              <w:pStyle w:val="TableParagraph"/>
              <w:rPr>
                <w:i/>
                <w:sz w:val="24"/>
              </w:rPr>
            </w:pPr>
          </w:p>
          <w:p w14:paraId="55F6ECE0" w14:textId="77777777" w:rsidR="00420F84" w:rsidRDefault="00420F84">
            <w:pPr>
              <w:pStyle w:val="TableParagraph"/>
              <w:rPr>
                <w:i/>
                <w:sz w:val="24"/>
              </w:rPr>
            </w:pPr>
          </w:p>
          <w:p w14:paraId="7CEA31DA" w14:textId="77777777" w:rsidR="00420F84" w:rsidRDefault="00420F84">
            <w:pPr>
              <w:pStyle w:val="TableParagraph"/>
              <w:rPr>
                <w:i/>
                <w:sz w:val="24"/>
              </w:rPr>
            </w:pPr>
          </w:p>
          <w:p w14:paraId="3F87684A" w14:textId="77777777" w:rsidR="00420F84" w:rsidRDefault="00420F84">
            <w:pPr>
              <w:pStyle w:val="TableParagraph"/>
              <w:spacing w:before="2"/>
              <w:rPr>
                <w:i/>
                <w:sz w:val="24"/>
              </w:rPr>
            </w:pPr>
          </w:p>
          <w:p w14:paraId="48B8AE88" w14:textId="77777777" w:rsidR="00420F84" w:rsidRDefault="00000000">
            <w:pPr>
              <w:pStyle w:val="TableParagraph"/>
              <w:ind w:left="36"/>
              <w:rPr>
                <w:sz w:val="24"/>
              </w:rPr>
            </w:pPr>
            <w:r>
              <w:rPr>
                <w:spacing w:val="-2"/>
                <w:sz w:val="24"/>
              </w:rPr>
              <w:t>Interacción Estudiante</w:t>
            </w:r>
          </w:p>
          <w:p w14:paraId="700C7477" w14:textId="77777777" w:rsidR="00420F84" w:rsidRDefault="00000000">
            <w:pPr>
              <w:pStyle w:val="TableParagraph"/>
              <w:spacing w:before="2"/>
              <w:ind w:left="36"/>
              <w:rPr>
                <w:sz w:val="24"/>
              </w:rPr>
            </w:pPr>
            <w:r>
              <w:rPr>
                <w:spacing w:val="-10"/>
                <w:sz w:val="24"/>
              </w:rPr>
              <w:t>-</w:t>
            </w:r>
          </w:p>
          <w:p w14:paraId="28DCEA00" w14:textId="77777777" w:rsidR="00420F84" w:rsidRDefault="00000000">
            <w:pPr>
              <w:pStyle w:val="TableParagraph"/>
              <w:spacing w:before="1"/>
              <w:ind w:left="36"/>
              <w:rPr>
                <w:sz w:val="24"/>
              </w:rPr>
            </w:pPr>
            <w:r>
              <w:rPr>
                <w:spacing w:val="-2"/>
                <w:sz w:val="24"/>
              </w:rPr>
              <w:t>Contenido</w:t>
            </w:r>
          </w:p>
        </w:tc>
        <w:tc>
          <w:tcPr>
            <w:tcW w:w="1413" w:type="dxa"/>
          </w:tcPr>
          <w:p w14:paraId="3E09C3B6" w14:textId="77777777" w:rsidR="00420F84" w:rsidRDefault="00420F84">
            <w:pPr>
              <w:pStyle w:val="TableParagraph"/>
              <w:rPr>
                <w:i/>
                <w:sz w:val="24"/>
              </w:rPr>
            </w:pPr>
          </w:p>
          <w:p w14:paraId="17A6026C" w14:textId="77777777" w:rsidR="00420F84" w:rsidRDefault="00420F84">
            <w:pPr>
              <w:pStyle w:val="TableParagraph"/>
              <w:rPr>
                <w:i/>
                <w:sz w:val="24"/>
              </w:rPr>
            </w:pPr>
          </w:p>
          <w:p w14:paraId="56B7B2E3" w14:textId="77777777" w:rsidR="00420F84" w:rsidRDefault="00420F84">
            <w:pPr>
              <w:pStyle w:val="TableParagraph"/>
              <w:rPr>
                <w:i/>
                <w:sz w:val="24"/>
              </w:rPr>
            </w:pPr>
          </w:p>
          <w:p w14:paraId="60569D82" w14:textId="77777777" w:rsidR="00420F84" w:rsidRDefault="00420F84">
            <w:pPr>
              <w:pStyle w:val="TableParagraph"/>
              <w:rPr>
                <w:i/>
                <w:sz w:val="24"/>
              </w:rPr>
            </w:pPr>
          </w:p>
          <w:p w14:paraId="75E56568" w14:textId="77777777" w:rsidR="00420F84" w:rsidRDefault="00420F84">
            <w:pPr>
              <w:pStyle w:val="TableParagraph"/>
              <w:rPr>
                <w:i/>
                <w:sz w:val="24"/>
              </w:rPr>
            </w:pPr>
          </w:p>
          <w:p w14:paraId="7C70372C" w14:textId="77777777" w:rsidR="00420F84" w:rsidRDefault="00420F84">
            <w:pPr>
              <w:pStyle w:val="TableParagraph"/>
              <w:rPr>
                <w:i/>
                <w:sz w:val="24"/>
              </w:rPr>
            </w:pPr>
          </w:p>
          <w:p w14:paraId="78017E81" w14:textId="77777777" w:rsidR="00420F84" w:rsidRDefault="00420F84">
            <w:pPr>
              <w:pStyle w:val="TableParagraph"/>
              <w:rPr>
                <w:i/>
                <w:sz w:val="24"/>
              </w:rPr>
            </w:pPr>
          </w:p>
          <w:p w14:paraId="6C5F0DE0" w14:textId="77777777" w:rsidR="00420F84" w:rsidRDefault="00420F84">
            <w:pPr>
              <w:pStyle w:val="TableParagraph"/>
              <w:spacing w:before="1"/>
              <w:rPr>
                <w:i/>
                <w:sz w:val="24"/>
              </w:rPr>
            </w:pPr>
          </w:p>
          <w:p w14:paraId="15A443B0" w14:textId="77777777" w:rsidR="00420F84" w:rsidRDefault="00000000">
            <w:pPr>
              <w:pStyle w:val="TableParagraph"/>
              <w:ind w:left="99" w:right="32"/>
              <w:rPr>
                <w:sz w:val="24"/>
              </w:rPr>
            </w:pPr>
            <w:r>
              <w:rPr>
                <w:spacing w:val="-2"/>
                <w:sz w:val="24"/>
              </w:rPr>
              <w:t xml:space="preserve">Participación </w:t>
            </w:r>
            <w:r>
              <w:rPr>
                <w:spacing w:val="-10"/>
                <w:sz w:val="24"/>
              </w:rPr>
              <w:t xml:space="preserve">y </w:t>
            </w:r>
            <w:r>
              <w:rPr>
                <w:spacing w:val="-2"/>
                <w:sz w:val="24"/>
              </w:rPr>
              <w:t xml:space="preserve">compromiso </w:t>
            </w:r>
            <w:r>
              <w:rPr>
                <w:sz w:val="24"/>
              </w:rPr>
              <w:t xml:space="preserve">en el uso de la secuencia didáctica en clases y en casa para aquellos que posean una </w:t>
            </w:r>
            <w:r>
              <w:rPr>
                <w:spacing w:val="-2"/>
                <w:sz w:val="24"/>
              </w:rPr>
              <w:t xml:space="preserve">herramienta </w:t>
            </w:r>
            <w:proofErr w:type="spellStart"/>
            <w:r>
              <w:rPr>
                <w:spacing w:val="-2"/>
                <w:sz w:val="24"/>
              </w:rPr>
              <w:t>tecnologica</w:t>
            </w:r>
            <w:proofErr w:type="spellEnd"/>
          </w:p>
        </w:tc>
        <w:tc>
          <w:tcPr>
            <w:tcW w:w="1988" w:type="dxa"/>
          </w:tcPr>
          <w:p w14:paraId="59C56D69" w14:textId="77777777" w:rsidR="00420F84" w:rsidRDefault="00000000">
            <w:pPr>
              <w:pStyle w:val="TableParagraph"/>
              <w:spacing w:before="18" w:line="237" w:lineRule="auto"/>
              <w:ind w:left="34" w:right="279"/>
              <w:rPr>
                <w:sz w:val="24"/>
              </w:rPr>
            </w:pPr>
            <w:r>
              <w:rPr>
                <w:b/>
                <w:spacing w:val="-2"/>
                <w:sz w:val="24"/>
              </w:rPr>
              <w:t xml:space="preserve">Observación </w:t>
            </w:r>
            <w:r>
              <w:rPr>
                <w:b/>
                <w:sz w:val="24"/>
              </w:rPr>
              <w:t>directa</w:t>
            </w:r>
            <w:r>
              <w:rPr>
                <w:sz w:val="24"/>
              </w:rPr>
              <w:t>:</w:t>
            </w:r>
            <w:r>
              <w:rPr>
                <w:spacing w:val="-15"/>
                <w:sz w:val="24"/>
              </w:rPr>
              <w:t xml:space="preserve"> </w:t>
            </w:r>
            <w:r>
              <w:rPr>
                <w:sz w:val="24"/>
              </w:rPr>
              <w:t>Registro de la interacción</w:t>
            </w:r>
          </w:p>
          <w:p w14:paraId="06033103" w14:textId="77777777" w:rsidR="00420F84" w:rsidRDefault="00000000">
            <w:pPr>
              <w:pStyle w:val="TableParagraph"/>
              <w:tabs>
                <w:tab w:val="left" w:pos="1375"/>
              </w:tabs>
              <w:ind w:left="34" w:right="59" w:firstLine="1405"/>
              <w:rPr>
                <w:sz w:val="24"/>
              </w:rPr>
            </w:pPr>
            <w:r>
              <w:rPr>
                <w:spacing w:val="-10"/>
                <w:sz w:val="24"/>
              </w:rPr>
              <w:t xml:space="preserve">y </w:t>
            </w:r>
            <w:r>
              <w:rPr>
                <w:sz w:val="24"/>
              </w:rPr>
              <w:t>participación</w:t>
            </w:r>
            <w:r>
              <w:rPr>
                <w:spacing w:val="-15"/>
                <w:sz w:val="24"/>
              </w:rPr>
              <w:t xml:space="preserve"> </w:t>
            </w:r>
            <w:r>
              <w:rPr>
                <w:sz w:val="24"/>
              </w:rPr>
              <w:t>de</w:t>
            </w:r>
            <w:r>
              <w:rPr>
                <w:spacing w:val="-15"/>
                <w:sz w:val="24"/>
              </w:rPr>
              <w:t xml:space="preserve"> </w:t>
            </w:r>
            <w:r>
              <w:rPr>
                <w:sz w:val="24"/>
              </w:rPr>
              <w:t xml:space="preserve">los discentes, en </w:t>
            </w:r>
            <w:r>
              <w:rPr>
                <w:spacing w:val="-2"/>
                <w:sz w:val="24"/>
              </w:rPr>
              <w:t>actividades</w:t>
            </w:r>
            <w:r>
              <w:rPr>
                <w:sz w:val="24"/>
              </w:rPr>
              <w:tab/>
              <w:t>de la</w:t>
            </w:r>
          </w:p>
          <w:p w14:paraId="437BE7BA" w14:textId="77777777" w:rsidR="00420F84" w:rsidRDefault="00000000">
            <w:pPr>
              <w:pStyle w:val="TableParagraph"/>
              <w:ind w:left="34" w:right="420" w:firstLine="589"/>
              <w:rPr>
                <w:sz w:val="24"/>
              </w:rPr>
            </w:pPr>
            <w:r>
              <w:rPr>
                <w:spacing w:val="-2"/>
                <w:sz w:val="24"/>
              </w:rPr>
              <w:t>secuencia didáctica.</w:t>
            </w:r>
          </w:p>
          <w:p w14:paraId="0375A7C9" w14:textId="77777777" w:rsidR="00420F84" w:rsidRDefault="00000000">
            <w:pPr>
              <w:pStyle w:val="TableParagraph"/>
              <w:ind w:left="34" w:right="86"/>
              <w:rPr>
                <w:sz w:val="24"/>
              </w:rPr>
            </w:pPr>
            <w:r>
              <w:rPr>
                <w:sz w:val="24"/>
              </w:rPr>
              <w:t xml:space="preserve">Se </w:t>
            </w:r>
            <w:proofErr w:type="gramStart"/>
            <w:r>
              <w:rPr>
                <w:sz w:val="24"/>
              </w:rPr>
              <w:t>llevaran</w:t>
            </w:r>
            <w:proofErr w:type="gramEnd"/>
            <w:r>
              <w:rPr>
                <w:sz w:val="24"/>
              </w:rPr>
              <w:t xml:space="preserve"> registros</w:t>
            </w:r>
            <w:r>
              <w:rPr>
                <w:spacing w:val="-15"/>
                <w:sz w:val="24"/>
              </w:rPr>
              <w:t xml:space="preserve"> </w:t>
            </w:r>
            <w:r>
              <w:rPr>
                <w:sz w:val="24"/>
              </w:rPr>
              <w:t>manuales,</w:t>
            </w:r>
          </w:p>
          <w:p w14:paraId="53B27BFF" w14:textId="77777777" w:rsidR="00420F84" w:rsidRDefault="00000000">
            <w:pPr>
              <w:pStyle w:val="TableParagraph"/>
              <w:spacing w:before="1"/>
              <w:ind w:left="623"/>
              <w:rPr>
                <w:sz w:val="24"/>
              </w:rPr>
            </w:pPr>
            <w:r>
              <w:rPr>
                <w:sz w:val="24"/>
              </w:rPr>
              <w:t>que</w:t>
            </w:r>
            <w:r>
              <w:rPr>
                <w:spacing w:val="2"/>
                <w:sz w:val="24"/>
              </w:rPr>
              <w:t xml:space="preserve"> </w:t>
            </w:r>
            <w:r>
              <w:rPr>
                <w:spacing w:val="-2"/>
                <w:sz w:val="24"/>
              </w:rPr>
              <w:t>luego</w:t>
            </w:r>
          </w:p>
          <w:p w14:paraId="014BC566" w14:textId="77777777" w:rsidR="00420F84" w:rsidRDefault="00000000">
            <w:pPr>
              <w:pStyle w:val="TableParagraph"/>
              <w:spacing w:before="3" w:line="237" w:lineRule="auto"/>
              <w:ind w:left="34" w:right="372" w:firstLine="1319"/>
              <w:jc w:val="both"/>
              <w:rPr>
                <w:sz w:val="24"/>
              </w:rPr>
            </w:pPr>
            <w:r>
              <w:rPr>
                <w:spacing w:val="-6"/>
                <w:sz w:val="24"/>
              </w:rPr>
              <w:t xml:space="preserve">se </w:t>
            </w:r>
            <w:proofErr w:type="gramStart"/>
            <w:r>
              <w:rPr>
                <w:sz w:val="24"/>
              </w:rPr>
              <w:t>ingresaran</w:t>
            </w:r>
            <w:proofErr w:type="gramEnd"/>
            <w:r>
              <w:rPr>
                <w:sz w:val="24"/>
              </w:rPr>
              <w:t xml:space="preserve"> en Excel</w:t>
            </w:r>
            <w:r>
              <w:rPr>
                <w:spacing w:val="61"/>
                <w:w w:val="150"/>
                <w:sz w:val="24"/>
              </w:rPr>
              <w:t xml:space="preserve">    </w:t>
            </w:r>
            <w:r>
              <w:rPr>
                <w:spacing w:val="-4"/>
                <w:sz w:val="24"/>
              </w:rPr>
              <w:t>para</w:t>
            </w:r>
          </w:p>
          <w:p w14:paraId="52E092C6" w14:textId="77777777" w:rsidR="00420F84" w:rsidRDefault="00000000">
            <w:pPr>
              <w:pStyle w:val="TableParagraph"/>
              <w:tabs>
                <w:tab w:val="left" w:pos="1382"/>
              </w:tabs>
              <w:spacing w:before="1"/>
              <w:ind w:left="34" w:right="103"/>
              <w:rPr>
                <w:sz w:val="24"/>
              </w:rPr>
            </w:pPr>
            <w:r>
              <w:rPr>
                <w:spacing w:val="-2"/>
                <w:sz w:val="24"/>
              </w:rPr>
              <w:t>analizar</w:t>
            </w:r>
            <w:r>
              <w:rPr>
                <w:sz w:val="24"/>
              </w:rPr>
              <w:tab/>
            </w:r>
            <w:r>
              <w:rPr>
                <w:spacing w:val="-6"/>
                <w:sz w:val="24"/>
              </w:rPr>
              <w:t xml:space="preserve">la </w:t>
            </w:r>
            <w:r>
              <w:rPr>
                <w:sz w:val="24"/>
              </w:rPr>
              <w:t xml:space="preserve">participación y actitudes de los </w:t>
            </w:r>
            <w:r>
              <w:rPr>
                <w:spacing w:val="-2"/>
                <w:sz w:val="24"/>
              </w:rPr>
              <w:t>estudiantes</w:t>
            </w:r>
            <w:r>
              <w:rPr>
                <w:spacing w:val="-10"/>
                <w:sz w:val="24"/>
              </w:rPr>
              <w:t xml:space="preserve"> </w:t>
            </w:r>
            <w:r>
              <w:rPr>
                <w:spacing w:val="-2"/>
                <w:sz w:val="24"/>
              </w:rPr>
              <w:t>durante</w:t>
            </w:r>
          </w:p>
          <w:p w14:paraId="0C6BA308" w14:textId="77777777" w:rsidR="00420F84" w:rsidRDefault="00000000">
            <w:pPr>
              <w:pStyle w:val="TableParagraph"/>
              <w:spacing w:before="3"/>
              <w:ind w:left="34" w:right="421" w:firstLine="1249"/>
              <w:jc w:val="both"/>
              <w:rPr>
                <w:sz w:val="24"/>
              </w:rPr>
            </w:pPr>
            <w:r>
              <w:rPr>
                <w:spacing w:val="-4"/>
                <w:sz w:val="24"/>
              </w:rPr>
              <w:t xml:space="preserve">las </w:t>
            </w:r>
            <w:r>
              <w:rPr>
                <w:sz w:val="24"/>
              </w:rPr>
              <w:t xml:space="preserve">sesiones </w:t>
            </w:r>
            <w:r>
              <w:rPr>
                <w:i/>
                <w:sz w:val="24"/>
              </w:rPr>
              <w:t>(Ver Anexo B)</w:t>
            </w:r>
            <w:r>
              <w:rPr>
                <w:sz w:val="24"/>
              </w:rPr>
              <w:t>.</w:t>
            </w:r>
          </w:p>
        </w:tc>
        <w:tc>
          <w:tcPr>
            <w:tcW w:w="1988" w:type="dxa"/>
          </w:tcPr>
          <w:p w14:paraId="185A1478" w14:textId="77777777" w:rsidR="00420F84" w:rsidRDefault="00420F84">
            <w:pPr>
              <w:pStyle w:val="TableParagraph"/>
              <w:rPr>
                <w:i/>
                <w:sz w:val="24"/>
              </w:rPr>
            </w:pPr>
          </w:p>
          <w:p w14:paraId="52CFF9AA" w14:textId="77777777" w:rsidR="00420F84" w:rsidRDefault="00420F84">
            <w:pPr>
              <w:pStyle w:val="TableParagraph"/>
              <w:rPr>
                <w:i/>
                <w:sz w:val="24"/>
              </w:rPr>
            </w:pPr>
          </w:p>
          <w:p w14:paraId="0FA9BFD5" w14:textId="77777777" w:rsidR="00420F84" w:rsidRDefault="00420F84">
            <w:pPr>
              <w:pStyle w:val="TableParagraph"/>
              <w:rPr>
                <w:i/>
                <w:sz w:val="24"/>
              </w:rPr>
            </w:pPr>
          </w:p>
          <w:p w14:paraId="7E311662" w14:textId="77777777" w:rsidR="00420F84" w:rsidRDefault="00420F84">
            <w:pPr>
              <w:pStyle w:val="TableParagraph"/>
              <w:rPr>
                <w:i/>
                <w:sz w:val="24"/>
              </w:rPr>
            </w:pPr>
          </w:p>
          <w:p w14:paraId="3C349CCC" w14:textId="77777777" w:rsidR="00420F84" w:rsidRDefault="00420F84">
            <w:pPr>
              <w:pStyle w:val="TableParagraph"/>
              <w:rPr>
                <w:i/>
                <w:sz w:val="24"/>
              </w:rPr>
            </w:pPr>
          </w:p>
          <w:p w14:paraId="497006DD" w14:textId="77777777" w:rsidR="00420F84" w:rsidRDefault="00420F84">
            <w:pPr>
              <w:pStyle w:val="TableParagraph"/>
              <w:rPr>
                <w:i/>
                <w:sz w:val="24"/>
              </w:rPr>
            </w:pPr>
          </w:p>
          <w:p w14:paraId="69C4346F" w14:textId="77777777" w:rsidR="00420F84" w:rsidRDefault="00420F84">
            <w:pPr>
              <w:pStyle w:val="TableParagraph"/>
              <w:spacing w:before="16"/>
              <w:rPr>
                <w:i/>
                <w:sz w:val="24"/>
              </w:rPr>
            </w:pPr>
          </w:p>
          <w:p w14:paraId="271C7299" w14:textId="77777777" w:rsidR="00420F84" w:rsidRDefault="00000000">
            <w:pPr>
              <w:pStyle w:val="TableParagraph"/>
              <w:spacing w:line="237" w:lineRule="auto"/>
              <w:ind w:left="33" w:right="81"/>
              <w:rPr>
                <w:sz w:val="24"/>
              </w:rPr>
            </w:pPr>
            <w:r>
              <w:rPr>
                <w:b/>
                <w:spacing w:val="-2"/>
                <w:sz w:val="24"/>
              </w:rPr>
              <w:t xml:space="preserve">Implementación </w:t>
            </w:r>
            <w:r>
              <w:rPr>
                <w:b/>
                <w:sz w:val="24"/>
              </w:rPr>
              <w:t xml:space="preserve">guiada: </w:t>
            </w:r>
            <w:r>
              <w:rPr>
                <w:sz w:val="24"/>
              </w:rPr>
              <w:t>Uso de la secuencia</w:t>
            </w:r>
            <w:r>
              <w:rPr>
                <w:spacing w:val="-15"/>
                <w:sz w:val="24"/>
              </w:rPr>
              <w:t xml:space="preserve"> </w:t>
            </w:r>
            <w:r>
              <w:rPr>
                <w:sz w:val="24"/>
              </w:rPr>
              <w:t xml:space="preserve">didáctica </w:t>
            </w:r>
            <w:r>
              <w:rPr>
                <w:spacing w:val="-6"/>
                <w:sz w:val="24"/>
              </w:rPr>
              <w:t>en</w:t>
            </w:r>
          </w:p>
          <w:p w14:paraId="09651D1F" w14:textId="77777777" w:rsidR="00420F84" w:rsidRDefault="00000000">
            <w:pPr>
              <w:pStyle w:val="TableParagraph"/>
              <w:spacing w:line="267" w:lineRule="exact"/>
              <w:ind w:left="1381"/>
              <w:rPr>
                <w:sz w:val="24"/>
              </w:rPr>
            </w:pPr>
            <w:r>
              <w:rPr>
                <w:spacing w:val="-2"/>
                <w:sz w:val="24"/>
              </w:rPr>
              <w:t>clase</w:t>
            </w:r>
          </w:p>
          <w:p w14:paraId="071AD0F5" w14:textId="77777777" w:rsidR="00420F84" w:rsidRDefault="00000000">
            <w:pPr>
              <w:pStyle w:val="TableParagraph"/>
              <w:spacing w:before="1"/>
              <w:ind w:left="33"/>
              <w:rPr>
                <w:sz w:val="24"/>
              </w:rPr>
            </w:pPr>
            <w:r>
              <w:rPr>
                <w:spacing w:val="-10"/>
                <w:sz w:val="24"/>
              </w:rPr>
              <w:t>s</w:t>
            </w:r>
          </w:p>
          <w:p w14:paraId="2ACEFE4D" w14:textId="77777777" w:rsidR="00420F84" w:rsidRDefault="00000000">
            <w:pPr>
              <w:pStyle w:val="TableParagraph"/>
              <w:tabs>
                <w:tab w:val="left" w:pos="1602"/>
              </w:tabs>
              <w:spacing w:before="1"/>
              <w:ind w:left="33" w:right="25"/>
              <w:rPr>
                <w:sz w:val="24"/>
              </w:rPr>
            </w:pPr>
            <w:r>
              <w:rPr>
                <w:spacing w:val="-2"/>
                <w:sz w:val="24"/>
              </w:rPr>
              <w:t>presenciales,</w:t>
            </w:r>
            <w:r>
              <w:rPr>
                <w:sz w:val="24"/>
              </w:rPr>
              <w:tab/>
            </w:r>
            <w:r>
              <w:rPr>
                <w:spacing w:val="-4"/>
                <w:sz w:val="24"/>
              </w:rPr>
              <w:t xml:space="preserve">con </w:t>
            </w:r>
            <w:r>
              <w:rPr>
                <w:sz w:val="24"/>
              </w:rPr>
              <w:t>apoyo del docente</w:t>
            </w:r>
            <w:r>
              <w:rPr>
                <w:spacing w:val="40"/>
                <w:sz w:val="24"/>
              </w:rPr>
              <w:t xml:space="preserve"> </w:t>
            </w:r>
            <w:r>
              <w:rPr>
                <w:sz w:val="24"/>
              </w:rPr>
              <w:t>y actividades estructuradas en la plataforma PHET.</w:t>
            </w:r>
          </w:p>
        </w:tc>
        <w:tc>
          <w:tcPr>
            <w:tcW w:w="1704" w:type="dxa"/>
          </w:tcPr>
          <w:p w14:paraId="61FEABC2" w14:textId="77777777" w:rsidR="00420F84" w:rsidRDefault="00420F84">
            <w:pPr>
              <w:pStyle w:val="TableParagraph"/>
              <w:rPr>
                <w:i/>
                <w:sz w:val="24"/>
              </w:rPr>
            </w:pPr>
          </w:p>
          <w:p w14:paraId="02101EE0" w14:textId="77777777" w:rsidR="00420F84" w:rsidRDefault="00420F84">
            <w:pPr>
              <w:pStyle w:val="TableParagraph"/>
              <w:rPr>
                <w:i/>
                <w:sz w:val="24"/>
              </w:rPr>
            </w:pPr>
          </w:p>
          <w:p w14:paraId="3F7D3258" w14:textId="77777777" w:rsidR="00420F84" w:rsidRDefault="00420F84">
            <w:pPr>
              <w:pStyle w:val="TableParagraph"/>
              <w:rPr>
                <w:i/>
                <w:sz w:val="24"/>
              </w:rPr>
            </w:pPr>
          </w:p>
          <w:p w14:paraId="410131F0" w14:textId="77777777" w:rsidR="00420F84" w:rsidRDefault="00420F84">
            <w:pPr>
              <w:pStyle w:val="TableParagraph"/>
              <w:rPr>
                <w:i/>
                <w:sz w:val="24"/>
              </w:rPr>
            </w:pPr>
          </w:p>
          <w:p w14:paraId="65E5981B" w14:textId="77777777" w:rsidR="00420F84" w:rsidRDefault="00420F84">
            <w:pPr>
              <w:pStyle w:val="TableParagraph"/>
              <w:rPr>
                <w:i/>
                <w:sz w:val="24"/>
              </w:rPr>
            </w:pPr>
          </w:p>
          <w:p w14:paraId="34092E6F" w14:textId="77777777" w:rsidR="00420F84" w:rsidRDefault="00420F84">
            <w:pPr>
              <w:pStyle w:val="TableParagraph"/>
              <w:rPr>
                <w:i/>
                <w:sz w:val="24"/>
              </w:rPr>
            </w:pPr>
          </w:p>
          <w:p w14:paraId="5F471E02" w14:textId="77777777" w:rsidR="00420F84" w:rsidRDefault="00420F84">
            <w:pPr>
              <w:pStyle w:val="TableParagraph"/>
              <w:rPr>
                <w:i/>
                <w:sz w:val="24"/>
              </w:rPr>
            </w:pPr>
          </w:p>
          <w:p w14:paraId="465709B8" w14:textId="77777777" w:rsidR="00420F84" w:rsidRDefault="00420F84">
            <w:pPr>
              <w:pStyle w:val="TableParagraph"/>
              <w:rPr>
                <w:i/>
                <w:sz w:val="24"/>
              </w:rPr>
            </w:pPr>
          </w:p>
          <w:p w14:paraId="141CAD44" w14:textId="77777777" w:rsidR="00420F84" w:rsidRDefault="00420F84">
            <w:pPr>
              <w:pStyle w:val="TableParagraph"/>
              <w:rPr>
                <w:i/>
                <w:sz w:val="24"/>
              </w:rPr>
            </w:pPr>
          </w:p>
          <w:p w14:paraId="2B2FBFE1" w14:textId="77777777" w:rsidR="00420F84" w:rsidRDefault="00420F84">
            <w:pPr>
              <w:pStyle w:val="TableParagraph"/>
              <w:spacing w:before="2"/>
              <w:rPr>
                <w:i/>
                <w:sz w:val="24"/>
              </w:rPr>
            </w:pPr>
          </w:p>
          <w:p w14:paraId="61E0DABA" w14:textId="77777777" w:rsidR="00420F84" w:rsidRDefault="00000000">
            <w:pPr>
              <w:pStyle w:val="TableParagraph"/>
              <w:tabs>
                <w:tab w:val="left" w:pos="912"/>
              </w:tabs>
              <w:ind w:left="32"/>
              <w:rPr>
                <w:sz w:val="24"/>
              </w:rPr>
            </w:pPr>
            <w:r>
              <w:rPr>
                <w:spacing w:val="-2"/>
                <w:sz w:val="24"/>
              </w:rPr>
              <w:t>Excel</w:t>
            </w:r>
            <w:r>
              <w:rPr>
                <w:sz w:val="24"/>
              </w:rPr>
              <w:tab/>
            </w:r>
            <w:r>
              <w:rPr>
                <w:spacing w:val="-4"/>
                <w:sz w:val="24"/>
              </w:rPr>
              <w:t>para</w:t>
            </w:r>
          </w:p>
          <w:p w14:paraId="0A33F00F" w14:textId="77777777" w:rsidR="00420F84" w:rsidRDefault="00000000">
            <w:pPr>
              <w:pStyle w:val="TableParagraph"/>
              <w:tabs>
                <w:tab w:val="left" w:pos="1097"/>
              </w:tabs>
              <w:spacing w:before="1"/>
              <w:ind w:left="32" w:right="367"/>
              <w:rPr>
                <w:sz w:val="24"/>
              </w:rPr>
            </w:pPr>
            <w:r>
              <w:rPr>
                <w:spacing w:val="-2"/>
                <w:sz w:val="24"/>
              </w:rPr>
              <w:t>análisis</w:t>
            </w:r>
            <w:r>
              <w:rPr>
                <w:sz w:val="24"/>
              </w:rPr>
              <w:tab/>
            </w:r>
            <w:r>
              <w:rPr>
                <w:spacing w:val="-6"/>
                <w:sz w:val="24"/>
              </w:rPr>
              <w:t xml:space="preserve">de </w:t>
            </w:r>
            <w:r>
              <w:rPr>
                <w:spacing w:val="-2"/>
                <w:sz w:val="24"/>
              </w:rPr>
              <w:t>participación</w:t>
            </w:r>
          </w:p>
        </w:tc>
      </w:tr>
    </w:tbl>
    <w:p w14:paraId="12C98C8A" w14:textId="77777777" w:rsidR="00420F84" w:rsidRDefault="00420F84">
      <w:pPr>
        <w:pStyle w:val="TableParagraph"/>
        <w:rPr>
          <w:sz w:val="24"/>
        </w:rPr>
        <w:sectPr w:rsidR="00420F84">
          <w:type w:val="continuous"/>
          <w:pgSz w:w="15840" w:h="12260" w:orient="landscape"/>
          <w:pgMar w:top="820" w:right="850" w:bottom="953" w:left="283" w:header="720" w:footer="720" w:gutter="0"/>
          <w:cols w:space="720"/>
        </w:sectPr>
      </w:pPr>
    </w:p>
    <w:tbl>
      <w:tblPr>
        <w:tblStyle w:val="TableNormal"/>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7"/>
        <w:gridCol w:w="1860"/>
        <w:gridCol w:w="2008"/>
        <w:gridCol w:w="1831"/>
        <w:gridCol w:w="1561"/>
        <w:gridCol w:w="1788"/>
        <w:gridCol w:w="2235"/>
        <w:gridCol w:w="1547"/>
      </w:tblGrid>
      <w:tr w:rsidR="00420F84" w14:paraId="3CB6D789" w14:textId="77777777">
        <w:trPr>
          <w:trHeight w:val="799"/>
        </w:trPr>
        <w:tc>
          <w:tcPr>
            <w:tcW w:w="1817" w:type="dxa"/>
          </w:tcPr>
          <w:p w14:paraId="59214939" w14:textId="77777777" w:rsidR="00420F84" w:rsidRDefault="00000000">
            <w:pPr>
              <w:pStyle w:val="TableParagraph"/>
              <w:spacing w:before="8"/>
              <w:ind w:left="265" w:right="26" w:firstLine="70"/>
              <w:rPr>
                <w:b/>
                <w:sz w:val="24"/>
              </w:rPr>
            </w:pPr>
            <w:r>
              <w:rPr>
                <w:b/>
                <w:spacing w:val="-2"/>
                <w:sz w:val="24"/>
              </w:rPr>
              <w:lastRenderedPageBreak/>
              <w:t>Objetivos Específicos</w:t>
            </w:r>
          </w:p>
        </w:tc>
        <w:tc>
          <w:tcPr>
            <w:tcW w:w="1860" w:type="dxa"/>
          </w:tcPr>
          <w:p w14:paraId="6D02E74C" w14:textId="77777777" w:rsidR="00420F84" w:rsidRDefault="00000000">
            <w:pPr>
              <w:pStyle w:val="TableParagraph"/>
              <w:spacing w:before="8"/>
              <w:ind w:left="534" w:right="227" w:hanging="242"/>
              <w:rPr>
                <w:b/>
                <w:sz w:val="24"/>
              </w:rPr>
            </w:pPr>
            <w:r>
              <w:rPr>
                <w:b/>
                <w:spacing w:val="-2"/>
                <w:sz w:val="24"/>
              </w:rPr>
              <w:t>Conceptos Clave</w:t>
            </w:r>
          </w:p>
        </w:tc>
        <w:tc>
          <w:tcPr>
            <w:tcW w:w="2008" w:type="dxa"/>
          </w:tcPr>
          <w:p w14:paraId="2370356A" w14:textId="77777777" w:rsidR="00420F84" w:rsidRDefault="00000000">
            <w:pPr>
              <w:pStyle w:val="TableParagraph"/>
              <w:spacing w:before="8"/>
              <w:ind w:left="398" w:right="455" w:hanging="149"/>
              <w:rPr>
                <w:b/>
                <w:sz w:val="24"/>
              </w:rPr>
            </w:pPr>
            <w:r>
              <w:rPr>
                <w:b/>
                <w:sz w:val="24"/>
              </w:rPr>
              <w:t>Categorías</w:t>
            </w:r>
            <w:r>
              <w:rPr>
                <w:b/>
                <w:spacing w:val="-15"/>
                <w:sz w:val="24"/>
              </w:rPr>
              <w:t xml:space="preserve"> </w:t>
            </w:r>
            <w:r>
              <w:rPr>
                <w:b/>
                <w:sz w:val="24"/>
              </w:rPr>
              <w:t xml:space="preserve">o </w:t>
            </w:r>
            <w:r>
              <w:rPr>
                <w:b/>
                <w:spacing w:val="-2"/>
                <w:sz w:val="24"/>
              </w:rPr>
              <w:t>Variables</w:t>
            </w:r>
          </w:p>
        </w:tc>
        <w:tc>
          <w:tcPr>
            <w:tcW w:w="1831" w:type="dxa"/>
          </w:tcPr>
          <w:p w14:paraId="22BDDF14" w14:textId="77777777" w:rsidR="00420F84" w:rsidRDefault="00000000">
            <w:pPr>
              <w:pStyle w:val="TableParagraph"/>
              <w:spacing w:before="143"/>
              <w:ind w:left="172"/>
              <w:rPr>
                <w:b/>
                <w:sz w:val="24"/>
              </w:rPr>
            </w:pPr>
            <w:r>
              <w:rPr>
                <w:b/>
                <w:spacing w:val="-2"/>
                <w:sz w:val="24"/>
              </w:rPr>
              <w:t>Dimensiones</w:t>
            </w:r>
          </w:p>
        </w:tc>
        <w:tc>
          <w:tcPr>
            <w:tcW w:w="1561" w:type="dxa"/>
          </w:tcPr>
          <w:p w14:paraId="6923C540" w14:textId="77777777" w:rsidR="00420F84" w:rsidRDefault="00000000">
            <w:pPr>
              <w:pStyle w:val="TableParagraph"/>
              <w:spacing w:before="143"/>
              <w:ind w:left="93"/>
              <w:rPr>
                <w:b/>
                <w:sz w:val="24"/>
              </w:rPr>
            </w:pPr>
            <w:r>
              <w:rPr>
                <w:b/>
                <w:spacing w:val="-2"/>
                <w:sz w:val="24"/>
              </w:rPr>
              <w:t>Indicadores</w:t>
            </w:r>
          </w:p>
        </w:tc>
        <w:tc>
          <w:tcPr>
            <w:tcW w:w="1788" w:type="dxa"/>
          </w:tcPr>
          <w:p w14:paraId="1C5310ED" w14:textId="77777777" w:rsidR="00420F84" w:rsidRDefault="00000000">
            <w:pPr>
              <w:pStyle w:val="TableParagraph"/>
              <w:spacing w:before="143"/>
              <w:ind w:left="108"/>
              <w:rPr>
                <w:b/>
                <w:sz w:val="24"/>
              </w:rPr>
            </w:pPr>
            <w:r>
              <w:rPr>
                <w:b/>
                <w:spacing w:val="-2"/>
                <w:sz w:val="24"/>
              </w:rPr>
              <w:t>Instrumentos</w:t>
            </w:r>
          </w:p>
        </w:tc>
        <w:tc>
          <w:tcPr>
            <w:tcW w:w="2235" w:type="dxa"/>
          </w:tcPr>
          <w:p w14:paraId="39BD246C" w14:textId="77777777" w:rsidR="00420F84" w:rsidRDefault="00000000">
            <w:pPr>
              <w:pStyle w:val="TableParagraph"/>
              <w:spacing w:before="8"/>
              <w:ind w:left="349" w:right="495" w:hanging="71"/>
              <w:rPr>
                <w:b/>
                <w:sz w:val="24"/>
              </w:rPr>
            </w:pPr>
            <w:r>
              <w:rPr>
                <w:b/>
                <w:sz w:val="24"/>
              </w:rPr>
              <w:t>Estrategias</w:t>
            </w:r>
            <w:r>
              <w:rPr>
                <w:b/>
                <w:spacing w:val="-15"/>
                <w:sz w:val="24"/>
              </w:rPr>
              <w:t xml:space="preserve"> </w:t>
            </w:r>
            <w:r>
              <w:rPr>
                <w:b/>
                <w:sz w:val="24"/>
              </w:rPr>
              <w:t xml:space="preserve">de </w:t>
            </w:r>
            <w:r>
              <w:rPr>
                <w:b/>
                <w:spacing w:val="-2"/>
                <w:sz w:val="24"/>
              </w:rPr>
              <w:t>Intervención</w:t>
            </w:r>
          </w:p>
        </w:tc>
        <w:tc>
          <w:tcPr>
            <w:tcW w:w="1547" w:type="dxa"/>
          </w:tcPr>
          <w:p w14:paraId="282B1249" w14:textId="77777777" w:rsidR="00420F84" w:rsidRDefault="00000000">
            <w:pPr>
              <w:pStyle w:val="TableParagraph"/>
              <w:spacing w:before="8"/>
              <w:ind w:left="7" w:right="3"/>
              <w:jc w:val="center"/>
              <w:rPr>
                <w:b/>
                <w:sz w:val="24"/>
              </w:rPr>
            </w:pPr>
            <w:r>
              <w:rPr>
                <w:b/>
                <w:spacing w:val="-5"/>
                <w:sz w:val="24"/>
              </w:rPr>
              <w:t>TIC</w:t>
            </w:r>
          </w:p>
          <w:p w14:paraId="17694633" w14:textId="77777777" w:rsidR="00420F84" w:rsidRDefault="00000000">
            <w:pPr>
              <w:pStyle w:val="TableParagraph"/>
              <w:spacing w:before="1"/>
              <w:ind w:left="4" w:right="7"/>
              <w:jc w:val="center"/>
              <w:rPr>
                <w:b/>
                <w:sz w:val="24"/>
              </w:rPr>
            </w:pPr>
            <w:r>
              <w:rPr>
                <w:b/>
                <w:spacing w:val="-2"/>
                <w:sz w:val="24"/>
              </w:rPr>
              <w:t>Aplicaciones</w:t>
            </w:r>
          </w:p>
        </w:tc>
      </w:tr>
      <w:tr w:rsidR="00420F84" w14:paraId="0F96A364" w14:textId="77777777">
        <w:trPr>
          <w:trHeight w:val="8699"/>
        </w:trPr>
        <w:tc>
          <w:tcPr>
            <w:tcW w:w="1817" w:type="dxa"/>
          </w:tcPr>
          <w:p w14:paraId="4D7787C6" w14:textId="77777777" w:rsidR="00420F84" w:rsidRDefault="00420F84">
            <w:pPr>
              <w:pStyle w:val="TableParagraph"/>
              <w:rPr>
                <w:i/>
                <w:sz w:val="24"/>
              </w:rPr>
            </w:pPr>
          </w:p>
          <w:p w14:paraId="7DA08B12" w14:textId="77777777" w:rsidR="00420F84" w:rsidRDefault="00420F84">
            <w:pPr>
              <w:pStyle w:val="TableParagraph"/>
              <w:spacing w:before="17"/>
              <w:rPr>
                <w:i/>
                <w:sz w:val="24"/>
              </w:rPr>
            </w:pPr>
          </w:p>
          <w:p w14:paraId="13043112" w14:textId="77777777" w:rsidR="00420F84" w:rsidRDefault="00000000">
            <w:pPr>
              <w:pStyle w:val="TableParagraph"/>
              <w:tabs>
                <w:tab w:val="left" w:pos="669"/>
                <w:tab w:val="left" w:pos="1372"/>
                <w:tab w:val="left" w:pos="1421"/>
              </w:tabs>
              <w:ind w:left="51" w:right="26"/>
              <w:rPr>
                <w:sz w:val="24"/>
              </w:rPr>
            </w:pPr>
            <w:r>
              <w:rPr>
                <w:spacing w:val="-2"/>
                <w:sz w:val="24"/>
              </w:rPr>
              <w:t>Valorar</w:t>
            </w:r>
            <w:r>
              <w:rPr>
                <w:sz w:val="24"/>
              </w:rPr>
              <w:tab/>
            </w:r>
            <w:r>
              <w:rPr>
                <w:sz w:val="24"/>
              </w:rPr>
              <w:tab/>
            </w:r>
            <w:r>
              <w:rPr>
                <w:spacing w:val="-6"/>
                <w:sz w:val="24"/>
              </w:rPr>
              <w:t xml:space="preserve">la </w:t>
            </w:r>
            <w:r>
              <w:rPr>
                <w:spacing w:val="-2"/>
                <w:sz w:val="24"/>
              </w:rPr>
              <w:t>efectividad</w:t>
            </w:r>
            <w:r>
              <w:rPr>
                <w:sz w:val="24"/>
              </w:rPr>
              <w:tab/>
            </w:r>
            <w:r>
              <w:rPr>
                <w:spacing w:val="-6"/>
                <w:sz w:val="24"/>
              </w:rPr>
              <w:t>de</w:t>
            </w:r>
            <w:r>
              <w:rPr>
                <w:spacing w:val="40"/>
                <w:sz w:val="24"/>
              </w:rPr>
              <w:t xml:space="preserve"> </w:t>
            </w:r>
            <w:r>
              <w:rPr>
                <w:spacing w:val="-6"/>
                <w:sz w:val="24"/>
              </w:rPr>
              <w:t>la</w:t>
            </w:r>
            <w:r>
              <w:rPr>
                <w:sz w:val="24"/>
              </w:rPr>
              <w:tab/>
            </w:r>
            <w:r>
              <w:rPr>
                <w:spacing w:val="-2"/>
                <w:sz w:val="24"/>
              </w:rPr>
              <w:t xml:space="preserve">secuencia </w:t>
            </w:r>
            <w:r>
              <w:rPr>
                <w:sz w:val="24"/>
              </w:rPr>
              <w:t>metodológica en la comprensión del movimiento de un proyectil, en la resolución de</w:t>
            </w:r>
            <w:r>
              <w:rPr>
                <w:spacing w:val="-13"/>
                <w:sz w:val="24"/>
              </w:rPr>
              <w:t xml:space="preserve"> </w:t>
            </w:r>
            <w:r>
              <w:rPr>
                <w:sz w:val="24"/>
              </w:rPr>
              <w:t>problemas</w:t>
            </w:r>
            <w:r>
              <w:rPr>
                <w:spacing w:val="36"/>
                <w:sz w:val="24"/>
              </w:rPr>
              <w:t xml:space="preserve"> </w:t>
            </w:r>
            <w:r>
              <w:rPr>
                <w:sz w:val="24"/>
              </w:rPr>
              <w:t xml:space="preserve">por parte de los </w:t>
            </w:r>
            <w:r>
              <w:rPr>
                <w:spacing w:val="-2"/>
                <w:sz w:val="24"/>
              </w:rPr>
              <w:t>estudiantes.</w:t>
            </w:r>
          </w:p>
        </w:tc>
        <w:tc>
          <w:tcPr>
            <w:tcW w:w="1860" w:type="dxa"/>
          </w:tcPr>
          <w:p w14:paraId="22DB3903" w14:textId="77777777" w:rsidR="00420F84" w:rsidRDefault="00420F84">
            <w:pPr>
              <w:pStyle w:val="TableParagraph"/>
              <w:rPr>
                <w:i/>
                <w:sz w:val="24"/>
              </w:rPr>
            </w:pPr>
          </w:p>
          <w:p w14:paraId="4F26E7C7" w14:textId="77777777" w:rsidR="00420F84" w:rsidRDefault="00420F84">
            <w:pPr>
              <w:pStyle w:val="TableParagraph"/>
              <w:rPr>
                <w:i/>
                <w:sz w:val="24"/>
              </w:rPr>
            </w:pPr>
          </w:p>
          <w:p w14:paraId="2296A645" w14:textId="77777777" w:rsidR="00420F84" w:rsidRDefault="00420F84">
            <w:pPr>
              <w:pStyle w:val="TableParagraph"/>
              <w:rPr>
                <w:i/>
                <w:sz w:val="24"/>
              </w:rPr>
            </w:pPr>
          </w:p>
          <w:p w14:paraId="08756AE7" w14:textId="77777777" w:rsidR="00420F84" w:rsidRDefault="00420F84">
            <w:pPr>
              <w:pStyle w:val="TableParagraph"/>
              <w:rPr>
                <w:i/>
                <w:sz w:val="24"/>
              </w:rPr>
            </w:pPr>
          </w:p>
          <w:p w14:paraId="1B92DE7C" w14:textId="77777777" w:rsidR="00420F84" w:rsidRDefault="00420F84">
            <w:pPr>
              <w:pStyle w:val="TableParagraph"/>
              <w:rPr>
                <w:i/>
                <w:sz w:val="24"/>
              </w:rPr>
            </w:pPr>
          </w:p>
          <w:p w14:paraId="6C6E0838" w14:textId="77777777" w:rsidR="00420F84" w:rsidRDefault="00420F84">
            <w:pPr>
              <w:pStyle w:val="TableParagraph"/>
              <w:spacing w:before="148"/>
              <w:rPr>
                <w:i/>
                <w:sz w:val="24"/>
              </w:rPr>
            </w:pPr>
          </w:p>
          <w:p w14:paraId="543E4FFE" w14:textId="77777777" w:rsidR="00420F84" w:rsidRDefault="00000000">
            <w:pPr>
              <w:pStyle w:val="TableParagraph"/>
              <w:tabs>
                <w:tab w:val="left" w:pos="1392"/>
              </w:tabs>
              <w:spacing w:before="1"/>
              <w:ind w:left="37" w:right="227"/>
              <w:rPr>
                <w:sz w:val="24"/>
              </w:rPr>
            </w:pPr>
            <w:r>
              <w:rPr>
                <w:spacing w:val="-2"/>
                <w:sz w:val="24"/>
              </w:rPr>
              <w:t>Evaluación</w:t>
            </w:r>
            <w:r>
              <w:rPr>
                <w:sz w:val="24"/>
              </w:rPr>
              <w:tab/>
            </w:r>
            <w:r>
              <w:rPr>
                <w:spacing w:val="-6"/>
                <w:sz w:val="24"/>
              </w:rPr>
              <w:t xml:space="preserve">de </w:t>
            </w:r>
            <w:r>
              <w:rPr>
                <w:spacing w:val="-2"/>
                <w:sz w:val="24"/>
              </w:rPr>
              <w:t xml:space="preserve">aprendizaje </w:t>
            </w:r>
            <w:r>
              <w:rPr>
                <w:sz w:val="24"/>
              </w:rPr>
              <w:t xml:space="preserve">después la </w:t>
            </w:r>
            <w:r>
              <w:rPr>
                <w:spacing w:val="-2"/>
                <w:sz w:val="24"/>
              </w:rPr>
              <w:t>intervención</w:t>
            </w:r>
          </w:p>
        </w:tc>
        <w:tc>
          <w:tcPr>
            <w:tcW w:w="2008" w:type="dxa"/>
          </w:tcPr>
          <w:p w14:paraId="758FA2A7" w14:textId="77777777" w:rsidR="00420F84" w:rsidRDefault="00420F84">
            <w:pPr>
              <w:pStyle w:val="TableParagraph"/>
              <w:rPr>
                <w:i/>
                <w:sz w:val="24"/>
              </w:rPr>
            </w:pPr>
          </w:p>
          <w:p w14:paraId="225FE9A4" w14:textId="77777777" w:rsidR="00420F84" w:rsidRDefault="00420F84">
            <w:pPr>
              <w:pStyle w:val="TableParagraph"/>
              <w:rPr>
                <w:i/>
                <w:sz w:val="24"/>
              </w:rPr>
            </w:pPr>
          </w:p>
          <w:p w14:paraId="5492ED8D" w14:textId="77777777" w:rsidR="00420F84" w:rsidRDefault="00420F84">
            <w:pPr>
              <w:pStyle w:val="TableParagraph"/>
              <w:rPr>
                <w:i/>
                <w:sz w:val="24"/>
              </w:rPr>
            </w:pPr>
          </w:p>
          <w:p w14:paraId="23B0242C" w14:textId="77777777" w:rsidR="00420F84" w:rsidRDefault="00420F84">
            <w:pPr>
              <w:pStyle w:val="TableParagraph"/>
              <w:rPr>
                <w:i/>
                <w:sz w:val="24"/>
              </w:rPr>
            </w:pPr>
          </w:p>
          <w:p w14:paraId="37687FAE" w14:textId="77777777" w:rsidR="00420F84" w:rsidRDefault="00420F84">
            <w:pPr>
              <w:pStyle w:val="TableParagraph"/>
              <w:spacing w:before="147"/>
              <w:rPr>
                <w:i/>
                <w:sz w:val="24"/>
              </w:rPr>
            </w:pPr>
          </w:p>
          <w:p w14:paraId="3EF70BEE" w14:textId="77777777" w:rsidR="00420F84" w:rsidRDefault="00000000">
            <w:pPr>
              <w:pStyle w:val="TableParagraph"/>
              <w:tabs>
                <w:tab w:val="left" w:pos="1519"/>
              </w:tabs>
              <w:spacing w:before="1"/>
              <w:ind w:left="36" w:right="248"/>
              <w:rPr>
                <w:sz w:val="24"/>
              </w:rPr>
            </w:pPr>
            <w:r>
              <w:rPr>
                <w:spacing w:val="-2"/>
                <w:sz w:val="24"/>
              </w:rPr>
              <w:t>Resultados</w:t>
            </w:r>
            <w:r>
              <w:rPr>
                <w:sz w:val="24"/>
              </w:rPr>
              <w:tab/>
            </w:r>
            <w:r>
              <w:rPr>
                <w:spacing w:val="-6"/>
                <w:sz w:val="24"/>
              </w:rPr>
              <w:t xml:space="preserve">de </w:t>
            </w:r>
            <w:r>
              <w:rPr>
                <w:spacing w:val="-2"/>
                <w:sz w:val="24"/>
              </w:rPr>
              <w:t>aprendizaje</w:t>
            </w:r>
          </w:p>
        </w:tc>
        <w:tc>
          <w:tcPr>
            <w:tcW w:w="1831" w:type="dxa"/>
          </w:tcPr>
          <w:p w14:paraId="26917B82" w14:textId="77777777" w:rsidR="00420F84" w:rsidRDefault="00420F84">
            <w:pPr>
              <w:pStyle w:val="TableParagraph"/>
              <w:rPr>
                <w:i/>
                <w:sz w:val="24"/>
              </w:rPr>
            </w:pPr>
          </w:p>
          <w:p w14:paraId="363C0018" w14:textId="77777777" w:rsidR="00420F84" w:rsidRDefault="00420F84">
            <w:pPr>
              <w:pStyle w:val="TableParagraph"/>
              <w:rPr>
                <w:i/>
                <w:sz w:val="24"/>
              </w:rPr>
            </w:pPr>
          </w:p>
          <w:p w14:paraId="36DC78B4" w14:textId="77777777" w:rsidR="00420F84" w:rsidRDefault="00420F84">
            <w:pPr>
              <w:pStyle w:val="TableParagraph"/>
              <w:rPr>
                <w:i/>
                <w:sz w:val="24"/>
              </w:rPr>
            </w:pPr>
          </w:p>
          <w:p w14:paraId="430F5F04" w14:textId="77777777" w:rsidR="00420F84" w:rsidRDefault="00420F84">
            <w:pPr>
              <w:pStyle w:val="TableParagraph"/>
              <w:rPr>
                <w:i/>
                <w:sz w:val="24"/>
              </w:rPr>
            </w:pPr>
          </w:p>
          <w:p w14:paraId="3FBCFD30" w14:textId="77777777" w:rsidR="00420F84" w:rsidRDefault="00420F84">
            <w:pPr>
              <w:pStyle w:val="TableParagraph"/>
              <w:rPr>
                <w:i/>
                <w:sz w:val="24"/>
              </w:rPr>
            </w:pPr>
          </w:p>
          <w:p w14:paraId="5049E105" w14:textId="77777777" w:rsidR="00420F84" w:rsidRDefault="00420F84">
            <w:pPr>
              <w:pStyle w:val="TableParagraph"/>
              <w:spacing w:before="13"/>
              <w:rPr>
                <w:i/>
                <w:sz w:val="24"/>
              </w:rPr>
            </w:pPr>
          </w:p>
          <w:p w14:paraId="3D4A5AB4" w14:textId="77777777" w:rsidR="00420F84" w:rsidRDefault="00000000">
            <w:pPr>
              <w:pStyle w:val="TableParagraph"/>
              <w:ind w:left="36"/>
              <w:rPr>
                <w:sz w:val="24"/>
              </w:rPr>
            </w:pPr>
            <w:r>
              <w:rPr>
                <w:spacing w:val="-2"/>
                <w:sz w:val="24"/>
              </w:rPr>
              <w:t>Comprensión</w:t>
            </w:r>
            <w:r>
              <w:rPr>
                <w:spacing w:val="5"/>
                <w:sz w:val="24"/>
              </w:rPr>
              <w:t xml:space="preserve"> </w:t>
            </w:r>
            <w:r>
              <w:rPr>
                <w:spacing w:val="-5"/>
                <w:sz w:val="24"/>
              </w:rPr>
              <w:t>de</w:t>
            </w:r>
          </w:p>
          <w:p w14:paraId="688675B8" w14:textId="77777777" w:rsidR="00420F84" w:rsidRDefault="00000000">
            <w:pPr>
              <w:pStyle w:val="TableParagraph"/>
              <w:spacing w:before="4" w:line="237" w:lineRule="auto"/>
              <w:ind w:left="36" w:right="223" w:firstLine="546"/>
              <w:rPr>
                <w:sz w:val="24"/>
              </w:rPr>
            </w:pPr>
            <w:r>
              <w:rPr>
                <w:spacing w:val="-2"/>
                <w:sz w:val="24"/>
              </w:rPr>
              <w:t xml:space="preserve">Conceptos </w:t>
            </w:r>
            <w:r>
              <w:rPr>
                <w:sz w:val="24"/>
              </w:rPr>
              <w:t xml:space="preserve">Científicos y </w:t>
            </w:r>
            <w:r>
              <w:rPr>
                <w:spacing w:val="-2"/>
                <w:sz w:val="24"/>
              </w:rPr>
              <w:t>físicos.</w:t>
            </w:r>
          </w:p>
        </w:tc>
        <w:tc>
          <w:tcPr>
            <w:tcW w:w="1561" w:type="dxa"/>
          </w:tcPr>
          <w:p w14:paraId="095EF4E1" w14:textId="77777777" w:rsidR="00420F84" w:rsidRDefault="00420F84">
            <w:pPr>
              <w:pStyle w:val="TableParagraph"/>
              <w:rPr>
                <w:i/>
                <w:sz w:val="24"/>
              </w:rPr>
            </w:pPr>
          </w:p>
          <w:p w14:paraId="1AE517D5" w14:textId="77777777" w:rsidR="00420F84" w:rsidRDefault="00420F84">
            <w:pPr>
              <w:pStyle w:val="TableParagraph"/>
              <w:rPr>
                <w:i/>
                <w:sz w:val="24"/>
              </w:rPr>
            </w:pPr>
          </w:p>
          <w:p w14:paraId="61D013C7" w14:textId="77777777" w:rsidR="00420F84" w:rsidRDefault="00420F84">
            <w:pPr>
              <w:pStyle w:val="TableParagraph"/>
              <w:rPr>
                <w:i/>
                <w:sz w:val="24"/>
              </w:rPr>
            </w:pPr>
          </w:p>
          <w:p w14:paraId="0693AB7D" w14:textId="77777777" w:rsidR="00420F84" w:rsidRDefault="00420F84">
            <w:pPr>
              <w:pStyle w:val="TableParagraph"/>
              <w:rPr>
                <w:i/>
                <w:sz w:val="24"/>
              </w:rPr>
            </w:pPr>
          </w:p>
          <w:p w14:paraId="6A2686FE" w14:textId="77777777" w:rsidR="00420F84" w:rsidRDefault="00420F84">
            <w:pPr>
              <w:pStyle w:val="TableParagraph"/>
              <w:rPr>
                <w:i/>
                <w:sz w:val="24"/>
              </w:rPr>
            </w:pPr>
          </w:p>
          <w:p w14:paraId="63159B08" w14:textId="77777777" w:rsidR="00420F84" w:rsidRDefault="00420F84">
            <w:pPr>
              <w:pStyle w:val="TableParagraph"/>
              <w:spacing w:before="13"/>
              <w:rPr>
                <w:i/>
                <w:sz w:val="24"/>
              </w:rPr>
            </w:pPr>
          </w:p>
          <w:p w14:paraId="4EE97D2A" w14:textId="77777777" w:rsidR="00420F84" w:rsidRDefault="00000000">
            <w:pPr>
              <w:pStyle w:val="TableParagraph"/>
              <w:tabs>
                <w:tab w:val="left" w:pos="1080"/>
              </w:tabs>
              <w:ind w:left="44" w:right="190"/>
              <w:rPr>
                <w:sz w:val="24"/>
              </w:rPr>
            </w:pPr>
            <w:r>
              <w:rPr>
                <w:spacing w:val="-2"/>
                <w:sz w:val="24"/>
              </w:rPr>
              <w:t xml:space="preserve">Comparación </w:t>
            </w:r>
            <w:r>
              <w:rPr>
                <w:spacing w:val="-5"/>
                <w:sz w:val="24"/>
              </w:rPr>
              <w:t>de</w:t>
            </w:r>
            <w:r>
              <w:rPr>
                <w:sz w:val="24"/>
              </w:rPr>
              <w:tab/>
            </w:r>
            <w:r>
              <w:rPr>
                <w:spacing w:val="-5"/>
                <w:sz w:val="24"/>
              </w:rPr>
              <w:t>los</w:t>
            </w:r>
          </w:p>
          <w:p w14:paraId="6E738660" w14:textId="77777777" w:rsidR="00420F84" w:rsidRDefault="00000000">
            <w:pPr>
              <w:pStyle w:val="TableParagraph"/>
              <w:tabs>
                <w:tab w:val="left" w:pos="1129"/>
              </w:tabs>
              <w:spacing w:line="271" w:lineRule="exact"/>
              <w:ind w:left="44"/>
              <w:rPr>
                <w:sz w:val="24"/>
              </w:rPr>
            </w:pPr>
            <w:r>
              <w:rPr>
                <w:spacing w:val="-2"/>
                <w:sz w:val="24"/>
              </w:rPr>
              <w:t>puntajes</w:t>
            </w:r>
            <w:r>
              <w:rPr>
                <w:sz w:val="24"/>
              </w:rPr>
              <w:tab/>
            </w:r>
            <w:r>
              <w:rPr>
                <w:spacing w:val="-5"/>
                <w:sz w:val="24"/>
              </w:rPr>
              <w:t>de</w:t>
            </w:r>
          </w:p>
          <w:p w14:paraId="60F71413" w14:textId="77777777" w:rsidR="00420F84" w:rsidRDefault="00000000">
            <w:pPr>
              <w:pStyle w:val="TableParagraph"/>
              <w:tabs>
                <w:tab w:val="left" w:pos="1243"/>
              </w:tabs>
              <w:spacing w:before="1"/>
              <w:ind w:left="44" w:right="184"/>
              <w:rPr>
                <w:sz w:val="24"/>
              </w:rPr>
            </w:pPr>
            <w:proofErr w:type="spellStart"/>
            <w:r>
              <w:rPr>
                <w:spacing w:val="-2"/>
                <w:sz w:val="24"/>
              </w:rPr>
              <w:t>pre-test</w:t>
            </w:r>
            <w:proofErr w:type="spellEnd"/>
            <w:r>
              <w:rPr>
                <w:sz w:val="24"/>
              </w:rPr>
              <w:tab/>
            </w:r>
            <w:r>
              <w:rPr>
                <w:spacing w:val="-10"/>
                <w:sz w:val="24"/>
              </w:rPr>
              <w:t xml:space="preserve">y </w:t>
            </w:r>
            <w:proofErr w:type="spellStart"/>
            <w:r>
              <w:rPr>
                <w:spacing w:val="-2"/>
                <w:sz w:val="24"/>
              </w:rPr>
              <w:t>pos-test</w:t>
            </w:r>
            <w:proofErr w:type="spellEnd"/>
            <w:r>
              <w:rPr>
                <w:spacing w:val="-2"/>
                <w:sz w:val="24"/>
              </w:rPr>
              <w:t>.</w:t>
            </w:r>
          </w:p>
        </w:tc>
        <w:tc>
          <w:tcPr>
            <w:tcW w:w="1788" w:type="dxa"/>
          </w:tcPr>
          <w:p w14:paraId="01C9F8D8" w14:textId="77777777" w:rsidR="00420F84" w:rsidRDefault="00000000">
            <w:pPr>
              <w:pStyle w:val="TableParagraph"/>
              <w:tabs>
                <w:tab w:val="left" w:pos="909"/>
                <w:tab w:val="left" w:pos="1023"/>
                <w:tab w:val="left" w:pos="1307"/>
                <w:tab w:val="left" w:pos="1357"/>
              </w:tabs>
              <w:spacing w:before="32" w:line="237" w:lineRule="auto"/>
              <w:ind w:left="37" w:right="163"/>
              <w:rPr>
                <w:sz w:val="24"/>
              </w:rPr>
            </w:pPr>
            <w:r>
              <w:rPr>
                <w:b/>
                <w:spacing w:val="-2"/>
                <w:sz w:val="24"/>
              </w:rPr>
              <w:t>Prueba</w:t>
            </w:r>
            <w:r>
              <w:rPr>
                <w:b/>
                <w:sz w:val="24"/>
              </w:rPr>
              <w:tab/>
            </w:r>
            <w:r>
              <w:rPr>
                <w:b/>
                <w:sz w:val="24"/>
              </w:rPr>
              <w:tab/>
            </w:r>
            <w:r>
              <w:rPr>
                <w:b/>
                <w:sz w:val="24"/>
              </w:rPr>
              <w:tab/>
            </w:r>
            <w:r>
              <w:rPr>
                <w:b/>
                <w:sz w:val="24"/>
              </w:rPr>
              <w:tab/>
            </w:r>
            <w:r>
              <w:rPr>
                <w:b/>
                <w:spacing w:val="-47"/>
                <w:sz w:val="24"/>
              </w:rPr>
              <w:t xml:space="preserve"> </w:t>
            </w:r>
            <w:r>
              <w:rPr>
                <w:b/>
                <w:spacing w:val="-4"/>
                <w:sz w:val="24"/>
              </w:rPr>
              <w:t xml:space="preserve">de </w:t>
            </w:r>
            <w:r>
              <w:rPr>
                <w:b/>
                <w:spacing w:val="-2"/>
                <w:sz w:val="24"/>
              </w:rPr>
              <w:t>conocimiento (</w:t>
            </w:r>
            <w:proofErr w:type="spellStart"/>
            <w:r>
              <w:rPr>
                <w:b/>
                <w:spacing w:val="-2"/>
                <w:sz w:val="24"/>
              </w:rPr>
              <w:t>Pos-test</w:t>
            </w:r>
            <w:proofErr w:type="spellEnd"/>
            <w:r>
              <w:rPr>
                <w:b/>
                <w:spacing w:val="-2"/>
                <w:sz w:val="24"/>
              </w:rPr>
              <w:t>):</w:t>
            </w:r>
            <w:r>
              <w:rPr>
                <w:b/>
                <w:sz w:val="24"/>
              </w:rPr>
              <w:tab/>
            </w:r>
            <w:r>
              <w:rPr>
                <w:spacing w:val="-6"/>
                <w:sz w:val="24"/>
              </w:rPr>
              <w:t xml:space="preserve">La </w:t>
            </w:r>
            <w:r>
              <w:rPr>
                <w:spacing w:val="-2"/>
                <w:sz w:val="24"/>
              </w:rPr>
              <w:t>misma</w:t>
            </w:r>
            <w:r>
              <w:rPr>
                <w:sz w:val="24"/>
              </w:rPr>
              <w:tab/>
            </w:r>
            <w:r>
              <w:rPr>
                <w:spacing w:val="-2"/>
                <w:sz w:val="24"/>
              </w:rPr>
              <w:t xml:space="preserve">prueba </w:t>
            </w:r>
            <w:r>
              <w:rPr>
                <w:sz w:val="24"/>
              </w:rPr>
              <w:t xml:space="preserve">aplicada en el </w:t>
            </w:r>
            <w:proofErr w:type="spellStart"/>
            <w:r>
              <w:rPr>
                <w:spacing w:val="-2"/>
                <w:sz w:val="24"/>
              </w:rPr>
              <w:t>pre-test</w:t>
            </w:r>
            <w:proofErr w:type="spellEnd"/>
            <w:r>
              <w:rPr>
                <w:sz w:val="24"/>
              </w:rPr>
              <w:tab/>
            </w:r>
            <w:r>
              <w:rPr>
                <w:sz w:val="24"/>
              </w:rPr>
              <w:tab/>
            </w:r>
            <w:r>
              <w:rPr>
                <w:sz w:val="24"/>
              </w:rPr>
              <w:tab/>
            </w:r>
            <w:r>
              <w:rPr>
                <w:sz w:val="24"/>
              </w:rPr>
              <w:tab/>
            </w:r>
            <w:r>
              <w:rPr>
                <w:spacing w:val="-6"/>
                <w:sz w:val="24"/>
              </w:rPr>
              <w:t xml:space="preserve">se </w:t>
            </w:r>
            <w:r>
              <w:rPr>
                <w:sz w:val="24"/>
              </w:rPr>
              <w:t xml:space="preserve">administran en </w:t>
            </w:r>
            <w:r>
              <w:rPr>
                <w:spacing w:val="-2"/>
                <w:sz w:val="24"/>
              </w:rPr>
              <w:t>formato</w:t>
            </w:r>
            <w:r>
              <w:rPr>
                <w:sz w:val="24"/>
              </w:rPr>
              <w:tab/>
            </w:r>
            <w:r>
              <w:rPr>
                <w:sz w:val="24"/>
              </w:rPr>
              <w:tab/>
            </w:r>
            <w:r>
              <w:rPr>
                <w:spacing w:val="-2"/>
                <w:sz w:val="24"/>
              </w:rPr>
              <w:t xml:space="preserve">físico </w:t>
            </w:r>
            <w:r>
              <w:rPr>
                <w:sz w:val="24"/>
              </w:rPr>
              <w:t xml:space="preserve">al final de la </w:t>
            </w:r>
            <w:r>
              <w:rPr>
                <w:spacing w:val="-2"/>
                <w:sz w:val="24"/>
              </w:rPr>
              <w:t>secuencia.</w:t>
            </w:r>
          </w:p>
          <w:p w14:paraId="3C5C2513" w14:textId="77777777" w:rsidR="00420F84" w:rsidRDefault="00000000">
            <w:pPr>
              <w:pStyle w:val="TableParagraph"/>
              <w:tabs>
                <w:tab w:val="left" w:pos="973"/>
                <w:tab w:val="left" w:pos="1314"/>
              </w:tabs>
              <w:spacing w:before="29" w:line="237" w:lineRule="auto"/>
              <w:ind w:left="37" w:right="98"/>
              <w:rPr>
                <w:sz w:val="24"/>
              </w:rPr>
            </w:pPr>
            <w:r>
              <w:rPr>
                <w:b/>
                <w:spacing w:val="-2"/>
                <w:sz w:val="24"/>
              </w:rPr>
              <w:t>Encuesta</w:t>
            </w:r>
            <w:r>
              <w:rPr>
                <w:b/>
                <w:sz w:val="24"/>
              </w:rPr>
              <w:tab/>
            </w:r>
            <w:r>
              <w:rPr>
                <w:b/>
                <w:spacing w:val="-6"/>
                <w:sz w:val="24"/>
              </w:rPr>
              <w:t xml:space="preserve">de </w:t>
            </w:r>
            <w:r>
              <w:rPr>
                <w:b/>
                <w:spacing w:val="-2"/>
                <w:sz w:val="24"/>
              </w:rPr>
              <w:t xml:space="preserve">Opinión: </w:t>
            </w:r>
            <w:r>
              <w:rPr>
                <w:sz w:val="24"/>
              </w:rPr>
              <w:t xml:space="preserve">Encuesta física </w:t>
            </w:r>
            <w:r>
              <w:rPr>
                <w:spacing w:val="-4"/>
                <w:sz w:val="24"/>
              </w:rPr>
              <w:t>con</w:t>
            </w:r>
            <w:r>
              <w:rPr>
                <w:sz w:val="24"/>
              </w:rPr>
              <w:tab/>
            </w:r>
            <w:r>
              <w:rPr>
                <w:spacing w:val="-2"/>
                <w:sz w:val="24"/>
              </w:rPr>
              <w:t xml:space="preserve">escala </w:t>
            </w:r>
            <w:r>
              <w:rPr>
                <w:sz w:val="24"/>
              </w:rPr>
              <w:t>Likert (1 a 5) para recolectar evidencia de los estudiantes</w:t>
            </w:r>
            <w:r>
              <w:rPr>
                <w:spacing w:val="-15"/>
                <w:sz w:val="24"/>
              </w:rPr>
              <w:t xml:space="preserve"> </w:t>
            </w:r>
            <w:r>
              <w:rPr>
                <w:sz w:val="24"/>
              </w:rPr>
              <w:t xml:space="preserve">sobre </w:t>
            </w:r>
            <w:r>
              <w:rPr>
                <w:spacing w:val="-6"/>
                <w:sz w:val="24"/>
              </w:rPr>
              <w:t>la</w:t>
            </w:r>
          </w:p>
          <w:p w14:paraId="360722FF" w14:textId="77777777" w:rsidR="00420F84" w:rsidRDefault="00000000">
            <w:pPr>
              <w:pStyle w:val="TableParagraph"/>
              <w:tabs>
                <w:tab w:val="left" w:pos="1130"/>
                <w:tab w:val="left" w:pos="1442"/>
              </w:tabs>
              <w:spacing w:before="9"/>
              <w:ind w:left="37" w:right="212"/>
              <w:rPr>
                <w:i/>
                <w:sz w:val="24"/>
              </w:rPr>
            </w:pPr>
            <w:r>
              <w:rPr>
                <w:spacing w:val="-2"/>
                <w:sz w:val="24"/>
              </w:rPr>
              <w:t>secuencia didáctica</w:t>
            </w:r>
            <w:r>
              <w:rPr>
                <w:sz w:val="24"/>
              </w:rPr>
              <w:tab/>
            </w:r>
            <w:r>
              <w:rPr>
                <w:sz w:val="24"/>
              </w:rPr>
              <w:tab/>
            </w:r>
            <w:r>
              <w:rPr>
                <w:spacing w:val="-10"/>
                <w:sz w:val="24"/>
              </w:rPr>
              <w:t xml:space="preserve">y </w:t>
            </w:r>
            <w:r>
              <w:rPr>
                <w:sz w:val="24"/>
              </w:rPr>
              <w:t xml:space="preserve">la plataforma </w:t>
            </w:r>
            <w:r>
              <w:rPr>
                <w:spacing w:val="-4"/>
                <w:sz w:val="24"/>
              </w:rPr>
              <w:t>PHET</w:t>
            </w:r>
            <w:r>
              <w:rPr>
                <w:sz w:val="24"/>
              </w:rPr>
              <w:tab/>
            </w:r>
            <w:r>
              <w:rPr>
                <w:i/>
                <w:spacing w:val="-4"/>
                <w:sz w:val="24"/>
              </w:rPr>
              <w:t>(Ver</w:t>
            </w:r>
          </w:p>
          <w:p w14:paraId="4AD659FE" w14:textId="77777777" w:rsidR="00420F84" w:rsidRDefault="00000000">
            <w:pPr>
              <w:pStyle w:val="TableParagraph"/>
              <w:spacing w:before="3"/>
              <w:ind w:left="37"/>
              <w:rPr>
                <w:sz w:val="24"/>
              </w:rPr>
            </w:pPr>
            <w:r>
              <w:rPr>
                <w:i/>
                <w:sz w:val="24"/>
              </w:rPr>
              <w:t>Anexo</w:t>
            </w:r>
            <w:r>
              <w:rPr>
                <w:i/>
                <w:spacing w:val="2"/>
                <w:sz w:val="24"/>
              </w:rPr>
              <w:t xml:space="preserve"> </w:t>
            </w:r>
            <w:r>
              <w:rPr>
                <w:i/>
                <w:spacing w:val="-5"/>
                <w:sz w:val="24"/>
              </w:rPr>
              <w:t>C)</w:t>
            </w:r>
            <w:r>
              <w:rPr>
                <w:spacing w:val="-5"/>
                <w:sz w:val="24"/>
              </w:rPr>
              <w:t>.</w:t>
            </w:r>
          </w:p>
        </w:tc>
        <w:tc>
          <w:tcPr>
            <w:tcW w:w="2235" w:type="dxa"/>
          </w:tcPr>
          <w:p w14:paraId="1C473872" w14:textId="77777777" w:rsidR="00420F84" w:rsidRDefault="00420F84">
            <w:pPr>
              <w:pStyle w:val="TableParagraph"/>
              <w:rPr>
                <w:i/>
                <w:sz w:val="24"/>
              </w:rPr>
            </w:pPr>
          </w:p>
          <w:p w14:paraId="734D38B7" w14:textId="77777777" w:rsidR="00420F84" w:rsidRDefault="00420F84">
            <w:pPr>
              <w:pStyle w:val="TableParagraph"/>
              <w:rPr>
                <w:i/>
                <w:sz w:val="24"/>
              </w:rPr>
            </w:pPr>
          </w:p>
          <w:p w14:paraId="7485B35F" w14:textId="77777777" w:rsidR="00420F84" w:rsidRDefault="00420F84">
            <w:pPr>
              <w:pStyle w:val="TableParagraph"/>
              <w:rPr>
                <w:i/>
                <w:sz w:val="24"/>
              </w:rPr>
            </w:pPr>
          </w:p>
          <w:p w14:paraId="483F3D1F" w14:textId="77777777" w:rsidR="00420F84" w:rsidRDefault="00420F84">
            <w:pPr>
              <w:pStyle w:val="TableParagraph"/>
              <w:rPr>
                <w:i/>
                <w:sz w:val="24"/>
              </w:rPr>
            </w:pPr>
          </w:p>
          <w:p w14:paraId="3D18A09C" w14:textId="77777777" w:rsidR="00420F84" w:rsidRDefault="00420F84">
            <w:pPr>
              <w:pStyle w:val="TableParagraph"/>
              <w:spacing w:before="169"/>
              <w:rPr>
                <w:i/>
                <w:sz w:val="24"/>
              </w:rPr>
            </w:pPr>
          </w:p>
          <w:p w14:paraId="74D64C0C" w14:textId="77777777" w:rsidR="00420F84" w:rsidRDefault="00000000">
            <w:pPr>
              <w:pStyle w:val="TableParagraph"/>
              <w:tabs>
                <w:tab w:val="left" w:pos="548"/>
                <w:tab w:val="left" w:pos="662"/>
                <w:tab w:val="left" w:pos="1073"/>
                <w:tab w:val="left" w:pos="1286"/>
                <w:tab w:val="left" w:pos="1662"/>
                <w:tab w:val="left" w:pos="1762"/>
                <w:tab w:val="left" w:pos="1825"/>
                <w:tab w:val="left" w:pos="1896"/>
              </w:tabs>
              <w:ind w:left="37" w:right="205"/>
              <w:rPr>
                <w:sz w:val="24"/>
              </w:rPr>
            </w:pPr>
            <w:r>
              <w:rPr>
                <w:b/>
                <w:spacing w:val="-2"/>
                <w:sz w:val="24"/>
              </w:rPr>
              <w:t>Evaluación comparativa</w:t>
            </w:r>
            <w:r>
              <w:rPr>
                <w:b/>
                <w:sz w:val="24"/>
              </w:rPr>
              <w:tab/>
            </w:r>
            <w:r>
              <w:rPr>
                <w:b/>
                <w:sz w:val="24"/>
              </w:rPr>
              <w:tab/>
            </w:r>
            <w:r>
              <w:rPr>
                <w:b/>
                <w:sz w:val="24"/>
              </w:rPr>
              <w:tab/>
            </w:r>
            <w:r>
              <w:rPr>
                <w:b/>
                <w:spacing w:val="-53"/>
                <w:sz w:val="24"/>
              </w:rPr>
              <w:t xml:space="preserve"> </w:t>
            </w:r>
            <w:r>
              <w:rPr>
                <w:b/>
                <w:spacing w:val="-4"/>
                <w:sz w:val="24"/>
              </w:rPr>
              <w:t xml:space="preserve">y </w:t>
            </w:r>
            <w:r>
              <w:rPr>
                <w:b/>
                <w:spacing w:val="-2"/>
                <w:sz w:val="24"/>
              </w:rPr>
              <w:t xml:space="preserve">retroalimentación: </w:t>
            </w:r>
            <w:r>
              <w:rPr>
                <w:spacing w:val="-2"/>
                <w:sz w:val="24"/>
              </w:rPr>
              <w:t>Evaluación</w:t>
            </w:r>
            <w:r>
              <w:rPr>
                <w:sz w:val="24"/>
              </w:rPr>
              <w:tab/>
            </w:r>
            <w:r>
              <w:rPr>
                <w:sz w:val="24"/>
              </w:rPr>
              <w:tab/>
            </w:r>
            <w:r>
              <w:rPr>
                <w:spacing w:val="-4"/>
                <w:sz w:val="24"/>
              </w:rPr>
              <w:t xml:space="preserve">del </w:t>
            </w:r>
            <w:r>
              <w:rPr>
                <w:sz w:val="24"/>
              </w:rPr>
              <w:t>progreso con</w:t>
            </w:r>
            <w:r>
              <w:rPr>
                <w:spacing w:val="-8"/>
                <w:sz w:val="24"/>
              </w:rPr>
              <w:t xml:space="preserve"> </w:t>
            </w:r>
            <w:r>
              <w:rPr>
                <w:sz w:val="24"/>
              </w:rPr>
              <w:t>el</w:t>
            </w:r>
            <w:r>
              <w:rPr>
                <w:spacing w:val="-4"/>
                <w:sz w:val="24"/>
              </w:rPr>
              <w:t xml:space="preserve"> </w:t>
            </w:r>
            <w:proofErr w:type="spellStart"/>
            <w:r>
              <w:rPr>
                <w:sz w:val="24"/>
              </w:rPr>
              <w:t>pos</w:t>
            </w:r>
            <w:proofErr w:type="spellEnd"/>
            <w:r>
              <w:rPr>
                <w:sz w:val="24"/>
              </w:rPr>
              <w:t xml:space="preserve">- </w:t>
            </w:r>
            <w:r>
              <w:rPr>
                <w:spacing w:val="-4"/>
                <w:sz w:val="24"/>
              </w:rPr>
              <w:t>test</w:t>
            </w:r>
            <w:r>
              <w:rPr>
                <w:sz w:val="24"/>
              </w:rPr>
              <w:tab/>
            </w:r>
            <w:r>
              <w:rPr>
                <w:sz w:val="24"/>
              </w:rPr>
              <w:tab/>
            </w:r>
            <w:r>
              <w:rPr>
                <w:spacing w:val="-10"/>
                <w:sz w:val="24"/>
              </w:rPr>
              <w:t>y</w:t>
            </w:r>
            <w:r>
              <w:rPr>
                <w:sz w:val="24"/>
              </w:rPr>
              <w:tab/>
            </w:r>
            <w:r>
              <w:rPr>
                <w:spacing w:val="-2"/>
                <w:sz w:val="24"/>
              </w:rPr>
              <w:t xml:space="preserve">encuesta, ofreciendo </w:t>
            </w:r>
            <w:r>
              <w:rPr>
                <w:sz w:val="24"/>
              </w:rPr>
              <w:t xml:space="preserve">retroalimentación a </w:t>
            </w:r>
            <w:r>
              <w:rPr>
                <w:spacing w:val="-4"/>
                <w:sz w:val="24"/>
              </w:rPr>
              <w:t>los</w:t>
            </w:r>
            <w:r>
              <w:rPr>
                <w:sz w:val="24"/>
              </w:rPr>
              <w:tab/>
            </w:r>
            <w:r>
              <w:rPr>
                <w:spacing w:val="-2"/>
                <w:sz w:val="24"/>
              </w:rPr>
              <w:t>estudiantes</w:t>
            </w:r>
            <w:r>
              <w:rPr>
                <w:sz w:val="24"/>
              </w:rPr>
              <w:tab/>
            </w:r>
            <w:r>
              <w:rPr>
                <w:sz w:val="24"/>
              </w:rPr>
              <w:tab/>
            </w:r>
            <w:r>
              <w:rPr>
                <w:sz w:val="24"/>
              </w:rPr>
              <w:tab/>
            </w:r>
            <w:r>
              <w:rPr>
                <w:sz w:val="24"/>
              </w:rPr>
              <w:tab/>
            </w:r>
            <w:r>
              <w:rPr>
                <w:spacing w:val="-10"/>
                <w:sz w:val="24"/>
              </w:rPr>
              <w:t xml:space="preserve">y </w:t>
            </w:r>
            <w:r>
              <w:rPr>
                <w:spacing w:val="-2"/>
                <w:sz w:val="24"/>
              </w:rPr>
              <w:t>ajustando</w:t>
            </w:r>
            <w:r>
              <w:rPr>
                <w:sz w:val="24"/>
              </w:rPr>
              <w:tab/>
            </w:r>
            <w:r>
              <w:rPr>
                <w:sz w:val="24"/>
              </w:rPr>
              <w:tab/>
            </w:r>
            <w:r>
              <w:rPr>
                <w:sz w:val="24"/>
              </w:rPr>
              <w:tab/>
            </w:r>
            <w:r>
              <w:rPr>
                <w:sz w:val="24"/>
              </w:rPr>
              <w:tab/>
            </w:r>
            <w:r>
              <w:rPr>
                <w:sz w:val="24"/>
              </w:rPr>
              <w:tab/>
            </w:r>
            <w:r>
              <w:rPr>
                <w:spacing w:val="-6"/>
                <w:sz w:val="24"/>
              </w:rPr>
              <w:t xml:space="preserve">la </w:t>
            </w:r>
            <w:r>
              <w:rPr>
                <w:spacing w:val="-2"/>
                <w:sz w:val="24"/>
              </w:rPr>
              <w:t>secuencia</w:t>
            </w:r>
            <w:r>
              <w:rPr>
                <w:sz w:val="24"/>
              </w:rPr>
              <w:tab/>
            </w:r>
            <w:r>
              <w:rPr>
                <w:sz w:val="24"/>
              </w:rPr>
              <w:tab/>
            </w:r>
            <w:r>
              <w:rPr>
                <w:spacing w:val="-6"/>
                <w:sz w:val="24"/>
              </w:rPr>
              <w:t>si</w:t>
            </w:r>
            <w:r>
              <w:rPr>
                <w:sz w:val="24"/>
              </w:rPr>
              <w:tab/>
            </w:r>
            <w:r>
              <w:rPr>
                <w:sz w:val="24"/>
              </w:rPr>
              <w:tab/>
            </w:r>
            <w:r>
              <w:rPr>
                <w:spacing w:val="-6"/>
                <w:sz w:val="24"/>
              </w:rPr>
              <w:t xml:space="preserve">es </w:t>
            </w:r>
            <w:r>
              <w:rPr>
                <w:spacing w:val="-2"/>
                <w:sz w:val="24"/>
              </w:rPr>
              <w:t>necesario.</w:t>
            </w:r>
          </w:p>
        </w:tc>
        <w:tc>
          <w:tcPr>
            <w:tcW w:w="1547" w:type="dxa"/>
          </w:tcPr>
          <w:p w14:paraId="5C305E38" w14:textId="77777777" w:rsidR="00420F84" w:rsidRDefault="00420F84">
            <w:pPr>
              <w:pStyle w:val="TableParagraph"/>
              <w:rPr>
                <w:i/>
                <w:sz w:val="24"/>
              </w:rPr>
            </w:pPr>
          </w:p>
          <w:p w14:paraId="469B7FE8" w14:textId="77777777" w:rsidR="00420F84" w:rsidRDefault="00420F84">
            <w:pPr>
              <w:pStyle w:val="TableParagraph"/>
              <w:rPr>
                <w:i/>
                <w:sz w:val="24"/>
              </w:rPr>
            </w:pPr>
          </w:p>
          <w:p w14:paraId="5686C0E5" w14:textId="77777777" w:rsidR="00420F84" w:rsidRDefault="00420F84">
            <w:pPr>
              <w:pStyle w:val="TableParagraph"/>
              <w:rPr>
                <w:i/>
                <w:sz w:val="24"/>
              </w:rPr>
            </w:pPr>
          </w:p>
          <w:p w14:paraId="0AA2F453" w14:textId="77777777" w:rsidR="00420F84" w:rsidRDefault="00420F84">
            <w:pPr>
              <w:pStyle w:val="TableParagraph"/>
              <w:rPr>
                <w:i/>
                <w:sz w:val="24"/>
              </w:rPr>
            </w:pPr>
          </w:p>
          <w:p w14:paraId="2883D38B" w14:textId="77777777" w:rsidR="00420F84" w:rsidRDefault="00420F84">
            <w:pPr>
              <w:pStyle w:val="TableParagraph"/>
              <w:rPr>
                <w:i/>
                <w:sz w:val="24"/>
              </w:rPr>
            </w:pPr>
          </w:p>
          <w:p w14:paraId="64574898" w14:textId="77777777" w:rsidR="00420F84" w:rsidRDefault="00420F84">
            <w:pPr>
              <w:pStyle w:val="TableParagraph"/>
              <w:rPr>
                <w:i/>
                <w:sz w:val="24"/>
              </w:rPr>
            </w:pPr>
          </w:p>
          <w:p w14:paraId="0388EBE7" w14:textId="77777777" w:rsidR="00420F84" w:rsidRDefault="00420F84">
            <w:pPr>
              <w:pStyle w:val="TableParagraph"/>
              <w:rPr>
                <w:i/>
                <w:sz w:val="24"/>
              </w:rPr>
            </w:pPr>
          </w:p>
          <w:p w14:paraId="36CEB9FC" w14:textId="77777777" w:rsidR="00420F84" w:rsidRDefault="00420F84">
            <w:pPr>
              <w:pStyle w:val="TableParagraph"/>
              <w:rPr>
                <w:i/>
                <w:sz w:val="24"/>
              </w:rPr>
            </w:pPr>
          </w:p>
          <w:p w14:paraId="33C1D3D0" w14:textId="77777777" w:rsidR="00420F84" w:rsidRDefault="00420F84">
            <w:pPr>
              <w:pStyle w:val="TableParagraph"/>
              <w:spacing w:before="9"/>
              <w:rPr>
                <w:i/>
                <w:sz w:val="24"/>
              </w:rPr>
            </w:pPr>
          </w:p>
          <w:p w14:paraId="2DE78F2E" w14:textId="77777777" w:rsidR="00420F84" w:rsidRDefault="00000000">
            <w:pPr>
              <w:pStyle w:val="TableParagraph"/>
              <w:ind w:left="38"/>
              <w:rPr>
                <w:sz w:val="24"/>
              </w:rPr>
            </w:pPr>
            <w:r>
              <w:rPr>
                <w:sz w:val="24"/>
              </w:rPr>
              <w:t>Google</w:t>
            </w:r>
            <w:r>
              <w:rPr>
                <w:spacing w:val="-6"/>
                <w:sz w:val="24"/>
              </w:rPr>
              <w:t xml:space="preserve"> </w:t>
            </w:r>
            <w:r>
              <w:rPr>
                <w:spacing w:val="-2"/>
                <w:sz w:val="24"/>
              </w:rPr>
              <w:t>Forms</w:t>
            </w:r>
          </w:p>
          <w:p w14:paraId="276CAF87" w14:textId="77777777" w:rsidR="00420F84" w:rsidRDefault="00000000">
            <w:pPr>
              <w:pStyle w:val="TableParagraph"/>
              <w:spacing w:before="1"/>
              <w:ind w:left="38" w:right="108" w:firstLine="1178"/>
              <w:rPr>
                <w:sz w:val="24"/>
              </w:rPr>
            </w:pPr>
            <w:r>
              <w:rPr>
                <w:spacing w:val="-10"/>
                <w:sz w:val="24"/>
              </w:rPr>
              <w:t xml:space="preserve">y </w:t>
            </w:r>
            <w:proofErr w:type="spellStart"/>
            <w:r>
              <w:rPr>
                <w:sz w:val="24"/>
              </w:rPr>
              <w:t>Nvivo</w:t>
            </w:r>
            <w:proofErr w:type="spellEnd"/>
            <w:r>
              <w:rPr>
                <w:sz w:val="24"/>
              </w:rPr>
              <w:t xml:space="preserve"> para </w:t>
            </w:r>
            <w:r>
              <w:rPr>
                <w:spacing w:val="-2"/>
                <w:sz w:val="24"/>
              </w:rPr>
              <w:t xml:space="preserve">organizar, </w:t>
            </w:r>
            <w:r>
              <w:rPr>
                <w:sz w:val="24"/>
              </w:rPr>
              <w:t>almacenar y analizar</w:t>
            </w:r>
            <w:r>
              <w:rPr>
                <w:spacing w:val="-15"/>
                <w:sz w:val="24"/>
              </w:rPr>
              <w:t xml:space="preserve"> </w:t>
            </w:r>
            <w:r>
              <w:rPr>
                <w:sz w:val="24"/>
              </w:rPr>
              <w:t>datos.</w:t>
            </w:r>
          </w:p>
        </w:tc>
      </w:tr>
    </w:tbl>
    <w:p w14:paraId="2106E289" w14:textId="77777777" w:rsidR="00420F84" w:rsidRDefault="00420F84">
      <w:pPr>
        <w:pStyle w:val="TableParagraph"/>
        <w:rPr>
          <w:sz w:val="24"/>
        </w:rPr>
        <w:sectPr w:rsidR="00420F84">
          <w:type w:val="continuous"/>
          <w:pgSz w:w="15840" w:h="12260" w:orient="landscape"/>
          <w:pgMar w:top="820" w:right="850" w:bottom="280" w:left="283" w:header="720" w:footer="720" w:gutter="0"/>
          <w:cols w:space="720"/>
        </w:sectPr>
      </w:pPr>
    </w:p>
    <w:p w14:paraId="202D65E2" w14:textId="77777777" w:rsidR="00420F84" w:rsidRDefault="00000000">
      <w:pPr>
        <w:pStyle w:val="Ttulo1"/>
        <w:numPr>
          <w:ilvl w:val="1"/>
          <w:numId w:val="10"/>
        </w:numPr>
        <w:tabs>
          <w:tab w:val="left" w:pos="931"/>
        </w:tabs>
        <w:spacing w:before="66"/>
        <w:ind w:left="931" w:hanging="361"/>
      </w:pPr>
      <w:bookmarkStart w:id="18" w:name="_TOC_250004"/>
      <w:r>
        <w:lastRenderedPageBreak/>
        <w:t>Descripción</w:t>
      </w:r>
      <w:r>
        <w:rPr>
          <w:spacing w:val="-2"/>
        </w:rPr>
        <w:t xml:space="preserve"> </w:t>
      </w:r>
      <w:r>
        <w:t>de</w:t>
      </w:r>
      <w:r>
        <w:rPr>
          <w:spacing w:val="-2"/>
        </w:rPr>
        <w:t xml:space="preserve"> </w:t>
      </w:r>
      <w:r>
        <w:t>técnicas</w:t>
      </w:r>
      <w:r>
        <w:rPr>
          <w:spacing w:val="-3"/>
        </w:rPr>
        <w:t xml:space="preserve"> </w:t>
      </w:r>
      <w:r>
        <w:t>e</w:t>
      </w:r>
      <w:r>
        <w:rPr>
          <w:spacing w:val="-10"/>
        </w:rPr>
        <w:t xml:space="preserve"> </w:t>
      </w:r>
      <w:r>
        <w:t>instrumentos</w:t>
      </w:r>
      <w:r>
        <w:rPr>
          <w:spacing w:val="-4"/>
        </w:rPr>
        <w:t xml:space="preserve"> </w:t>
      </w:r>
      <w:r>
        <w:t>de</w:t>
      </w:r>
      <w:r>
        <w:rPr>
          <w:spacing w:val="-8"/>
        </w:rPr>
        <w:t xml:space="preserve"> </w:t>
      </w:r>
      <w:r>
        <w:t>recolección</w:t>
      </w:r>
      <w:r>
        <w:rPr>
          <w:spacing w:val="-1"/>
        </w:rPr>
        <w:t xml:space="preserve"> </w:t>
      </w:r>
      <w:r>
        <w:t>de</w:t>
      </w:r>
      <w:r>
        <w:rPr>
          <w:spacing w:val="-8"/>
        </w:rPr>
        <w:t xml:space="preserve"> </w:t>
      </w:r>
      <w:bookmarkEnd w:id="18"/>
      <w:r>
        <w:rPr>
          <w:spacing w:val="-2"/>
        </w:rPr>
        <w:t>datos</w:t>
      </w:r>
    </w:p>
    <w:p w14:paraId="08AA46DA" w14:textId="77777777" w:rsidR="00420F84" w:rsidRDefault="00420F84">
      <w:pPr>
        <w:pStyle w:val="Textoindependiente"/>
        <w:spacing w:before="65"/>
        <w:rPr>
          <w:b/>
        </w:rPr>
      </w:pPr>
    </w:p>
    <w:p w14:paraId="076CD212" w14:textId="77777777" w:rsidR="00420F84" w:rsidRDefault="00000000">
      <w:pPr>
        <w:pStyle w:val="Textoindependiente"/>
        <w:spacing w:line="480" w:lineRule="auto"/>
        <w:ind w:left="570" w:right="129" w:firstLine="717"/>
      </w:pPr>
      <w:r>
        <w:t>Las técnicas e instrumentos utilizados en esta investigación incluyen una combinación de pruebas de conocimiento, entrevistas y encuestas de opinión, diseñadas específicamente para evaluar tanto el rendimiento académico como la percepción de los estudiantes, serán</w:t>
      </w:r>
      <w:r>
        <w:rPr>
          <w:spacing w:val="-7"/>
        </w:rPr>
        <w:t xml:space="preserve"> </w:t>
      </w:r>
      <w:r>
        <w:t>aplicados</w:t>
      </w:r>
      <w:r>
        <w:rPr>
          <w:spacing w:val="-2"/>
        </w:rPr>
        <w:t xml:space="preserve"> </w:t>
      </w:r>
      <w:r>
        <w:t>a</w:t>
      </w:r>
      <w:r>
        <w:rPr>
          <w:spacing w:val="-1"/>
        </w:rPr>
        <w:t xml:space="preserve"> </w:t>
      </w:r>
      <w:r>
        <w:t>través de</w:t>
      </w:r>
      <w:r>
        <w:rPr>
          <w:spacing w:val="-1"/>
        </w:rPr>
        <w:t xml:space="preserve"> </w:t>
      </w:r>
      <w:proofErr w:type="spellStart"/>
      <w:r>
        <w:t>google</w:t>
      </w:r>
      <w:proofErr w:type="spellEnd"/>
      <w:r>
        <w:rPr>
          <w:spacing w:val="-1"/>
        </w:rPr>
        <w:t xml:space="preserve"> </w:t>
      </w:r>
      <w:proofErr w:type="spellStart"/>
      <w:r>
        <w:t>forms</w:t>
      </w:r>
      <w:proofErr w:type="spellEnd"/>
      <w:r>
        <w:rPr>
          <w:b/>
        </w:rPr>
        <w:t xml:space="preserve">, </w:t>
      </w:r>
      <w:r>
        <w:t>lo</w:t>
      </w:r>
      <w:r>
        <w:rPr>
          <w:spacing w:val="-1"/>
        </w:rPr>
        <w:t xml:space="preserve"> </w:t>
      </w:r>
      <w:r>
        <w:t>que</w:t>
      </w:r>
      <w:r>
        <w:rPr>
          <w:spacing w:val="-8"/>
        </w:rPr>
        <w:t xml:space="preserve"> </w:t>
      </w:r>
      <w:r>
        <w:t>facilita</w:t>
      </w:r>
      <w:r>
        <w:rPr>
          <w:spacing w:val="-1"/>
        </w:rPr>
        <w:t xml:space="preserve"> </w:t>
      </w:r>
      <w:r>
        <w:t>la</w:t>
      </w:r>
      <w:r>
        <w:rPr>
          <w:spacing w:val="-1"/>
        </w:rPr>
        <w:t xml:space="preserve"> </w:t>
      </w:r>
      <w:r>
        <w:t>recolección</w:t>
      </w:r>
      <w:r>
        <w:rPr>
          <w:spacing w:val="-7"/>
        </w:rPr>
        <w:t xml:space="preserve"> </w:t>
      </w:r>
      <w:r>
        <w:t>de</w:t>
      </w:r>
      <w:r>
        <w:rPr>
          <w:spacing w:val="-1"/>
        </w:rPr>
        <w:t xml:space="preserve"> </w:t>
      </w:r>
      <w:r>
        <w:t>datos de manera eficiente y accesible para los estudiantes.</w:t>
      </w:r>
    </w:p>
    <w:p w14:paraId="74C3AAD8" w14:textId="77777777" w:rsidR="00420F84" w:rsidRDefault="00000000">
      <w:pPr>
        <w:pStyle w:val="Ttulo1"/>
        <w:spacing w:before="16"/>
        <w:ind w:left="570"/>
      </w:pPr>
      <w:r>
        <w:rPr>
          <w:spacing w:val="-2"/>
        </w:rPr>
        <w:t>Figura4.</w:t>
      </w:r>
    </w:p>
    <w:p w14:paraId="117E040D" w14:textId="77777777" w:rsidR="00420F84" w:rsidRDefault="00000000">
      <w:pPr>
        <w:spacing w:before="36"/>
        <w:ind w:left="570"/>
        <w:rPr>
          <w:i/>
          <w:sz w:val="24"/>
        </w:rPr>
      </w:pPr>
      <w:r>
        <w:rPr>
          <w:i/>
          <w:sz w:val="24"/>
        </w:rPr>
        <w:t>Proceso</w:t>
      </w:r>
      <w:r>
        <w:rPr>
          <w:i/>
          <w:spacing w:val="-4"/>
          <w:sz w:val="24"/>
        </w:rPr>
        <w:t xml:space="preserve"> </w:t>
      </w:r>
      <w:r>
        <w:rPr>
          <w:i/>
          <w:sz w:val="24"/>
        </w:rPr>
        <w:t>de</w:t>
      </w:r>
      <w:r>
        <w:rPr>
          <w:i/>
          <w:spacing w:val="-4"/>
          <w:sz w:val="24"/>
        </w:rPr>
        <w:t xml:space="preserve"> </w:t>
      </w:r>
      <w:r>
        <w:rPr>
          <w:i/>
          <w:sz w:val="24"/>
        </w:rPr>
        <w:t>recolección</w:t>
      </w:r>
      <w:r>
        <w:rPr>
          <w:i/>
          <w:spacing w:val="-4"/>
          <w:sz w:val="24"/>
        </w:rPr>
        <w:t xml:space="preserve"> </w:t>
      </w:r>
      <w:r>
        <w:rPr>
          <w:i/>
          <w:sz w:val="24"/>
        </w:rPr>
        <w:t>de</w:t>
      </w:r>
      <w:r>
        <w:rPr>
          <w:i/>
          <w:spacing w:val="-4"/>
          <w:sz w:val="24"/>
        </w:rPr>
        <w:t xml:space="preserve"> datos</w:t>
      </w:r>
    </w:p>
    <w:p w14:paraId="2A6E29A3" w14:textId="77777777" w:rsidR="00420F84" w:rsidRDefault="00420F84">
      <w:pPr>
        <w:pStyle w:val="Textoindependiente"/>
        <w:rPr>
          <w:i/>
          <w:sz w:val="20"/>
        </w:rPr>
      </w:pPr>
    </w:p>
    <w:p w14:paraId="5F400D8E" w14:textId="77777777" w:rsidR="00420F84" w:rsidRDefault="00000000">
      <w:pPr>
        <w:pStyle w:val="Textoindependiente"/>
        <w:spacing w:before="114"/>
        <w:rPr>
          <w:i/>
          <w:sz w:val="20"/>
        </w:rPr>
      </w:pPr>
      <w:r>
        <w:rPr>
          <w:i/>
          <w:noProof/>
          <w:sz w:val="20"/>
        </w:rPr>
        <w:drawing>
          <wp:anchor distT="0" distB="0" distL="0" distR="0" simplePos="0" relativeHeight="487589888" behindDoc="1" locked="0" layoutInCell="1" allowOverlap="1" wp14:anchorId="7508F280" wp14:editId="734C02F8">
            <wp:simplePos x="0" y="0"/>
            <wp:positionH relativeFrom="page">
              <wp:posOffset>1094574</wp:posOffset>
            </wp:positionH>
            <wp:positionV relativeFrom="paragraph">
              <wp:posOffset>233900</wp:posOffset>
            </wp:positionV>
            <wp:extent cx="5217407" cy="3124200"/>
            <wp:effectExtent l="0" t="0" r="0" b="0"/>
            <wp:wrapTopAndBottom/>
            <wp:docPr id="7"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217407" cy="3124200"/>
                    </a:xfrm>
                    <a:prstGeom prst="rect">
                      <a:avLst/>
                    </a:prstGeom>
                  </pic:spPr>
                </pic:pic>
              </a:graphicData>
            </a:graphic>
          </wp:anchor>
        </w:drawing>
      </w:r>
    </w:p>
    <w:p w14:paraId="3754FB65" w14:textId="77777777" w:rsidR="00420F84" w:rsidRDefault="00420F84">
      <w:pPr>
        <w:pStyle w:val="Textoindependiente"/>
        <w:spacing w:before="274"/>
        <w:rPr>
          <w:i/>
        </w:rPr>
      </w:pPr>
    </w:p>
    <w:p w14:paraId="523D205E" w14:textId="77777777" w:rsidR="00420F84" w:rsidRDefault="00000000">
      <w:pPr>
        <w:pStyle w:val="Prrafodelista"/>
        <w:numPr>
          <w:ilvl w:val="2"/>
          <w:numId w:val="10"/>
        </w:numPr>
        <w:tabs>
          <w:tab w:val="left" w:pos="1285"/>
        </w:tabs>
        <w:ind w:left="1285" w:hanging="353"/>
        <w:jc w:val="left"/>
        <w:rPr>
          <w:sz w:val="24"/>
        </w:rPr>
      </w:pPr>
      <w:r>
        <w:rPr>
          <w:b/>
          <w:sz w:val="24"/>
        </w:rPr>
        <w:t>Prueba</w:t>
      </w:r>
      <w:r>
        <w:rPr>
          <w:b/>
          <w:spacing w:val="-4"/>
          <w:sz w:val="24"/>
        </w:rPr>
        <w:t xml:space="preserve"> </w:t>
      </w:r>
      <w:r>
        <w:rPr>
          <w:b/>
          <w:sz w:val="24"/>
        </w:rPr>
        <w:t>de</w:t>
      </w:r>
      <w:r>
        <w:rPr>
          <w:b/>
          <w:spacing w:val="-10"/>
          <w:sz w:val="24"/>
        </w:rPr>
        <w:t xml:space="preserve"> </w:t>
      </w:r>
      <w:r>
        <w:rPr>
          <w:b/>
          <w:sz w:val="24"/>
        </w:rPr>
        <w:t>conocimiento</w:t>
      </w:r>
      <w:r>
        <w:rPr>
          <w:b/>
          <w:spacing w:val="-2"/>
          <w:sz w:val="24"/>
        </w:rPr>
        <w:t xml:space="preserve"> </w:t>
      </w:r>
      <w:r>
        <w:rPr>
          <w:sz w:val="24"/>
        </w:rPr>
        <w:t>(Ver</w:t>
      </w:r>
      <w:r>
        <w:rPr>
          <w:spacing w:val="-6"/>
          <w:sz w:val="24"/>
        </w:rPr>
        <w:t xml:space="preserve"> </w:t>
      </w:r>
      <w:r>
        <w:rPr>
          <w:sz w:val="24"/>
        </w:rPr>
        <w:t>Anexo</w:t>
      </w:r>
      <w:r>
        <w:rPr>
          <w:spacing w:val="-4"/>
          <w:sz w:val="24"/>
        </w:rPr>
        <w:t xml:space="preserve"> </w:t>
      </w:r>
      <w:r>
        <w:rPr>
          <w:spacing w:val="-5"/>
          <w:sz w:val="24"/>
        </w:rPr>
        <w:t>A)</w:t>
      </w:r>
    </w:p>
    <w:p w14:paraId="0E0F855A" w14:textId="77777777" w:rsidR="00420F84" w:rsidRDefault="00000000">
      <w:pPr>
        <w:pStyle w:val="Textoindependiente"/>
        <w:spacing w:before="270"/>
        <w:ind w:left="1287"/>
      </w:pPr>
      <w:proofErr w:type="spellStart"/>
      <w:r>
        <w:rPr>
          <w:i/>
        </w:rPr>
        <w:t>Pre-test</w:t>
      </w:r>
      <w:proofErr w:type="spellEnd"/>
      <w:r>
        <w:rPr>
          <w:i/>
        </w:rPr>
        <w:t>:</w:t>
      </w:r>
      <w:r>
        <w:rPr>
          <w:i/>
          <w:spacing w:val="-8"/>
        </w:rPr>
        <w:t xml:space="preserve"> </w:t>
      </w:r>
      <w:r>
        <w:t>Se</w:t>
      </w:r>
      <w:r>
        <w:rPr>
          <w:spacing w:val="-3"/>
        </w:rPr>
        <w:t xml:space="preserve"> </w:t>
      </w:r>
      <w:r>
        <w:t>aplicó</w:t>
      </w:r>
      <w:r>
        <w:rPr>
          <w:spacing w:val="-4"/>
        </w:rPr>
        <w:t xml:space="preserve"> </w:t>
      </w:r>
      <w:r>
        <w:t>a</w:t>
      </w:r>
      <w:r>
        <w:rPr>
          <w:spacing w:val="-4"/>
        </w:rPr>
        <w:t xml:space="preserve"> </w:t>
      </w:r>
      <w:r>
        <w:t>los</w:t>
      </w:r>
      <w:r>
        <w:rPr>
          <w:spacing w:val="-5"/>
        </w:rPr>
        <w:t xml:space="preserve"> </w:t>
      </w:r>
      <w:r>
        <w:t>estudiantes</w:t>
      </w:r>
      <w:r>
        <w:rPr>
          <w:spacing w:val="-6"/>
        </w:rPr>
        <w:t xml:space="preserve"> </w:t>
      </w:r>
      <w:r>
        <w:t>de</w:t>
      </w:r>
      <w:r>
        <w:rPr>
          <w:spacing w:val="-4"/>
        </w:rPr>
        <w:t xml:space="preserve"> </w:t>
      </w:r>
      <w:r>
        <w:t>manera</w:t>
      </w:r>
      <w:r>
        <w:rPr>
          <w:spacing w:val="-4"/>
        </w:rPr>
        <w:t xml:space="preserve"> </w:t>
      </w:r>
      <w:r>
        <w:t>uniforme,</w:t>
      </w:r>
      <w:r>
        <w:rPr>
          <w:spacing w:val="-1"/>
        </w:rPr>
        <w:t xml:space="preserve"> </w:t>
      </w:r>
      <w:r>
        <w:t>con</w:t>
      </w:r>
      <w:r>
        <w:rPr>
          <w:spacing w:val="-10"/>
        </w:rPr>
        <w:t xml:space="preserve"> </w:t>
      </w:r>
      <w:r>
        <w:t>el</w:t>
      </w:r>
      <w:r>
        <w:rPr>
          <w:spacing w:val="-7"/>
        </w:rPr>
        <w:t xml:space="preserve"> </w:t>
      </w:r>
      <w:r>
        <w:t>objetivo</w:t>
      </w:r>
      <w:r>
        <w:rPr>
          <w:spacing w:val="-3"/>
        </w:rPr>
        <w:t xml:space="preserve"> </w:t>
      </w:r>
      <w:r>
        <w:t>de</w:t>
      </w:r>
      <w:r>
        <w:rPr>
          <w:spacing w:val="2"/>
        </w:rPr>
        <w:t xml:space="preserve"> </w:t>
      </w:r>
      <w:r>
        <w:t>medir</w:t>
      </w:r>
      <w:r>
        <w:rPr>
          <w:spacing w:val="-5"/>
        </w:rPr>
        <w:t xml:space="preserve"> sus</w:t>
      </w:r>
    </w:p>
    <w:p w14:paraId="047B80F3" w14:textId="77777777" w:rsidR="00420F84" w:rsidRDefault="00420F84">
      <w:pPr>
        <w:pStyle w:val="Textoindependiente"/>
        <w:sectPr w:rsidR="00420F84">
          <w:footerReference w:type="default" r:id="rId13"/>
          <w:pgSz w:w="12260" w:h="15840"/>
          <w:pgMar w:top="1420" w:right="1559" w:bottom="940" w:left="1133" w:header="0" w:footer="743" w:gutter="0"/>
          <w:cols w:space="720"/>
        </w:sectPr>
      </w:pPr>
    </w:p>
    <w:p w14:paraId="110EA70C" w14:textId="77777777" w:rsidR="00420F84" w:rsidRDefault="00000000">
      <w:pPr>
        <w:pStyle w:val="Textoindependiente"/>
        <w:spacing w:before="73"/>
        <w:ind w:left="1287"/>
      </w:pPr>
      <w:r>
        <w:lastRenderedPageBreak/>
        <w:t>Conocimientos</w:t>
      </w:r>
      <w:r>
        <w:rPr>
          <w:spacing w:val="-6"/>
        </w:rPr>
        <w:t xml:space="preserve"> </w:t>
      </w:r>
      <w:r>
        <w:t>iniciales</w:t>
      </w:r>
      <w:r>
        <w:rPr>
          <w:spacing w:val="-6"/>
        </w:rPr>
        <w:t xml:space="preserve"> </w:t>
      </w:r>
      <w:r>
        <w:t>del</w:t>
      </w:r>
      <w:r>
        <w:rPr>
          <w:spacing w:val="-7"/>
        </w:rPr>
        <w:t xml:space="preserve"> </w:t>
      </w:r>
      <w:r>
        <w:t>movimiento</w:t>
      </w:r>
      <w:r>
        <w:rPr>
          <w:spacing w:val="-4"/>
        </w:rPr>
        <w:t xml:space="preserve"> </w:t>
      </w:r>
      <w:r>
        <w:t>de</w:t>
      </w:r>
      <w:r>
        <w:rPr>
          <w:spacing w:val="-5"/>
        </w:rPr>
        <w:t xml:space="preserve"> </w:t>
      </w:r>
      <w:r>
        <w:t>un</w:t>
      </w:r>
      <w:r>
        <w:rPr>
          <w:spacing w:val="-10"/>
        </w:rPr>
        <w:t xml:space="preserve"> </w:t>
      </w:r>
      <w:r>
        <w:rPr>
          <w:spacing w:val="-2"/>
        </w:rPr>
        <w:t>proyectil.</w:t>
      </w:r>
    </w:p>
    <w:p w14:paraId="7A2B36BF" w14:textId="77777777" w:rsidR="00420F84" w:rsidRDefault="00000000">
      <w:pPr>
        <w:pStyle w:val="Textoindependiente"/>
        <w:spacing w:before="271" w:line="482" w:lineRule="auto"/>
        <w:ind w:left="1287" w:right="129"/>
      </w:pPr>
      <w:proofErr w:type="spellStart"/>
      <w:r>
        <w:rPr>
          <w:i/>
        </w:rPr>
        <w:t>Pos-test</w:t>
      </w:r>
      <w:proofErr w:type="spellEnd"/>
      <w:r>
        <w:rPr>
          <w:i/>
        </w:rPr>
        <w:t xml:space="preserve">: </w:t>
      </w:r>
      <w:r>
        <w:t>Se aplicará después de implementar la plataforma PHET; será la misma prueba del</w:t>
      </w:r>
      <w:r>
        <w:rPr>
          <w:spacing w:val="-3"/>
        </w:rPr>
        <w:t xml:space="preserve"> </w:t>
      </w:r>
      <w:proofErr w:type="spellStart"/>
      <w:r>
        <w:t>pre-test</w:t>
      </w:r>
      <w:proofErr w:type="spellEnd"/>
      <w:r>
        <w:rPr>
          <w:spacing w:val="-2"/>
        </w:rPr>
        <w:t xml:space="preserve"> </w:t>
      </w:r>
      <w:r>
        <w:t>para tener</w:t>
      </w:r>
      <w:r>
        <w:rPr>
          <w:spacing w:val="-1"/>
        </w:rPr>
        <w:t xml:space="preserve"> </w:t>
      </w:r>
      <w:r>
        <w:t>una comparación</w:t>
      </w:r>
      <w:r>
        <w:rPr>
          <w:spacing w:val="-6"/>
        </w:rPr>
        <w:t xml:space="preserve"> </w:t>
      </w:r>
      <w:r>
        <w:t>de un</w:t>
      </w:r>
      <w:r>
        <w:rPr>
          <w:spacing w:val="-2"/>
        </w:rPr>
        <w:t xml:space="preserve"> </w:t>
      </w:r>
      <w:r>
        <w:t>antes</w:t>
      </w:r>
      <w:r>
        <w:rPr>
          <w:spacing w:val="-1"/>
        </w:rPr>
        <w:t xml:space="preserve"> </w:t>
      </w:r>
      <w:r>
        <w:t>y un</w:t>
      </w:r>
      <w:r>
        <w:rPr>
          <w:spacing w:val="40"/>
        </w:rPr>
        <w:t xml:space="preserve"> </w:t>
      </w:r>
      <w:r>
        <w:t>después</w:t>
      </w:r>
      <w:r>
        <w:rPr>
          <w:spacing w:val="-1"/>
        </w:rPr>
        <w:t xml:space="preserve"> </w:t>
      </w:r>
      <w:r>
        <w:t>del</w:t>
      </w:r>
      <w:r>
        <w:rPr>
          <w:spacing w:val="-3"/>
        </w:rPr>
        <w:t xml:space="preserve"> </w:t>
      </w:r>
      <w:r>
        <w:t>uso de la</w:t>
      </w:r>
      <w:r>
        <w:rPr>
          <w:spacing w:val="40"/>
        </w:rPr>
        <w:t xml:space="preserve"> </w:t>
      </w:r>
      <w:r>
        <w:t>plataforma.</w:t>
      </w:r>
    </w:p>
    <w:p w14:paraId="66E030D9" w14:textId="77777777" w:rsidR="00420F84" w:rsidRDefault="00000000">
      <w:pPr>
        <w:pStyle w:val="Textoindependiente"/>
        <w:spacing w:line="480" w:lineRule="auto"/>
        <w:ind w:left="1287" w:right="129"/>
      </w:pPr>
      <w:r>
        <w:t>Esta técnica se aplicará mediante formularios digitales de Google Forms y consiste en</w:t>
      </w:r>
      <w:r>
        <w:rPr>
          <w:spacing w:val="-8"/>
        </w:rPr>
        <w:t xml:space="preserve"> </w:t>
      </w:r>
      <w:r>
        <w:t>una</w:t>
      </w:r>
      <w:r>
        <w:rPr>
          <w:spacing w:val="-1"/>
        </w:rPr>
        <w:t xml:space="preserve"> </w:t>
      </w:r>
      <w:r>
        <w:t>prueba</w:t>
      </w:r>
      <w:r>
        <w:rPr>
          <w:spacing w:val="-1"/>
        </w:rPr>
        <w:t xml:space="preserve"> </w:t>
      </w:r>
      <w:r>
        <w:t>objetiva</w:t>
      </w:r>
      <w:r>
        <w:rPr>
          <w:spacing w:val="-1"/>
        </w:rPr>
        <w:t xml:space="preserve"> </w:t>
      </w:r>
      <w:r>
        <w:t>de</w:t>
      </w:r>
      <w:r>
        <w:rPr>
          <w:spacing w:val="-1"/>
        </w:rPr>
        <w:t xml:space="preserve"> </w:t>
      </w:r>
      <w:r>
        <w:t>10 preguntas de</w:t>
      </w:r>
      <w:r>
        <w:rPr>
          <w:spacing w:val="-1"/>
        </w:rPr>
        <w:t xml:space="preserve"> </w:t>
      </w:r>
      <w:r>
        <w:t>opción</w:t>
      </w:r>
      <w:r>
        <w:rPr>
          <w:spacing w:val="-7"/>
        </w:rPr>
        <w:t xml:space="preserve"> </w:t>
      </w:r>
      <w:r>
        <w:t>múltiple, estructurada</w:t>
      </w:r>
      <w:r>
        <w:rPr>
          <w:spacing w:val="-1"/>
        </w:rPr>
        <w:t xml:space="preserve"> </w:t>
      </w:r>
      <w:r>
        <w:t xml:space="preserve">tipo ICFES Saber 11, relacionados con el movimiento de un proyectil. El </w:t>
      </w:r>
      <w:proofErr w:type="spellStart"/>
      <w:r>
        <w:t>pre-test</w:t>
      </w:r>
      <w:proofErr w:type="spellEnd"/>
      <w:r>
        <w:t xml:space="preserve"> se aplicará antes del desarrollo de la propuesta pedagógica, y el </w:t>
      </w:r>
      <w:proofErr w:type="spellStart"/>
      <w:r>
        <w:t>post-test</w:t>
      </w:r>
      <w:proofErr w:type="spellEnd"/>
      <w:r>
        <w:t xml:space="preserve"> al finalizar su implementación, permitiendo así evaluar el progreso del aprendizaje.</w:t>
      </w:r>
    </w:p>
    <w:p w14:paraId="41BEF196" w14:textId="77777777" w:rsidR="00420F84" w:rsidRDefault="00000000">
      <w:pPr>
        <w:pStyle w:val="Prrafodelista"/>
        <w:numPr>
          <w:ilvl w:val="2"/>
          <w:numId w:val="10"/>
        </w:numPr>
        <w:tabs>
          <w:tab w:val="left" w:pos="1285"/>
        </w:tabs>
        <w:spacing w:before="5"/>
        <w:ind w:left="1285" w:hanging="353"/>
        <w:jc w:val="left"/>
        <w:rPr>
          <w:sz w:val="24"/>
        </w:rPr>
      </w:pPr>
      <w:r>
        <w:rPr>
          <w:b/>
          <w:sz w:val="24"/>
        </w:rPr>
        <w:t>Observación</w:t>
      </w:r>
      <w:r>
        <w:rPr>
          <w:b/>
          <w:spacing w:val="-4"/>
          <w:sz w:val="24"/>
        </w:rPr>
        <w:t xml:space="preserve"> </w:t>
      </w:r>
      <w:r>
        <w:rPr>
          <w:b/>
          <w:sz w:val="24"/>
        </w:rPr>
        <w:t>directa</w:t>
      </w:r>
      <w:r>
        <w:rPr>
          <w:b/>
          <w:spacing w:val="-3"/>
          <w:sz w:val="24"/>
        </w:rPr>
        <w:t xml:space="preserve"> </w:t>
      </w:r>
      <w:r>
        <w:rPr>
          <w:sz w:val="24"/>
        </w:rPr>
        <w:t>(</w:t>
      </w:r>
      <w:r>
        <w:rPr>
          <w:color w:val="0461C1"/>
          <w:sz w:val="24"/>
          <w:u w:val="single" w:color="0461C1"/>
        </w:rPr>
        <w:t>Ver</w:t>
      </w:r>
      <w:r>
        <w:rPr>
          <w:color w:val="0461C1"/>
          <w:spacing w:val="-8"/>
          <w:sz w:val="24"/>
          <w:u w:val="single" w:color="0461C1"/>
        </w:rPr>
        <w:t xml:space="preserve"> </w:t>
      </w:r>
      <w:r>
        <w:rPr>
          <w:color w:val="0461C1"/>
          <w:sz w:val="24"/>
          <w:u w:val="single" w:color="0461C1"/>
        </w:rPr>
        <w:t>Anexo</w:t>
      </w:r>
      <w:r>
        <w:rPr>
          <w:color w:val="0461C1"/>
          <w:spacing w:val="-5"/>
          <w:sz w:val="24"/>
          <w:u w:val="single" w:color="0461C1"/>
        </w:rPr>
        <w:t xml:space="preserve"> B)</w:t>
      </w:r>
    </w:p>
    <w:p w14:paraId="5546F1E4" w14:textId="77777777" w:rsidR="00420F84" w:rsidRDefault="00000000">
      <w:pPr>
        <w:pStyle w:val="Textoindependiente"/>
        <w:spacing w:before="270" w:line="480" w:lineRule="auto"/>
        <w:ind w:left="1287" w:right="129"/>
      </w:pPr>
      <w:r>
        <w:t>La</w:t>
      </w:r>
      <w:r>
        <w:rPr>
          <w:spacing w:val="-2"/>
        </w:rPr>
        <w:t xml:space="preserve"> </w:t>
      </w:r>
      <w:r>
        <w:t>observación</w:t>
      </w:r>
      <w:r>
        <w:rPr>
          <w:spacing w:val="-8"/>
        </w:rPr>
        <w:t xml:space="preserve"> </w:t>
      </w:r>
      <w:r>
        <w:t>directa</w:t>
      </w:r>
      <w:r>
        <w:rPr>
          <w:spacing w:val="-2"/>
        </w:rPr>
        <w:t xml:space="preserve"> </w:t>
      </w:r>
      <w:r>
        <w:t>se</w:t>
      </w:r>
      <w:r>
        <w:rPr>
          <w:spacing w:val="-2"/>
        </w:rPr>
        <w:t xml:space="preserve"> </w:t>
      </w:r>
      <w:r>
        <w:t>emplea para</w:t>
      </w:r>
      <w:r>
        <w:rPr>
          <w:spacing w:val="-2"/>
        </w:rPr>
        <w:t xml:space="preserve"> </w:t>
      </w:r>
      <w:r>
        <w:t>evaluar</w:t>
      </w:r>
      <w:r>
        <w:rPr>
          <w:spacing w:val="-4"/>
        </w:rPr>
        <w:t xml:space="preserve"> </w:t>
      </w:r>
      <w:r>
        <w:t>el</w:t>
      </w:r>
      <w:r>
        <w:rPr>
          <w:spacing w:val="-5"/>
        </w:rPr>
        <w:t xml:space="preserve"> </w:t>
      </w:r>
      <w:r>
        <w:t>comportamiento, la</w:t>
      </w:r>
      <w:r>
        <w:rPr>
          <w:spacing w:val="-2"/>
        </w:rPr>
        <w:t xml:space="preserve"> </w:t>
      </w:r>
      <w:r>
        <w:t>participación</w:t>
      </w:r>
      <w:r>
        <w:rPr>
          <w:spacing w:val="-8"/>
        </w:rPr>
        <w:t xml:space="preserve"> </w:t>
      </w:r>
      <w:r>
        <w:t>y la comprensión</w:t>
      </w:r>
      <w:r>
        <w:rPr>
          <w:spacing w:val="-6"/>
        </w:rPr>
        <w:t xml:space="preserve"> </w:t>
      </w:r>
      <w:r>
        <w:t>de los</w:t>
      </w:r>
      <w:r>
        <w:rPr>
          <w:spacing w:val="-1"/>
        </w:rPr>
        <w:t xml:space="preserve"> </w:t>
      </w:r>
      <w:r>
        <w:t>estudiantes</w:t>
      </w:r>
      <w:r>
        <w:rPr>
          <w:spacing w:val="-1"/>
        </w:rPr>
        <w:t xml:space="preserve"> </w:t>
      </w:r>
      <w:r>
        <w:t>durante el</w:t>
      </w:r>
      <w:r>
        <w:rPr>
          <w:spacing w:val="-3"/>
        </w:rPr>
        <w:t xml:space="preserve"> </w:t>
      </w:r>
      <w:r>
        <w:t>uso de la secuencia didáctica basada en la</w:t>
      </w:r>
      <w:r>
        <w:rPr>
          <w:spacing w:val="-3"/>
        </w:rPr>
        <w:t xml:space="preserve"> </w:t>
      </w:r>
      <w:r>
        <w:t>plataforma</w:t>
      </w:r>
      <w:r>
        <w:rPr>
          <w:spacing w:val="-3"/>
        </w:rPr>
        <w:t xml:space="preserve"> </w:t>
      </w:r>
      <w:r>
        <w:t>PHET,</w:t>
      </w:r>
      <w:r>
        <w:rPr>
          <w:spacing w:val="-5"/>
        </w:rPr>
        <w:t xml:space="preserve"> </w:t>
      </w:r>
      <w:r>
        <w:t>se</w:t>
      </w:r>
      <w:r>
        <w:rPr>
          <w:spacing w:val="-3"/>
        </w:rPr>
        <w:t xml:space="preserve"> </w:t>
      </w:r>
      <w:proofErr w:type="gramStart"/>
      <w:r>
        <w:t>utilizara</w:t>
      </w:r>
      <w:proofErr w:type="gramEnd"/>
      <w:r>
        <w:rPr>
          <w:spacing w:val="40"/>
        </w:rPr>
        <w:t xml:space="preserve"> </w:t>
      </w:r>
      <w:r>
        <w:t>un</w:t>
      </w:r>
      <w:r>
        <w:rPr>
          <w:spacing w:val="-8"/>
        </w:rPr>
        <w:t xml:space="preserve"> </w:t>
      </w:r>
      <w:r>
        <w:t>diario</w:t>
      </w:r>
      <w:r>
        <w:rPr>
          <w:spacing w:val="-2"/>
        </w:rPr>
        <w:t xml:space="preserve"> </w:t>
      </w:r>
      <w:r>
        <w:t>pedagógico</w:t>
      </w:r>
      <w:r>
        <w:rPr>
          <w:spacing w:val="-3"/>
        </w:rPr>
        <w:t xml:space="preserve"> </w:t>
      </w:r>
      <w:r>
        <w:t>estructurado</w:t>
      </w:r>
      <w:r>
        <w:rPr>
          <w:spacing w:val="-3"/>
        </w:rPr>
        <w:t xml:space="preserve"> </w:t>
      </w:r>
      <w:r>
        <w:t>que</w:t>
      </w:r>
      <w:r>
        <w:rPr>
          <w:spacing w:val="-3"/>
        </w:rPr>
        <w:t xml:space="preserve"> </w:t>
      </w:r>
      <w:r>
        <w:t>se</w:t>
      </w:r>
      <w:r>
        <w:rPr>
          <w:spacing w:val="-3"/>
        </w:rPr>
        <w:t xml:space="preserve"> </w:t>
      </w:r>
      <w:r>
        <w:t>complete progresivamente a medida que los estudiantes avanzan en las actividades de la secuencia didáctica.</w:t>
      </w:r>
    </w:p>
    <w:p w14:paraId="1DBA8EF9" w14:textId="77777777" w:rsidR="00420F84" w:rsidRDefault="00000000">
      <w:pPr>
        <w:pStyle w:val="Textoindependiente"/>
        <w:spacing w:before="1" w:line="480" w:lineRule="auto"/>
        <w:ind w:left="1287" w:right="154"/>
      </w:pPr>
      <w:r>
        <w:t>Este instrumento se diseña con base en categorías previamente definidas, como participación activa, nivel de comprensión, uso del simulador y actitudes frente al aprendizaje, permitiendo registrar información cualitativa durante cada sesión de la secuencia didáctica, se trata de una observación participante que facilita el seguimiento</w:t>
      </w:r>
      <w:r>
        <w:rPr>
          <w:spacing w:val="-1"/>
        </w:rPr>
        <w:t xml:space="preserve"> </w:t>
      </w:r>
      <w:r>
        <w:t>de</w:t>
      </w:r>
      <w:r>
        <w:rPr>
          <w:spacing w:val="-2"/>
        </w:rPr>
        <w:t xml:space="preserve"> </w:t>
      </w:r>
      <w:r>
        <w:t>las</w:t>
      </w:r>
      <w:r>
        <w:rPr>
          <w:spacing w:val="-3"/>
        </w:rPr>
        <w:t xml:space="preserve"> </w:t>
      </w:r>
      <w:r>
        <w:t>dinámicas</w:t>
      </w:r>
      <w:r>
        <w:rPr>
          <w:spacing w:val="-3"/>
        </w:rPr>
        <w:t xml:space="preserve"> </w:t>
      </w:r>
      <w:r>
        <w:t>en</w:t>
      </w:r>
      <w:r>
        <w:rPr>
          <w:spacing w:val="-9"/>
        </w:rPr>
        <w:t xml:space="preserve"> </w:t>
      </w:r>
      <w:r>
        <w:t>el</w:t>
      </w:r>
      <w:r>
        <w:rPr>
          <w:spacing w:val="-5"/>
        </w:rPr>
        <w:t xml:space="preserve"> </w:t>
      </w:r>
      <w:r>
        <w:t>aula</w:t>
      </w:r>
      <w:r>
        <w:rPr>
          <w:spacing w:val="-2"/>
        </w:rPr>
        <w:t xml:space="preserve"> </w:t>
      </w:r>
      <w:r>
        <w:t>y</w:t>
      </w:r>
      <w:r>
        <w:rPr>
          <w:spacing w:val="-1"/>
        </w:rPr>
        <w:t xml:space="preserve"> </w:t>
      </w:r>
      <w:r>
        <w:t>el</w:t>
      </w:r>
      <w:r>
        <w:rPr>
          <w:spacing w:val="-5"/>
        </w:rPr>
        <w:t xml:space="preserve"> </w:t>
      </w:r>
      <w:r>
        <w:t>comportamiento</w:t>
      </w:r>
      <w:r>
        <w:rPr>
          <w:spacing w:val="-1"/>
        </w:rPr>
        <w:t xml:space="preserve"> </w:t>
      </w:r>
      <w:r>
        <w:t>del</w:t>
      </w:r>
      <w:r>
        <w:rPr>
          <w:spacing w:val="-5"/>
        </w:rPr>
        <w:t xml:space="preserve"> </w:t>
      </w:r>
      <w:r>
        <w:t>estudiantado</w:t>
      </w:r>
      <w:r>
        <w:rPr>
          <w:spacing w:val="-1"/>
        </w:rPr>
        <w:t xml:space="preserve"> </w:t>
      </w:r>
      <w:r>
        <w:t>frente a la propuesta.</w:t>
      </w:r>
    </w:p>
    <w:p w14:paraId="190BA374" w14:textId="77777777" w:rsidR="00420F84" w:rsidRDefault="00000000">
      <w:pPr>
        <w:pStyle w:val="Prrafodelista"/>
        <w:numPr>
          <w:ilvl w:val="2"/>
          <w:numId w:val="10"/>
        </w:numPr>
        <w:tabs>
          <w:tab w:val="left" w:pos="1285"/>
        </w:tabs>
        <w:spacing w:before="2"/>
        <w:ind w:left="1285" w:hanging="353"/>
        <w:jc w:val="left"/>
        <w:rPr>
          <w:sz w:val="24"/>
        </w:rPr>
      </w:pPr>
      <w:r>
        <w:rPr>
          <w:b/>
          <w:sz w:val="24"/>
        </w:rPr>
        <w:t>Encuesta</w:t>
      </w:r>
      <w:r>
        <w:rPr>
          <w:b/>
          <w:spacing w:val="-3"/>
          <w:sz w:val="24"/>
        </w:rPr>
        <w:t xml:space="preserve"> </w:t>
      </w:r>
      <w:r>
        <w:rPr>
          <w:b/>
          <w:sz w:val="24"/>
        </w:rPr>
        <w:t>de</w:t>
      </w:r>
      <w:r>
        <w:rPr>
          <w:b/>
          <w:spacing w:val="-9"/>
          <w:sz w:val="24"/>
        </w:rPr>
        <w:t xml:space="preserve"> </w:t>
      </w:r>
      <w:r>
        <w:rPr>
          <w:b/>
          <w:sz w:val="24"/>
        </w:rPr>
        <w:t xml:space="preserve">opinión </w:t>
      </w:r>
      <w:r>
        <w:rPr>
          <w:sz w:val="24"/>
        </w:rPr>
        <w:t>(</w:t>
      </w:r>
      <w:r>
        <w:rPr>
          <w:color w:val="0461C1"/>
          <w:sz w:val="24"/>
          <w:u w:val="single" w:color="0461C1"/>
        </w:rPr>
        <w:t>Ver</w:t>
      </w:r>
      <w:r>
        <w:rPr>
          <w:color w:val="0461C1"/>
          <w:spacing w:val="-6"/>
          <w:sz w:val="24"/>
          <w:u w:val="single" w:color="0461C1"/>
        </w:rPr>
        <w:t xml:space="preserve"> </w:t>
      </w:r>
      <w:r>
        <w:rPr>
          <w:color w:val="0461C1"/>
          <w:sz w:val="24"/>
          <w:u w:val="single" w:color="0461C1"/>
        </w:rPr>
        <w:t>Anexo</w:t>
      </w:r>
      <w:r>
        <w:rPr>
          <w:color w:val="0461C1"/>
          <w:spacing w:val="-3"/>
          <w:sz w:val="24"/>
          <w:u w:val="single" w:color="0461C1"/>
        </w:rPr>
        <w:t xml:space="preserve"> </w:t>
      </w:r>
      <w:r>
        <w:rPr>
          <w:color w:val="0461C1"/>
          <w:spacing w:val="-5"/>
          <w:sz w:val="24"/>
          <w:u w:val="single" w:color="0461C1"/>
        </w:rPr>
        <w:t>C</w:t>
      </w:r>
      <w:r>
        <w:rPr>
          <w:spacing w:val="-5"/>
          <w:sz w:val="24"/>
        </w:rPr>
        <w:t>)</w:t>
      </w:r>
    </w:p>
    <w:p w14:paraId="6E8A4712" w14:textId="77777777" w:rsidR="00420F84" w:rsidRDefault="00000000">
      <w:pPr>
        <w:pStyle w:val="Textoindependiente"/>
        <w:spacing w:before="271" w:line="482" w:lineRule="auto"/>
        <w:ind w:left="1287"/>
      </w:pPr>
      <w:r>
        <w:t>Se</w:t>
      </w:r>
      <w:r>
        <w:rPr>
          <w:spacing w:val="-1"/>
        </w:rPr>
        <w:t xml:space="preserve"> </w:t>
      </w:r>
      <w:r>
        <w:t>aplicará</w:t>
      </w:r>
      <w:r>
        <w:rPr>
          <w:spacing w:val="40"/>
        </w:rPr>
        <w:t xml:space="preserve"> </w:t>
      </w:r>
      <w:r>
        <w:t>de</w:t>
      </w:r>
      <w:r>
        <w:rPr>
          <w:spacing w:val="-2"/>
        </w:rPr>
        <w:t xml:space="preserve"> </w:t>
      </w:r>
      <w:r>
        <w:t>manera</w:t>
      </w:r>
      <w:r>
        <w:rPr>
          <w:spacing w:val="-2"/>
        </w:rPr>
        <w:t xml:space="preserve"> </w:t>
      </w:r>
      <w:r>
        <w:t>uniforme</w:t>
      </w:r>
      <w:r>
        <w:rPr>
          <w:spacing w:val="-2"/>
        </w:rPr>
        <w:t xml:space="preserve"> </w:t>
      </w:r>
      <w:r>
        <w:t>a</w:t>
      </w:r>
      <w:r>
        <w:rPr>
          <w:spacing w:val="-2"/>
        </w:rPr>
        <w:t xml:space="preserve"> </w:t>
      </w:r>
      <w:r>
        <w:t>los</w:t>
      </w:r>
      <w:r>
        <w:rPr>
          <w:spacing w:val="-3"/>
        </w:rPr>
        <w:t xml:space="preserve"> </w:t>
      </w:r>
      <w:r>
        <w:t>estudiantes</w:t>
      </w:r>
      <w:r>
        <w:rPr>
          <w:spacing w:val="-3"/>
        </w:rPr>
        <w:t xml:space="preserve"> </w:t>
      </w:r>
      <w:r>
        <w:t>para</w:t>
      </w:r>
      <w:r>
        <w:rPr>
          <w:spacing w:val="-2"/>
        </w:rPr>
        <w:t xml:space="preserve"> </w:t>
      </w:r>
      <w:r>
        <w:t>conocer</w:t>
      </w:r>
      <w:r>
        <w:rPr>
          <w:spacing w:val="-3"/>
        </w:rPr>
        <w:t xml:space="preserve"> </w:t>
      </w:r>
      <w:r>
        <w:t>su</w:t>
      </w:r>
      <w:r>
        <w:rPr>
          <w:spacing w:val="-1"/>
        </w:rPr>
        <w:t xml:space="preserve"> </w:t>
      </w:r>
      <w:r>
        <w:t>percepción</w:t>
      </w:r>
      <w:r>
        <w:rPr>
          <w:spacing w:val="-8"/>
        </w:rPr>
        <w:t xml:space="preserve"> </w:t>
      </w:r>
      <w:r>
        <w:t>sobre</w:t>
      </w:r>
      <w:r>
        <w:rPr>
          <w:spacing w:val="-2"/>
        </w:rPr>
        <w:t xml:space="preserve"> </w:t>
      </w:r>
      <w:r>
        <w:t>el uso de secuencia didáctica utilizando la plataforma PHET.</w:t>
      </w:r>
    </w:p>
    <w:p w14:paraId="49D564A4" w14:textId="77777777" w:rsidR="00420F84" w:rsidRDefault="00420F84">
      <w:pPr>
        <w:pStyle w:val="Textoindependiente"/>
        <w:spacing w:line="482" w:lineRule="auto"/>
        <w:sectPr w:rsidR="00420F84">
          <w:pgSz w:w="12260" w:h="15840"/>
          <w:pgMar w:top="1320" w:right="1559" w:bottom="940" w:left="1133" w:header="0" w:footer="743" w:gutter="0"/>
          <w:cols w:space="720"/>
        </w:sectPr>
      </w:pPr>
    </w:p>
    <w:p w14:paraId="1A82BF06" w14:textId="77777777" w:rsidR="00420F84" w:rsidRDefault="00000000">
      <w:pPr>
        <w:pStyle w:val="Textoindependiente"/>
        <w:spacing w:before="68" w:line="480" w:lineRule="auto"/>
        <w:ind w:left="1287" w:firstLine="63"/>
      </w:pPr>
      <w:r>
        <w:lastRenderedPageBreak/>
        <w:t>La encuesta estuvo compuesta por preguntas cerradas por medio de la escala Likert (Rango de 1 a 5), la cual “son instrumentos psicométricos donde el encuestado debe indicar satisfecho o insatisfecho sobre una afirmación, ítem o reactivo, lo que se realiza</w:t>
      </w:r>
      <w:r>
        <w:rPr>
          <w:spacing w:val="-2"/>
        </w:rPr>
        <w:t xml:space="preserve"> </w:t>
      </w:r>
      <w:r>
        <w:t>a</w:t>
      </w:r>
      <w:r>
        <w:rPr>
          <w:spacing w:val="-2"/>
        </w:rPr>
        <w:t xml:space="preserve"> </w:t>
      </w:r>
      <w:r>
        <w:t>través</w:t>
      </w:r>
      <w:r>
        <w:rPr>
          <w:spacing w:val="-3"/>
        </w:rPr>
        <w:t xml:space="preserve"> </w:t>
      </w:r>
      <w:r>
        <w:t>de</w:t>
      </w:r>
      <w:r>
        <w:rPr>
          <w:spacing w:val="-2"/>
        </w:rPr>
        <w:t xml:space="preserve"> </w:t>
      </w:r>
      <w:r>
        <w:t>una</w:t>
      </w:r>
      <w:r>
        <w:rPr>
          <w:spacing w:val="-2"/>
        </w:rPr>
        <w:t xml:space="preserve"> </w:t>
      </w:r>
      <w:r>
        <w:t>escala</w:t>
      </w:r>
      <w:r>
        <w:rPr>
          <w:spacing w:val="-2"/>
        </w:rPr>
        <w:t xml:space="preserve"> </w:t>
      </w:r>
      <w:r>
        <w:t>ordenada</w:t>
      </w:r>
      <w:r>
        <w:rPr>
          <w:spacing w:val="-2"/>
        </w:rPr>
        <w:t xml:space="preserve"> </w:t>
      </w:r>
      <w:r>
        <w:t>y</w:t>
      </w:r>
      <w:r>
        <w:rPr>
          <w:spacing w:val="-1"/>
        </w:rPr>
        <w:t xml:space="preserve"> </w:t>
      </w:r>
      <w:proofErr w:type="gramStart"/>
      <w:r>
        <w:t>unidimensional”(</w:t>
      </w:r>
      <w:proofErr w:type="gramEnd"/>
      <w:r>
        <w:t>Dawes, 2008, p.</w:t>
      </w:r>
      <w:r>
        <w:rPr>
          <w:spacing w:val="-4"/>
        </w:rPr>
        <w:t xml:space="preserve"> </w:t>
      </w:r>
      <w:r>
        <w:t>8), lo</w:t>
      </w:r>
      <w:r>
        <w:rPr>
          <w:spacing w:val="-1"/>
        </w:rPr>
        <w:t xml:space="preserve"> </w:t>
      </w:r>
      <w:r>
        <w:t xml:space="preserve">que permitirá tanto la cuantificación de las respuestas como la recolección de opiniones </w:t>
      </w:r>
      <w:r>
        <w:rPr>
          <w:spacing w:val="-2"/>
        </w:rPr>
        <w:t>cualitativas.</w:t>
      </w:r>
    </w:p>
    <w:p w14:paraId="24E6FBAF" w14:textId="77777777" w:rsidR="00420F84" w:rsidRDefault="00000000">
      <w:pPr>
        <w:pStyle w:val="Textoindependiente"/>
        <w:spacing w:before="3" w:line="480" w:lineRule="auto"/>
        <w:ind w:left="1287" w:right="129"/>
      </w:pPr>
      <w:r>
        <w:t>La encuesta se aplicó al finalizar la implementación de la propuesta pedagógica y estuvo compuesta por 14 ítems distribuidos en tres dimensiones: utilidad percibida del</w:t>
      </w:r>
      <w:r>
        <w:rPr>
          <w:spacing w:val="-6"/>
        </w:rPr>
        <w:t xml:space="preserve"> </w:t>
      </w:r>
      <w:r>
        <w:t>simulador, facilidad</w:t>
      </w:r>
      <w:r>
        <w:rPr>
          <w:spacing w:val="-3"/>
        </w:rPr>
        <w:t xml:space="preserve"> </w:t>
      </w:r>
      <w:r>
        <w:t>de</w:t>
      </w:r>
      <w:r>
        <w:rPr>
          <w:spacing w:val="-3"/>
        </w:rPr>
        <w:t xml:space="preserve"> </w:t>
      </w:r>
      <w:r>
        <w:t>uso,</w:t>
      </w:r>
      <w:r>
        <w:rPr>
          <w:spacing w:val="-5"/>
        </w:rPr>
        <w:t xml:space="preserve"> </w:t>
      </w:r>
      <w:r>
        <w:t>y</w:t>
      </w:r>
      <w:r>
        <w:rPr>
          <w:spacing w:val="-2"/>
        </w:rPr>
        <w:t xml:space="preserve"> </w:t>
      </w:r>
      <w:r>
        <w:t>nivel</w:t>
      </w:r>
      <w:r>
        <w:rPr>
          <w:spacing w:val="-6"/>
        </w:rPr>
        <w:t xml:space="preserve"> </w:t>
      </w:r>
      <w:r>
        <w:t>de</w:t>
      </w:r>
      <w:r>
        <w:rPr>
          <w:spacing w:val="-3"/>
        </w:rPr>
        <w:t xml:space="preserve"> </w:t>
      </w:r>
      <w:r>
        <w:t>satisfacción</w:t>
      </w:r>
      <w:r>
        <w:rPr>
          <w:spacing w:val="-8"/>
        </w:rPr>
        <w:t xml:space="preserve"> </w:t>
      </w:r>
      <w:r>
        <w:t>general.</w:t>
      </w:r>
      <w:r>
        <w:rPr>
          <w:spacing w:val="40"/>
        </w:rPr>
        <w:t xml:space="preserve"> </w:t>
      </w:r>
      <w:r>
        <w:t>Se</w:t>
      </w:r>
      <w:r>
        <w:rPr>
          <w:spacing w:val="-2"/>
        </w:rPr>
        <w:t xml:space="preserve"> </w:t>
      </w:r>
      <w:r>
        <w:t>utilizó</w:t>
      </w:r>
      <w:r>
        <w:rPr>
          <w:spacing w:val="-3"/>
        </w:rPr>
        <w:t xml:space="preserve"> </w:t>
      </w:r>
      <w:r>
        <w:t>una</w:t>
      </w:r>
      <w:r>
        <w:rPr>
          <w:spacing w:val="-3"/>
        </w:rPr>
        <w:t xml:space="preserve"> </w:t>
      </w:r>
      <w:r>
        <w:t>escala tipo Likert de cinco puntos, donde 1 representaba totalmente insatisfecho y 5 totalmente satisfecho. La encuesta fue diseñada en Google Forms para facilitar su aplicación y recolección de datos.</w:t>
      </w:r>
    </w:p>
    <w:p w14:paraId="4C522C62" w14:textId="77777777" w:rsidR="00420F84" w:rsidRDefault="00000000">
      <w:pPr>
        <w:pStyle w:val="Textoindependiente"/>
        <w:spacing w:before="2" w:line="480" w:lineRule="auto"/>
        <w:ind w:left="570" w:right="154" w:firstLine="717"/>
      </w:pPr>
      <w:r>
        <w:t>En cuanto a la validez de los instrumentos, se garantiza mediante la revisión y aprobación</w:t>
      </w:r>
      <w:r>
        <w:rPr>
          <w:spacing w:val="-7"/>
        </w:rPr>
        <w:t xml:space="preserve"> </w:t>
      </w:r>
      <w:r>
        <w:t>por</w:t>
      </w:r>
      <w:r>
        <w:rPr>
          <w:spacing w:val="-2"/>
        </w:rPr>
        <w:t xml:space="preserve"> </w:t>
      </w:r>
      <w:r>
        <w:t>parte</w:t>
      </w:r>
      <w:r>
        <w:rPr>
          <w:spacing w:val="-1"/>
        </w:rPr>
        <w:t xml:space="preserve"> </w:t>
      </w:r>
      <w:r>
        <w:t>de</w:t>
      </w:r>
      <w:r>
        <w:rPr>
          <w:spacing w:val="-1"/>
        </w:rPr>
        <w:t xml:space="preserve"> </w:t>
      </w:r>
      <w:r>
        <w:t>expertos</w:t>
      </w:r>
      <w:r>
        <w:rPr>
          <w:spacing w:val="-2"/>
        </w:rPr>
        <w:t xml:space="preserve"> </w:t>
      </w:r>
      <w:r>
        <w:t>en</w:t>
      </w:r>
      <w:r>
        <w:rPr>
          <w:spacing w:val="-8"/>
        </w:rPr>
        <w:t xml:space="preserve"> </w:t>
      </w:r>
      <w:r>
        <w:t>educación</w:t>
      </w:r>
      <w:r>
        <w:rPr>
          <w:spacing w:val="-7"/>
        </w:rPr>
        <w:t xml:space="preserve"> </w:t>
      </w:r>
      <w:r>
        <w:t>y tecnología, la</w:t>
      </w:r>
      <w:r>
        <w:rPr>
          <w:spacing w:val="-1"/>
        </w:rPr>
        <w:t xml:space="preserve"> </w:t>
      </w:r>
      <w:r>
        <w:t>revisión</w:t>
      </w:r>
      <w:r>
        <w:rPr>
          <w:spacing w:val="-7"/>
        </w:rPr>
        <w:t xml:space="preserve"> </w:t>
      </w:r>
      <w:r>
        <w:t>de</w:t>
      </w:r>
      <w:r>
        <w:rPr>
          <w:spacing w:val="-1"/>
        </w:rPr>
        <w:t xml:space="preserve"> </w:t>
      </w:r>
      <w:r>
        <w:t>experto según Campanario (2002) consta de, normalmente, dos o más revisores leen y analizan los instrumentos para tomar decisiones, validez de las ideas y conclusiones, y su impacto potencial de la ciencia.</w:t>
      </w:r>
    </w:p>
    <w:p w14:paraId="077D9435" w14:textId="77777777" w:rsidR="00420F84" w:rsidRDefault="00420F84">
      <w:pPr>
        <w:pStyle w:val="Textoindependiente"/>
        <w:spacing w:line="480" w:lineRule="auto"/>
        <w:sectPr w:rsidR="00420F84">
          <w:footerReference w:type="default" r:id="rId14"/>
          <w:pgSz w:w="12260" w:h="15840"/>
          <w:pgMar w:top="1240" w:right="1559" w:bottom="940" w:left="1133" w:header="0" w:footer="743" w:gutter="0"/>
          <w:cols w:space="720"/>
        </w:sectPr>
      </w:pPr>
    </w:p>
    <w:p w14:paraId="77AB583E" w14:textId="77777777" w:rsidR="00420F84" w:rsidRDefault="00000000">
      <w:pPr>
        <w:pStyle w:val="Textoindependiente"/>
        <w:spacing w:before="68" w:line="482" w:lineRule="auto"/>
        <w:ind w:left="307" w:right="274" w:firstLine="724"/>
      </w:pPr>
      <w:r>
        <w:lastRenderedPageBreak/>
        <w:t>Se utilizó una escala tipo Likert de cinco puntos, donde 1 representaba total desacuerdo</w:t>
      </w:r>
      <w:r>
        <w:rPr>
          <w:spacing w:val="-1"/>
        </w:rPr>
        <w:t xml:space="preserve"> </w:t>
      </w:r>
      <w:r>
        <w:t>y</w:t>
      </w:r>
      <w:r>
        <w:rPr>
          <w:spacing w:val="-1"/>
        </w:rPr>
        <w:t xml:space="preserve"> </w:t>
      </w:r>
      <w:r>
        <w:t>5</w:t>
      </w:r>
      <w:r>
        <w:rPr>
          <w:spacing w:val="-7"/>
        </w:rPr>
        <w:t xml:space="preserve"> </w:t>
      </w:r>
      <w:r>
        <w:t>total</w:t>
      </w:r>
      <w:r>
        <w:rPr>
          <w:spacing w:val="-4"/>
        </w:rPr>
        <w:t xml:space="preserve"> </w:t>
      </w:r>
      <w:r>
        <w:t>acuerdo. La</w:t>
      </w:r>
      <w:r>
        <w:rPr>
          <w:spacing w:val="-8"/>
        </w:rPr>
        <w:t xml:space="preserve"> </w:t>
      </w:r>
      <w:r>
        <w:t>encuesta</w:t>
      </w:r>
      <w:r>
        <w:rPr>
          <w:spacing w:val="-2"/>
        </w:rPr>
        <w:t xml:space="preserve"> </w:t>
      </w:r>
      <w:r>
        <w:t>fue</w:t>
      </w:r>
      <w:r>
        <w:rPr>
          <w:spacing w:val="-2"/>
        </w:rPr>
        <w:t xml:space="preserve"> </w:t>
      </w:r>
      <w:r>
        <w:t>diseñada</w:t>
      </w:r>
      <w:r>
        <w:rPr>
          <w:spacing w:val="-2"/>
        </w:rPr>
        <w:t xml:space="preserve"> </w:t>
      </w:r>
      <w:r>
        <w:t>en</w:t>
      </w:r>
      <w:r>
        <w:rPr>
          <w:spacing w:val="-2"/>
        </w:rPr>
        <w:t xml:space="preserve"> </w:t>
      </w:r>
      <w:r>
        <w:t>Google</w:t>
      </w:r>
      <w:r>
        <w:rPr>
          <w:spacing w:val="-2"/>
        </w:rPr>
        <w:t xml:space="preserve"> </w:t>
      </w:r>
      <w:r>
        <w:t>Forms</w:t>
      </w:r>
      <w:r>
        <w:rPr>
          <w:spacing w:val="-2"/>
        </w:rPr>
        <w:t xml:space="preserve"> </w:t>
      </w:r>
      <w:r>
        <w:t>para</w:t>
      </w:r>
      <w:r>
        <w:rPr>
          <w:spacing w:val="-2"/>
        </w:rPr>
        <w:t xml:space="preserve"> </w:t>
      </w:r>
      <w:r>
        <w:t>facilitar</w:t>
      </w:r>
      <w:r>
        <w:rPr>
          <w:spacing w:val="-3"/>
        </w:rPr>
        <w:t xml:space="preserve"> </w:t>
      </w:r>
      <w:r>
        <w:t>su aplicación y recolección de datos.</w:t>
      </w:r>
    </w:p>
    <w:p w14:paraId="03653C10" w14:textId="77777777" w:rsidR="00420F84" w:rsidRDefault="00000000">
      <w:pPr>
        <w:pStyle w:val="Textoindependiente"/>
        <w:spacing w:line="480" w:lineRule="auto"/>
        <w:ind w:left="570" w:right="154" w:firstLine="717"/>
      </w:pPr>
      <w:r>
        <w:t>En cuanto a la validez de los instrumentos, se garantiza mediante la revisión y aprobación por parte de expertos en educación y tecnología, la revisión de experto según Campanario (2002) consta de dos o más revisores que leen</w:t>
      </w:r>
      <w:r>
        <w:rPr>
          <w:spacing w:val="-4"/>
        </w:rPr>
        <w:t xml:space="preserve"> </w:t>
      </w:r>
      <w:r>
        <w:t>y analizan</w:t>
      </w:r>
      <w:r>
        <w:rPr>
          <w:spacing w:val="-4"/>
        </w:rPr>
        <w:t xml:space="preserve"> </w:t>
      </w:r>
      <w:r>
        <w:t>los instrumentos para tomar</w:t>
      </w:r>
      <w:r>
        <w:rPr>
          <w:spacing w:val="-4"/>
        </w:rPr>
        <w:t xml:space="preserve"> </w:t>
      </w:r>
      <w:r>
        <w:t>decisiones, validez</w:t>
      </w:r>
      <w:r>
        <w:rPr>
          <w:spacing w:val="-2"/>
        </w:rPr>
        <w:t xml:space="preserve"> </w:t>
      </w:r>
      <w:r>
        <w:t>de</w:t>
      </w:r>
      <w:r>
        <w:rPr>
          <w:spacing w:val="-2"/>
        </w:rPr>
        <w:t xml:space="preserve"> </w:t>
      </w:r>
      <w:r>
        <w:t>las</w:t>
      </w:r>
      <w:r>
        <w:rPr>
          <w:spacing w:val="-3"/>
        </w:rPr>
        <w:t xml:space="preserve"> </w:t>
      </w:r>
      <w:r>
        <w:t>ideas</w:t>
      </w:r>
      <w:r>
        <w:rPr>
          <w:spacing w:val="-3"/>
        </w:rPr>
        <w:t xml:space="preserve"> </w:t>
      </w:r>
      <w:r>
        <w:t>y</w:t>
      </w:r>
      <w:r>
        <w:rPr>
          <w:spacing w:val="-1"/>
        </w:rPr>
        <w:t xml:space="preserve"> </w:t>
      </w:r>
      <w:r>
        <w:t>conclusiones</w:t>
      </w:r>
      <w:r>
        <w:rPr>
          <w:spacing w:val="-3"/>
        </w:rPr>
        <w:t xml:space="preserve"> </w:t>
      </w:r>
      <w:r>
        <w:t>y</w:t>
      </w:r>
      <w:r>
        <w:rPr>
          <w:spacing w:val="-1"/>
        </w:rPr>
        <w:t xml:space="preserve"> </w:t>
      </w:r>
      <w:r>
        <w:t>su</w:t>
      </w:r>
      <w:r>
        <w:rPr>
          <w:spacing w:val="-1"/>
        </w:rPr>
        <w:t xml:space="preserve"> </w:t>
      </w:r>
      <w:r>
        <w:t>impacto</w:t>
      </w:r>
      <w:r>
        <w:rPr>
          <w:spacing w:val="-1"/>
        </w:rPr>
        <w:t xml:space="preserve"> </w:t>
      </w:r>
      <w:r>
        <w:t>potencial</w:t>
      </w:r>
      <w:r>
        <w:rPr>
          <w:spacing w:val="-4"/>
        </w:rPr>
        <w:t xml:space="preserve"> </w:t>
      </w:r>
      <w:r>
        <w:t>en</w:t>
      </w:r>
      <w:r>
        <w:rPr>
          <w:spacing w:val="-8"/>
        </w:rPr>
        <w:t xml:space="preserve"> </w:t>
      </w:r>
      <w:r>
        <w:t>el</w:t>
      </w:r>
      <w:r>
        <w:rPr>
          <w:spacing w:val="-4"/>
        </w:rPr>
        <w:t xml:space="preserve"> </w:t>
      </w:r>
      <w:r>
        <w:t>mundo</w:t>
      </w:r>
      <w:r>
        <w:rPr>
          <w:spacing w:val="-1"/>
        </w:rPr>
        <w:t xml:space="preserve"> </w:t>
      </w:r>
      <w:r>
        <w:t>de la ciencia.</w:t>
      </w:r>
    </w:p>
    <w:p w14:paraId="5DBDD6E7" w14:textId="77777777" w:rsidR="00420F84" w:rsidRDefault="00000000">
      <w:pPr>
        <w:pStyle w:val="Ttulo1"/>
        <w:numPr>
          <w:ilvl w:val="1"/>
          <w:numId w:val="10"/>
        </w:numPr>
        <w:tabs>
          <w:tab w:val="left" w:pos="931"/>
        </w:tabs>
        <w:spacing w:before="176"/>
        <w:ind w:left="931" w:hanging="361"/>
      </w:pPr>
      <w:bookmarkStart w:id="19" w:name="_TOC_250003"/>
      <w:r>
        <w:t>Valoración</w:t>
      </w:r>
      <w:r>
        <w:rPr>
          <w:spacing w:val="-3"/>
        </w:rPr>
        <w:t xml:space="preserve"> </w:t>
      </w:r>
      <w:r>
        <w:t>de</w:t>
      </w:r>
      <w:r>
        <w:rPr>
          <w:spacing w:val="-2"/>
        </w:rPr>
        <w:t xml:space="preserve"> </w:t>
      </w:r>
      <w:r>
        <w:t>instrumentos</w:t>
      </w:r>
      <w:r>
        <w:rPr>
          <w:spacing w:val="-5"/>
        </w:rPr>
        <w:t xml:space="preserve"> </w:t>
      </w:r>
      <w:r>
        <w:t>por</w:t>
      </w:r>
      <w:r>
        <w:rPr>
          <w:spacing w:val="-9"/>
        </w:rPr>
        <w:t xml:space="preserve"> </w:t>
      </w:r>
      <w:bookmarkEnd w:id="19"/>
      <w:r>
        <w:rPr>
          <w:spacing w:val="-2"/>
        </w:rPr>
        <w:t>expertos</w:t>
      </w:r>
    </w:p>
    <w:p w14:paraId="56EA3262" w14:textId="77777777" w:rsidR="00420F84" w:rsidRDefault="00420F84">
      <w:pPr>
        <w:pStyle w:val="Textoindependiente"/>
        <w:spacing w:before="57"/>
        <w:rPr>
          <w:b/>
        </w:rPr>
      </w:pPr>
    </w:p>
    <w:p w14:paraId="719BCAF7" w14:textId="77777777" w:rsidR="00420F84" w:rsidRDefault="00000000">
      <w:pPr>
        <w:pStyle w:val="Textoindependiente"/>
        <w:spacing w:before="1" w:line="482" w:lineRule="auto"/>
        <w:ind w:left="570" w:right="135" w:firstLine="717"/>
        <w:jc w:val="both"/>
      </w:pPr>
      <w:r>
        <w:t>Es</w:t>
      </w:r>
      <w:r>
        <w:rPr>
          <w:spacing w:val="-8"/>
        </w:rPr>
        <w:t xml:space="preserve"> </w:t>
      </w:r>
      <w:r>
        <w:t>un</w:t>
      </w:r>
      <w:r>
        <w:rPr>
          <w:spacing w:val="-13"/>
        </w:rPr>
        <w:t xml:space="preserve"> </w:t>
      </w:r>
      <w:r>
        <w:t>proceso</w:t>
      </w:r>
      <w:r>
        <w:rPr>
          <w:spacing w:val="-6"/>
        </w:rPr>
        <w:t xml:space="preserve"> </w:t>
      </w:r>
      <w:r>
        <w:t>crucial</w:t>
      </w:r>
      <w:r>
        <w:rPr>
          <w:spacing w:val="-10"/>
        </w:rPr>
        <w:t xml:space="preserve"> </w:t>
      </w:r>
      <w:r>
        <w:t>en</w:t>
      </w:r>
      <w:r>
        <w:rPr>
          <w:spacing w:val="-14"/>
        </w:rPr>
        <w:t xml:space="preserve"> </w:t>
      </w:r>
      <w:r>
        <w:t>investigación</w:t>
      </w:r>
      <w:r>
        <w:rPr>
          <w:spacing w:val="-13"/>
        </w:rPr>
        <w:t xml:space="preserve"> </w:t>
      </w:r>
      <w:r>
        <w:t>que</w:t>
      </w:r>
      <w:r>
        <w:rPr>
          <w:spacing w:val="-7"/>
        </w:rPr>
        <w:t xml:space="preserve"> </w:t>
      </w:r>
      <w:r>
        <w:t>implica</w:t>
      </w:r>
      <w:r>
        <w:rPr>
          <w:spacing w:val="-7"/>
        </w:rPr>
        <w:t xml:space="preserve"> </w:t>
      </w:r>
      <w:r>
        <w:t>evaluar</w:t>
      </w:r>
      <w:r>
        <w:rPr>
          <w:spacing w:val="-9"/>
        </w:rPr>
        <w:t xml:space="preserve"> </w:t>
      </w:r>
      <w:r>
        <w:t>la</w:t>
      </w:r>
      <w:r>
        <w:rPr>
          <w:spacing w:val="-7"/>
        </w:rPr>
        <w:t xml:space="preserve"> </w:t>
      </w:r>
      <w:r>
        <w:t>calidad</w:t>
      </w:r>
      <w:r>
        <w:rPr>
          <w:spacing w:val="-7"/>
        </w:rPr>
        <w:t xml:space="preserve"> </w:t>
      </w:r>
      <w:r>
        <w:t>y</w:t>
      </w:r>
      <w:r>
        <w:rPr>
          <w:spacing w:val="-6"/>
        </w:rPr>
        <w:t xml:space="preserve"> </w:t>
      </w:r>
      <w:r>
        <w:t>efectividad</w:t>
      </w:r>
      <w:r>
        <w:rPr>
          <w:spacing w:val="-7"/>
        </w:rPr>
        <w:t xml:space="preserve"> </w:t>
      </w:r>
      <w:r>
        <w:t>de un instrumento de medición, como cuestionarios o encuestas a través de la opinión de expertos en el tema.</w:t>
      </w:r>
    </w:p>
    <w:p w14:paraId="00C65F1E" w14:textId="77777777" w:rsidR="00420F84" w:rsidRDefault="00000000">
      <w:pPr>
        <w:pStyle w:val="Textoindependiente"/>
        <w:spacing w:before="81" w:line="480" w:lineRule="auto"/>
        <w:ind w:left="570" w:firstLine="461"/>
      </w:pPr>
      <w:r>
        <w:t>Se diseña una estructura con</w:t>
      </w:r>
      <w:r>
        <w:rPr>
          <w:spacing w:val="-4"/>
        </w:rPr>
        <w:t xml:space="preserve"> </w:t>
      </w:r>
      <w:r>
        <w:t>el propósito de ser entregado a los validadores, quienes se encargan</w:t>
      </w:r>
      <w:r>
        <w:rPr>
          <w:spacing w:val="-5"/>
        </w:rPr>
        <w:t xml:space="preserve"> </w:t>
      </w:r>
      <w:r>
        <w:t>de verificar</w:t>
      </w:r>
      <w:r>
        <w:rPr>
          <w:spacing w:val="-1"/>
        </w:rPr>
        <w:t xml:space="preserve"> </w:t>
      </w:r>
      <w:r>
        <w:t>la objetividad, validez y confiabilidad de cada uno de los</w:t>
      </w:r>
      <w:r>
        <w:rPr>
          <w:spacing w:val="-1"/>
        </w:rPr>
        <w:t xml:space="preserve"> </w:t>
      </w:r>
      <w:r>
        <w:t>instrumentos de recolección de datos utilizados en la investigación. Este proceso es fundamental para asegurar</w:t>
      </w:r>
      <w:r>
        <w:rPr>
          <w:spacing w:val="-4"/>
        </w:rPr>
        <w:t xml:space="preserve"> </w:t>
      </w:r>
      <w:r>
        <w:t>que</w:t>
      </w:r>
      <w:r>
        <w:rPr>
          <w:spacing w:val="-2"/>
        </w:rPr>
        <w:t xml:space="preserve"> </w:t>
      </w:r>
      <w:r>
        <w:t>los</w:t>
      </w:r>
      <w:r>
        <w:rPr>
          <w:spacing w:val="-3"/>
        </w:rPr>
        <w:t xml:space="preserve"> </w:t>
      </w:r>
      <w:r>
        <w:t>instrumentos</w:t>
      </w:r>
      <w:r>
        <w:rPr>
          <w:spacing w:val="-3"/>
        </w:rPr>
        <w:t xml:space="preserve"> </w:t>
      </w:r>
      <w:r>
        <w:t>cumplan</w:t>
      </w:r>
      <w:r>
        <w:rPr>
          <w:spacing w:val="-8"/>
        </w:rPr>
        <w:t xml:space="preserve"> </w:t>
      </w:r>
      <w:r>
        <w:t>con</w:t>
      </w:r>
      <w:r>
        <w:rPr>
          <w:spacing w:val="-8"/>
        </w:rPr>
        <w:t xml:space="preserve"> </w:t>
      </w:r>
      <w:r>
        <w:t>los</w:t>
      </w:r>
      <w:r>
        <w:rPr>
          <w:spacing w:val="-3"/>
        </w:rPr>
        <w:t xml:space="preserve"> </w:t>
      </w:r>
      <w:r>
        <w:t>estándares</w:t>
      </w:r>
      <w:r>
        <w:rPr>
          <w:spacing w:val="-3"/>
        </w:rPr>
        <w:t xml:space="preserve"> </w:t>
      </w:r>
      <w:r>
        <w:t>necesarios</w:t>
      </w:r>
      <w:r>
        <w:rPr>
          <w:spacing w:val="-3"/>
        </w:rPr>
        <w:t xml:space="preserve"> </w:t>
      </w:r>
      <w:r>
        <w:t>para</w:t>
      </w:r>
      <w:r>
        <w:rPr>
          <w:spacing w:val="-2"/>
        </w:rPr>
        <w:t xml:space="preserve"> </w:t>
      </w:r>
      <w:r>
        <w:t>obtener</w:t>
      </w:r>
      <w:r>
        <w:rPr>
          <w:spacing w:val="-4"/>
        </w:rPr>
        <w:t xml:space="preserve"> </w:t>
      </w:r>
      <w:r>
        <w:t>resultados precisos y relevantes. La evaluación por parte de los expertos permitirá identificar posibles áreas de mejora y garantizar que los instrumentos sean efectivos en la medición de los aspectos que se pretenden evaluar (</w:t>
      </w:r>
      <w:r>
        <w:rPr>
          <w:color w:val="0461C1"/>
          <w:u w:val="single" w:color="0461C1"/>
        </w:rPr>
        <w:t>Ver Anexo D</w:t>
      </w:r>
      <w:r>
        <w:t>).</w:t>
      </w:r>
    </w:p>
    <w:p w14:paraId="553BBF44" w14:textId="77777777" w:rsidR="00420F84" w:rsidRDefault="00420F84">
      <w:pPr>
        <w:pStyle w:val="Textoindependiente"/>
        <w:spacing w:line="480" w:lineRule="auto"/>
        <w:sectPr w:rsidR="00420F84">
          <w:pgSz w:w="12260" w:h="15840"/>
          <w:pgMar w:top="1240" w:right="1559" w:bottom="940" w:left="1133" w:header="0" w:footer="743" w:gutter="0"/>
          <w:cols w:space="720"/>
        </w:sectPr>
      </w:pPr>
    </w:p>
    <w:p w14:paraId="70256479" w14:textId="77777777" w:rsidR="00420F84" w:rsidRDefault="00000000">
      <w:pPr>
        <w:pStyle w:val="Textoindependiente"/>
        <w:spacing w:before="73" w:line="475" w:lineRule="auto"/>
        <w:ind w:left="570" w:right="129"/>
      </w:pPr>
      <w:r>
        <w:lastRenderedPageBreak/>
        <w:t>e</w:t>
      </w:r>
      <w:r>
        <w:rPr>
          <w:spacing w:val="-1"/>
        </w:rPr>
        <w:t xml:space="preserve"> </w:t>
      </w:r>
      <w:r>
        <w:t>identificar</w:t>
      </w:r>
      <w:r>
        <w:rPr>
          <w:spacing w:val="-2"/>
        </w:rPr>
        <w:t xml:space="preserve"> </w:t>
      </w:r>
      <w:r>
        <w:t>posibles</w:t>
      </w:r>
      <w:r>
        <w:rPr>
          <w:spacing w:val="-2"/>
        </w:rPr>
        <w:t xml:space="preserve"> </w:t>
      </w:r>
      <w:r>
        <w:t>áreas</w:t>
      </w:r>
      <w:r>
        <w:rPr>
          <w:spacing w:val="-2"/>
        </w:rPr>
        <w:t xml:space="preserve"> </w:t>
      </w:r>
      <w:r>
        <w:t>de</w:t>
      </w:r>
      <w:r>
        <w:rPr>
          <w:spacing w:val="-1"/>
        </w:rPr>
        <w:t xml:space="preserve"> </w:t>
      </w:r>
      <w:r>
        <w:t>mejora</w:t>
      </w:r>
      <w:r>
        <w:rPr>
          <w:spacing w:val="-1"/>
        </w:rPr>
        <w:t xml:space="preserve"> </w:t>
      </w:r>
      <w:r>
        <w:t>y garantizar</w:t>
      </w:r>
      <w:r>
        <w:rPr>
          <w:spacing w:val="-2"/>
        </w:rPr>
        <w:t xml:space="preserve"> </w:t>
      </w:r>
      <w:r>
        <w:t>que</w:t>
      </w:r>
      <w:r>
        <w:rPr>
          <w:spacing w:val="-1"/>
        </w:rPr>
        <w:t xml:space="preserve"> </w:t>
      </w:r>
      <w:r>
        <w:t>los</w:t>
      </w:r>
      <w:r>
        <w:rPr>
          <w:spacing w:val="-2"/>
        </w:rPr>
        <w:t xml:space="preserve"> </w:t>
      </w:r>
      <w:r>
        <w:t>instrumentos</w:t>
      </w:r>
      <w:r>
        <w:rPr>
          <w:spacing w:val="-2"/>
        </w:rPr>
        <w:t xml:space="preserve"> </w:t>
      </w:r>
      <w:r>
        <w:t>sean</w:t>
      </w:r>
      <w:r>
        <w:rPr>
          <w:spacing w:val="-7"/>
        </w:rPr>
        <w:t xml:space="preserve"> </w:t>
      </w:r>
      <w:r>
        <w:t>efectivos</w:t>
      </w:r>
      <w:r>
        <w:rPr>
          <w:spacing w:val="-2"/>
        </w:rPr>
        <w:t xml:space="preserve"> </w:t>
      </w:r>
      <w:r>
        <w:t>en</w:t>
      </w:r>
      <w:r>
        <w:rPr>
          <w:spacing w:val="-8"/>
        </w:rPr>
        <w:t xml:space="preserve"> </w:t>
      </w:r>
      <w:r>
        <w:t>la medición de los aspectos que se pretenden evaluar (</w:t>
      </w:r>
      <w:r>
        <w:rPr>
          <w:color w:val="0461C1"/>
          <w:u w:val="single" w:color="0461C1"/>
        </w:rPr>
        <w:t>Ver Anexo D</w:t>
      </w:r>
      <w:r>
        <w:t>).</w:t>
      </w:r>
    </w:p>
    <w:p w14:paraId="658C7A47" w14:textId="77777777" w:rsidR="00420F84" w:rsidRDefault="00000000">
      <w:pPr>
        <w:pStyle w:val="Ttulo1"/>
        <w:numPr>
          <w:ilvl w:val="1"/>
          <w:numId w:val="10"/>
        </w:numPr>
        <w:tabs>
          <w:tab w:val="left" w:pos="931"/>
        </w:tabs>
        <w:spacing w:before="185"/>
        <w:ind w:left="931" w:hanging="361"/>
      </w:pPr>
      <w:bookmarkStart w:id="20" w:name="_TOC_250002"/>
      <w:r>
        <w:t>Ruta</w:t>
      </w:r>
      <w:r>
        <w:rPr>
          <w:spacing w:val="3"/>
        </w:rPr>
        <w:t xml:space="preserve"> </w:t>
      </w:r>
      <w:r>
        <w:t>de</w:t>
      </w:r>
      <w:r>
        <w:rPr>
          <w:spacing w:val="-4"/>
        </w:rPr>
        <w:t xml:space="preserve"> </w:t>
      </w:r>
      <w:bookmarkEnd w:id="20"/>
      <w:r>
        <w:rPr>
          <w:spacing w:val="-2"/>
        </w:rPr>
        <w:t>investigación</w:t>
      </w:r>
    </w:p>
    <w:p w14:paraId="593BED9A" w14:textId="77777777" w:rsidR="00420F84" w:rsidRDefault="00420F84">
      <w:pPr>
        <w:pStyle w:val="Textoindependiente"/>
        <w:spacing w:before="65"/>
        <w:rPr>
          <w:b/>
        </w:rPr>
      </w:pPr>
    </w:p>
    <w:p w14:paraId="6B1717CA" w14:textId="77777777" w:rsidR="00420F84" w:rsidRDefault="00000000">
      <w:pPr>
        <w:pStyle w:val="Textoindependiente"/>
        <w:spacing w:before="1" w:line="480" w:lineRule="auto"/>
        <w:ind w:left="570" w:right="593" w:firstLine="717"/>
        <w:jc w:val="both"/>
      </w:pPr>
      <w:r>
        <w:t>Se seguirán</w:t>
      </w:r>
      <w:r>
        <w:rPr>
          <w:spacing w:val="-6"/>
        </w:rPr>
        <w:t xml:space="preserve"> </w:t>
      </w:r>
      <w:r>
        <w:t>varias etapas que permitirán</w:t>
      </w:r>
      <w:r>
        <w:rPr>
          <w:spacing w:val="-5"/>
        </w:rPr>
        <w:t xml:space="preserve"> </w:t>
      </w:r>
      <w:r>
        <w:t>ordenar</w:t>
      </w:r>
      <w:r>
        <w:rPr>
          <w:spacing w:val="-1"/>
        </w:rPr>
        <w:t xml:space="preserve"> </w:t>
      </w:r>
      <w:r>
        <w:t>el</w:t>
      </w:r>
      <w:r>
        <w:rPr>
          <w:spacing w:val="-2"/>
        </w:rPr>
        <w:t xml:space="preserve"> </w:t>
      </w:r>
      <w:r>
        <w:t>proceso y asegurarse de</w:t>
      </w:r>
      <w:r>
        <w:rPr>
          <w:spacing w:val="-6"/>
        </w:rPr>
        <w:t xml:space="preserve"> </w:t>
      </w:r>
      <w:r>
        <w:t>que cada</w:t>
      </w:r>
      <w:r>
        <w:rPr>
          <w:spacing w:val="-3"/>
        </w:rPr>
        <w:t xml:space="preserve"> </w:t>
      </w:r>
      <w:r>
        <w:t>paso</w:t>
      </w:r>
      <w:r>
        <w:rPr>
          <w:spacing w:val="-2"/>
        </w:rPr>
        <w:t xml:space="preserve"> </w:t>
      </w:r>
      <w:r>
        <w:t>tenga</w:t>
      </w:r>
      <w:r>
        <w:rPr>
          <w:spacing w:val="-3"/>
        </w:rPr>
        <w:t xml:space="preserve"> </w:t>
      </w:r>
      <w:r>
        <w:t>sentido</w:t>
      </w:r>
      <w:r>
        <w:rPr>
          <w:spacing w:val="-2"/>
        </w:rPr>
        <w:t xml:space="preserve"> </w:t>
      </w:r>
      <w:r>
        <w:t>dentro</w:t>
      </w:r>
      <w:r>
        <w:rPr>
          <w:spacing w:val="-2"/>
        </w:rPr>
        <w:t xml:space="preserve"> </w:t>
      </w:r>
      <w:r>
        <w:t>del</w:t>
      </w:r>
      <w:r>
        <w:rPr>
          <w:spacing w:val="-6"/>
        </w:rPr>
        <w:t xml:space="preserve"> </w:t>
      </w:r>
      <w:r>
        <w:t>estudio. La</w:t>
      </w:r>
      <w:r>
        <w:rPr>
          <w:spacing w:val="-3"/>
        </w:rPr>
        <w:t xml:space="preserve"> </w:t>
      </w:r>
      <w:r>
        <w:t>idea</w:t>
      </w:r>
      <w:r>
        <w:rPr>
          <w:spacing w:val="40"/>
        </w:rPr>
        <w:t xml:space="preserve"> </w:t>
      </w:r>
      <w:r>
        <w:t>no</w:t>
      </w:r>
      <w:r>
        <w:rPr>
          <w:spacing w:val="-2"/>
        </w:rPr>
        <w:t xml:space="preserve"> </w:t>
      </w:r>
      <w:r>
        <w:t>solo</w:t>
      </w:r>
      <w:r>
        <w:rPr>
          <w:spacing w:val="-2"/>
        </w:rPr>
        <w:t xml:space="preserve"> </w:t>
      </w:r>
      <w:r>
        <w:t>es</w:t>
      </w:r>
      <w:r>
        <w:rPr>
          <w:spacing w:val="-4"/>
        </w:rPr>
        <w:t xml:space="preserve"> </w:t>
      </w:r>
      <w:r>
        <w:t>aplicar</w:t>
      </w:r>
      <w:r>
        <w:rPr>
          <w:spacing w:val="-4"/>
        </w:rPr>
        <w:t xml:space="preserve"> </w:t>
      </w:r>
      <w:r>
        <w:t>una</w:t>
      </w:r>
      <w:r>
        <w:rPr>
          <w:spacing w:val="-10"/>
        </w:rPr>
        <w:t xml:space="preserve"> </w:t>
      </w:r>
      <w:r>
        <w:t>metodología, sino</w:t>
      </w:r>
      <w:r>
        <w:rPr>
          <w:spacing w:val="-1"/>
        </w:rPr>
        <w:t xml:space="preserve"> </w:t>
      </w:r>
      <w:r>
        <w:t>construir</w:t>
      </w:r>
      <w:r>
        <w:rPr>
          <w:spacing w:val="-3"/>
        </w:rPr>
        <w:t xml:space="preserve"> </w:t>
      </w:r>
      <w:r>
        <w:t>una</w:t>
      </w:r>
      <w:r>
        <w:rPr>
          <w:spacing w:val="-2"/>
        </w:rPr>
        <w:t xml:space="preserve"> </w:t>
      </w:r>
      <w:r>
        <w:t>ruta</w:t>
      </w:r>
      <w:r>
        <w:rPr>
          <w:spacing w:val="-2"/>
        </w:rPr>
        <w:t xml:space="preserve"> </w:t>
      </w:r>
      <w:r>
        <w:t>clara</w:t>
      </w:r>
      <w:r>
        <w:rPr>
          <w:spacing w:val="-2"/>
        </w:rPr>
        <w:t xml:space="preserve"> </w:t>
      </w:r>
      <w:r>
        <w:t>que</w:t>
      </w:r>
      <w:r>
        <w:rPr>
          <w:spacing w:val="-2"/>
        </w:rPr>
        <w:t xml:space="preserve"> </w:t>
      </w:r>
      <w:r>
        <w:t>ayude</w:t>
      </w:r>
      <w:r>
        <w:rPr>
          <w:spacing w:val="-2"/>
        </w:rPr>
        <w:t xml:space="preserve"> </w:t>
      </w:r>
      <w:r>
        <w:t>a</w:t>
      </w:r>
      <w:r>
        <w:rPr>
          <w:spacing w:val="-9"/>
        </w:rPr>
        <w:t xml:space="preserve"> </w:t>
      </w:r>
      <w:r>
        <w:t>comprender</w:t>
      </w:r>
      <w:r>
        <w:rPr>
          <w:spacing w:val="-4"/>
        </w:rPr>
        <w:t xml:space="preserve"> </w:t>
      </w:r>
      <w:r>
        <w:t>mejor</w:t>
      </w:r>
      <w:r>
        <w:rPr>
          <w:spacing w:val="-3"/>
        </w:rPr>
        <w:t xml:space="preserve"> </w:t>
      </w:r>
      <w:r>
        <w:t>el</w:t>
      </w:r>
      <w:r>
        <w:rPr>
          <w:spacing w:val="-5"/>
        </w:rPr>
        <w:t xml:space="preserve"> </w:t>
      </w:r>
      <w:r>
        <w:t>impacto</w:t>
      </w:r>
      <w:r>
        <w:rPr>
          <w:spacing w:val="-1"/>
        </w:rPr>
        <w:t xml:space="preserve"> </w:t>
      </w:r>
      <w:r>
        <w:t>de</w:t>
      </w:r>
      <w:r>
        <w:rPr>
          <w:spacing w:val="-2"/>
        </w:rPr>
        <w:t xml:space="preserve"> </w:t>
      </w:r>
      <w:r>
        <w:t>la</w:t>
      </w:r>
      <w:r>
        <w:rPr>
          <w:spacing w:val="-2"/>
        </w:rPr>
        <w:t xml:space="preserve"> </w:t>
      </w:r>
      <w:r>
        <w:t>plataforma PHET en el aprendizaje de lanzamiento de un proyectil.</w:t>
      </w:r>
    </w:p>
    <w:p w14:paraId="6FF8A155" w14:textId="77777777" w:rsidR="00420F84" w:rsidRDefault="00000000">
      <w:pPr>
        <w:pStyle w:val="Prrafodelista"/>
        <w:numPr>
          <w:ilvl w:val="2"/>
          <w:numId w:val="10"/>
        </w:numPr>
        <w:tabs>
          <w:tab w:val="left" w:pos="1285"/>
          <w:tab w:val="left" w:pos="1287"/>
        </w:tabs>
        <w:spacing w:line="480" w:lineRule="auto"/>
        <w:ind w:right="324"/>
        <w:jc w:val="left"/>
        <w:rPr>
          <w:sz w:val="24"/>
        </w:rPr>
      </w:pPr>
      <w:r>
        <w:rPr>
          <w:b/>
          <w:sz w:val="24"/>
        </w:rPr>
        <w:t>Búsqueda</w:t>
      </w:r>
      <w:r>
        <w:rPr>
          <w:b/>
          <w:spacing w:val="-7"/>
          <w:sz w:val="24"/>
        </w:rPr>
        <w:t xml:space="preserve"> </w:t>
      </w:r>
      <w:r>
        <w:rPr>
          <w:b/>
          <w:sz w:val="24"/>
        </w:rPr>
        <w:t>de información previa</w:t>
      </w:r>
      <w:r>
        <w:rPr>
          <w:sz w:val="24"/>
        </w:rPr>
        <w:t>:</w:t>
      </w:r>
      <w:r>
        <w:rPr>
          <w:spacing w:val="-3"/>
          <w:sz w:val="24"/>
        </w:rPr>
        <w:t xml:space="preserve"> </w:t>
      </w:r>
      <w:r>
        <w:rPr>
          <w:sz w:val="24"/>
        </w:rPr>
        <w:t>El</w:t>
      </w:r>
      <w:r>
        <w:rPr>
          <w:spacing w:val="-9"/>
          <w:sz w:val="24"/>
        </w:rPr>
        <w:t xml:space="preserve"> </w:t>
      </w:r>
      <w:r>
        <w:rPr>
          <w:sz w:val="24"/>
        </w:rPr>
        <w:t>primer</w:t>
      </w:r>
      <w:r>
        <w:rPr>
          <w:spacing w:val="-3"/>
          <w:sz w:val="24"/>
        </w:rPr>
        <w:t xml:space="preserve"> </w:t>
      </w:r>
      <w:r>
        <w:rPr>
          <w:sz w:val="24"/>
        </w:rPr>
        <w:t>paso será</w:t>
      </w:r>
      <w:r>
        <w:rPr>
          <w:spacing w:val="-1"/>
          <w:sz w:val="24"/>
        </w:rPr>
        <w:t xml:space="preserve"> </w:t>
      </w:r>
      <w:r>
        <w:rPr>
          <w:sz w:val="24"/>
        </w:rPr>
        <w:t>revisar</w:t>
      </w:r>
      <w:r>
        <w:rPr>
          <w:spacing w:val="-2"/>
          <w:sz w:val="24"/>
        </w:rPr>
        <w:t xml:space="preserve"> </w:t>
      </w:r>
      <w:r>
        <w:rPr>
          <w:sz w:val="24"/>
        </w:rPr>
        <w:t>distintos</w:t>
      </w:r>
      <w:r>
        <w:rPr>
          <w:spacing w:val="-2"/>
          <w:sz w:val="24"/>
        </w:rPr>
        <w:t xml:space="preserve"> </w:t>
      </w:r>
      <w:r>
        <w:rPr>
          <w:sz w:val="24"/>
        </w:rPr>
        <w:t>estudios</w:t>
      </w:r>
      <w:r>
        <w:rPr>
          <w:spacing w:val="-2"/>
          <w:sz w:val="24"/>
        </w:rPr>
        <w:t xml:space="preserve"> </w:t>
      </w:r>
      <w:r>
        <w:rPr>
          <w:sz w:val="24"/>
        </w:rPr>
        <w:t xml:space="preserve">y trabajos que ya han abordado este tema. Se analizó ¿qué se ha dicho sobre el lanzamiento de un proyectil?, ¿cómo se ha utilizado la plataforma PHET en la enseñanza de ciencias? y ¿qué metodologías han sido efectivas para lograr un aprendizaje </w:t>
      </w:r>
      <w:proofErr w:type="gramStart"/>
      <w:r>
        <w:rPr>
          <w:sz w:val="24"/>
        </w:rPr>
        <w:t>significativo?.</w:t>
      </w:r>
      <w:proofErr w:type="gramEnd"/>
    </w:p>
    <w:p w14:paraId="30522AF2" w14:textId="77777777" w:rsidR="00420F84" w:rsidRDefault="00000000">
      <w:pPr>
        <w:pStyle w:val="Prrafodelista"/>
        <w:numPr>
          <w:ilvl w:val="2"/>
          <w:numId w:val="10"/>
        </w:numPr>
        <w:tabs>
          <w:tab w:val="left" w:pos="1285"/>
          <w:tab w:val="left" w:pos="1287"/>
        </w:tabs>
        <w:spacing w:line="480" w:lineRule="auto"/>
        <w:ind w:right="378"/>
        <w:jc w:val="left"/>
        <w:rPr>
          <w:sz w:val="24"/>
        </w:rPr>
      </w:pPr>
      <w:r>
        <w:rPr>
          <w:b/>
          <w:sz w:val="24"/>
        </w:rPr>
        <w:t>Exploración Inicial</w:t>
      </w:r>
      <w:r>
        <w:rPr>
          <w:sz w:val="24"/>
        </w:rPr>
        <w:t>: Con la información obtenida en la revisión, se diseña una secuencia de actividades que integre la plataforma PHET en</w:t>
      </w:r>
      <w:r>
        <w:rPr>
          <w:spacing w:val="-6"/>
          <w:sz w:val="24"/>
        </w:rPr>
        <w:t xml:space="preserve"> </w:t>
      </w:r>
      <w:r>
        <w:rPr>
          <w:sz w:val="24"/>
        </w:rPr>
        <w:t>el</w:t>
      </w:r>
      <w:r>
        <w:rPr>
          <w:spacing w:val="-2"/>
          <w:sz w:val="24"/>
        </w:rPr>
        <w:t xml:space="preserve"> </w:t>
      </w:r>
      <w:r>
        <w:rPr>
          <w:sz w:val="24"/>
        </w:rPr>
        <w:t>aprendizaje. No</w:t>
      </w:r>
      <w:r>
        <w:rPr>
          <w:spacing w:val="-5"/>
          <w:sz w:val="24"/>
        </w:rPr>
        <w:t xml:space="preserve"> </w:t>
      </w:r>
      <w:r>
        <w:rPr>
          <w:sz w:val="24"/>
        </w:rPr>
        <w:t>se trata solo de incluir tecnología en clase, sino de estructurar actividades que realmente ayuden a los estudiantes a comprender mejor los conceptos. Aquí se definirán</w:t>
      </w:r>
      <w:r>
        <w:rPr>
          <w:spacing w:val="-8"/>
          <w:sz w:val="24"/>
        </w:rPr>
        <w:t xml:space="preserve"> </w:t>
      </w:r>
      <w:r>
        <w:rPr>
          <w:sz w:val="24"/>
        </w:rPr>
        <w:t>los</w:t>
      </w:r>
      <w:r>
        <w:rPr>
          <w:spacing w:val="-3"/>
          <w:sz w:val="24"/>
        </w:rPr>
        <w:t xml:space="preserve"> </w:t>
      </w:r>
      <w:r>
        <w:rPr>
          <w:sz w:val="24"/>
        </w:rPr>
        <w:t>objetivos, las</w:t>
      </w:r>
      <w:r>
        <w:rPr>
          <w:spacing w:val="-3"/>
          <w:sz w:val="24"/>
        </w:rPr>
        <w:t xml:space="preserve"> </w:t>
      </w:r>
      <w:r>
        <w:rPr>
          <w:sz w:val="24"/>
        </w:rPr>
        <w:t>actividades</w:t>
      </w:r>
      <w:r>
        <w:rPr>
          <w:spacing w:val="-3"/>
          <w:sz w:val="24"/>
        </w:rPr>
        <w:t xml:space="preserve"> </w:t>
      </w:r>
      <w:r>
        <w:rPr>
          <w:sz w:val="24"/>
        </w:rPr>
        <w:t>específicas</w:t>
      </w:r>
      <w:r>
        <w:rPr>
          <w:spacing w:val="-3"/>
          <w:sz w:val="24"/>
        </w:rPr>
        <w:t xml:space="preserve"> </w:t>
      </w:r>
      <w:r>
        <w:rPr>
          <w:sz w:val="24"/>
        </w:rPr>
        <w:t>y</w:t>
      </w:r>
      <w:r>
        <w:rPr>
          <w:spacing w:val="-1"/>
          <w:sz w:val="24"/>
        </w:rPr>
        <w:t xml:space="preserve"> </w:t>
      </w:r>
      <w:r>
        <w:rPr>
          <w:sz w:val="24"/>
        </w:rPr>
        <w:t>los</w:t>
      </w:r>
      <w:r>
        <w:rPr>
          <w:spacing w:val="-3"/>
          <w:sz w:val="24"/>
        </w:rPr>
        <w:t xml:space="preserve"> </w:t>
      </w:r>
      <w:r>
        <w:rPr>
          <w:sz w:val="24"/>
        </w:rPr>
        <w:t>materiales</w:t>
      </w:r>
      <w:r>
        <w:rPr>
          <w:spacing w:val="-3"/>
          <w:sz w:val="24"/>
        </w:rPr>
        <w:t xml:space="preserve"> </w:t>
      </w:r>
      <w:r>
        <w:rPr>
          <w:sz w:val="24"/>
        </w:rPr>
        <w:t>necesarios</w:t>
      </w:r>
      <w:r>
        <w:rPr>
          <w:spacing w:val="-3"/>
          <w:sz w:val="24"/>
        </w:rPr>
        <w:t xml:space="preserve"> </w:t>
      </w:r>
      <w:r>
        <w:rPr>
          <w:sz w:val="24"/>
        </w:rPr>
        <w:t>para llevar a cabo la intervención.</w:t>
      </w:r>
    </w:p>
    <w:p w14:paraId="5B466380" w14:textId="77777777" w:rsidR="00420F84" w:rsidRDefault="00000000">
      <w:pPr>
        <w:pStyle w:val="Prrafodelista"/>
        <w:numPr>
          <w:ilvl w:val="2"/>
          <w:numId w:val="10"/>
        </w:numPr>
        <w:tabs>
          <w:tab w:val="left" w:pos="1285"/>
          <w:tab w:val="left" w:pos="1287"/>
        </w:tabs>
        <w:spacing w:before="2" w:line="480" w:lineRule="auto"/>
        <w:ind w:right="150"/>
        <w:jc w:val="left"/>
        <w:rPr>
          <w:sz w:val="24"/>
        </w:rPr>
      </w:pPr>
      <w:r>
        <w:rPr>
          <w:b/>
          <w:sz w:val="24"/>
        </w:rPr>
        <w:t>Análisis de la Trayectoria</w:t>
      </w:r>
      <w:r>
        <w:rPr>
          <w:sz w:val="24"/>
        </w:rPr>
        <w:t>: la idea es que se observe como cambia la trayectoria</w:t>
      </w:r>
      <w:r>
        <w:rPr>
          <w:spacing w:val="40"/>
          <w:sz w:val="24"/>
        </w:rPr>
        <w:t xml:space="preserve"> </w:t>
      </w:r>
      <w:r>
        <w:rPr>
          <w:sz w:val="24"/>
        </w:rPr>
        <w:t>del proyectil al variar los parámetros anteriores, e identificar la forma de la trayectoria y cómo se relaciona con los parámetros. Se utilizarán pruebas de rendimiento antes y después de la intervención para analizar cuánto avanzaron los estudiantes</w:t>
      </w:r>
      <w:r>
        <w:rPr>
          <w:spacing w:val="-4"/>
          <w:sz w:val="24"/>
        </w:rPr>
        <w:t xml:space="preserve"> </w:t>
      </w:r>
      <w:r>
        <w:rPr>
          <w:sz w:val="24"/>
        </w:rPr>
        <w:t>en</w:t>
      </w:r>
      <w:r>
        <w:rPr>
          <w:spacing w:val="-8"/>
          <w:sz w:val="24"/>
        </w:rPr>
        <w:t xml:space="preserve"> </w:t>
      </w:r>
      <w:r>
        <w:rPr>
          <w:sz w:val="24"/>
        </w:rPr>
        <w:t>su</w:t>
      </w:r>
      <w:r>
        <w:rPr>
          <w:spacing w:val="-2"/>
          <w:sz w:val="24"/>
        </w:rPr>
        <w:t xml:space="preserve"> </w:t>
      </w:r>
      <w:r>
        <w:rPr>
          <w:sz w:val="24"/>
        </w:rPr>
        <w:t>comprensión</w:t>
      </w:r>
      <w:r>
        <w:rPr>
          <w:spacing w:val="-8"/>
          <w:sz w:val="24"/>
        </w:rPr>
        <w:t xml:space="preserve"> </w:t>
      </w:r>
      <w:r>
        <w:rPr>
          <w:sz w:val="24"/>
        </w:rPr>
        <w:t>del</w:t>
      </w:r>
      <w:r>
        <w:rPr>
          <w:spacing w:val="-6"/>
          <w:sz w:val="24"/>
        </w:rPr>
        <w:t xml:space="preserve"> </w:t>
      </w:r>
      <w:r>
        <w:rPr>
          <w:sz w:val="24"/>
        </w:rPr>
        <w:t>lanzamiento</w:t>
      </w:r>
      <w:r>
        <w:rPr>
          <w:spacing w:val="-2"/>
          <w:sz w:val="24"/>
        </w:rPr>
        <w:t xml:space="preserve"> </w:t>
      </w:r>
      <w:r>
        <w:rPr>
          <w:sz w:val="24"/>
        </w:rPr>
        <w:t>del</w:t>
      </w:r>
      <w:r>
        <w:rPr>
          <w:spacing w:val="-6"/>
          <w:sz w:val="24"/>
        </w:rPr>
        <w:t xml:space="preserve"> </w:t>
      </w:r>
      <w:r>
        <w:rPr>
          <w:sz w:val="24"/>
        </w:rPr>
        <w:t>proyectil. Además, se</w:t>
      </w:r>
      <w:r>
        <w:rPr>
          <w:spacing w:val="-3"/>
          <w:sz w:val="24"/>
        </w:rPr>
        <w:t xml:space="preserve"> </w:t>
      </w:r>
      <w:r>
        <w:rPr>
          <w:sz w:val="24"/>
        </w:rPr>
        <w:t>aplicará</w:t>
      </w:r>
      <w:r>
        <w:rPr>
          <w:spacing w:val="-3"/>
          <w:sz w:val="24"/>
        </w:rPr>
        <w:t xml:space="preserve"> </w:t>
      </w:r>
      <w:r>
        <w:rPr>
          <w:sz w:val="24"/>
        </w:rPr>
        <w:t>un cuestionario para conocer su percepción sobre la metodología utilizada, lo que</w:t>
      </w:r>
    </w:p>
    <w:p w14:paraId="3663FA52" w14:textId="77777777" w:rsidR="00420F84" w:rsidRDefault="00420F84">
      <w:pPr>
        <w:pStyle w:val="Prrafodelista"/>
        <w:spacing w:line="480" w:lineRule="auto"/>
        <w:rPr>
          <w:sz w:val="24"/>
        </w:rPr>
        <w:sectPr w:rsidR="00420F84">
          <w:pgSz w:w="12260" w:h="15840"/>
          <w:pgMar w:top="1320" w:right="1559" w:bottom="940" w:left="1133" w:header="0" w:footer="743" w:gutter="0"/>
          <w:cols w:space="720"/>
        </w:sectPr>
      </w:pPr>
    </w:p>
    <w:p w14:paraId="3486E6F1" w14:textId="77777777" w:rsidR="00420F84" w:rsidRDefault="00000000">
      <w:pPr>
        <w:pStyle w:val="Textoindependiente"/>
        <w:spacing w:before="73" w:line="477" w:lineRule="auto"/>
        <w:ind w:left="1287" w:right="129"/>
      </w:pPr>
      <w:r>
        <w:lastRenderedPageBreak/>
        <w:t>permitirá obtener una visión más completa de la experiencia, antes de aplicarse la encuesta. Se</w:t>
      </w:r>
      <w:r>
        <w:rPr>
          <w:spacing w:val="-2"/>
        </w:rPr>
        <w:t xml:space="preserve"> </w:t>
      </w:r>
      <w:r>
        <w:t>aplicó</w:t>
      </w:r>
      <w:r>
        <w:rPr>
          <w:spacing w:val="-2"/>
        </w:rPr>
        <w:t xml:space="preserve"> </w:t>
      </w:r>
      <w:r>
        <w:t>los</w:t>
      </w:r>
      <w:r>
        <w:rPr>
          <w:spacing w:val="-3"/>
        </w:rPr>
        <w:t xml:space="preserve"> </w:t>
      </w:r>
      <w:r>
        <w:t>consentimientos</w:t>
      </w:r>
      <w:r>
        <w:rPr>
          <w:spacing w:val="-3"/>
        </w:rPr>
        <w:t xml:space="preserve"> </w:t>
      </w:r>
      <w:r>
        <w:t>informados</w:t>
      </w:r>
      <w:r>
        <w:rPr>
          <w:spacing w:val="-3"/>
        </w:rPr>
        <w:t xml:space="preserve"> </w:t>
      </w:r>
      <w:r>
        <w:t>tanto</w:t>
      </w:r>
      <w:r>
        <w:rPr>
          <w:spacing w:val="-2"/>
        </w:rPr>
        <w:t xml:space="preserve"> </w:t>
      </w:r>
      <w:r>
        <w:t>al</w:t>
      </w:r>
      <w:r>
        <w:rPr>
          <w:spacing w:val="-5"/>
        </w:rPr>
        <w:t xml:space="preserve"> </w:t>
      </w:r>
      <w:r>
        <w:t>rector</w:t>
      </w:r>
      <w:r>
        <w:rPr>
          <w:spacing w:val="-3"/>
        </w:rPr>
        <w:t xml:space="preserve"> </w:t>
      </w:r>
      <w:r>
        <w:t>como</w:t>
      </w:r>
      <w:r>
        <w:rPr>
          <w:spacing w:val="-2"/>
        </w:rPr>
        <w:t xml:space="preserve"> </w:t>
      </w:r>
      <w:r>
        <w:t>a</w:t>
      </w:r>
      <w:r>
        <w:rPr>
          <w:spacing w:val="-2"/>
        </w:rPr>
        <w:t xml:space="preserve"> </w:t>
      </w:r>
      <w:r>
        <w:t>los</w:t>
      </w:r>
      <w:r>
        <w:rPr>
          <w:spacing w:val="-3"/>
        </w:rPr>
        <w:t xml:space="preserve"> </w:t>
      </w:r>
      <w:r>
        <w:t>padres de familia (</w:t>
      </w:r>
      <w:r>
        <w:rPr>
          <w:color w:val="0461C1"/>
          <w:u w:val="single" w:color="0461C1"/>
        </w:rPr>
        <w:t>Ver Anexo E y F</w:t>
      </w:r>
      <w:r>
        <w:t>).</w:t>
      </w:r>
    </w:p>
    <w:p w14:paraId="36568C82" w14:textId="77777777" w:rsidR="00420F84" w:rsidRDefault="00000000">
      <w:pPr>
        <w:pStyle w:val="Prrafodelista"/>
        <w:numPr>
          <w:ilvl w:val="2"/>
          <w:numId w:val="10"/>
        </w:numPr>
        <w:tabs>
          <w:tab w:val="left" w:pos="1285"/>
          <w:tab w:val="left" w:pos="1287"/>
        </w:tabs>
        <w:spacing w:before="7" w:line="480" w:lineRule="auto"/>
        <w:ind w:right="199"/>
        <w:jc w:val="left"/>
        <w:rPr>
          <w:sz w:val="24"/>
        </w:rPr>
      </w:pPr>
      <w:r>
        <w:rPr>
          <w:b/>
          <w:sz w:val="24"/>
        </w:rPr>
        <w:t>Análisis de resultados</w:t>
      </w:r>
      <w:r>
        <w:rPr>
          <w:sz w:val="24"/>
        </w:rPr>
        <w:t>: Comparar los resultados con toda la información recopilada, dando</w:t>
      </w:r>
      <w:r>
        <w:rPr>
          <w:spacing w:val="-2"/>
          <w:sz w:val="24"/>
        </w:rPr>
        <w:t xml:space="preserve"> </w:t>
      </w:r>
      <w:r>
        <w:rPr>
          <w:sz w:val="24"/>
        </w:rPr>
        <w:t>ecuaciones</w:t>
      </w:r>
      <w:r>
        <w:rPr>
          <w:spacing w:val="-4"/>
          <w:sz w:val="24"/>
        </w:rPr>
        <w:t xml:space="preserve"> </w:t>
      </w:r>
      <w:r>
        <w:rPr>
          <w:sz w:val="24"/>
        </w:rPr>
        <w:t>teóricas</w:t>
      </w:r>
      <w:r>
        <w:rPr>
          <w:spacing w:val="-4"/>
          <w:sz w:val="24"/>
        </w:rPr>
        <w:t xml:space="preserve"> </w:t>
      </w:r>
      <w:r>
        <w:rPr>
          <w:sz w:val="24"/>
        </w:rPr>
        <w:t>del</w:t>
      </w:r>
      <w:r>
        <w:rPr>
          <w:spacing w:val="-6"/>
          <w:sz w:val="24"/>
        </w:rPr>
        <w:t xml:space="preserve"> </w:t>
      </w:r>
      <w:r>
        <w:rPr>
          <w:sz w:val="24"/>
        </w:rPr>
        <w:t>movimiento</w:t>
      </w:r>
      <w:r>
        <w:rPr>
          <w:spacing w:val="-2"/>
          <w:sz w:val="24"/>
        </w:rPr>
        <w:t xml:space="preserve"> </w:t>
      </w:r>
      <w:r>
        <w:rPr>
          <w:sz w:val="24"/>
        </w:rPr>
        <w:t>de</w:t>
      </w:r>
      <w:r>
        <w:rPr>
          <w:spacing w:val="-3"/>
          <w:sz w:val="24"/>
        </w:rPr>
        <w:t xml:space="preserve"> </w:t>
      </w:r>
      <w:r>
        <w:rPr>
          <w:sz w:val="24"/>
        </w:rPr>
        <w:t>un</w:t>
      </w:r>
      <w:r>
        <w:rPr>
          <w:spacing w:val="-8"/>
          <w:sz w:val="24"/>
        </w:rPr>
        <w:t xml:space="preserve"> </w:t>
      </w:r>
      <w:r>
        <w:rPr>
          <w:sz w:val="24"/>
        </w:rPr>
        <w:t>proyectil, del</w:t>
      </w:r>
      <w:r>
        <w:rPr>
          <w:spacing w:val="-6"/>
          <w:sz w:val="24"/>
        </w:rPr>
        <w:t xml:space="preserve"> </w:t>
      </w:r>
      <w:proofErr w:type="spellStart"/>
      <w:r>
        <w:rPr>
          <w:sz w:val="24"/>
        </w:rPr>
        <w:t>pre-test</w:t>
      </w:r>
      <w:proofErr w:type="spellEnd"/>
      <w:r>
        <w:rPr>
          <w:spacing w:val="-5"/>
          <w:sz w:val="24"/>
        </w:rPr>
        <w:t xml:space="preserve"> </w:t>
      </w:r>
      <w:r>
        <w:rPr>
          <w:sz w:val="24"/>
        </w:rPr>
        <w:t>y el</w:t>
      </w:r>
      <w:r>
        <w:rPr>
          <w:spacing w:val="-3"/>
          <w:sz w:val="24"/>
        </w:rPr>
        <w:t xml:space="preserve"> </w:t>
      </w:r>
      <w:proofErr w:type="spellStart"/>
      <w:r>
        <w:rPr>
          <w:sz w:val="24"/>
        </w:rPr>
        <w:t>postest</w:t>
      </w:r>
      <w:proofErr w:type="spellEnd"/>
      <w:r>
        <w:rPr>
          <w:sz w:val="24"/>
        </w:rPr>
        <w:t>, dando a conocer</w:t>
      </w:r>
      <w:r>
        <w:rPr>
          <w:spacing w:val="-1"/>
          <w:sz w:val="24"/>
        </w:rPr>
        <w:t xml:space="preserve"> </w:t>
      </w:r>
      <w:r>
        <w:rPr>
          <w:sz w:val="24"/>
        </w:rPr>
        <w:t>las</w:t>
      </w:r>
      <w:r>
        <w:rPr>
          <w:spacing w:val="-1"/>
          <w:sz w:val="24"/>
        </w:rPr>
        <w:t xml:space="preserve"> </w:t>
      </w:r>
      <w:r>
        <w:rPr>
          <w:sz w:val="24"/>
        </w:rPr>
        <w:t>mejoras</w:t>
      </w:r>
      <w:r>
        <w:rPr>
          <w:spacing w:val="-1"/>
          <w:sz w:val="24"/>
        </w:rPr>
        <w:t xml:space="preserve"> </w:t>
      </w:r>
      <w:r>
        <w:rPr>
          <w:sz w:val="24"/>
        </w:rPr>
        <w:t>y examinar</w:t>
      </w:r>
      <w:r>
        <w:rPr>
          <w:spacing w:val="-2"/>
          <w:sz w:val="24"/>
        </w:rPr>
        <w:t xml:space="preserve"> </w:t>
      </w:r>
      <w:r>
        <w:rPr>
          <w:sz w:val="24"/>
        </w:rPr>
        <w:t>detalladamente las</w:t>
      </w:r>
      <w:r>
        <w:rPr>
          <w:spacing w:val="-1"/>
          <w:sz w:val="24"/>
        </w:rPr>
        <w:t xml:space="preserve"> </w:t>
      </w:r>
      <w:r>
        <w:rPr>
          <w:sz w:val="24"/>
        </w:rPr>
        <w:t>respuestas</w:t>
      </w:r>
      <w:r>
        <w:rPr>
          <w:spacing w:val="-1"/>
          <w:sz w:val="24"/>
        </w:rPr>
        <w:t xml:space="preserve"> </w:t>
      </w:r>
      <w:r>
        <w:rPr>
          <w:sz w:val="24"/>
        </w:rPr>
        <w:t>de los estudiantes en su respectivo cuestionario.</w:t>
      </w:r>
    </w:p>
    <w:p w14:paraId="315932B7" w14:textId="77777777" w:rsidR="00420F84" w:rsidRDefault="00420F84">
      <w:pPr>
        <w:pStyle w:val="Textoindependiente"/>
      </w:pPr>
    </w:p>
    <w:p w14:paraId="45FB6801" w14:textId="77777777" w:rsidR="00420F84" w:rsidRDefault="00420F84">
      <w:pPr>
        <w:pStyle w:val="Textoindependiente"/>
      </w:pPr>
    </w:p>
    <w:p w14:paraId="58D1B9D1" w14:textId="77777777" w:rsidR="00420F84" w:rsidRDefault="00000000">
      <w:pPr>
        <w:pStyle w:val="Prrafodelista"/>
        <w:numPr>
          <w:ilvl w:val="2"/>
          <w:numId w:val="10"/>
        </w:numPr>
        <w:tabs>
          <w:tab w:val="left" w:pos="1527"/>
        </w:tabs>
        <w:spacing w:line="480" w:lineRule="auto"/>
        <w:ind w:right="157" w:firstLine="0"/>
        <w:jc w:val="left"/>
        <w:rPr>
          <w:b/>
          <w:sz w:val="24"/>
        </w:rPr>
      </w:pPr>
      <w:r>
        <w:rPr>
          <w:b/>
          <w:sz w:val="24"/>
        </w:rPr>
        <w:t>Conclusiones y reflexiones finales</w:t>
      </w:r>
      <w:r>
        <w:rPr>
          <w:sz w:val="24"/>
        </w:rPr>
        <w:t>: En esta última etapa, se analizaron los resultados obtenidos y se enlazaron con los objetivos del estudio, y con la información</w:t>
      </w:r>
      <w:r>
        <w:rPr>
          <w:spacing w:val="-8"/>
          <w:sz w:val="24"/>
        </w:rPr>
        <w:t xml:space="preserve"> </w:t>
      </w:r>
      <w:r>
        <w:rPr>
          <w:sz w:val="24"/>
        </w:rPr>
        <w:t>revisada</w:t>
      </w:r>
      <w:r>
        <w:rPr>
          <w:spacing w:val="-2"/>
          <w:sz w:val="24"/>
        </w:rPr>
        <w:t xml:space="preserve"> </w:t>
      </w:r>
      <w:r>
        <w:rPr>
          <w:sz w:val="24"/>
        </w:rPr>
        <w:t>al</w:t>
      </w:r>
      <w:r>
        <w:rPr>
          <w:spacing w:val="-5"/>
          <w:sz w:val="24"/>
        </w:rPr>
        <w:t xml:space="preserve"> </w:t>
      </w:r>
      <w:r>
        <w:rPr>
          <w:sz w:val="24"/>
        </w:rPr>
        <w:t>inicio. Se</w:t>
      </w:r>
      <w:r>
        <w:rPr>
          <w:spacing w:val="-1"/>
          <w:sz w:val="24"/>
        </w:rPr>
        <w:t xml:space="preserve"> </w:t>
      </w:r>
      <w:r>
        <w:rPr>
          <w:sz w:val="24"/>
        </w:rPr>
        <w:t>respondió</w:t>
      </w:r>
      <w:r>
        <w:rPr>
          <w:spacing w:val="-1"/>
          <w:sz w:val="24"/>
        </w:rPr>
        <w:t xml:space="preserve"> </w:t>
      </w:r>
      <w:r>
        <w:rPr>
          <w:sz w:val="24"/>
        </w:rPr>
        <w:t>a</w:t>
      </w:r>
      <w:r>
        <w:rPr>
          <w:spacing w:val="-2"/>
          <w:sz w:val="24"/>
        </w:rPr>
        <w:t xml:space="preserve"> </w:t>
      </w:r>
      <w:r>
        <w:rPr>
          <w:sz w:val="24"/>
        </w:rPr>
        <w:t>la</w:t>
      </w:r>
      <w:r>
        <w:rPr>
          <w:spacing w:val="-2"/>
          <w:sz w:val="24"/>
        </w:rPr>
        <w:t xml:space="preserve"> </w:t>
      </w:r>
      <w:r>
        <w:rPr>
          <w:sz w:val="24"/>
        </w:rPr>
        <w:t>pregunta</w:t>
      </w:r>
      <w:r>
        <w:rPr>
          <w:spacing w:val="-2"/>
          <w:sz w:val="24"/>
        </w:rPr>
        <w:t xml:space="preserve"> </w:t>
      </w:r>
      <w:r>
        <w:rPr>
          <w:sz w:val="24"/>
        </w:rPr>
        <w:t>central</w:t>
      </w:r>
      <w:r>
        <w:rPr>
          <w:spacing w:val="-5"/>
          <w:sz w:val="24"/>
        </w:rPr>
        <w:t xml:space="preserve"> </w:t>
      </w:r>
      <w:r>
        <w:rPr>
          <w:sz w:val="24"/>
        </w:rPr>
        <w:t>de</w:t>
      </w:r>
      <w:r>
        <w:rPr>
          <w:spacing w:val="-2"/>
          <w:sz w:val="24"/>
        </w:rPr>
        <w:t xml:space="preserve"> </w:t>
      </w:r>
      <w:r>
        <w:rPr>
          <w:sz w:val="24"/>
        </w:rPr>
        <w:t>la</w:t>
      </w:r>
      <w:r>
        <w:rPr>
          <w:spacing w:val="-2"/>
          <w:sz w:val="24"/>
        </w:rPr>
        <w:t xml:space="preserve"> </w:t>
      </w:r>
      <w:r>
        <w:rPr>
          <w:sz w:val="24"/>
        </w:rPr>
        <w:t xml:space="preserve">investigación y evaluar si la estrategia implementada logra reforzar la comprensión de los </w:t>
      </w:r>
      <w:r>
        <w:rPr>
          <w:spacing w:val="-2"/>
          <w:sz w:val="24"/>
        </w:rPr>
        <w:t>estudiantes.</w:t>
      </w:r>
    </w:p>
    <w:p w14:paraId="00D25D66" w14:textId="77777777" w:rsidR="00420F84" w:rsidRDefault="00000000">
      <w:pPr>
        <w:pStyle w:val="Textoindependiente"/>
        <w:spacing w:before="1" w:line="482" w:lineRule="auto"/>
        <w:ind w:left="570" w:right="154" w:firstLine="717"/>
      </w:pPr>
      <w:r>
        <w:t>Cada una de estas etapas permitirá obtener una visión más clara y organizada del impacto de la plataforma PHET en</w:t>
      </w:r>
      <w:r>
        <w:rPr>
          <w:spacing w:val="-6"/>
        </w:rPr>
        <w:t xml:space="preserve"> </w:t>
      </w:r>
      <w:r>
        <w:t>la enseñanza del</w:t>
      </w:r>
      <w:r>
        <w:rPr>
          <w:spacing w:val="-2"/>
        </w:rPr>
        <w:t xml:space="preserve"> </w:t>
      </w:r>
      <w:r>
        <w:t>lanzamiento de un</w:t>
      </w:r>
      <w:r>
        <w:rPr>
          <w:spacing w:val="-5"/>
        </w:rPr>
        <w:t xml:space="preserve"> </w:t>
      </w:r>
      <w:r>
        <w:t>proyectil. La idea es que</w:t>
      </w:r>
      <w:r>
        <w:rPr>
          <w:spacing w:val="-3"/>
        </w:rPr>
        <w:t xml:space="preserve"> </w:t>
      </w:r>
      <w:r>
        <w:t>el</w:t>
      </w:r>
      <w:r>
        <w:rPr>
          <w:spacing w:val="-6"/>
        </w:rPr>
        <w:t xml:space="preserve"> </w:t>
      </w:r>
      <w:r>
        <w:t>estudio</w:t>
      </w:r>
      <w:r>
        <w:rPr>
          <w:spacing w:val="-2"/>
        </w:rPr>
        <w:t xml:space="preserve"> </w:t>
      </w:r>
      <w:r>
        <w:t>no</w:t>
      </w:r>
      <w:r>
        <w:rPr>
          <w:spacing w:val="-2"/>
        </w:rPr>
        <w:t xml:space="preserve"> </w:t>
      </w:r>
      <w:r>
        <w:t>solo</w:t>
      </w:r>
      <w:r>
        <w:rPr>
          <w:spacing w:val="-2"/>
        </w:rPr>
        <w:t xml:space="preserve"> </w:t>
      </w:r>
      <w:r>
        <w:t>aporte</w:t>
      </w:r>
      <w:r>
        <w:rPr>
          <w:spacing w:val="-3"/>
        </w:rPr>
        <w:t xml:space="preserve"> </w:t>
      </w:r>
      <w:r>
        <w:t>datos, sino</w:t>
      </w:r>
      <w:r>
        <w:rPr>
          <w:spacing w:val="-2"/>
        </w:rPr>
        <w:t xml:space="preserve"> </w:t>
      </w:r>
      <w:r>
        <w:t>que</w:t>
      </w:r>
      <w:r>
        <w:rPr>
          <w:spacing w:val="-3"/>
        </w:rPr>
        <w:t xml:space="preserve"> </w:t>
      </w:r>
      <w:r>
        <w:t>también</w:t>
      </w:r>
      <w:r>
        <w:rPr>
          <w:spacing w:val="-8"/>
        </w:rPr>
        <w:t xml:space="preserve"> </w:t>
      </w:r>
      <w:r>
        <w:t>sirva</w:t>
      </w:r>
      <w:r>
        <w:rPr>
          <w:spacing w:val="-3"/>
        </w:rPr>
        <w:t xml:space="preserve"> </w:t>
      </w:r>
      <w:r>
        <w:t>como</w:t>
      </w:r>
      <w:r>
        <w:rPr>
          <w:spacing w:val="-2"/>
        </w:rPr>
        <w:t xml:space="preserve"> </w:t>
      </w:r>
      <w:r>
        <w:t>referencia para</w:t>
      </w:r>
      <w:r>
        <w:rPr>
          <w:spacing w:val="-3"/>
        </w:rPr>
        <w:t xml:space="preserve"> </w:t>
      </w:r>
      <w:r>
        <w:t>mejorar</w:t>
      </w:r>
      <w:r>
        <w:rPr>
          <w:spacing w:val="-5"/>
        </w:rPr>
        <w:t xml:space="preserve"> </w:t>
      </w:r>
      <w:r>
        <w:t>los procesos educativos en esta área, más exactamente un laboratorio virtual.</w:t>
      </w:r>
    </w:p>
    <w:p w14:paraId="2155B6B2" w14:textId="77777777" w:rsidR="00420F84" w:rsidRDefault="00420F84">
      <w:pPr>
        <w:pStyle w:val="Textoindependiente"/>
        <w:spacing w:line="482" w:lineRule="auto"/>
        <w:sectPr w:rsidR="00420F84">
          <w:footerReference w:type="default" r:id="rId15"/>
          <w:pgSz w:w="12260" w:h="15840"/>
          <w:pgMar w:top="1320" w:right="1559" w:bottom="940" w:left="1133" w:header="0" w:footer="743" w:gutter="0"/>
          <w:cols w:space="720"/>
        </w:sectPr>
      </w:pPr>
    </w:p>
    <w:p w14:paraId="704E9DAF" w14:textId="77777777" w:rsidR="00420F84" w:rsidRDefault="00420F84">
      <w:pPr>
        <w:pStyle w:val="Textoindependiente"/>
      </w:pPr>
    </w:p>
    <w:p w14:paraId="130431CF" w14:textId="77777777" w:rsidR="00420F84" w:rsidRDefault="00420F84">
      <w:pPr>
        <w:pStyle w:val="Textoindependiente"/>
      </w:pPr>
    </w:p>
    <w:p w14:paraId="22F78B5F" w14:textId="77777777" w:rsidR="00420F84" w:rsidRDefault="00420F84">
      <w:pPr>
        <w:pStyle w:val="Textoindependiente"/>
      </w:pPr>
    </w:p>
    <w:p w14:paraId="0DAA85B2" w14:textId="77777777" w:rsidR="00420F84" w:rsidRDefault="00420F84">
      <w:pPr>
        <w:pStyle w:val="Textoindependiente"/>
        <w:spacing w:before="52"/>
      </w:pPr>
    </w:p>
    <w:p w14:paraId="61D7AA65" w14:textId="77777777" w:rsidR="00420F84" w:rsidRDefault="00000000">
      <w:pPr>
        <w:pStyle w:val="Ttulo1"/>
        <w:ind w:left="570"/>
      </w:pPr>
      <w:r>
        <w:t xml:space="preserve">Figura </w:t>
      </w:r>
      <w:r>
        <w:rPr>
          <w:spacing w:val="-5"/>
        </w:rPr>
        <w:t>5.</w:t>
      </w:r>
    </w:p>
    <w:p w14:paraId="29B0CF64" w14:textId="77777777" w:rsidR="00420F84" w:rsidRDefault="00000000">
      <w:pPr>
        <w:spacing w:before="29"/>
        <w:ind w:left="570"/>
        <w:rPr>
          <w:i/>
          <w:sz w:val="24"/>
        </w:rPr>
      </w:pPr>
      <w:r>
        <w:rPr>
          <w:i/>
          <w:sz w:val="24"/>
        </w:rPr>
        <w:t>Rutas</w:t>
      </w:r>
      <w:r>
        <w:rPr>
          <w:i/>
          <w:spacing w:val="-1"/>
          <w:sz w:val="24"/>
        </w:rPr>
        <w:t xml:space="preserve"> </w:t>
      </w:r>
      <w:r>
        <w:rPr>
          <w:i/>
          <w:sz w:val="24"/>
        </w:rPr>
        <w:t>de</w:t>
      </w:r>
      <w:r>
        <w:rPr>
          <w:i/>
          <w:spacing w:val="1"/>
          <w:sz w:val="24"/>
        </w:rPr>
        <w:t xml:space="preserve"> </w:t>
      </w:r>
      <w:r>
        <w:rPr>
          <w:i/>
          <w:spacing w:val="-2"/>
          <w:sz w:val="24"/>
        </w:rPr>
        <w:t>investigación.</w:t>
      </w:r>
    </w:p>
    <w:p w14:paraId="7F10FBFA" w14:textId="77777777" w:rsidR="00420F84" w:rsidRDefault="00000000">
      <w:pPr>
        <w:pStyle w:val="Textoindependiente"/>
        <w:spacing w:before="118"/>
        <w:rPr>
          <w:i/>
          <w:sz w:val="20"/>
        </w:rPr>
      </w:pPr>
      <w:r>
        <w:rPr>
          <w:i/>
          <w:noProof/>
          <w:sz w:val="20"/>
        </w:rPr>
        <w:drawing>
          <wp:anchor distT="0" distB="0" distL="0" distR="0" simplePos="0" relativeHeight="487590400" behindDoc="1" locked="0" layoutInCell="1" allowOverlap="1" wp14:anchorId="461AE8A4" wp14:editId="115BC1DC">
            <wp:simplePos x="0" y="0"/>
            <wp:positionH relativeFrom="page">
              <wp:posOffset>1094574</wp:posOffset>
            </wp:positionH>
            <wp:positionV relativeFrom="paragraph">
              <wp:posOffset>236817</wp:posOffset>
            </wp:positionV>
            <wp:extent cx="5263924" cy="3057525"/>
            <wp:effectExtent l="0" t="0" r="0" b="0"/>
            <wp:wrapTopAndBottom/>
            <wp:docPr id="10"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263924" cy="3057525"/>
                    </a:xfrm>
                    <a:prstGeom prst="rect">
                      <a:avLst/>
                    </a:prstGeom>
                  </pic:spPr>
                </pic:pic>
              </a:graphicData>
            </a:graphic>
          </wp:anchor>
        </w:drawing>
      </w:r>
    </w:p>
    <w:p w14:paraId="499F9F0E" w14:textId="77777777" w:rsidR="00420F84" w:rsidRDefault="00420F84">
      <w:pPr>
        <w:pStyle w:val="Textoindependiente"/>
        <w:rPr>
          <w:i/>
        </w:rPr>
      </w:pPr>
    </w:p>
    <w:p w14:paraId="0BA5B208" w14:textId="77777777" w:rsidR="00420F84" w:rsidRDefault="00420F84">
      <w:pPr>
        <w:pStyle w:val="Textoindependiente"/>
        <w:rPr>
          <w:i/>
        </w:rPr>
      </w:pPr>
    </w:p>
    <w:p w14:paraId="6EAB9D7E" w14:textId="77777777" w:rsidR="00420F84" w:rsidRDefault="00420F84">
      <w:pPr>
        <w:pStyle w:val="Textoindependiente"/>
        <w:rPr>
          <w:i/>
        </w:rPr>
      </w:pPr>
    </w:p>
    <w:p w14:paraId="48C5DAA4" w14:textId="77777777" w:rsidR="00420F84" w:rsidRDefault="00420F84">
      <w:pPr>
        <w:pStyle w:val="Textoindependiente"/>
        <w:rPr>
          <w:i/>
        </w:rPr>
      </w:pPr>
    </w:p>
    <w:p w14:paraId="6961A6C2" w14:textId="77777777" w:rsidR="00420F84" w:rsidRDefault="00420F84">
      <w:pPr>
        <w:pStyle w:val="Textoindependiente"/>
        <w:spacing w:before="5"/>
        <w:rPr>
          <w:i/>
        </w:rPr>
      </w:pPr>
    </w:p>
    <w:p w14:paraId="624750DE" w14:textId="77777777" w:rsidR="00420F84" w:rsidRDefault="00000000">
      <w:pPr>
        <w:pStyle w:val="Ttulo1"/>
        <w:numPr>
          <w:ilvl w:val="1"/>
          <w:numId w:val="10"/>
        </w:numPr>
        <w:tabs>
          <w:tab w:val="left" w:pos="931"/>
        </w:tabs>
        <w:ind w:left="931" w:hanging="361"/>
      </w:pPr>
      <w:r>
        <w:t>Fases</w:t>
      </w:r>
      <w:r>
        <w:rPr>
          <w:spacing w:val="-1"/>
        </w:rPr>
        <w:t xml:space="preserve"> </w:t>
      </w:r>
      <w:r>
        <w:t>del</w:t>
      </w:r>
      <w:r>
        <w:rPr>
          <w:spacing w:val="-1"/>
        </w:rPr>
        <w:t xml:space="preserve"> </w:t>
      </w:r>
      <w:r>
        <w:t>Modelo</w:t>
      </w:r>
      <w:r>
        <w:rPr>
          <w:spacing w:val="-5"/>
        </w:rPr>
        <w:t xml:space="preserve"> </w:t>
      </w:r>
      <w:r>
        <w:t>de</w:t>
      </w:r>
      <w:r>
        <w:rPr>
          <w:spacing w:val="2"/>
        </w:rPr>
        <w:t xml:space="preserve"> </w:t>
      </w:r>
      <w:r>
        <w:rPr>
          <w:spacing w:val="-2"/>
        </w:rPr>
        <w:t>Investigación</w:t>
      </w:r>
    </w:p>
    <w:p w14:paraId="64F6402B" w14:textId="77777777" w:rsidR="00420F84" w:rsidRDefault="00420F84">
      <w:pPr>
        <w:pStyle w:val="Textoindependiente"/>
        <w:spacing w:before="65"/>
        <w:rPr>
          <w:b/>
        </w:rPr>
      </w:pPr>
    </w:p>
    <w:p w14:paraId="5608A48F" w14:textId="77777777" w:rsidR="00420F84" w:rsidRDefault="00000000">
      <w:pPr>
        <w:pStyle w:val="Textoindependiente"/>
        <w:spacing w:line="480" w:lineRule="auto"/>
        <w:ind w:left="570" w:right="274" w:firstLine="717"/>
      </w:pPr>
      <w:r>
        <w:t>Para llevar a cabo este estudio, se siguieron varias etapas que ayudaron</w:t>
      </w:r>
      <w:r>
        <w:rPr>
          <w:spacing w:val="-1"/>
        </w:rPr>
        <w:t xml:space="preserve"> </w:t>
      </w:r>
      <w:r>
        <w:t>a recopilar la</w:t>
      </w:r>
      <w:r>
        <w:rPr>
          <w:spacing w:val="-1"/>
        </w:rPr>
        <w:t xml:space="preserve"> </w:t>
      </w:r>
      <w:r>
        <w:t>información</w:t>
      </w:r>
      <w:r>
        <w:rPr>
          <w:spacing w:val="-7"/>
        </w:rPr>
        <w:t xml:space="preserve"> </w:t>
      </w:r>
      <w:r>
        <w:t>de</w:t>
      </w:r>
      <w:r>
        <w:rPr>
          <w:spacing w:val="-1"/>
        </w:rPr>
        <w:t xml:space="preserve"> </w:t>
      </w:r>
      <w:r>
        <w:t>manera</w:t>
      </w:r>
      <w:r>
        <w:rPr>
          <w:spacing w:val="-1"/>
        </w:rPr>
        <w:t xml:space="preserve"> </w:t>
      </w:r>
      <w:r>
        <w:t>clara</w:t>
      </w:r>
      <w:r>
        <w:rPr>
          <w:spacing w:val="-1"/>
        </w:rPr>
        <w:t xml:space="preserve"> </w:t>
      </w:r>
      <w:r>
        <w:t>y ordenada. Se explicó</w:t>
      </w:r>
      <w:r>
        <w:rPr>
          <w:spacing w:val="-1"/>
        </w:rPr>
        <w:t xml:space="preserve"> </w:t>
      </w:r>
      <w:r>
        <w:t>el</w:t>
      </w:r>
      <w:r>
        <w:rPr>
          <w:spacing w:val="-4"/>
        </w:rPr>
        <w:t xml:space="preserve"> </w:t>
      </w:r>
      <w:r>
        <w:t>proyecto a</w:t>
      </w:r>
      <w:r>
        <w:rPr>
          <w:spacing w:val="-8"/>
        </w:rPr>
        <w:t xml:space="preserve"> </w:t>
      </w:r>
      <w:r>
        <w:t>los</w:t>
      </w:r>
      <w:r>
        <w:rPr>
          <w:spacing w:val="-2"/>
        </w:rPr>
        <w:t xml:space="preserve"> </w:t>
      </w:r>
      <w:r>
        <w:t>estudiantes</w:t>
      </w:r>
      <w:r>
        <w:rPr>
          <w:spacing w:val="-2"/>
        </w:rPr>
        <w:t xml:space="preserve"> </w:t>
      </w:r>
      <w:r>
        <w:t>y a</w:t>
      </w:r>
      <w:r>
        <w:rPr>
          <w:spacing w:val="-1"/>
        </w:rPr>
        <w:t xml:space="preserve"> </w:t>
      </w:r>
      <w:r>
        <w:t>sus acudientes para que entiendan su propósito y cómo será su participación, con estudiantes que son menores de edad, con su respectiva autorización de sus acudientes.</w:t>
      </w:r>
    </w:p>
    <w:p w14:paraId="249DF438" w14:textId="77777777" w:rsidR="00420F84" w:rsidRDefault="00000000">
      <w:pPr>
        <w:pStyle w:val="Textoindependiente"/>
        <w:spacing w:line="482" w:lineRule="auto"/>
        <w:ind w:left="570" w:right="129" w:firstLine="717"/>
      </w:pPr>
      <w:r>
        <w:t>Luego, se escogerán los participantes con el criterio definido (rendimiento académico), esto</w:t>
      </w:r>
      <w:r>
        <w:rPr>
          <w:spacing w:val="-2"/>
        </w:rPr>
        <w:t xml:space="preserve"> </w:t>
      </w:r>
      <w:r>
        <w:t>permitirá</w:t>
      </w:r>
      <w:r>
        <w:rPr>
          <w:spacing w:val="-3"/>
        </w:rPr>
        <w:t xml:space="preserve"> </w:t>
      </w:r>
      <w:r>
        <w:t>que</w:t>
      </w:r>
      <w:r>
        <w:rPr>
          <w:spacing w:val="-3"/>
        </w:rPr>
        <w:t xml:space="preserve"> </w:t>
      </w:r>
      <w:r>
        <w:t>los</w:t>
      </w:r>
      <w:r>
        <w:rPr>
          <w:spacing w:val="-4"/>
        </w:rPr>
        <w:t xml:space="preserve"> </w:t>
      </w:r>
      <w:r>
        <w:t>resultados</w:t>
      </w:r>
      <w:r>
        <w:rPr>
          <w:spacing w:val="-4"/>
        </w:rPr>
        <w:t xml:space="preserve"> </w:t>
      </w:r>
      <w:r>
        <w:t>sean</w:t>
      </w:r>
      <w:r>
        <w:rPr>
          <w:spacing w:val="-8"/>
        </w:rPr>
        <w:t xml:space="preserve"> </w:t>
      </w:r>
      <w:r>
        <w:t>más</w:t>
      </w:r>
      <w:r>
        <w:rPr>
          <w:spacing w:val="-4"/>
        </w:rPr>
        <w:t xml:space="preserve"> </w:t>
      </w:r>
      <w:r>
        <w:t>representativos</w:t>
      </w:r>
      <w:r>
        <w:rPr>
          <w:spacing w:val="-4"/>
        </w:rPr>
        <w:t xml:space="preserve"> </w:t>
      </w:r>
      <w:r>
        <w:t>y</w:t>
      </w:r>
      <w:r>
        <w:rPr>
          <w:spacing w:val="-2"/>
        </w:rPr>
        <w:t xml:space="preserve"> </w:t>
      </w:r>
      <w:r>
        <w:t>reflejen</w:t>
      </w:r>
      <w:r>
        <w:rPr>
          <w:spacing w:val="-8"/>
        </w:rPr>
        <w:t xml:space="preserve"> </w:t>
      </w:r>
      <w:r>
        <w:t>mejor</w:t>
      </w:r>
      <w:r>
        <w:rPr>
          <w:spacing w:val="-4"/>
        </w:rPr>
        <w:t xml:space="preserve"> </w:t>
      </w:r>
      <w:r>
        <w:t>la</w:t>
      </w:r>
    </w:p>
    <w:p w14:paraId="5AAEBBE5" w14:textId="77777777" w:rsidR="00420F84" w:rsidRDefault="00420F84">
      <w:pPr>
        <w:pStyle w:val="Textoindependiente"/>
        <w:spacing w:line="482" w:lineRule="auto"/>
        <w:sectPr w:rsidR="00420F84">
          <w:pgSz w:w="12260" w:h="15840"/>
          <w:pgMar w:top="1820" w:right="1559" w:bottom="940" w:left="1133" w:header="0" w:footer="743" w:gutter="0"/>
          <w:cols w:space="720"/>
        </w:sectPr>
      </w:pPr>
    </w:p>
    <w:p w14:paraId="7C6B18D4" w14:textId="77777777" w:rsidR="00420F84" w:rsidRDefault="00000000">
      <w:pPr>
        <w:pStyle w:val="Textoindependiente"/>
        <w:spacing w:before="68" w:line="482" w:lineRule="auto"/>
        <w:ind w:left="570" w:right="274"/>
      </w:pPr>
      <w:r>
        <w:lastRenderedPageBreak/>
        <w:t>realidad</w:t>
      </w:r>
      <w:r>
        <w:rPr>
          <w:spacing w:val="-4"/>
        </w:rPr>
        <w:t xml:space="preserve"> </w:t>
      </w:r>
      <w:r>
        <w:t>del</w:t>
      </w:r>
      <w:r>
        <w:rPr>
          <w:spacing w:val="-7"/>
        </w:rPr>
        <w:t xml:space="preserve"> </w:t>
      </w:r>
      <w:r>
        <w:t>grupo. Una</w:t>
      </w:r>
      <w:r>
        <w:rPr>
          <w:spacing w:val="-4"/>
        </w:rPr>
        <w:t xml:space="preserve"> </w:t>
      </w:r>
      <w:r>
        <w:t>vez</w:t>
      </w:r>
      <w:r>
        <w:rPr>
          <w:spacing w:val="-4"/>
        </w:rPr>
        <w:t xml:space="preserve"> </w:t>
      </w:r>
      <w:r>
        <w:t>seleccionados, los</w:t>
      </w:r>
      <w:r>
        <w:rPr>
          <w:spacing w:val="-5"/>
        </w:rPr>
        <w:t xml:space="preserve"> </w:t>
      </w:r>
      <w:r>
        <w:t>estudiantes</w:t>
      </w:r>
      <w:r>
        <w:rPr>
          <w:spacing w:val="-5"/>
        </w:rPr>
        <w:t xml:space="preserve"> </w:t>
      </w:r>
      <w:r>
        <w:t>presentarán</w:t>
      </w:r>
      <w:r>
        <w:rPr>
          <w:spacing w:val="-9"/>
        </w:rPr>
        <w:t xml:space="preserve"> </w:t>
      </w:r>
      <w:r>
        <w:t>una prueba</w:t>
      </w:r>
      <w:r>
        <w:rPr>
          <w:spacing w:val="-4"/>
        </w:rPr>
        <w:t xml:space="preserve"> </w:t>
      </w:r>
      <w:r>
        <w:t>inicial (pretest)</w:t>
      </w:r>
      <w:r>
        <w:rPr>
          <w:spacing w:val="-1"/>
        </w:rPr>
        <w:t xml:space="preserve"> </w:t>
      </w:r>
      <w:r>
        <w:t>para evaluar</w:t>
      </w:r>
      <w:r>
        <w:rPr>
          <w:spacing w:val="-2"/>
        </w:rPr>
        <w:t xml:space="preserve"> </w:t>
      </w:r>
      <w:r>
        <w:t>qué tanto saben</w:t>
      </w:r>
      <w:r>
        <w:rPr>
          <w:spacing w:val="-6"/>
        </w:rPr>
        <w:t xml:space="preserve"> </w:t>
      </w:r>
      <w:r>
        <w:t>del</w:t>
      </w:r>
      <w:r>
        <w:rPr>
          <w:spacing w:val="-3"/>
        </w:rPr>
        <w:t xml:space="preserve"> </w:t>
      </w:r>
      <w:r>
        <w:t>lanzamiento de un</w:t>
      </w:r>
      <w:r>
        <w:rPr>
          <w:spacing w:val="-5"/>
        </w:rPr>
        <w:t xml:space="preserve"> </w:t>
      </w:r>
      <w:r>
        <w:t>proyectil. Con</w:t>
      </w:r>
      <w:r>
        <w:rPr>
          <w:spacing w:val="-12"/>
        </w:rPr>
        <w:t xml:space="preserve"> </w:t>
      </w:r>
      <w:r>
        <w:t>base en</w:t>
      </w:r>
      <w:r>
        <w:rPr>
          <w:spacing w:val="-5"/>
        </w:rPr>
        <w:t xml:space="preserve"> </w:t>
      </w:r>
      <w:r>
        <w:t>estos resultados, se formaron dos grupos: uno que usó simuladores y realidad virtual para aprender y otro que siguió con clases tradicionales.</w:t>
      </w:r>
    </w:p>
    <w:p w14:paraId="33A478A6" w14:textId="77777777" w:rsidR="00420F84" w:rsidRDefault="00000000">
      <w:pPr>
        <w:pStyle w:val="Textoindependiente"/>
        <w:spacing w:before="74" w:line="480" w:lineRule="auto"/>
        <w:ind w:left="570" w:right="129" w:firstLine="717"/>
      </w:pPr>
      <w:r>
        <w:t>Durante</w:t>
      </w:r>
      <w:r>
        <w:rPr>
          <w:spacing w:val="-4"/>
        </w:rPr>
        <w:t xml:space="preserve"> </w:t>
      </w:r>
      <w:r>
        <w:t>la</w:t>
      </w:r>
      <w:r>
        <w:rPr>
          <w:spacing w:val="-4"/>
        </w:rPr>
        <w:t xml:space="preserve"> </w:t>
      </w:r>
      <w:r>
        <w:t>intervención, se</w:t>
      </w:r>
      <w:r>
        <w:rPr>
          <w:spacing w:val="-4"/>
        </w:rPr>
        <w:t xml:space="preserve"> </w:t>
      </w:r>
      <w:r>
        <w:t>llevarán</w:t>
      </w:r>
      <w:r>
        <w:rPr>
          <w:spacing w:val="-10"/>
        </w:rPr>
        <w:t xml:space="preserve"> </w:t>
      </w:r>
      <w:r>
        <w:t>a</w:t>
      </w:r>
      <w:r>
        <w:rPr>
          <w:spacing w:val="-4"/>
        </w:rPr>
        <w:t xml:space="preserve"> </w:t>
      </w:r>
      <w:r>
        <w:t>cabo</w:t>
      </w:r>
      <w:r>
        <w:rPr>
          <w:spacing w:val="-3"/>
        </w:rPr>
        <w:t xml:space="preserve"> </w:t>
      </w:r>
      <w:r>
        <w:t>sesiones</w:t>
      </w:r>
      <w:r>
        <w:rPr>
          <w:spacing w:val="-5"/>
        </w:rPr>
        <w:t xml:space="preserve"> </w:t>
      </w:r>
      <w:r>
        <w:t>teóricas</w:t>
      </w:r>
      <w:r>
        <w:rPr>
          <w:spacing w:val="-5"/>
        </w:rPr>
        <w:t xml:space="preserve"> </w:t>
      </w:r>
      <w:r>
        <w:t>y</w:t>
      </w:r>
      <w:r>
        <w:rPr>
          <w:spacing w:val="-3"/>
        </w:rPr>
        <w:t xml:space="preserve"> </w:t>
      </w:r>
      <w:r>
        <w:t>prácticas, asegurando que los estudiantes comprendan bien las instrucciones y tengan acceso a los recursos tecnológicos necesarios, después de la intervención, se aplicó una encuesta para conocer la opinión</w:t>
      </w:r>
      <w:r>
        <w:rPr>
          <w:spacing w:val="-4"/>
        </w:rPr>
        <w:t xml:space="preserve"> </w:t>
      </w:r>
      <w:r>
        <w:t>de los estudiantes sobre la experiencia y evaluar si la metodología les resultó útil y atractiva, además de medir su aprendizaje, se buscó entender cómo se sintieron con esta forma de enseñanza.</w:t>
      </w:r>
    </w:p>
    <w:p w14:paraId="47B5470E" w14:textId="77777777" w:rsidR="00420F84" w:rsidRDefault="00000000">
      <w:pPr>
        <w:pStyle w:val="Textoindependiente"/>
        <w:spacing w:line="480" w:lineRule="auto"/>
        <w:ind w:left="570" w:right="129" w:firstLine="717"/>
      </w:pPr>
      <w:r>
        <w:t>Una vez recopilados los datos, se analizaron los resultados con un programa especializado para comparar el rendimiento de los estudiantes antes y después de la intervención, también</w:t>
      </w:r>
      <w:r>
        <w:rPr>
          <w:spacing w:val="-7"/>
        </w:rPr>
        <w:t xml:space="preserve"> </w:t>
      </w:r>
      <w:r>
        <w:t>se</w:t>
      </w:r>
      <w:r>
        <w:rPr>
          <w:spacing w:val="-1"/>
        </w:rPr>
        <w:t xml:space="preserve"> </w:t>
      </w:r>
      <w:r>
        <w:t>revisaron</w:t>
      </w:r>
      <w:r>
        <w:rPr>
          <w:spacing w:val="-7"/>
        </w:rPr>
        <w:t xml:space="preserve"> </w:t>
      </w:r>
      <w:r>
        <w:t>las</w:t>
      </w:r>
      <w:r>
        <w:rPr>
          <w:spacing w:val="-2"/>
        </w:rPr>
        <w:t xml:space="preserve"> </w:t>
      </w:r>
      <w:r>
        <w:t>encuestas</w:t>
      </w:r>
      <w:r>
        <w:rPr>
          <w:spacing w:val="-2"/>
        </w:rPr>
        <w:t xml:space="preserve"> </w:t>
      </w:r>
      <w:r>
        <w:t>para</w:t>
      </w:r>
      <w:r>
        <w:rPr>
          <w:spacing w:val="-1"/>
        </w:rPr>
        <w:t xml:space="preserve"> </w:t>
      </w:r>
      <w:r>
        <w:t>saber</w:t>
      </w:r>
      <w:r>
        <w:rPr>
          <w:spacing w:val="-3"/>
        </w:rPr>
        <w:t xml:space="preserve"> </w:t>
      </w:r>
      <w:r>
        <w:t>qué</w:t>
      </w:r>
      <w:r>
        <w:rPr>
          <w:spacing w:val="-1"/>
        </w:rPr>
        <w:t xml:space="preserve"> </w:t>
      </w:r>
      <w:r>
        <w:t>tan</w:t>
      </w:r>
      <w:r>
        <w:rPr>
          <w:spacing w:val="-8"/>
        </w:rPr>
        <w:t xml:space="preserve"> </w:t>
      </w:r>
      <w:r>
        <w:t>efectiva fue</w:t>
      </w:r>
      <w:r>
        <w:rPr>
          <w:spacing w:val="-1"/>
        </w:rPr>
        <w:t xml:space="preserve"> </w:t>
      </w:r>
      <w:r>
        <w:t>la</w:t>
      </w:r>
      <w:r>
        <w:rPr>
          <w:spacing w:val="-1"/>
        </w:rPr>
        <w:t xml:space="preserve"> </w:t>
      </w:r>
      <w:r>
        <w:t>estrategia desde su perspectiva. Por último, los resultados se compartirán con los estudiantes y docentes para recibir comentarios y evaluar</w:t>
      </w:r>
      <w:r>
        <w:rPr>
          <w:spacing w:val="-1"/>
        </w:rPr>
        <w:t xml:space="preserve"> </w:t>
      </w:r>
      <w:r>
        <w:t>si</w:t>
      </w:r>
      <w:r>
        <w:rPr>
          <w:spacing w:val="-1"/>
        </w:rPr>
        <w:t xml:space="preserve"> </w:t>
      </w:r>
      <w:r>
        <w:t>la metodología funcionó bien. Lo importante será aprender de la experiencia y encontrar maneras de mejorar la enseñanza para que los estudiantes aprovechen mejor las herramientas tecnológicas en su aprendizaje, debido a la falta de laboratorio físico en la institución.</w:t>
      </w:r>
    </w:p>
    <w:p w14:paraId="1073BA42" w14:textId="77777777" w:rsidR="00420F84" w:rsidRDefault="00000000">
      <w:pPr>
        <w:pStyle w:val="Textoindependiente"/>
        <w:spacing w:before="1" w:line="482" w:lineRule="auto"/>
        <w:ind w:left="570" w:right="497" w:firstLine="717"/>
        <w:jc w:val="both"/>
      </w:pPr>
      <w:r>
        <w:t>El modelo de investigación</w:t>
      </w:r>
      <w:r>
        <w:rPr>
          <w:spacing w:val="-4"/>
        </w:rPr>
        <w:t xml:space="preserve"> </w:t>
      </w:r>
      <w:r>
        <w:t>del</w:t>
      </w:r>
      <w:r>
        <w:rPr>
          <w:spacing w:val="-1"/>
        </w:rPr>
        <w:t xml:space="preserve"> </w:t>
      </w:r>
      <w:r>
        <w:t>lanzamiento de un</w:t>
      </w:r>
      <w:r>
        <w:rPr>
          <w:spacing w:val="-4"/>
        </w:rPr>
        <w:t xml:space="preserve"> </w:t>
      </w:r>
      <w:r>
        <w:t>proyectil está conformado por seis</w:t>
      </w:r>
      <w:r>
        <w:rPr>
          <w:spacing w:val="-3"/>
        </w:rPr>
        <w:t xml:space="preserve"> </w:t>
      </w:r>
      <w:r>
        <w:t>fases</w:t>
      </w:r>
      <w:r>
        <w:rPr>
          <w:spacing w:val="-3"/>
        </w:rPr>
        <w:t xml:space="preserve"> </w:t>
      </w:r>
      <w:r>
        <w:t>que</w:t>
      </w:r>
      <w:r>
        <w:rPr>
          <w:spacing w:val="-2"/>
        </w:rPr>
        <w:t xml:space="preserve"> </w:t>
      </w:r>
      <w:r>
        <w:t>siguen</w:t>
      </w:r>
      <w:r>
        <w:rPr>
          <w:spacing w:val="-8"/>
        </w:rPr>
        <w:t xml:space="preserve"> </w:t>
      </w:r>
      <w:r>
        <w:t>una</w:t>
      </w:r>
      <w:r>
        <w:rPr>
          <w:spacing w:val="-2"/>
        </w:rPr>
        <w:t xml:space="preserve"> </w:t>
      </w:r>
      <w:r>
        <w:t>secuencia, permitiendo</w:t>
      </w:r>
      <w:r>
        <w:rPr>
          <w:spacing w:val="-1"/>
        </w:rPr>
        <w:t xml:space="preserve"> </w:t>
      </w:r>
      <w:r>
        <w:t>el</w:t>
      </w:r>
      <w:r>
        <w:rPr>
          <w:spacing w:val="-5"/>
        </w:rPr>
        <w:t xml:space="preserve"> </w:t>
      </w:r>
      <w:r>
        <w:t>paso</w:t>
      </w:r>
      <w:r>
        <w:rPr>
          <w:spacing w:val="-1"/>
        </w:rPr>
        <w:t xml:space="preserve"> </w:t>
      </w:r>
      <w:r>
        <w:t>a</w:t>
      </w:r>
      <w:r>
        <w:rPr>
          <w:spacing w:val="-2"/>
        </w:rPr>
        <w:t xml:space="preserve"> </w:t>
      </w:r>
      <w:r>
        <w:t>paso</w:t>
      </w:r>
      <w:r>
        <w:rPr>
          <w:spacing w:val="-1"/>
        </w:rPr>
        <w:t xml:space="preserve"> </w:t>
      </w:r>
      <w:r>
        <w:t>del</w:t>
      </w:r>
      <w:r>
        <w:rPr>
          <w:spacing w:val="-11"/>
        </w:rPr>
        <w:t xml:space="preserve"> </w:t>
      </w:r>
      <w:r>
        <w:t>respectivo</w:t>
      </w:r>
      <w:r>
        <w:rPr>
          <w:spacing w:val="-1"/>
        </w:rPr>
        <w:t xml:space="preserve"> </w:t>
      </w:r>
      <w:r>
        <w:t>fenómeno físico. a continuación, se describe cada una de las fases:</w:t>
      </w:r>
    </w:p>
    <w:p w14:paraId="42BD251B" w14:textId="77777777" w:rsidR="00420F84" w:rsidRDefault="00000000">
      <w:pPr>
        <w:pStyle w:val="Textoindependiente"/>
        <w:spacing w:line="482" w:lineRule="auto"/>
        <w:ind w:left="570" w:right="409" w:firstLine="717"/>
        <w:jc w:val="both"/>
      </w:pPr>
      <w:r>
        <w:t>Fase 1: en este punto se aprueban todos los saldos iniciales que permiten el lanzamiento</w:t>
      </w:r>
      <w:r>
        <w:rPr>
          <w:spacing w:val="-5"/>
        </w:rPr>
        <w:t xml:space="preserve"> </w:t>
      </w:r>
      <w:r>
        <w:t>de</w:t>
      </w:r>
      <w:r>
        <w:rPr>
          <w:spacing w:val="-5"/>
        </w:rPr>
        <w:t xml:space="preserve"> </w:t>
      </w:r>
      <w:r>
        <w:t>un</w:t>
      </w:r>
      <w:r>
        <w:rPr>
          <w:spacing w:val="-10"/>
        </w:rPr>
        <w:t xml:space="preserve"> </w:t>
      </w:r>
      <w:r>
        <w:t>proyectil</w:t>
      </w:r>
      <w:r>
        <w:rPr>
          <w:spacing w:val="-7"/>
        </w:rPr>
        <w:t xml:space="preserve"> </w:t>
      </w:r>
      <w:r>
        <w:t>tales</w:t>
      </w:r>
      <w:r>
        <w:rPr>
          <w:spacing w:val="-6"/>
        </w:rPr>
        <w:t xml:space="preserve"> </w:t>
      </w:r>
      <w:r>
        <w:t>como:</w:t>
      </w:r>
      <w:r>
        <w:rPr>
          <w:spacing w:val="-6"/>
        </w:rPr>
        <w:t xml:space="preserve"> </w:t>
      </w:r>
      <w:r>
        <w:t>ángulo</w:t>
      </w:r>
      <w:r>
        <w:rPr>
          <w:spacing w:val="-4"/>
        </w:rPr>
        <w:t xml:space="preserve"> </w:t>
      </w:r>
      <w:r>
        <w:t>de</w:t>
      </w:r>
      <w:r>
        <w:rPr>
          <w:spacing w:val="-5"/>
        </w:rPr>
        <w:t xml:space="preserve"> </w:t>
      </w:r>
      <w:r>
        <w:t>lanzamiento,</w:t>
      </w:r>
      <w:r>
        <w:rPr>
          <w:spacing w:val="-1"/>
        </w:rPr>
        <w:t xml:space="preserve"> </w:t>
      </w:r>
      <w:r>
        <w:t>velocidad</w:t>
      </w:r>
      <w:r>
        <w:rPr>
          <w:spacing w:val="-5"/>
        </w:rPr>
        <w:t xml:space="preserve"> </w:t>
      </w:r>
      <w:r>
        <w:t>inicial, masa</w:t>
      </w:r>
      <w:r>
        <w:rPr>
          <w:spacing w:val="-5"/>
        </w:rPr>
        <w:t xml:space="preserve"> </w:t>
      </w:r>
      <w:r>
        <w:rPr>
          <w:spacing w:val="-10"/>
        </w:rPr>
        <w:t>y</w:t>
      </w:r>
    </w:p>
    <w:p w14:paraId="6D456050" w14:textId="77777777" w:rsidR="00420F84" w:rsidRDefault="00420F84">
      <w:pPr>
        <w:pStyle w:val="Textoindependiente"/>
        <w:spacing w:line="482" w:lineRule="auto"/>
        <w:jc w:val="both"/>
        <w:sectPr w:rsidR="00420F84">
          <w:pgSz w:w="12260" w:h="15840"/>
          <w:pgMar w:top="1240" w:right="1559" w:bottom="940" w:left="1133" w:header="0" w:footer="743" w:gutter="0"/>
          <w:cols w:space="720"/>
        </w:sectPr>
      </w:pPr>
    </w:p>
    <w:p w14:paraId="198CBF4C" w14:textId="77777777" w:rsidR="00420F84" w:rsidRDefault="00000000">
      <w:pPr>
        <w:pStyle w:val="Textoindependiente"/>
        <w:spacing w:before="68"/>
        <w:ind w:left="570"/>
      </w:pPr>
      <w:r>
        <w:rPr>
          <w:noProof/>
        </w:rPr>
        <w:lastRenderedPageBreak/>
        <w:drawing>
          <wp:anchor distT="0" distB="0" distL="0" distR="0" simplePos="0" relativeHeight="15732224" behindDoc="0" locked="0" layoutInCell="1" allowOverlap="1" wp14:anchorId="0828C614" wp14:editId="1F43A6BD">
            <wp:simplePos x="0" y="0"/>
            <wp:positionH relativeFrom="page">
              <wp:posOffset>6058408</wp:posOffset>
            </wp:positionH>
            <wp:positionV relativeFrom="page">
              <wp:posOffset>9459313</wp:posOffset>
            </wp:positionV>
            <wp:extent cx="1720723" cy="599086"/>
            <wp:effectExtent l="0" t="0" r="0" b="0"/>
            <wp:wrapNone/>
            <wp:docPr id="11"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1720723" cy="599086"/>
                    </a:xfrm>
                    <a:prstGeom prst="rect">
                      <a:avLst/>
                    </a:prstGeom>
                  </pic:spPr>
                </pic:pic>
              </a:graphicData>
            </a:graphic>
          </wp:anchor>
        </w:drawing>
      </w:r>
      <w:r>
        <w:t>resistencia</w:t>
      </w:r>
      <w:r>
        <w:rPr>
          <w:spacing w:val="-8"/>
        </w:rPr>
        <w:t xml:space="preserve"> </w:t>
      </w:r>
      <w:r>
        <w:t>de</w:t>
      </w:r>
      <w:r>
        <w:rPr>
          <w:spacing w:val="-5"/>
        </w:rPr>
        <w:t xml:space="preserve"> </w:t>
      </w:r>
      <w:r>
        <w:rPr>
          <w:spacing w:val="-4"/>
        </w:rPr>
        <w:t>aire.</w:t>
      </w:r>
    </w:p>
    <w:p w14:paraId="47937F2E" w14:textId="77777777" w:rsidR="00420F84" w:rsidRDefault="00420F84">
      <w:pPr>
        <w:pStyle w:val="Textoindependiente"/>
        <w:spacing w:before="2"/>
      </w:pPr>
    </w:p>
    <w:p w14:paraId="0082E6E0" w14:textId="77777777" w:rsidR="00420F84" w:rsidRDefault="00000000">
      <w:pPr>
        <w:pStyle w:val="Textoindependiente"/>
        <w:spacing w:line="482" w:lineRule="auto"/>
        <w:ind w:left="570" w:right="129" w:firstLine="717"/>
      </w:pPr>
      <w:r>
        <w:t>Fase 2: el instante mismo del lanzamiento de un proyectil está marcado principalmente</w:t>
      </w:r>
      <w:r>
        <w:rPr>
          <w:spacing w:val="-3"/>
        </w:rPr>
        <w:t xml:space="preserve"> </w:t>
      </w:r>
      <w:r>
        <w:t>por</w:t>
      </w:r>
      <w:r>
        <w:rPr>
          <w:spacing w:val="-4"/>
        </w:rPr>
        <w:t xml:space="preserve"> </w:t>
      </w:r>
      <w:r>
        <w:t>una</w:t>
      </w:r>
      <w:r>
        <w:rPr>
          <w:spacing w:val="-3"/>
        </w:rPr>
        <w:t xml:space="preserve"> </w:t>
      </w:r>
      <w:r>
        <w:t>velocidad</w:t>
      </w:r>
      <w:r>
        <w:rPr>
          <w:spacing w:val="-3"/>
        </w:rPr>
        <w:t xml:space="preserve"> </w:t>
      </w:r>
      <w:r>
        <w:t>inicial, la</w:t>
      </w:r>
      <w:r>
        <w:rPr>
          <w:spacing w:val="-3"/>
        </w:rPr>
        <w:t xml:space="preserve"> </w:t>
      </w:r>
      <w:r>
        <w:t>cual</w:t>
      </w:r>
      <w:r>
        <w:rPr>
          <w:spacing w:val="-5"/>
        </w:rPr>
        <w:t xml:space="preserve"> </w:t>
      </w:r>
      <w:r>
        <w:t>se</w:t>
      </w:r>
      <w:r>
        <w:rPr>
          <w:spacing w:val="-3"/>
        </w:rPr>
        <w:t xml:space="preserve"> </w:t>
      </w:r>
      <w:r>
        <w:t>convierte</w:t>
      </w:r>
      <w:r>
        <w:rPr>
          <w:spacing w:val="-3"/>
        </w:rPr>
        <w:t xml:space="preserve"> </w:t>
      </w:r>
      <w:r>
        <w:t>en</w:t>
      </w:r>
      <w:r>
        <w:rPr>
          <w:spacing w:val="-9"/>
        </w:rPr>
        <w:t xml:space="preserve"> </w:t>
      </w:r>
      <w:r>
        <w:t>esta</w:t>
      </w:r>
      <w:r>
        <w:rPr>
          <w:spacing w:val="-3"/>
        </w:rPr>
        <w:t xml:space="preserve"> </w:t>
      </w:r>
      <w:r>
        <w:t>etapa</w:t>
      </w:r>
      <w:r>
        <w:rPr>
          <w:spacing w:val="-3"/>
        </w:rPr>
        <w:t xml:space="preserve"> </w:t>
      </w:r>
      <w:r>
        <w:t>la</w:t>
      </w:r>
      <w:r>
        <w:rPr>
          <w:spacing w:val="-3"/>
        </w:rPr>
        <w:t xml:space="preserve"> </w:t>
      </w:r>
      <w:r>
        <w:t>variable</w:t>
      </w:r>
      <w:r>
        <w:rPr>
          <w:spacing w:val="-3"/>
        </w:rPr>
        <w:t xml:space="preserve"> </w:t>
      </w:r>
      <w:r>
        <w:t xml:space="preserve">más </w:t>
      </w:r>
      <w:r>
        <w:rPr>
          <w:spacing w:val="-2"/>
        </w:rPr>
        <w:t>importante.</w:t>
      </w:r>
    </w:p>
    <w:p w14:paraId="38DFC6B7" w14:textId="77777777" w:rsidR="00420F84" w:rsidRDefault="00000000">
      <w:pPr>
        <w:pStyle w:val="Textoindependiente"/>
        <w:spacing w:line="482" w:lineRule="auto"/>
        <w:ind w:left="570" w:right="274" w:firstLine="717"/>
      </w:pPr>
      <w:r>
        <w:t>Fase 3: existe un punto crítico donde la velocidad es igual a cero y el vector posición</w:t>
      </w:r>
      <w:r>
        <w:rPr>
          <w:spacing w:val="-8"/>
        </w:rPr>
        <w:t xml:space="preserve"> </w:t>
      </w:r>
      <w:r>
        <w:t>del</w:t>
      </w:r>
      <w:r>
        <w:rPr>
          <w:spacing w:val="-5"/>
        </w:rPr>
        <w:t xml:space="preserve"> </w:t>
      </w:r>
      <w:r>
        <w:t>proyectil</w:t>
      </w:r>
      <w:r>
        <w:rPr>
          <w:spacing w:val="-4"/>
        </w:rPr>
        <w:t xml:space="preserve"> </w:t>
      </w:r>
      <w:r>
        <w:t>cambia</w:t>
      </w:r>
      <w:r>
        <w:rPr>
          <w:spacing w:val="-2"/>
        </w:rPr>
        <w:t xml:space="preserve"> </w:t>
      </w:r>
      <w:r>
        <w:t>de</w:t>
      </w:r>
      <w:r>
        <w:rPr>
          <w:spacing w:val="-2"/>
        </w:rPr>
        <w:t xml:space="preserve"> </w:t>
      </w:r>
      <w:r>
        <w:t>sentido, es</w:t>
      </w:r>
      <w:r>
        <w:rPr>
          <w:spacing w:val="-3"/>
        </w:rPr>
        <w:t xml:space="preserve"> </w:t>
      </w:r>
      <w:r>
        <w:t>decir, deja</w:t>
      </w:r>
      <w:r>
        <w:rPr>
          <w:spacing w:val="-2"/>
        </w:rPr>
        <w:t xml:space="preserve"> </w:t>
      </w:r>
      <w:r>
        <w:t>de</w:t>
      </w:r>
      <w:r>
        <w:rPr>
          <w:spacing w:val="-9"/>
        </w:rPr>
        <w:t xml:space="preserve"> </w:t>
      </w:r>
      <w:r>
        <w:t>subir</w:t>
      </w:r>
      <w:r>
        <w:rPr>
          <w:spacing w:val="-3"/>
        </w:rPr>
        <w:t xml:space="preserve"> </w:t>
      </w:r>
      <w:r>
        <w:t>y</w:t>
      </w:r>
      <w:r>
        <w:rPr>
          <w:spacing w:val="-1"/>
        </w:rPr>
        <w:t xml:space="preserve"> </w:t>
      </w:r>
      <w:r>
        <w:t>comienza su</w:t>
      </w:r>
      <w:r>
        <w:rPr>
          <w:spacing w:val="-1"/>
        </w:rPr>
        <w:t xml:space="preserve"> </w:t>
      </w:r>
      <w:r>
        <w:t>descenso.</w:t>
      </w:r>
    </w:p>
    <w:p w14:paraId="7BD71BD1" w14:textId="77777777" w:rsidR="00420F84" w:rsidRDefault="00000000">
      <w:pPr>
        <w:pStyle w:val="Textoindependiente"/>
        <w:spacing w:line="482" w:lineRule="auto"/>
        <w:ind w:left="570" w:right="274" w:firstLine="717"/>
      </w:pPr>
      <w:r>
        <w:t>Fase</w:t>
      </w:r>
      <w:r>
        <w:rPr>
          <w:spacing w:val="-2"/>
        </w:rPr>
        <w:t xml:space="preserve"> </w:t>
      </w:r>
      <w:r>
        <w:t>4:</w:t>
      </w:r>
      <w:r>
        <w:rPr>
          <w:spacing w:val="-4"/>
        </w:rPr>
        <w:t xml:space="preserve"> </w:t>
      </w:r>
      <w:r>
        <w:t>esta</w:t>
      </w:r>
      <w:r>
        <w:rPr>
          <w:spacing w:val="-2"/>
        </w:rPr>
        <w:t xml:space="preserve"> </w:t>
      </w:r>
      <w:r>
        <w:t>etapa</w:t>
      </w:r>
      <w:r>
        <w:rPr>
          <w:spacing w:val="-2"/>
        </w:rPr>
        <w:t xml:space="preserve"> </w:t>
      </w:r>
      <w:r>
        <w:t>ocurre</w:t>
      </w:r>
      <w:r>
        <w:rPr>
          <w:spacing w:val="-2"/>
        </w:rPr>
        <w:t xml:space="preserve"> </w:t>
      </w:r>
      <w:r>
        <w:t>un</w:t>
      </w:r>
      <w:r>
        <w:rPr>
          <w:spacing w:val="-8"/>
        </w:rPr>
        <w:t xml:space="preserve"> </w:t>
      </w:r>
      <w:r>
        <w:t>instante</w:t>
      </w:r>
      <w:r>
        <w:rPr>
          <w:spacing w:val="-2"/>
        </w:rPr>
        <w:t xml:space="preserve"> </w:t>
      </w:r>
      <w:r>
        <w:t>después</w:t>
      </w:r>
      <w:r>
        <w:rPr>
          <w:spacing w:val="-3"/>
        </w:rPr>
        <w:t xml:space="preserve"> </w:t>
      </w:r>
      <w:r>
        <w:t>que</w:t>
      </w:r>
      <w:r>
        <w:rPr>
          <w:spacing w:val="-2"/>
        </w:rPr>
        <w:t xml:space="preserve"> </w:t>
      </w:r>
      <w:r>
        <w:t>el</w:t>
      </w:r>
      <w:r>
        <w:rPr>
          <w:spacing w:val="-5"/>
        </w:rPr>
        <w:t xml:space="preserve"> </w:t>
      </w:r>
      <w:r>
        <w:t>proyectil</w:t>
      </w:r>
      <w:r>
        <w:rPr>
          <w:spacing w:val="-4"/>
        </w:rPr>
        <w:t xml:space="preserve"> </w:t>
      </w:r>
      <w:r>
        <w:t>tiene</w:t>
      </w:r>
      <w:r>
        <w:rPr>
          <w:spacing w:val="-2"/>
        </w:rPr>
        <w:t xml:space="preserve"> </w:t>
      </w:r>
      <w:r>
        <w:t>su</w:t>
      </w:r>
      <w:r>
        <w:rPr>
          <w:spacing w:val="-1"/>
        </w:rPr>
        <w:t xml:space="preserve"> </w:t>
      </w:r>
      <w:r>
        <w:t>altura máxima, es decir, inicia su descenso.</w:t>
      </w:r>
    </w:p>
    <w:p w14:paraId="06531538" w14:textId="77777777" w:rsidR="00420F84" w:rsidRDefault="00000000">
      <w:pPr>
        <w:pStyle w:val="Textoindependiente"/>
        <w:spacing w:line="475" w:lineRule="auto"/>
        <w:ind w:left="570" w:right="129" w:firstLine="717"/>
      </w:pPr>
      <w:r>
        <w:t>Fase</w:t>
      </w:r>
      <w:r>
        <w:rPr>
          <w:spacing w:val="-2"/>
        </w:rPr>
        <w:t xml:space="preserve"> </w:t>
      </w:r>
      <w:r>
        <w:t>5:</w:t>
      </w:r>
      <w:r>
        <w:rPr>
          <w:spacing w:val="-4"/>
        </w:rPr>
        <w:t xml:space="preserve"> </w:t>
      </w:r>
      <w:r>
        <w:t>una</w:t>
      </w:r>
      <w:r>
        <w:rPr>
          <w:spacing w:val="-2"/>
        </w:rPr>
        <w:t xml:space="preserve"> </w:t>
      </w:r>
      <w:r>
        <w:t>vez</w:t>
      </w:r>
      <w:r>
        <w:rPr>
          <w:spacing w:val="-2"/>
        </w:rPr>
        <w:t xml:space="preserve"> </w:t>
      </w:r>
      <w:r>
        <w:t>se</w:t>
      </w:r>
      <w:r>
        <w:rPr>
          <w:spacing w:val="-2"/>
        </w:rPr>
        <w:t xml:space="preserve"> </w:t>
      </w:r>
      <w:r>
        <w:t>produce</w:t>
      </w:r>
      <w:r>
        <w:rPr>
          <w:spacing w:val="-2"/>
        </w:rPr>
        <w:t xml:space="preserve"> </w:t>
      </w:r>
      <w:r>
        <w:t>el</w:t>
      </w:r>
      <w:r>
        <w:rPr>
          <w:spacing w:val="-5"/>
        </w:rPr>
        <w:t xml:space="preserve"> </w:t>
      </w:r>
      <w:r>
        <w:t>impacto</w:t>
      </w:r>
      <w:r>
        <w:rPr>
          <w:spacing w:val="-1"/>
        </w:rPr>
        <w:t xml:space="preserve"> </w:t>
      </w:r>
      <w:r>
        <w:t>del</w:t>
      </w:r>
      <w:r>
        <w:rPr>
          <w:spacing w:val="-5"/>
        </w:rPr>
        <w:t xml:space="preserve"> </w:t>
      </w:r>
      <w:r>
        <w:t>proyectil</w:t>
      </w:r>
      <w:r>
        <w:rPr>
          <w:spacing w:val="-4"/>
        </w:rPr>
        <w:t xml:space="preserve"> </w:t>
      </w:r>
      <w:r>
        <w:t>con</w:t>
      </w:r>
      <w:r>
        <w:rPr>
          <w:spacing w:val="-8"/>
        </w:rPr>
        <w:t xml:space="preserve"> </w:t>
      </w:r>
      <w:r>
        <w:t>el</w:t>
      </w:r>
      <w:r>
        <w:rPr>
          <w:spacing w:val="-5"/>
        </w:rPr>
        <w:t xml:space="preserve"> </w:t>
      </w:r>
      <w:r>
        <w:t>suelo, este</w:t>
      </w:r>
      <w:r>
        <w:rPr>
          <w:spacing w:val="-2"/>
        </w:rPr>
        <w:t xml:space="preserve"> </w:t>
      </w:r>
      <w:r>
        <w:t>experimenta</w:t>
      </w:r>
      <w:r>
        <w:rPr>
          <w:spacing w:val="-2"/>
        </w:rPr>
        <w:t xml:space="preserve"> </w:t>
      </w:r>
      <w:r>
        <w:t>su alcance máximo.</w:t>
      </w:r>
    </w:p>
    <w:p w14:paraId="3C61B539" w14:textId="77777777" w:rsidR="00420F84" w:rsidRDefault="00000000">
      <w:pPr>
        <w:pStyle w:val="Textoindependiente"/>
        <w:spacing w:line="482" w:lineRule="auto"/>
        <w:ind w:left="570" w:right="129" w:firstLine="717"/>
      </w:pPr>
      <w:r>
        <w:t>Fase</w:t>
      </w:r>
      <w:r>
        <w:rPr>
          <w:spacing w:val="-2"/>
        </w:rPr>
        <w:t xml:space="preserve"> </w:t>
      </w:r>
      <w:r>
        <w:t>6:</w:t>
      </w:r>
      <w:r>
        <w:rPr>
          <w:spacing w:val="-4"/>
        </w:rPr>
        <w:t xml:space="preserve"> </w:t>
      </w:r>
      <w:r>
        <w:t>en</w:t>
      </w:r>
      <w:r>
        <w:rPr>
          <w:spacing w:val="-8"/>
        </w:rPr>
        <w:t xml:space="preserve"> </w:t>
      </w:r>
      <w:r>
        <w:t>esta</w:t>
      </w:r>
      <w:r>
        <w:rPr>
          <w:spacing w:val="-2"/>
        </w:rPr>
        <w:t xml:space="preserve"> </w:t>
      </w:r>
      <w:r>
        <w:t>etapa</w:t>
      </w:r>
      <w:r>
        <w:rPr>
          <w:spacing w:val="-2"/>
        </w:rPr>
        <w:t xml:space="preserve"> </w:t>
      </w:r>
      <w:r>
        <w:t>se</w:t>
      </w:r>
      <w:r>
        <w:rPr>
          <w:spacing w:val="-2"/>
        </w:rPr>
        <w:t xml:space="preserve"> </w:t>
      </w:r>
      <w:r>
        <w:t>analiza</w:t>
      </w:r>
      <w:r>
        <w:rPr>
          <w:spacing w:val="-2"/>
        </w:rPr>
        <w:t xml:space="preserve"> </w:t>
      </w:r>
      <w:r>
        <w:t>como</w:t>
      </w:r>
      <w:r>
        <w:rPr>
          <w:spacing w:val="-1"/>
        </w:rPr>
        <w:t xml:space="preserve"> </w:t>
      </w:r>
      <w:r>
        <w:t>variable</w:t>
      </w:r>
      <w:r>
        <w:rPr>
          <w:spacing w:val="-2"/>
        </w:rPr>
        <w:t xml:space="preserve"> </w:t>
      </w:r>
      <w:r>
        <w:t>fundamental</w:t>
      </w:r>
      <w:r>
        <w:rPr>
          <w:spacing w:val="-4"/>
        </w:rPr>
        <w:t xml:space="preserve"> </w:t>
      </w:r>
      <w:r>
        <w:t>la</w:t>
      </w:r>
      <w:r>
        <w:rPr>
          <w:spacing w:val="-2"/>
        </w:rPr>
        <w:t xml:space="preserve"> </w:t>
      </w:r>
      <w:r>
        <w:t>resistencia</w:t>
      </w:r>
      <w:r>
        <w:rPr>
          <w:spacing w:val="-2"/>
        </w:rPr>
        <w:t xml:space="preserve"> </w:t>
      </w:r>
      <w:r>
        <w:t>del</w:t>
      </w:r>
      <w:r>
        <w:rPr>
          <w:spacing w:val="-5"/>
        </w:rPr>
        <w:t xml:space="preserve"> </w:t>
      </w:r>
      <w:r>
        <w:t>aire</w:t>
      </w:r>
      <w:r>
        <w:rPr>
          <w:spacing w:val="-2"/>
        </w:rPr>
        <w:t xml:space="preserve"> </w:t>
      </w:r>
      <w:r>
        <w:t>y que tanto, esta logra afectar los resultados finales del lanzamiento de un proyectil.</w:t>
      </w:r>
    </w:p>
    <w:p w14:paraId="0B72282C" w14:textId="77777777" w:rsidR="00420F84" w:rsidRDefault="00420F84">
      <w:pPr>
        <w:pStyle w:val="Textoindependiente"/>
        <w:spacing w:before="267"/>
      </w:pPr>
    </w:p>
    <w:p w14:paraId="357BD901" w14:textId="77777777" w:rsidR="00420F84" w:rsidRDefault="00000000">
      <w:pPr>
        <w:pStyle w:val="Textoindependiente"/>
        <w:ind w:left="1287"/>
      </w:pPr>
      <w:r>
        <w:t>Figura</w:t>
      </w:r>
      <w:r>
        <w:rPr>
          <w:spacing w:val="-4"/>
        </w:rPr>
        <w:t xml:space="preserve"> </w:t>
      </w:r>
      <w:r>
        <w:rPr>
          <w:spacing w:val="-10"/>
        </w:rPr>
        <w:t>6</w:t>
      </w:r>
    </w:p>
    <w:p w14:paraId="6B40DDF7" w14:textId="77777777" w:rsidR="00420F84" w:rsidRDefault="00000000">
      <w:pPr>
        <w:pStyle w:val="Textoindependiente"/>
        <w:spacing w:before="270"/>
        <w:ind w:left="591"/>
      </w:pPr>
      <w:r>
        <w:t>Fase</w:t>
      </w:r>
      <w:r>
        <w:rPr>
          <w:spacing w:val="-2"/>
        </w:rPr>
        <w:t xml:space="preserve"> </w:t>
      </w:r>
      <w:r>
        <w:t>de</w:t>
      </w:r>
      <w:r>
        <w:rPr>
          <w:spacing w:val="-2"/>
        </w:rPr>
        <w:t xml:space="preserve"> </w:t>
      </w:r>
      <w:r>
        <w:t>la</w:t>
      </w:r>
      <w:r>
        <w:rPr>
          <w:spacing w:val="-2"/>
        </w:rPr>
        <w:t xml:space="preserve"> </w:t>
      </w:r>
      <w:r>
        <w:t>investigación</w:t>
      </w:r>
      <w:r>
        <w:rPr>
          <w:spacing w:val="-7"/>
        </w:rPr>
        <w:t xml:space="preserve"> </w:t>
      </w:r>
      <w:r>
        <w:t>en</w:t>
      </w:r>
      <w:r>
        <w:rPr>
          <w:spacing w:val="-8"/>
        </w:rPr>
        <w:t xml:space="preserve"> </w:t>
      </w:r>
      <w:r>
        <w:t>la</w:t>
      </w:r>
      <w:r>
        <w:rPr>
          <w:spacing w:val="-2"/>
        </w:rPr>
        <w:t xml:space="preserve"> </w:t>
      </w:r>
      <w:r>
        <w:t>etapa</w:t>
      </w:r>
      <w:r>
        <w:rPr>
          <w:spacing w:val="-2"/>
        </w:rPr>
        <w:t xml:space="preserve"> </w:t>
      </w:r>
      <w:r>
        <w:t>de</w:t>
      </w:r>
      <w:r>
        <w:rPr>
          <w:spacing w:val="-1"/>
        </w:rPr>
        <w:t xml:space="preserve"> </w:t>
      </w:r>
      <w:r>
        <w:rPr>
          <w:spacing w:val="-2"/>
        </w:rPr>
        <w:t>Intervención</w:t>
      </w:r>
    </w:p>
    <w:p w14:paraId="32904E6F" w14:textId="77777777" w:rsidR="00420F84" w:rsidRDefault="00000000">
      <w:pPr>
        <w:pStyle w:val="Textoindependiente"/>
        <w:spacing w:before="31"/>
        <w:rPr>
          <w:sz w:val="20"/>
        </w:rPr>
      </w:pPr>
      <w:r>
        <w:rPr>
          <w:noProof/>
          <w:sz w:val="20"/>
        </w:rPr>
        <w:drawing>
          <wp:anchor distT="0" distB="0" distL="0" distR="0" simplePos="0" relativeHeight="487590912" behindDoc="1" locked="0" layoutInCell="1" allowOverlap="1" wp14:anchorId="0160605A" wp14:editId="695D1F4E">
            <wp:simplePos x="0" y="0"/>
            <wp:positionH relativeFrom="page">
              <wp:posOffset>1094574</wp:posOffset>
            </wp:positionH>
            <wp:positionV relativeFrom="paragraph">
              <wp:posOffset>180962</wp:posOffset>
            </wp:positionV>
            <wp:extent cx="4773272" cy="2562225"/>
            <wp:effectExtent l="0" t="0" r="0" b="0"/>
            <wp:wrapTopAndBottom/>
            <wp:docPr id="12"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773272" cy="2562225"/>
                    </a:xfrm>
                    <a:prstGeom prst="rect">
                      <a:avLst/>
                    </a:prstGeom>
                  </pic:spPr>
                </pic:pic>
              </a:graphicData>
            </a:graphic>
          </wp:anchor>
        </w:drawing>
      </w:r>
    </w:p>
    <w:p w14:paraId="651DBBFC" w14:textId="77777777" w:rsidR="00420F84" w:rsidRDefault="00420F84">
      <w:pPr>
        <w:pStyle w:val="Textoindependiente"/>
        <w:rPr>
          <w:sz w:val="20"/>
        </w:rPr>
        <w:sectPr w:rsidR="00420F84">
          <w:footerReference w:type="default" r:id="rId19"/>
          <w:pgSz w:w="12260" w:h="15840"/>
          <w:pgMar w:top="1240" w:right="1559" w:bottom="0" w:left="1133" w:header="0" w:footer="0" w:gutter="0"/>
          <w:cols w:space="720"/>
        </w:sectPr>
      </w:pPr>
    </w:p>
    <w:p w14:paraId="40C18D36" w14:textId="77777777" w:rsidR="00420F84" w:rsidRDefault="00000000">
      <w:pPr>
        <w:pStyle w:val="Ttulo1"/>
        <w:spacing w:before="69"/>
        <w:ind w:right="288"/>
        <w:jc w:val="center"/>
      </w:pPr>
      <w:bookmarkStart w:id="21" w:name="_TOC_250001"/>
      <w:bookmarkEnd w:id="21"/>
      <w:r>
        <w:rPr>
          <w:spacing w:val="-2"/>
        </w:rPr>
        <w:lastRenderedPageBreak/>
        <w:t>Referencias</w:t>
      </w:r>
    </w:p>
    <w:p w14:paraId="5C532236" w14:textId="77777777" w:rsidR="00420F84" w:rsidRDefault="00420F84">
      <w:pPr>
        <w:pStyle w:val="Textoindependiente"/>
        <w:rPr>
          <w:b/>
        </w:rPr>
      </w:pPr>
    </w:p>
    <w:p w14:paraId="7C546A66" w14:textId="77777777" w:rsidR="00420F84" w:rsidRDefault="00420F84">
      <w:pPr>
        <w:pStyle w:val="Textoindependiente"/>
        <w:rPr>
          <w:b/>
        </w:rPr>
      </w:pPr>
    </w:p>
    <w:p w14:paraId="4D82C3C3" w14:textId="77777777" w:rsidR="00420F84" w:rsidRDefault="00420F84">
      <w:pPr>
        <w:pStyle w:val="Textoindependiente"/>
        <w:spacing w:before="24"/>
        <w:rPr>
          <w:b/>
        </w:rPr>
      </w:pPr>
    </w:p>
    <w:p w14:paraId="2C9D01A8" w14:textId="77777777" w:rsidR="00420F84" w:rsidRDefault="00000000">
      <w:pPr>
        <w:spacing w:before="1" w:line="482" w:lineRule="auto"/>
        <w:ind w:left="719" w:right="129" w:hanging="717"/>
        <w:rPr>
          <w:sz w:val="24"/>
        </w:rPr>
      </w:pPr>
      <w:r>
        <w:rPr>
          <w:sz w:val="24"/>
        </w:rPr>
        <w:t>Álava, Á. F. B., Rodríguez, L. V. P., Campozano, G. F., y</w:t>
      </w:r>
      <w:r>
        <w:rPr>
          <w:spacing w:val="-2"/>
          <w:sz w:val="24"/>
        </w:rPr>
        <w:t xml:space="preserve"> </w:t>
      </w:r>
      <w:r>
        <w:rPr>
          <w:sz w:val="24"/>
        </w:rPr>
        <w:t xml:space="preserve">Lizardo </w:t>
      </w:r>
      <w:proofErr w:type="spellStart"/>
      <w:r>
        <w:rPr>
          <w:sz w:val="24"/>
        </w:rPr>
        <w:t>Elias</w:t>
      </w:r>
      <w:proofErr w:type="spellEnd"/>
      <w:r>
        <w:rPr>
          <w:sz w:val="24"/>
        </w:rPr>
        <w:t xml:space="preserve"> Solorzano Cevallos. (2022). Pedagogía y filosofía en el proceso de enseñanza aprendizaje de estudiantes universitarios. </w:t>
      </w:r>
      <w:r>
        <w:rPr>
          <w:i/>
          <w:sz w:val="24"/>
        </w:rPr>
        <w:t>Polo</w:t>
      </w:r>
      <w:r>
        <w:rPr>
          <w:i/>
          <w:spacing w:val="-3"/>
          <w:sz w:val="24"/>
        </w:rPr>
        <w:t xml:space="preserve"> </w:t>
      </w:r>
      <w:r>
        <w:rPr>
          <w:i/>
          <w:sz w:val="24"/>
        </w:rPr>
        <w:t>del</w:t>
      </w:r>
      <w:r>
        <w:rPr>
          <w:i/>
          <w:spacing w:val="-7"/>
          <w:sz w:val="24"/>
        </w:rPr>
        <w:t xml:space="preserve"> </w:t>
      </w:r>
      <w:r>
        <w:rPr>
          <w:i/>
          <w:sz w:val="24"/>
        </w:rPr>
        <w:t>Conocimiento:</w:t>
      </w:r>
      <w:r>
        <w:rPr>
          <w:i/>
          <w:spacing w:val="-5"/>
          <w:sz w:val="24"/>
        </w:rPr>
        <w:t xml:space="preserve"> </w:t>
      </w:r>
      <w:r>
        <w:rPr>
          <w:i/>
          <w:sz w:val="24"/>
        </w:rPr>
        <w:t>Revista</w:t>
      </w:r>
      <w:r>
        <w:rPr>
          <w:i/>
          <w:spacing w:val="-3"/>
          <w:sz w:val="24"/>
        </w:rPr>
        <w:t xml:space="preserve"> </w:t>
      </w:r>
      <w:r>
        <w:rPr>
          <w:i/>
          <w:sz w:val="24"/>
        </w:rPr>
        <w:t>científico -</w:t>
      </w:r>
      <w:r>
        <w:rPr>
          <w:i/>
          <w:spacing w:val="-5"/>
          <w:sz w:val="24"/>
        </w:rPr>
        <w:t xml:space="preserve"> </w:t>
      </w:r>
      <w:r>
        <w:rPr>
          <w:i/>
          <w:sz w:val="24"/>
        </w:rPr>
        <w:t>profesional</w:t>
      </w:r>
      <w:r>
        <w:rPr>
          <w:sz w:val="24"/>
        </w:rPr>
        <w:t xml:space="preserve">, </w:t>
      </w:r>
      <w:r>
        <w:rPr>
          <w:i/>
          <w:sz w:val="24"/>
        </w:rPr>
        <w:t>7</w:t>
      </w:r>
      <w:r>
        <w:rPr>
          <w:sz w:val="24"/>
        </w:rPr>
        <w:t>(8</w:t>
      </w:r>
      <w:r>
        <w:rPr>
          <w:spacing w:val="-3"/>
          <w:sz w:val="24"/>
        </w:rPr>
        <w:t xml:space="preserve"> </w:t>
      </w:r>
      <w:r>
        <w:rPr>
          <w:sz w:val="24"/>
        </w:rPr>
        <w:t>(AGOSTO 2022)), 2127-2146.</w:t>
      </w:r>
    </w:p>
    <w:p w14:paraId="1E556080" w14:textId="77777777" w:rsidR="00420F84" w:rsidRDefault="00000000">
      <w:pPr>
        <w:pStyle w:val="Textoindependiente"/>
        <w:spacing w:line="264" w:lineRule="exact"/>
        <w:ind w:left="2"/>
      </w:pPr>
      <w:r>
        <w:t>Araujo,</w:t>
      </w:r>
      <w:r>
        <w:rPr>
          <w:spacing w:val="-3"/>
        </w:rPr>
        <w:t xml:space="preserve"> </w:t>
      </w:r>
      <w:r>
        <w:t>O.</w:t>
      </w:r>
      <w:r>
        <w:rPr>
          <w:spacing w:val="-7"/>
        </w:rPr>
        <w:t xml:space="preserve"> </w:t>
      </w:r>
      <w:r>
        <w:t>(2019).</w:t>
      </w:r>
      <w:r>
        <w:rPr>
          <w:spacing w:val="-7"/>
        </w:rPr>
        <w:t xml:space="preserve"> </w:t>
      </w:r>
      <w:r>
        <w:t>Liderazgo</w:t>
      </w:r>
      <w:r>
        <w:rPr>
          <w:spacing w:val="-5"/>
        </w:rPr>
        <w:t xml:space="preserve"> </w:t>
      </w:r>
      <w:r>
        <w:t>docente</w:t>
      </w:r>
      <w:r>
        <w:rPr>
          <w:spacing w:val="-5"/>
        </w:rPr>
        <w:t xml:space="preserve"> </w:t>
      </w:r>
      <w:r>
        <w:t>para</w:t>
      </w:r>
      <w:r>
        <w:rPr>
          <w:spacing w:val="-5"/>
        </w:rPr>
        <w:t xml:space="preserve"> </w:t>
      </w:r>
      <w:r>
        <w:t>el</w:t>
      </w:r>
      <w:r>
        <w:rPr>
          <w:spacing w:val="-8"/>
        </w:rPr>
        <w:t xml:space="preserve"> </w:t>
      </w:r>
      <w:r>
        <w:t>desarrollo del</w:t>
      </w:r>
      <w:r>
        <w:rPr>
          <w:spacing w:val="-8"/>
        </w:rPr>
        <w:t xml:space="preserve"> </w:t>
      </w:r>
      <w:r>
        <w:t>pensamiento</w:t>
      </w:r>
      <w:r>
        <w:rPr>
          <w:spacing w:val="-4"/>
        </w:rPr>
        <w:t xml:space="preserve"> </w:t>
      </w:r>
      <w:r>
        <w:rPr>
          <w:spacing w:val="-2"/>
        </w:rPr>
        <w:t>creativo.</w:t>
      </w:r>
    </w:p>
    <w:p w14:paraId="4C63D981" w14:textId="77777777" w:rsidR="00420F84" w:rsidRDefault="00420F84">
      <w:pPr>
        <w:pStyle w:val="Textoindependiente"/>
        <w:spacing w:before="37"/>
      </w:pPr>
    </w:p>
    <w:p w14:paraId="2D9BFCE3" w14:textId="77777777" w:rsidR="00420F84" w:rsidRDefault="00000000">
      <w:pPr>
        <w:ind w:left="719"/>
        <w:rPr>
          <w:sz w:val="24"/>
        </w:rPr>
      </w:pPr>
      <w:proofErr w:type="spellStart"/>
      <w:r>
        <w:rPr>
          <w:i/>
          <w:sz w:val="24"/>
        </w:rPr>
        <w:t>Mamakuna</w:t>
      </w:r>
      <w:proofErr w:type="spellEnd"/>
      <w:r>
        <w:rPr>
          <w:sz w:val="24"/>
        </w:rPr>
        <w:t>,</w:t>
      </w:r>
      <w:r>
        <w:rPr>
          <w:spacing w:val="-11"/>
          <w:sz w:val="24"/>
        </w:rPr>
        <w:t xml:space="preserve"> </w:t>
      </w:r>
      <w:r>
        <w:rPr>
          <w:i/>
          <w:sz w:val="24"/>
        </w:rPr>
        <w:t>11</w:t>
      </w:r>
      <w:r>
        <w:rPr>
          <w:sz w:val="24"/>
        </w:rPr>
        <w:t>,</w:t>
      </w:r>
      <w:r>
        <w:rPr>
          <w:spacing w:val="-3"/>
          <w:sz w:val="24"/>
        </w:rPr>
        <w:t xml:space="preserve"> </w:t>
      </w:r>
      <w:proofErr w:type="spellStart"/>
      <w:r>
        <w:rPr>
          <w:sz w:val="24"/>
        </w:rPr>
        <w:t>Article</w:t>
      </w:r>
      <w:proofErr w:type="spellEnd"/>
      <w:r>
        <w:rPr>
          <w:spacing w:val="-6"/>
          <w:sz w:val="24"/>
        </w:rPr>
        <w:t xml:space="preserve"> </w:t>
      </w:r>
      <w:r>
        <w:rPr>
          <w:spacing w:val="-5"/>
          <w:sz w:val="24"/>
        </w:rPr>
        <w:t>11.</w:t>
      </w:r>
    </w:p>
    <w:p w14:paraId="54414DD5" w14:textId="77777777" w:rsidR="00420F84" w:rsidRDefault="00420F84">
      <w:pPr>
        <w:pStyle w:val="Textoindependiente"/>
        <w:spacing w:before="1"/>
      </w:pPr>
    </w:p>
    <w:p w14:paraId="6853B526" w14:textId="77777777" w:rsidR="00420F84" w:rsidRDefault="00000000">
      <w:pPr>
        <w:spacing w:line="482" w:lineRule="auto"/>
        <w:ind w:left="719" w:right="129" w:hanging="717"/>
        <w:rPr>
          <w:i/>
          <w:sz w:val="24"/>
        </w:rPr>
      </w:pPr>
      <w:r>
        <w:rPr>
          <w:sz w:val="24"/>
        </w:rPr>
        <w:t xml:space="preserve">Ausubel (1990): </w:t>
      </w:r>
      <w:r>
        <w:rPr>
          <w:i/>
          <w:sz w:val="24"/>
        </w:rPr>
        <w:t>“Es el conocimiento e interpretación de los entornos y la naturaleza del aprendizaje, que</w:t>
      </w:r>
      <w:r>
        <w:rPr>
          <w:i/>
          <w:spacing w:val="-3"/>
          <w:sz w:val="24"/>
        </w:rPr>
        <w:t xml:space="preserve"> </w:t>
      </w:r>
      <w:r>
        <w:rPr>
          <w:i/>
          <w:sz w:val="24"/>
        </w:rPr>
        <w:t>puede</w:t>
      </w:r>
      <w:r>
        <w:rPr>
          <w:i/>
          <w:spacing w:val="-9"/>
          <w:sz w:val="24"/>
        </w:rPr>
        <w:t xml:space="preserve"> </w:t>
      </w:r>
      <w:r>
        <w:rPr>
          <w:i/>
          <w:sz w:val="24"/>
        </w:rPr>
        <w:t>vincularse</w:t>
      </w:r>
      <w:r>
        <w:rPr>
          <w:i/>
          <w:spacing w:val="-3"/>
          <w:sz w:val="24"/>
        </w:rPr>
        <w:t xml:space="preserve"> </w:t>
      </w:r>
      <w:r>
        <w:rPr>
          <w:i/>
          <w:sz w:val="24"/>
        </w:rPr>
        <w:t>de</w:t>
      </w:r>
      <w:r>
        <w:rPr>
          <w:i/>
          <w:spacing w:val="-3"/>
          <w:sz w:val="24"/>
        </w:rPr>
        <w:t xml:space="preserve"> </w:t>
      </w:r>
      <w:r>
        <w:rPr>
          <w:i/>
          <w:sz w:val="24"/>
        </w:rPr>
        <w:t>manera</w:t>
      </w:r>
      <w:r>
        <w:rPr>
          <w:i/>
          <w:spacing w:val="-2"/>
          <w:sz w:val="24"/>
        </w:rPr>
        <w:t xml:space="preserve"> </w:t>
      </w:r>
      <w:r>
        <w:rPr>
          <w:i/>
          <w:sz w:val="24"/>
        </w:rPr>
        <w:t>efectiva</w:t>
      </w:r>
      <w:r>
        <w:rPr>
          <w:i/>
          <w:spacing w:val="-3"/>
          <w:sz w:val="24"/>
        </w:rPr>
        <w:t xml:space="preserve"> </w:t>
      </w:r>
      <w:r>
        <w:rPr>
          <w:i/>
          <w:sz w:val="24"/>
        </w:rPr>
        <w:t>y</w:t>
      </w:r>
      <w:r>
        <w:rPr>
          <w:i/>
          <w:spacing w:val="-3"/>
          <w:sz w:val="24"/>
        </w:rPr>
        <w:t xml:space="preserve"> </w:t>
      </w:r>
      <w:r>
        <w:rPr>
          <w:i/>
          <w:sz w:val="24"/>
        </w:rPr>
        <w:t>eficiente</w:t>
      </w:r>
      <w:r>
        <w:rPr>
          <w:i/>
          <w:spacing w:val="-3"/>
          <w:sz w:val="24"/>
        </w:rPr>
        <w:t xml:space="preserve"> </w:t>
      </w:r>
      <w:r>
        <w:rPr>
          <w:i/>
          <w:sz w:val="24"/>
        </w:rPr>
        <w:t>a</w:t>
      </w:r>
      <w:r>
        <w:rPr>
          <w:i/>
          <w:spacing w:val="-2"/>
          <w:sz w:val="24"/>
        </w:rPr>
        <w:t xml:space="preserve"> </w:t>
      </w:r>
      <w:r>
        <w:rPr>
          <w:i/>
          <w:sz w:val="24"/>
        </w:rPr>
        <w:t>los</w:t>
      </w:r>
      <w:r>
        <w:rPr>
          <w:i/>
          <w:spacing w:val="-4"/>
          <w:sz w:val="24"/>
        </w:rPr>
        <w:t xml:space="preserve"> </w:t>
      </w:r>
      <w:r>
        <w:rPr>
          <w:i/>
          <w:sz w:val="24"/>
        </w:rPr>
        <w:t>contextos</w:t>
      </w:r>
      <w:r>
        <w:rPr>
          <w:i/>
          <w:spacing w:val="-4"/>
          <w:sz w:val="24"/>
        </w:rPr>
        <w:t xml:space="preserve"> </w:t>
      </w:r>
      <w:r>
        <w:rPr>
          <w:i/>
          <w:sz w:val="24"/>
        </w:rPr>
        <w:t>para estimular cambios cognitivos persistentes, capaces de dar significado personal y</w:t>
      </w:r>
    </w:p>
    <w:p w14:paraId="6E596BA9" w14:textId="77777777" w:rsidR="00420F84" w:rsidRDefault="00000000">
      <w:pPr>
        <w:spacing w:before="4"/>
        <w:ind w:left="719"/>
        <w:rPr>
          <w:i/>
          <w:sz w:val="24"/>
        </w:rPr>
      </w:pPr>
      <w:r>
        <w:rPr>
          <w:i/>
          <w:spacing w:val="-2"/>
          <w:sz w:val="24"/>
        </w:rPr>
        <w:t>social.”</w:t>
      </w:r>
    </w:p>
    <w:p w14:paraId="77843212" w14:textId="77777777" w:rsidR="00420F84" w:rsidRDefault="00000000">
      <w:pPr>
        <w:pStyle w:val="Textoindependiente"/>
        <w:spacing w:before="270"/>
        <w:ind w:left="719"/>
      </w:pPr>
      <w:r>
        <w:t>(p.63).</w:t>
      </w:r>
      <w:r>
        <w:rPr>
          <w:spacing w:val="4"/>
        </w:rPr>
        <w:t xml:space="preserve"> </w:t>
      </w:r>
      <w:hyperlink r:id="rId20">
        <w:r>
          <w:rPr>
            <w:spacing w:val="-2"/>
          </w:rPr>
          <w:t>https://www.redalyc.org/pdf/373/37319199005.pdf</w:t>
        </w:r>
      </w:hyperlink>
    </w:p>
    <w:p w14:paraId="2581CA29" w14:textId="77777777" w:rsidR="00420F84" w:rsidRDefault="00420F84">
      <w:pPr>
        <w:pStyle w:val="Textoindependiente"/>
      </w:pPr>
    </w:p>
    <w:p w14:paraId="7F3556D7" w14:textId="77777777" w:rsidR="00420F84" w:rsidRDefault="00420F84">
      <w:pPr>
        <w:pStyle w:val="Textoindependiente"/>
      </w:pPr>
    </w:p>
    <w:p w14:paraId="3C516F0A" w14:textId="77777777" w:rsidR="00420F84" w:rsidRDefault="00420F84">
      <w:pPr>
        <w:pStyle w:val="Textoindependiente"/>
        <w:spacing w:before="39"/>
      </w:pPr>
    </w:p>
    <w:p w14:paraId="1B1DB311" w14:textId="77777777" w:rsidR="00420F84" w:rsidRDefault="00000000">
      <w:pPr>
        <w:spacing w:line="482" w:lineRule="auto"/>
        <w:ind w:left="719" w:right="154" w:hanging="717"/>
        <w:rPr>
          <w:sz w:val="24"/>
        </w:rPr>
      </w:pPr>
      <w:r>
        <w:rPr>
          <w:sz w:val="24"/>
        </w:rPr>
        <w:t>Bates, A. W.</w:t>
      </w:r>
      <w:r>
        <w:rPr>
          <w:spacing w:val="-5"/>
          <w:sz w:val="24"/>
        </w:rPr>
        <w:t xml:space="preserve"> </w:t>
      </w:r>
      <w:r>
        <w:rPr>
          <w:sz w:val="24"/>
        </w:rPr>
        <w:t>(Tony). (2022).</w:t>
      </w:r>
      <w:r>
        <w:rPr>
          <w:spacing w:val="-1"/>
          <w:sz w:val="24"/>
        </w:rPr>
        <w:t xml:space="preserve"> </w:t>
      </w:r>
      <w:proofErr w:type="spellStart"/>
      <w:r>
        <w:rPr>
          <w:i/>
          <w:sz w:val="24"/>
        </w:rPr>
        <w:t>Teaching</w:t>
      </w:r>
      <w:proofErr w:type="spellEnd"/>
      <w:r>
        <w:rPr>
          <w:i/>
          <w:spacing w:val="-1"/>
          <w:sz w:val="24"/>
        </w:rPr>
        <w:t xml:space="preserve"> </w:t>
      </w:r>
      <w:r>
        <w:rPr>
          <w:i/>
          <w:sz w:val="24"/>
        </w:rPr>
        <w:t>in</w:t>
      </w:r>
      <w:r>
        <w:rPr>
          <w:i/>
          <w:spacing w:val="-1"/>
          <w:sz w:val="24"/>
        </w:rPr>
        <w:t xml:space="preserve"> </w:t>
      </w:r>
      <w:r>
        <w:rPr>
          <w:i/>
          <w:sz w:val="24"/>
        </w:rPr>
        <w:t>a</w:t>
      </w:r>
      <w:r>
        <w:rPr>
          <w:i/>
          <w:spacing w:val="-15"/>
          <w:sz w:val="24"/>
        </w:rPr>
        <w:t xml:space="preserve"> </w:t>
      </w:r>
      <w:r>
        <w:rPr>
          <w:i/>
          <w:sz w:val="24"/>
        </w:rPr>
        <w:t>Digital</w:t>
      </w:r>
      <w:r>
        <w:rPr>
          <w:i/>
          <w:spacing w:val="-4"/>
          <w:sz w:val="24"/>
        </w:rPr>
        <w:t xml:space="preserve"> </w:t>
      </w:r>
      <w:r>
        <w:rPr>
          <w:i/>
          <w:sz w:val="24"/>
        </w:rPr>
        <w:t>Age:</w:t>
      </w:r>
      <w:r>
        <w:rPr>
          <w:i/>
          <w:spacing w:val="-4"/>
          <w:sz w:val="24"/>
        </w:rPr>
        <w:t xml:space="preserve"> </w:t>
      </w:r>
      <w:proofErr w:type="spellStart"/>
      <w:r>
        <w:rPr>
          <w:i/>
          <w:sz w:val="24"/>
        </w:rPr>
        <w:t>Third</w:t>
      </w:r>
      <w:proofErr w:type="spellEnd"/>
      <w:r>
        <w:rPr>
          <w:i/>
          <w:sz w:val="24"/>
        </w:rPr>
        <w:t xml:space="preserve"> </w:t>
      </w:r>
      <w:proofErr w:type="spellStart"/>
      <w:r>
        <w:rPr>
          <w:i/>
          <w:sz w:val="24"/>
        </w:rPr>
        <w:t>Edition</w:t>
      </w:r>
      <w:proofErr w:type="spellEnd"/>
      <w:r>
        <w:rPr>
          <w:i/>
          <w:spacing w:val="-1"/>
          <w:sz w:val="24"/>
        </w:rPr>
        <w:t xml:space="preserve"> </w:t>
      </w:r>
      <w:r>
        <w:rPr>
          <w:i/>
          <w:sz w:val="24"/>
        </w:rPr>
        <w:t>-</w:t>
      </w:r>
      <w:r>
        <w:rPr>
          <w:i/>
          <w:spacing w:val="-3"/>
          <w:sz w:val="24"/>
        </w:rPr>
        <w:t xml:space="preserve"> </w:t>
      </w:r>
      <w:r>
        <w:rPr>
          <w:i/>
          <w:sz w:val="24"/>
        </w:rPr>
        <w:t>General</w:t>
      </w:r>
      <w:r>
        <w:rPr>
          <w:sz w:val="24"/>
        </w:rPr>
        <w:t>. Tony</w:t>
      </w:r>
      <w:r>
        <w:rPr>
          <w:spacing w:val="-1"/>
          <w:sz w:val="24"/>
        </w:rPr>
        <w:t xml:space="preserve"> </w:t>
      </w:r>
      <w:r>
        <w:rPr>
          <w:sz w:val="24"/>
        </w:rPr>
        <w:t xml:space="preserve">Bates </w:t>
      </w:r>
      <w:proofErr w:type="spellStart"/>
      <w:r>
        <w:rPr>
          <w:sz w:val="24"/>
        </w:rPr>
        <w:t>Associates</w:t>
      </w:r>
      <w:proofErr w:type="spellEnd"/>
      <w:r>
        <w:rPr>
          <w:sz w:val="24"/>
        </w:rPr>
        <w:t xml:space="preserve"> Ltd. https://pressbooks.bccampus.ca/teachinginadigitalagev3m/</w:t>
      </w:r>
    </w:p>
    <w:p w14:paraId="5D6B643F" w14:textId="77777777" w:rsidR="00420F84" w:rsidRDefault="00000000">
      <w:pPr>
        <w:pStyle w:val="Textoindependiente"/>
        <w:spacing w:line="477" w:lineRule="auto"/>
        <w:ind w:left="719" w:right="807" w:hanging="717"/>
      </w:pPr>
      <w:r>
        <w:t>Cabrera, P. R., y</w:t>
      </w:r>
      <w:r>
        <w:rPr>
          <w:spacing w:val="-3"/>
        </w:rPr>
        <w:t xml:space="preserve"> </w:t>
      </w:r>
      <w:r>
        <w:t>Bolívar, C. R. (2020). La innovación</w:t>
      </w:r>
      <w:r>
        <w:rPr>
          <w:spacing w:val="-3"/>
        </w:rPr>
        <w:t xml:space="preserve"> </w:t>
      </w:r>
      <w:r>
        <w:t>educativa en</w:t>
      </w:r>
      <w:r>
        <w:rPr>
          <w:spacing w:val="-3"/>
        </w:rPr>
        <w:t xml:space="preserve"> </w:t>
      </w:r>
      <w:r>
        <w:t>América Latina: Lineamientos</w:t>
      </w:r>
      <w:r>
        <w:rPr>
          <w:spacing w:val="-4"/>
        </w:rPr>
        <w:t xml:space="preserve"> </w:t>
      </w:r>
      <w:r>
        <w:t>para</w:t>
      </w:r>
      <w:r>
        <w:rPr>
          <w:spacing w:val="-3"/>
        </w:rPr>
        <w:t xml:space="preserve"> </w:t>
      </w:r>
      <w:r>
        <w:t>la</w:t>
      </w:r>
      <w:r>
        <w:rPr>
          <w:spacing w:val="-3"/>
        </w:rPr>
        <w:t xml:space="preserve"> </w:t>
      </w:r>
      <w:r>
        <w:t>formulación</w:t>
      </w:r>
      <w:r>
        <w:rPr>
          <w:spacing w:val="-9"/>
        </w:rPr>
        <w:t xml:space="preserve"> </w:t>
      </w:r>
      <w:r>
        <w:t>de</w:t>
      </w:r>
      <w:r>
        <w:rPr>
          <w:spacing w:val="-3"/>
        </w:rPr>
        <w:t xml:space="preserve"> </w:t>
      </w:r>
      <w:r>
        <w:t>políticas</w:t>
      </w:r>
      <w:r>
        <w:rPr>
          <w:spacing w:val="-4"/>
        </w:rPr>
        <w:t xml:space="preserve"> </w:t>
      </w:r>
      <w:r>
        <w:t xml:space="preserve">públicas. </w:t>
      </w:r>
      <w:r>
        <w:rPr>
          <w:i/>
        </w:rPr>
        <w:t>Revista</w:t>
      </w:r>
      <w:r>
        <w:rPr>
          <w:i/>
          <w:spacing w:val="-2"/>
        </w:rPr>
        <w:t xml:space="preserve"> </w:t>
      </w:r>
      <w:r>
        <w:rPr>
          <w:i/>
        </w:rPr>
        <w:t>Innovaciones Educativas</w:t>
      </w:r>
      <w:r>
        <w:t xml:space="preserve">, </w:t>
      </w:r>
      <w:r>
        <w:rPr>
          <w:i/>
        </w:rPr>
        <w:t>22</w:t>
      </w:r>
      <w:r>
        <w:t>(32), 199-212. https://doi.org/10.22458/ie.v22i32.2828</w:t>
      </w:r>
    </w:p>
    <w:p w14:paraId="7BF1B341" w14:textId="77777777" w:rsidR="00420F84" w:rsidRDefault="00000000">
      <w:pPr>
        <w:spacing w:line="275" w:lineRule="exact"/>
        <w:ind w:left="2"/>
        <w:rPr>
          <w:sz w:val="24"/>
        </w:rPr>
      </w:pPr>
      <w:r>
        <w:rPr>
          <w:sz w:val="24"/>
        </w:rPr>
        <w:t>Carretero,</w:t>
      </w:r>
      <w:r>
        <w:rPr>
          <w:spacing w:val="-2"/>
          <w:sz w:val="24"/>
        </w:rPr>
        <w:t xml:space="preserve"> </w:t>
      </w:r>
      <w:r>
        <w:rPr>
          <w:sz w:val="24"/>
        </w:rPr>
        <w:t>M.</w:t>
      </w:r>
      <w:r>
        <w:rPr>
          <w:spacing w:val="-1"/>
          <w:sz w:val="24"/>
        </w:rPr>
        <w:t xml:space="preserve"> </w:t>
      </w:r>
      <w:r>
        <w:rPr>
          <w:sz w:val="24"/>
        </w:rPr>
        <w:t>(1997).</w:t>
      </w:r>
      <w:r>
        <w:rPr>
          <w:spacing w:val="-2"/>
          <w:sz w:val="24"/>
        </w:rPr>
        <w:t xml:space="preserve"> </w:t>
      </w:r>
      <w:r>
        <w:rPr>
          <w:sz w:val="24"/>
        </w:rPr>
        <w:t>¿Qué</w:t>
      </w:r>
      <w:r>
        <w:rPr>
          <w:spacing w:val="-5"/>
          <w:sz w:val="24"/>
        </w:rPr>
        <w:t xml:space="preserve"> </w:t>
      </w:r>
      <w:r>
        <w:rPr>
          <w:sz w:val="24"/>
        </w:rPr>
        <w:t>es</w:t>
      </w:r>
      <w:r>
        <w:rPr>
          <w:spacing w:val="-13"/>
          <w:sz w:val="24"/>
        </w:rPr>
        <w:t xml:space="preserve"> </w:t>
      </w:r>
      <w:r>
        <w:rPr>
          <w:sz w:val="24"/>
        </w:rPr>
        <w:t>el</w:t>
      </w:r>
      <w:r>
        <w:rPr>
          <w:spacing w:val="-9"/>
          <w:sz w:val="24"/>
        </w:rPr>
        <w:t xml:space="preserve"> </w:t>
      </w:r>
      <w:r>
        <w:rPr>
          <w:sz w:val="24"/>
        </w:rPr>
        <w:t xml:space="preserve">constructivismo? </w:t>
      </w:r>
      <w:r>
        <w:rPr>
          <w:i/>
          <w:sz w:val="24"/>
        </w:rPr>
        <w:t>Desarrollo</w:t>
      </w:r>
      <w:r>
        <w:rPr>
          <w:i/>
          <w:spacing w:val="-5"/>
          <w:sz w:val="24"/>
        </w:rPr>
        <w:t xml:space="preserve"> </w:t>
      </w:r>
      <w:r>
        <w:rPr>
          <w:i/>
          <w:sz w:val="24"/>
        </w:rPr>
        <w:t>cognitivo</w:t>
      </w:r>
      <w:r>
        <w:rPr>
          <w:i/>
          <w:spacing w:val="-6"/>
          <w:sz w:val="24"/>
        </w:rPr>
        <w:t xml:space="preserve"> </w:t>
      </w:r>
      <w:r>
        <w:rPr>
          <w:i/>
          <w:sz w:val="24"/>
        </w:rPr>
        <w:t>y</w:t>
      </w:r>
      <w:r>
        <w:rPr>
          <w:i/>
          <w:spacing w:val="-5"/>
          <w:sz w:val="24"/>
        </w:rPr>
        <w:t xml:space="preserve"> </w:t>
      </w:r>
      <w:r>
        <w:rPr>
          <w:i/>
          <w:sz w:val="24"/>
        </w:rPr>
        <w:t>aprendizaje”</w:t>
      </w:r>
      <w:r>
        <w:rPr>
          <w:sz w:val="24"/>
        </w:rPr>
        <w:t>,</w:t>
      </w:r>
      <w:r>
        <w:rPr>
          <w:spacing w:val="-2"/>
          <w:sz w:val="24"/>
        </w:rPr>
        <w:t xml:space="preserve"> </w:t>
      </w:r>
      <w:r>
        <w:rPr>
          <w:sz w:val="24"/>
        </w:rPr>
        <w:t>39-</w:t>
      </w:r>
      <w:r>
        <w:rPr>
          <w:spacing w:val="-6"/>
          <w:sz w:val="24"/>
        </w:rPr>
        <w:t xml:space="preserve"> </w:t>
      </w:r>
      <w:r>
        <w:rPr>
          <w:spacing w:val="-5"/>
          <w:sz w:val="24"/>
        </w:rPr>
        <w:t>71.</w:t>
      </w:r>
    </w:p>
    <w:p w14:paraId="0276B3D0" w14:textId="77777777" w:rsidR="00420F84" w:rsidRDefault="00420F84">
      <w:pPr>
        <w:pStyle w:val="Textoindependiente"/>
      </w:pPr>
    </w:p>
    <w:p w14:paraId="1EDCD4F5" w14:textId="77777777" w:rsidR="00420F84" w:rsidRDefault="00420F84">
      <w:pPr>
        <w:pStyle w:val="Textoindependiente"/>
      </w:pPr>
    </w:p>
    <w:p w14:paraId="18E27CCC" w14:textId="77777777" w:rsidR="00420F84" w:rsidRDefault="00420F84">
      <w:pPr>
        <w:pStyle w:val="Textoindependiente"/>
      </w:pPr>
    </w:p>
    <w:p w14:paraId="43DA54A8" w14:textId="77777777" w:rsidR="00420F84" w:rsidRDefault="00000000">
      <w:pPr>
        <w:pStyle w:val="Textoindependiente"/>
        <w:spacing w:line="487" w:lineRule="auto"/>
        <w:ind w:left="719" w:right="274" w:hanging="717"/>
      </w:pPr>
      <w:r>
        <w:t>Campanario, J. M.</w:t>
      </w:r>
      <w:r>
        <w:rPr>
          <w:spacing w:val="-3"/>
        </w:rPr>
        <w:t xml:space="preserve"> </w:t>
      </w:r>
      <w:r>
        <w:t>(2002).</w:t>
      </w:r>
      <w:r>
        <w:rPr>
          <w:spacing w:val="-3"/>
        </w:rPr>
        <w:t xml:space="preserve"> </w:t>
      </w:r>
      <w:r>
        <w:t>El</w:t>
      </w:r>
      <w:r>
        <w:rPr>
          <w:spacing w:val="-3"/>
        </w:rPr>
        <w:t xml:space="preserve"> </w:t>
      </w:r>
      <w:r>
        <w:t>sistema</w:t>
      </w:r>
      <w:r>
        <w:rPr>
          <w:spacing w:val="-2"/>
        </w:rPr>
        <w:t xml:space="preserve"> </w:t>
      </w:r>
      <w:r>
        <w:t>de</w:t>
      </w:r>
      <w:r>
        <w:rPr>
          <w:spacing w:val="-2"/>
        </w:rPr>
        <w:t xml:space="preserve"> </w:t>
      </w:r>
      <w:r>
        <w:t>revisión</w:t>
      </w:r>
      <w:r>
        <w:rPr>
          <w:spacing w:val="-7"/>
        </w:rPr>
        <w:t xml:space="preserve"> </w:t>
      </w:r>
      <w:r>
        <w:t>por</w:t>
      </w:r>
      <w:r>
        <w:rPr>
          <w:spacing w:val="-2"/>
        </w:rPr>
        <w:t xml:space="preserve"> </w:t>
      </w:r>
      <w:r>
        <w:t>expertos</w:t>
      </w:r>
      <w:r>
        <w:rPr>
          <w:spacing w:val="-2"/>
        </w:rPr>
        <w:t xml:space="preserve"> </w:t>
      </w:r>
      <w:r>
        <w:t>(peer</w:t>
      </w:r>
      <w:r>
        <w:rPr>
          <w:spacing w:val="-2"/>
        </w:rPr>
        <w:t xml:space="preserve"> </w:t>
      </w:r>
      <w:proofErr w:type="spellStart"/>
      <w:r>
        <w:t>review</w:t>
      </w:r>
      <w:proofErr w:type="spellEnd"/>
      <w:r>
        <w:t>):</w:t>
      </w:r>
      <w:r>
        <w:rPr>
          <w:spacing w:val="-3"/>
        </w:rPr>
        <w:t xml:space="preserve"> </w:t>
      </w:r>
      <w:r>
        <w:t>Muchos</w:t>
      </w:r>
      <w:r>
        <w:rPr>
          <w:spacing w:val="-2"/>
        </w:rPr>
        <w:t xml:space="preserve"> </w:t>
      </w:r>
      <w:r>
        <w:t xml:space="preserve">problemas y pocas soluciones. Revista Española de Documentación Científica, 25(3), </w:t>
      </w:r>
      <w:proofErr w:type="spellStart"/>
      <w:r>
        <w:t>Article</w:t>
      </w:r>
      <w:proofErr w:type="spellEnd"/>
      <w:r>
        <w:t xml:space="preserve"> 3.</w:t>
      </w:r>
    </w:p>
    <w:p w14:paraId="29EE93DD" w14:textId="77777777" w:rsidR="00420F84" w:rsidRDefault="00000000">
      <w:pPr>
        <w:pStyle w:val="Textoindependiente"/>
        <w:spacing w:line="475" w:lineRule="auto"/>
        <w:ind w:left="719" w:right="154" w:hanging="717"/>
      </w:pPr>
      <w:r>
        <w:t xml:space="preserve">Dawes, J. (2008). </w:t>
      </w:r>
      <w:proofErr w:type="gramStart"/>
      <w:r>
        <w:t xml:space="preserve">Do Data </w:t>
      </w:r>
      <w:proofErr w:type="spellStart"/>
      <w:r>
        <w:t>Characteristics</w:t>
      </w:r>
      <w:proofErr w:type="spellEnd"/>
      <w:r>
        <w:t xml:space="preserve"> Change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Scale</w:t>
      </w:r>
      <w:proofErr w:type="spellEnd"/>
      <w:r>
        <w:t xml:space="preserve"> </w:t>
      </w:r>
      <w:proofErr w:type="spellStart"/>
      <w:r>
        <w:t>Points</w:t>
      </w:r>
      <w:proofErr w:type="spellEnd"/>
      <w:r>
        <w:t xml:space="preserve"> Used?</w:t>
      </w:r>
      <w:proofErr w:type="gramEnd"/>
      <w:r>
        <w:rPr>
          <w:spacing w:val="-3"/>
        </w:rPr>
        <w:t xml:space="preserve"> </w:t>
      </w:r>
      <w:proofErr w:type="spellStart"/>
      <w:r>
        <w:t>An</w:t>
      </w:r>
      <w:proofErr w:type="spellEnd"/>
      <w:r>
        <w:rPr>
          <w:spacing w:val="-9"/>
        </w:rPr>
        <w:t xml:space="preserve"> </w:t>
      </w:r>
      <w:proofErr w:type="spellStart"/>
      <w:r>
        <w:t>Experiment</w:t>
      </w:r>
      <w:proofErr w:type="spellEnd"/>
      <w:r>
        <w:rPr>
          <w:spacing w:val="-5"/>
        </w:rPr>
        <w:t xml:space="preserve"> </w:t>
      </w:r>
      <w:proofErr w:type="spellStart"/>
      <w:r>
        <w:t>Using</w:t>
      </w:r>
      <w:proofErr w:type="spellEnd"/>
      <w:r>
        <w:rPr>
          <w:spacing w:val="-2"/>
        </w:rPr>
        <w:t xml:space="preserve"> </w:t>
      </w:r>
      <w:r>
        <w:t>5-Point, 7-Point</w:t>
      </w:r>
      <w:r>
        <w:rPr>
          <w:spacing w:val="-5"/>
        </w:rPr>
        <w:t xml:space="preserve"> </w:t>
      </w:r>
      <w:r>
        <w:t>and</w:t>
      </w:r>
      <w:r>
        <w:rPr>
          <w:spacing w:val="-2"/>
        </w:rPr>
        <w:t xml:space="preserve"> </w:t>
      </w:r>
      <w:r>
        <w:t>10-Point</w:t>
      </w:r>
      <w:r>
        <w:rPr>
          <w:spacing w:val="-5"/>
        </w:rPr>
        <w:t xml:space="preserve"> </w:t>
      </w:r>
      <w:proofErr w:type="spellStart"/>
      <w:r>
        <w:t>Scales</w:t>
      </w:r>
      <w:proofErr w:type="spellEnd"/>
      <w:r>
        <w:t>. International</w:t>
      </w:r>
      <w:r>
        <w:rPr>
          <w:spacing w:val="-5"/>
        </w:rPr>
        <w:t xml:space="preserve"> </w:t>
      </w:r>
      <w:proofErr w:type="spellStart"/>
      <w:r>
        <w:t>Journal</w:t>
      </w:r>
      <w:proofErr w:type="spellEnd"/>
    </w:p>
    <w:p w14:paraId="40AB4F2A" w14:textId="77777777" w:rsidR="00420F84" w:rsidRDefault="00420F84">
      <w:pPr>
        <w:pStyle w:val="Textoindependiente"/>
        <w:spacing w:line="475" w:lineRule="auto"/>
        <w:sectPr w:rsidR="00420F84">
          <w:footerReference w:type="default" r:id="rId21"/>
          <w:pgSz w:w="12260" w:h="15840"/>
          <w:pgMar w:top="1140" w:right="1559" w:bottom="720" w:left="1133" w:header="0" w:footer="531" w:gutter="0"/>
          <w:cols w:space="720"/>
        </w:sectPr>
      </w:pPr>
    </w:p>
    <w:p w14:paraId="0708DBD9" w14:textId="77777777" w:rsidR="00420F84" w:rsidRDefault="00000000">
      <w:pPr>
        <w:pStyle w:val="Textoindependiente"/>
        <w:tabs>
          <w:tab w:val="left" w:pos="3132"/>
          <w:tab w:val="left" w:pos="5581"/>
          <w:tab w:val="left" w:pos="8015"/>
        </w:tabs>
        <w:spacing w:before="64" w:line="482" w:lineRule="auto"/>
        <w:ind w:left="3132" w:right="962" w:hanging="2414"/>
      </w:pPr>
      <w:proofErr w:type="spellStart"/>
      <w:r>
        <w:rPr>
          <w:spacing w:val="-6"/>
        </w:rPr>
        <w:lastRenderedPageBreak/>
        <w:t>of</w:t>
      </w:r>
      <w:proofErr w:type="spellEnd"/>
      <w:r>
        <w:tab/>
      </w:r>
      <w:proofErr w:type="spellStart"/>
      <w:r>
        <w:rPr>
          <w:spacing w:val="-2"/>
        </w:rPr>
        <w:t>Market</w:t>
      </w:r>
      <w:proofErr w:type="spellEnd"/>
      <w:r>
        <w:tab/>
      </w:r>
      <w:proofErr w:type="spellStart"/>
      <w:r>
        <w:rPr>
          <w:spacing w:val="-2"/>
        </w:rPr>
        <w:t>Research</w:t>
      </w:r>
      <w:proofErr w:type="spellEnd"/>
      <w:r>
        <w:rPr>
          <w:spacing w:val="-2"/>
        </w:rPr>
        <w:t>,</w:t>
      </w:r>
      <w:r>
        <w:tab/>
      </w:r>
      <w:r>
        <w:rPr>
          <w:spacing w:val="-2"/>
        </w:rPr>
        <w:t>50(1), 61-104.</w:t>
      </w:r>
    </w:p>
    <w:p w14:paraId="79E6C249" w14:textId="77777777" w:rsidR="00420F84" w:rsidRDefault="00000000">
      <w:pPr>
        <w:spacing w:line="482" w:lineRule="auto"/>
        <w:ind w:left="719" w:right="274" w:hanging="717"/>
      </w:pPr>
      <w:proofErr w:type="spellStart"/>
      <w:r>
        <w:rPr>
          <w:sz w:val="24"/>
        </w:rPr>
        <w:t>Ertmer</w:t>
      </w:r>
      <w:proofErr w:type="spellEnd"/>
      <w:r>
        <w:rPr>
          <w:sz w:val="24"/>
        </w:rPr>
        <w:t>, P.,</w:t>
      </w:r>
      <w:r>
        <w:rPr>
          <w:spacing w:val="-4"/>
          <w:sz w:val="24"/>
        </w:rPr>
        <w:t xml:space="preserve"> </w:t>
      </w:r>
      <w:r>
        <w:rPr>
          <w:sz w:val="24"/>
        </w:rPr>
        <w:t>y</w:t>
      </w:r>
      <w:r>
        <w:rPr>
          <w:spacing w:val="-8"/>
          <w:sz w:val="24"/>
        </w:rPr>
        <w:t xml:space="preserve"> </w:t>
      </w:r>
      <w:proofErr w:type="spellStart"/>
      <w:r>
        <w:rPr>
          <w:sz w:val="24"/>
        </w:rPr>
        <w:t>Leftwich</w:t>
      </w:r>
      <w:proofErr w:type="spellEnd"/>
      <w:r>
        <w:rPr>
          <w:sz w:val="24"/>
        </w:rPr>
        <w:t>, A.</w:t>
      </w:r>
      <w:r>
        <w:rPr>
          <w:spacing w:val="-4"/>
          <w:sz w:val="24"/>
        </w:rPr>
        <w:t xml:space="preserve"> </w:t>
      </w:r>
      <w:r>
        <w:rPr>
          <w:sz w:val="24"/>
        </w:rPr>
        <w:t>O.</w:t>
      </w:r>
      <w:r>
        <w:rPr>
          <w:spacing w:val="-4"/>
          <w:sz w:val="24"/>
        </w:rPr>
        <w:t xml:space="preserve"> </w:t>
      </w:r>
      <w:r>
        <w:rPr>
          <w:sz w:val="24"/>
        </w:rPr>
        <w:t>(2010).</w:t>
      </w:r>
      <w:r>
        <w:rPr>
          <w:spacing w:val="-4"/>
          <w:sz w:val="24"/>
        </w:rPr>
        <w:t xml:space="preserve"> </w:t>
      </w:r>
      <w:proofErr w:type="spellStart"/>
      <w:r>
        <w:rPr>
          <w:sz w:val="24"/>
        </w:rPr>
        <w:t>Teacher</w:t>
      </w:r>
      <w:proofErr w:type="spellEnd"/>
      <w:r>
        <w:rPr>
          <w:spacing w:val="-4"/>
          <w:sz w:val="24"/>
        </w:rPr>
        <w:t xml:space="preserve"> </w:t>
      </w:r>
      <w:proofErr w:type="spellStart"/>
      <w:r>
        <w:rPr>
          <w:sz w:val="24"/>
        </w:rPr>
        <w:t>Technology</w:t>
      </w:r>
      <w:proofErr w:type="spellEnd"/>
      <w:r>
        <w:rPr>
          <w:spacing w:val="-2"/>
          <w:sz w:val="24"/>
        </w:rPr>
        <w:t xml:space="preserve"> </w:t>
      </w:r>
      <w:r>
        <w:rPr>
          <w:sz w:val="24"/>
        </w:rPr>
        <w:t>Change:</w:t>
      </w:r>
      <w:r>
        <w:rPr>
          <w:spacing w:val="-4"/>
          <w:sz w:val="24"/>
        </w:rPr>
        <w:t xml:space="preserve"> </w:t>
      </w:r>
      <w:proofErr w:type="spellStart"/>
      <w:r>
        <w:rPr>
          <w:sz w:val="24"/>
        </w:rPr>
        <w:t>How</w:t>
      </w:r>
      <w:proofErr w:type="spellEnd"/>
      <w:r>
        <w:rPr>
          <w:spacing w:val="-5"/>
          <w:sz w:val="24"/>
        </w:rPr>
        <w:t xml:space="preserve"> </w:t>
      </w:r>
      <w:proofErr w:type="spellStart"/>
      <w:r>
        <w:rPr>
          <w:sz w:val="24"/>
        </w:rPr>
        <w:t>Knowledge</w:t>
      </w:r>
      <w:proofErr w:type="spellEnd"/>
      <w:r>
        <w:rPr>
          <w:sz w:val="24"/>
        </w:rPr>
        <w:t xml:space="preserve">, </w:t>
      </w:r>
      <w:proofErr w:type="spellStart"/>
      <w:r>
        <w:rPr>
          <w:sz w:val="24"/>
        </w:rPr>
        <w:t>Beliefs</w:t>
      </w:r>
      <w:proofErr w:type="spellEnd"/>
      <w:r>
        <w:rPr>
          <w:sz w:val="24"/>
        </w:rPr>
        <w:t xml:space="preserve">, and Culture </w:t>
      </w:r>
      <w:proofErr w:type="spellStart"/>
      <w:r>
        <w:rPr>
          <w:sz w:val="24"/>
        </w:rPr>
        <w:t>Intersect</w:t>
      </w:r>
      <w:proofErr w:type="spellEnd"/>
      <w:r>
        <w:rPr>
          <w:sz w:val="24"/>
        </w:rPr>
        <w:t xml:space="preserve">. </w:t>
      </w:r>
      <w:proofErr w:type="spellStart"/>
      <w:r>
        <w:rPr>
          <w:i/>
          <w:sz w:val="24"/>
        </w:rPr>
        <w:t>Journal</w:t>
      </w:r>
      <w:proofErr w:type="spellEnd"/>
      <w:r>
        <w:rPr>
          <w:i/>
          <w:sz w:val="24"/>
        </w:rPr>
        <w:t xml:space="preserve"> </w:t>
      </w:r>
      <w:proofErr w:type="spellStart"/>
      <w:r>
        <w:rPr>
          <w:i/>
          <w:sz w:val="24"/>
        </w:rPr>
        <w:t>of</w:t>
      </w:r>
      <w:proofErr w:type="spellEnd"/>
      <w:r>
        <w:rPr>
          <w:i/>
          <w:sz w:val="24"/>
        </w:rPr>
        <w:t xml:space="preserve"> </w:t>
      </w:r>
      <w:proofErr w:type="spellStart"/>
      <w:r>
        <w:rPr>
          <w:i/>
          <w:sz w:val="24"/>
        </w:rPr>
        <w:t>Research</w:t>
      </w:r>
      <w:proofErr w:type="spellEnd"/>
      <w:r>
        <w:rPr>
          <w:i/>
          <w:sz w:val="24"/>
        </w:rPr>
        <w:t xml:space="preserve"> </w:t>
      </w:r>
      <w:proofErr w:type="spellStart"/>
      <w:r>
        <w:rPr>
          <w:i/>
          <w:sz w:val="24"/>
        </w:rPr>
        <w:t>on</w:t>
      </w:r>
      <w:proofErr w:type="spellEnd"/>
      <w:r>
        <w:rPr>
          <w:i/>
          <w:sz w:val="24"/>
        </w:rPr>
        <w:t xml:space="preserve"> </w:t>
      </w:r>
      <w:proofErr w:type="spellStart"/>
      <w:r>
        <w:rPr>
          <w:i/>
          <w:sz w:val="24"/>
        </w:rPr>
        <w:t>Technology</w:t>
      </w:r>
      <w:proofErr w:type="spellEnd"/>
      <w:r>
        <w:rPr>
          <w:i/>
          <w:spacing w:val="-2"/>
          <w:sz w:val="24"/>
        </w:rPr>
        <w:t xml:space="preserve"> </w:t>
      </w:r>
      <w:r>
        <w:rPr>
          <w:i/>
          <w:sz w:val="24"/>
        </w:rPr>
        <w:t xml:space="preserve">in </w:t>
      </w:r>
      <w:proofErr w:type="spellStart"/>
      <w:r>
        <w:rPr>
          <w:i/>
          <w:sz w:val="24"/>
        </w:rPr>
        <w:t>Education</w:t>
      </w:r>
      <w:proofErr w:type="spellEnd"/>
      <w:r>
        <w:rPr>
          <w:sz w:val="24"/>
        </w:rPr>
        <w:t xml:space="preserve">, </w:t>
      </w:r>
      <w:r>
        <w:rPr>
          <w:i/>
          <w:sz w:val="24"/>
        </w:rPr>
        <w:t>42</w:t>
      </w:r>
      <w:r>
        <w:rPr>
          <w:sz w:val="24"/>
        </w:rPr>
        <w:t xml:space="preserve">, 255-284. </w:t>
      </w:r>
      <w:hyperlink r:id="rId22">
        <w:r>
          <w:rPr>
            <w:spacing w:val="-2"/>
          </w:rPr>
          <w:t>https://doi.org/10.1080/15391523.2010.10782551</w:t>
        </w:r>
      </w:hyperlink>
    </w:p>
    <w:p w14:paraId="24B85C0A" w14:textId="77777777" w:rsidR="00420F84" w:rsidRDefault="00420F84">
      <w:pPr>
        <w:pStyle w:val="Textoindependiente"/>
        <w:spacing w:before="233"/>
      </w:pPr>
    </w:p>
    <w:p w14:paraId="4FAFA64D" w14:textId="77777777" w:rsidR="00420F84" w:rsidRDefault="00000000">
      <w:pPr>
        <w:spacing w:line="482" w:lineRule="auto"/>
        <w:ind w:left="719" w:right="274" w:hanging="717"/>
        <w:rPr>
          <w:sz w:val="24"/>
        </w:rPr>
      </w:pPr>
      <w:r>
        <w:rPr>
          <w:sz w:val="24"/>
        </w:rPr>
        <w:t>Flores, J. A.</w:t>
      </w:r>
      <w:r>
        <w:rPr>
          <w:spacing w:val="-4"/>
          <w:sz w:val="24"/>
        </w:rPr>
        <w:t xml:space="preserve"> </w:t>
      </w:r>
      <w:r>
        <w:rPr>
          <w:sz w:val="24"/>
        </w:rPr>
        <w:t>C.</w:t>
      </w:r>
      <w:r>
        <w:rPr>
          <w:spacing w:val="-4"/>
          <w:sz w:val="24"/>
        </w:rPr>
        <w:t xml:space="preserve"> </w:t>
      </w:r>
      <w:r>
        <w:rPr>
          <w:sz w:val="24"/>
        </w:rPr>
        <w:t xml:space="preserve">(2022). </w:t>
      </w:r>
      <w:r>
        <w:rPr>
          <w:i/>
          <w:sz w:val="24"/>
        </w:rPr>
        <w:t>Incidencia</w:t>
      </w:r>
      <w:r>
        <w:rPr>
          <w:i/>
          <w:spacing w:val="-1"/>
          <w:sz w:val="24"/>
        </w:rPr>
        <w:t xml:space="preserve"> </w:t>
      </w:r>
      <w:r>
        <w:rPr>
          <w:i/>
          <w:sz w:val="24"/>
        </w:rPr>
        <w:t>del</w:t>
      </w:r>
      <w:r>
        <w:rPr>
          <w:i/>
          <w:spacing w:val="-5"/>
          <w:sz w:val="24"/>
        </w:rPr>
        <w:t xml:space="preserve"> </w:t>
      </w:r>
      <w:r>
        <w:rPr>
          <w:i/>
          <w:sz w:val="24"/>
        </w:rPr>
        <w:t>laboratorio</w:t>
      </w:r>
      <w:r>
        <w:rPr>
          <w:i/>
          <w:spacing w:val="-1"/>
          <w:sz w:val="24"/>
        </w:rPr>
        <w:t xml:space="preserve"> </w:t>
      </w:r>
      <w:r>
        <w:rPr>
          <w:i/>
          <w:sz w:val="24"/>
        </w:rPr>
        <w:t>virtual</w:t>
      </w:r>
      <w:r>
        <w:rPr>
          <w:i/>
          <w:spacing w:val="-4"/>
          <w:sz w:val="24"/>
        </w:rPr>
        <w:t xml:space="preserve"> </w:t>
      </w:r>
      <w:proofErr w:type="spellStart"/>
      <w:r>
        <w:rPr>
          <w:i/>
          <w:sz w:val="24"/>
        </w:rPr>
        <w:t>Algodoo</w:t>
      </w:r>
      <w:proofErr w:type="spellEnd"/>
      <w:r>
        <w:rPr>
          <w:i/>
          <w:spacing w:val="-1"/>
          <w:sz w:val="24"/>
        </w:rPr>
        <w:t xml:space="preserve"> </w:t>
      </w:r>
      <w:r>
        <w:rPr>
          <w:i/>
          <w:sz w:val="24"/>
        </w:rPr>
        <w:t>en</w:t>
      </w:r>
      <w:r>
        <w:rPr>
          <w:i/>
          <w:spacing w:val="-2"/>
          <w:sz w:val="24"/>
        </w:rPr>
        <w:t xml:space="preserve"> </w:t>
      </w:r>
      <w:r>
        <w:rPr>
          <w:i/>
          <w:sz w:val="24"/>
        </w:rPr>
        <w:t>el</w:t>
      </w:r>
      <w:r>
        <w:rPr>
          <w:i/>
          <w:spacing w:val="-12"/>
          <w:sz w:val="24"/>
        </w:rPr>
        <w:t xml:space="preserve"> </w:t>
      </w:r>
      <w:r>
        <w:rPr>
          <w:i/>
          <w:sz w:val="24"/>
        </w:rPr>
        <w:t>aprendizaje</w:t>
      </w:r>
      <w:r>
        <w:rPr>
          <w:i/>
          <w:spacing w:val="-2"/>
          <w:sz w:val="24"/>
        </w:rPr>
        <w:t xml:space="preserve"> </w:t>
      </w:r>
      <w:r>
        <w:rPr>
          <w:i/>
          <w:sz w:val="24"/>
        </w:rPr>
        <w:t>de</w:t>
      </w:r>
      <w:r>
        <w:rPr>
          <w:i/>
          <w:spacing w:val="-2"/>
          <w:sz w:val="24"/>
        </w:rPr>
        <w:t xml:space="preserve"> </w:t>
      </w:r>
      <w:r>
        <w:rPr>
          <w:i/>
          <w:sz w:val="24"/>
        </w:rPr>
        <w:t>las</w:t>
      </w:r>
      <w:r>
        <w:rPr>
          <w:i/>
          <w:spacing w:val="-3"/>
          <w:sz w:val="24"/>
        </w:rPr>
        <w:t xml:space="preserve"> </w:t>
      </w:r>
      <w:r>
        <w:rPr>
          <w:i/>
          <w:sz w:val="24"/>
        </w:rPr>
        <w:t xml:space="preserve">leyes de Newton en la asignatura de Física. </w:t>
      </w:r>
      <w:r>
        <w:rPr>
          <w:sz w:val="24"/>
        </w:rPr>
        <w:t>[</w:t>
      </w:r>
      <w:proofErr w:type="spellStart"/>
      <w:r>
        <w:rPr>
          <w:sz w:val="24"/>
        </w:rPr>
        <w:t>bachelorThesis</w:t>
      </w:r>
      <w:proofErr w:type="spellEnd"/>
      <w:r>
        <w:rPr>
          <w:sz w:val="24"/>
        </w:rPr>
        <w:t xml:space="preserve">, Riobamba]. </w:t>
      </w:r>
      <w:hyperlink r:id="rId23">
        <w:r>
          <w:rPr>
            <w:spacing w:val="-2"/>
            <w:sz w:val="24"/>
          </w:rPr>
          <w:t>http://dspace.unach.edu.ec/handle/51000/9864</w:t>
        </w:r>
      </w:hyperlink>
    </w:p>
    <w:p w14:paraId="208BBA6E" w14:textId="77777777" w:rsidR="00420F84" w:rsidRDefault="00000000">
      <w:pPr>
        <w:spacing w:line="477" w:lineRule="auto"/>
        <w:ind w:left="719" w:right="807" w:hanging="717"/>
        <w:rPr>
          <w:sz w:val="24"/>
        </w:rPr>
      </w:pPr>
      <w:r>
        <w:rPr>
          <w:sz w:val="24"/>
        </w:rPr>
        <w:t>García, L. M.,</w:t>
      </w:r>
      <w:r>
        <w:rPr>
          <w:spacing w:val="-6"/>
          <w:sz w:val="24"/>
        </w:rPr>
        <w:t xml:space="preserve"> </w:t>
      </w:r>
      <w:r>
        <w:rPr>
          <w:sz w:val="24"/>
        </w:rPr>
        <w:t>y</w:t>
      </w:r>
      <w:r>
        <w:rPr>
          <w:spacing w:val="-3"/>
          <w:sz w:val="24"/>
        </w:rPr>
        <w:t xml:space="preserve"> </w:t>
      </w:r>
      <w:proofErr w:type="spellStart"/>
      <w:r>
        <w:rPr>
          <w:sz w:val="24"/>
        </w:rPr>
        <w:t>Martija</w:t>
      </w:r>
      <w:proofErr w:type="spellEnd"/>
      <w:r>
        <w:rPr>
          <w:sz w:val="24"/>
        </w:rPr>
        <w:t>, A.</w:t>
      </w:r>
      <w:r>
        <w:rPr>
          <w:spacing w:val="-6"/>
          <w:sz w:val="24"/>
        </w:rPr>
        <w:t xml:space="preserve"> </w:t>
      </w:r>
      <w:r>
        <w:rPr>
          <w:sz w:val="24"/>
        </w:rPr>
        <w:t>A. (2006).</w:t>
      </w:r>
      <w:r>
        <w:rPr>
          <w:spacing w:val="-6"/>
          <w:sz w:val="24"/>
        </w:rPr>
        <w:t xml:space="preserve"> </w:t>
      </w:r>
      <w:r>
        <w:rPr>
          <w:sz w:val="24"/>
        </w:rPr>
        <w:t>¿Qué</w:t>
      </w:r>
      <w:r>
        <w:rPr>
          <w:spacing w:val="-4"/>
          <w:sz w:val="24"/>
        </w:rPr>
        <w:t xml:space="preserve"> </w:t>
      </w:r>
      <w:r>
        <w:rPr>
          <w:sz w:val="24"/>
        </w:rPr>
        <w:t>Entendemos</w:t>
      </w:r>
      <w:r>
        <w:rPr>
          <w:spacing w:val="-5"/>
          <w:sz w:val="24"/>
        </w:rPr>
        <w:t xml:space="preserve"> </w:t>
      </w:r>
      <w:r>
        <w:rPr>
          <w:sz w:val="24"/>
        </w:rPr>
        <w:t>Por</w:t>
      </w:r>
      <w:r>
        <w:rPr>
          <w:spacing w:val="-5"/>
          <w:sz w:val="24"/>
        </w:rPr>
        <w:t xml:space="preserve"> </w:t>
      </w:r>
      <w:r>
        <w:rPr>
          <w:sz w:val="24"/>
        </w:rPr>
        <w:t>Innovación</w:t>
      </w:r>
      <w:r>
        <w:rPr>
          <w:spacing w:val="-3"/>
          <w:sz w:val="24"/>
        </w:rPr>
        <w:t xml:space="preserve"> </w:t>
      </w:r>
      <w:r>
        <w:rPr>
          <w:sz w:val="24"/>
        </w:rPr>
        <w:t>Educativa?</w:t>
      </w:r>
      <w:r>
        <w:rPr>
          <w:spacing w:val="-4"/>
          <w:sz w:val="24"/>
        </w:rPr>
        <w:t xml:space="preserve"> </w:t>
      </w:r>
      <w:r>
        <w:rPr>
          <w:sz w:val="24"/>
        </w:rPr>
        <w:t xml:space="preserve">A </w:t>
      </w:r>
      <w:proofErr w:type="spellStart"/>
      <w:r>
        <w:rPr>
          <w:sz w:val="24"/>
        </w:rPr>
        <w:t>Próposito</w:t>
      </w:r>
      <w:proofErr w:type="spellEnd"/>
      <w:r>
        <w:rPr>
          <w:sz w:val="24"/>
        </w:rPr>
        <w:t xml:space="preserve"> Del Desarrollo Curricular. </w:t>
      </w:r>
      <w:r>
        <w:rPr>
          <w:i/>
          <w:sz w:val="24"/>
        </w:rPr>
        <w:t>Perspectiva Educacional, Formación de Profesores</w:t>
      </w:r>
      <w:r>
        <w:rPr>
          <w:sz w:val="24"/>
        </w:rPr>
        <w:t xml:space="preserve">, </w:t>
      </w:r>
      <w:r>
        <w:rPr>
          <w:i/>
          <w:sz w:val="24"/>
        </w:rPr>
        <w:t>47</w:t>
      </w:r>
      <w:r>
        <w:rPr>
          <w:sz w:val="24"/>
        </w:rPr>
        <w:t>, 13-31.</w:t>
      </w:r>
    </w:p>
    <w:p w14:paraId="2B7BDB5D" w14:textId="77777777" w:rsidR="00420F84" w:rsidRDefault="00000000">
      <w:pPr>
        <w:spacing w:line="480" w:lineRule="auto"/>
        <w:ind w:left="719" w:right="807" w:hanging="717"/>
        <w:rPr>
          <w:sz w:val="24"/>
        </w:rPr>
      </w:pPr>
      <w:proofErr w:type="spellStart"/>
      <w:r>
        <w:rPr>
          <w:sz w:val="24"/>
        </w:rPr>
        <w:t>Garcia</w:t>
      </w:r>
      <w:proofErr w:type="spellEnd"/>
      <w:r>
        <w:rPr>
          <w:sz w:val="24"/>
        </w:rPr>
        <w:t>, W. R. M. (2022). La innovación educativa como elemento transformador para la enseñanza</w:t>
      </w:r>
      <w:r>
        <w:rPr>
          <w:spacing w:val="-2"/>
          <w:sz w:val="24"/>
        </w:rPr>
        <w:t xml:space="preserve"> </w:t>
      </w:r>
      <w:r>
        <w:rPr>
          <w:sz w:val="24"/>
        </w:rPr>
        <w:t>en</w:t>
      </w:r>
      <w:r>
        <w:rPr>
          <w:spacing w:val="-9"/>
          <w:sz w:val="24"/>
        </w:rPr>
        <w:t xml:space="preserve"> </w:t>
      </w:r>
      <w:r>
        <w:rPr>
          <w:sz w:val="24"/>
        </w:rPr>
        <w:t>la</w:t>
      </w:r>
      <w:r>
        <w:rPr>
          <w:spacing w:val="-2"/>
          <w:sz w:val="24"/>
        </w:rPr>
        <w:t xml:space="preserve"> </w:t>
      </w:r>
      <w:r>
        <w:rPr>
          <w:sz w:val="24"/>
        </w:rPr>
        <w:t>unidad</w:t>
      </w:r>
      <w:r>
        <w:rPr>
          <w:spacing w:val="-2"/>
          <w:sz w:val="24"/>
        </w:rPr>
        <w:t xml:space="preserve"> </w:t>
      </w:r>
      <w:r>
        <w:rPr>
          <w:sz w:val="24"/>
        </w:rPr>
        <w:t>educativa</w:t>
      </w:r>
      <w:r>
        <w:rPr>
          <w:spacing w:val="-2"/>
          <w:sz w:val="24"/>
        </w:rPr>
        <w:t xml:space="preserve"> </w:t>
      </w:r>
      <w:r>
        <w:rPr>
          <w:sz w:val="24"/>
        </w:rPr>
        <w:t>“Augusto</w:t>
      </w:r>
      <w:r>
        <w:rPr>
          <w:spacing w:val="-1"/>
          <w:sz w:val="24"/>
        </w:rPr>
        <w:t xml:space="preserve"> </w:t>
      </w:r>
      <w:r>
        <w:rPr>
          <w:sz w:val="24"/>
        </w:rPr>
        <w:t>Solórzano</w:t>
      </w:r>
      <w:r>
        <w:rPr>
          <w:spacing w:val="-1"/>
          <w:sz w:val="24"/>
        </w:rPr>
        <w:t xml:space="preserve"> </w:t>
      </w:r>
      <w:r>
        <w:rPr>
          <w:sz w:val="24"/>
        </w:rPr>
        <w:t xml:space="preserve">Hoyos. </w:t>
      </w:r>
      <w:r>
        <w:rPr>
          <w:i/>
          <w:sz w:val="24"/>
        </w:rPr>
        <w:t>Revista</w:t>
      </w:r>
      <w:r>
        <w:rPr>
          <w:i/>
          <w:spacing w:val="-1"/>
          <w:sz w:val="24"/>
        </w:rPr>
        <w:t xml:space="preserve"> </w:t>
      </w:r>
      <w:r>
        <w:rPr>
          <w:i/>
          <w:sz w:val="24"/>
        </w:rPr>
        <w:t>EDUCARE</w:t>
      </w:r>
      <w:r>
        <w:rPr>
          <w:i/>
          <w:spacing w:val="-3"/>
          <w:sz w:val="24"/>
        </w:rPr>
        <w:t xml:space="preserve"> </w:t>
      </w:r>
      <w:r>
        <w:rPr>
          <w:i/>
          <w:sz w:val="24"/>
        </w:rPr>
        <w:t>- UPEL-IPB - Segunda Nueva Etapa 2.0</w:t>
      </w:r>
      <w:r>
        <w:rPr>
          <w:sz w:val="24"/>
        </w:rPr>
        <w:t xml:space="preserve">, </w:t>
      </w:r>
      <w:r>
        <w:rPr>
          <w:i/>
          <w:sz w:val="24"/>
        </w:rPr>
        <w:t>26</w:t>
      </w:r>
      <w:r>
        <w:rPr>
          <w:sz w:val="24"/>
        </w:rPr>
        <w:t xml:space="preserve">(2), </w:t>
      </w:r>
      <w:proofErr w:type="spellStart"/>
      <w:r>
        <w:rPr>
          <w:sz w:val="24"/>
        </w:rPr>
        <w:t>Article</w:t>
      </w:r>
      <w:proofErr w:type="spellEnd"/>
      <w:r>
        <w:rPr>
          <w:sz w:val="24"/>
        </w:rPr>
        <w:t xml:space="preserve"> 2. </w:t>
      </w:r>
      <w:hyperlink r:id="rId24">
        <w:r>
          <w:rPr>
            <w:color w:val="1154CC"/>
            <w:spacing w:val="-2"/>
            <w:sz w:val="24"/>
            <w:u w:val="single" w:color="1154CC"/>
          </w:rPr>
          <w:t>https://doi.org/10.46498/reduipb.v26i2.1775</w:t>
        </w:r>
      </w:hyperlink>
    </w:p>
    <w:p w14:paraId="499B4A9D" w14:textId="77777777" w:rsidR="00420F84" w:rsidRDefault="00420F84">
      <w:pPr>
        <w:pStyle w:val="Textoindependiente"/>
        <w:spacing w:before="272"/>
      </w:pPr>
    </w:p>
    <w:p w14:paraId="658A3BFB" w14:textId="77777777" w:rsidR="00420F84" w:rsidRDefault="00000000">
      <w:pPr>
        <w:pStyle w:val="Textoindependiente"/>
        <w:spacing w:line="482" w:lineRule="auto"/>
        <w:ind w:left="719" w:right="129" w:hanging="717"/>
      </w:pPr>
      <w:r>
        <w:t>Hernández-Sampieri, R. &amp; Mendoza, C (2018). Metodología de la investigación. Las rutas cuantitativa, cualitativa</w:t>
      </w:r>
      <w:r>
        <w:rPr>
          <w:spacing w:val="-3"/>
        </w:rPr>
        <w:t xml:space="preserve"> </w:t>
      </w:r>
      <w:r>
        <w:t>y</w:t>
      </w:r>
      <w:r>
        <w:rPr>
          <w:spacing w:val="-2"/>
        </w:rPr>
        <w:t xml:space="preserve"> </w:t>
      </w:r>
      <w:r>
        <w:t>mixta, Ciudad</w:t>
      </w:r>
      <w:r>
        <w:rPr>
          <w:spacing w:val="-3"/>
        </w:rPr>
        <w:t xml:space="preserve"> </w:t>
      </w:r>
      <w:r>
        <w:t>de</w:t>
      </w:r>
      <w:r>
        <w:rPr>
          <w:spacing w:val="-9"/>
        </w:rPr>
        <w:t xml:space="preserve"> </w:t>
      </w:r>
      <w:r>
        <w:t>México, México:</w:t>
      </w:r>
      <w:r>
        <w:rPr>
          <w:spacing w:val="-12"/>
        </w:rPr>
        <w:t xml:space="preserve"> </w:t>
      </w:r>
      <w:r>
        <w:t>Editorial</w:t>
      </w:r>
      <w:r>
        <w:rPr>
          <w:spacing w:val="-6"/>
        </w:rPr>
        <w:t xml:space="preserve"> </w:t>
      </w:r>
      <w:r>
        <w:t>Mc</w:t>
      </w:r>
      <w:r>
        <w:rPr>
          <w:spacing w:val="-3"/>
        </w:rPr>
        <w:t xml:space="preserve"> </w:t>
      </w:r>
      <w:r>
        <w:t xml:space="preserve">Graw Hill </w:t>
      </w:r>
      <w:proofErr w:type="spellStart"/>
      <w:r>
        <w:t>Education</w:t>
      </w:r>
      <w:proofErr w:type="spellEnd"/>
      <w:r>
        <w:t>, Año de edición: 2018, ISBN: 978-1-4562-6096-5, 714 p.</w:t>
      </w:r>
    </w:p>
    <w:p w14:paraId="032BE8F3" w14:textId="77777777" w:rsidR="00420F84" w:rsidRDefault="00000000">
      <w:pPr>
        <w:pStyle w:val="Textoindependiente"/>
        <w:spacing w:before="3" w:line="482" w:lineRule="auto"/>
        <w:ind w:left="719" w:right="274" w:hanging="717"/>
      </w:pPr>
      <w:proofErr w:type="spellStart"/>
      <w:r>
        <w:t>Hawrylak</w:t>
      </w:r>
      <w:proofErr w:type="spellEnd"/>
      <w:r>
        <w:t>, M. F., Ibáñez, A. S., y Sevilla, D. H. (2020). Las actividades de enseñanza- aprendizaje</w:t>
      </w:r>
      <w:r>
        <w:rPr>
          <w:spacing w:val="-1"/>
        </w:rPr>
        <w:t xml:space="preserve"> </w:t>
      </w:r>
      <w:r>
        <w:t>en</w:t>
      </w:r>
      <w:r>
        <w:rPr>
          <w:spacing w:val="-8"/>
        </w:rPr>
        <w:t xml:space="preserve"> </w:t>
      </w:r>
      <w:r>
        <w:t>el</w:t>
      </w:r>
      <w:r>
        <w:rPr>
          <w:spacing w:val="-4"/>
        </w:rPr>
        <w:t xml:space="preserve"> </w:t>
      </w:r>
      <w:r>
        <w:t>Espacio Europeo</w:t>
      </w:r>
      <w:r>
        <w:rPr>
          <w:spacing w:val="-1"/>
        </w:rPr>
        <w:t xml:space="preserve"> </w:t>
      </w:r>
      <w:r>
        <w:t>de</w:t>
      </w:r>
      <w:r>
        <w:rPr>
          <w:spacing w:val="-8"/>
        </w:rPr>
        <w:t xml:space="preserve"> </w:t>
      </w:r>
      <w:r>
        <w:t>Educación</w:t>
      </w:r>
      <w:r>
        <w:rPr>
          <w:spacing w:val="-7"/>
        </w:rPr>
        <w:t xml:space="preserve"> </w:t>
      </w:r>
      <w:r>
        <w:t>Superior:</w:t>
      </w:r>
      <w:r>
        <w:rPr>
          <w:spacing w:val="-3"/>
        </w:rPr>
        <w:t xml:space="preserve"> </w:t>
      </w:r>
      <w:r>
        <w:t>Las</w:t>
      </w:r>
      <w:r>
        <w:rPr>
          <w:spacing w:val="-2"/>
        </w:rPr>
        <w:t xml:space="preserve"> </w:t>
      </w:r>
      <w:r>
        <w:t>actividades prácticas</w:t>
      </w:r>
      <w:r>
        <w:rPr>
          <w:spacing w:val="-2"/>
        </w:rPr>
        <w:t xml:space="preserve"> </w:t>
      </w:r>
      <w:r>
        <w:t xml:space="preserve">con herramientas web 2.0. </w:t>
      </w:r>
      <w:r>
        <w:rPr>
          <w:i/>
        </w:rPr>
        <w:t>Academia y Virtualidad</w:t>
      </w:r>
      <w:r>
        <w:t xml:space="preserve">, </w:t>
      </w:r>
      <w:r>
        <w:rPr>
          <w:i/>
        </w:rPr>
        <w:t>13</w:t>
      </w:r>
      <w:r>
        <w:t xml:space="preserve">(1), </w:t>
      </w:r>
      <w:proofErr w:type="spellStart"/>
      <w:r>
        <w:t>Article</w:t>
      </w:r>
      <w:proofErr w:type="spellEnd"/>
      <w:r>
        <w:t xml:space="preserve"> 1. </w:t>
      </w:r>
      <w:r>
        <w:rPr>
          <w:spacing w:val="-2"/>
        </w:rPr>
        <w:t>https://doi.org/10.18359/ravi.4260</w:t>
      </w:r>
    </w:p>
    <w:p w14:paraId="469460CF" w14:textId="77777777" w:rsidR="00420F84" w:rsidRDefault="00000000">
      <w:pPr>
        <w:tabs>
          <w:tab w:val="left" w:pos="1436"/>
          <w:tab w:val="left" w:pos="2877"/>
          <w:tab w:val="left" w:pos="4360"/>
          <w:tab w:val="left" w:pos="5318"/>
          <w:tab w:val="left" w:pos="7093"/>
          <w:tab w:val="left" w:pos="8314"/>
        </w:tabs>
        <w:spacing w:line="264" w:lineRule="exact"/>
        <w:ind w:left="2"/>
        <w:rPr>
          <w:sz w:val="24"/>
        </w:rPr>
      </w:pPr>
      <w:r>
        <w:rPr>
          <w:spacing w:val="-2"/>
          <w:sz w:val="24"/>
        </w:rPr>
        <w:t>ICFES.</w:t>
      </w:r>
      <w:r>
        <w:rPr>
          <w:sz w:val="24"/>
        </w:rPr>
        <w:tab/>
      </w:r>
      <w:r>
        <w:rPr>
          <w:spacing w:val="-2"/>
          <w:sz w:val="24"/>
        </w:rPr>
        <w:t>(2020).</w:t>
      </w:r>
      <w:r>
        <w:rPr>
          <w:sz w:val="24"/>
        </w:rPr>
        <w:tab/>
      </w:r>
      <w:r>
        <w:rPr>
          <w:i/>
          <w:spacing w:val="-2"/>
          <w:sz w:val="24"/>
        </w:rPr>
        <w:t>Informe</w:t>
      </w:r>
      <w:r>
        <w:rPr>
          <w:i/>
          <w:sz w:val="24"/>
        </w:rPr>
        <w:tab/>
      </w:r>
      <w:r>
        <w:rPr>
          <w:i/>
          <w:spacing w:val="-5"/>
          <w:sz w:val="24"/>
        </w:rPr>
        <w:t>de</w:t>
      </w:r>
      <w:r>
        <w:rPr>
          <w:i/>
          <w:sz w:val="24"/>
        </w:rPr>
        <w:tab/>
      </w:r>
      <w:r>
        <w:rPr>
          <w:i/>
          <w:spacing w:val="-2"/>
          <w:sz w:val="24"/>
        </w:rPr>
        <w:t>Resultados</w:t>
      </w:r>
      <w:r>
        <w:rPr>
          <w:i/>
          <w:sz w:val="24"/>
        </w:rPr>
        <w:tab/>
      </w:r>
      <w:r>
        <w:rPr>
          <w:i/>
          <w:spacing w:val="-4"/>
          <w:sz w:val="24"/>
        </w:rPr>
        <w:t>PISA</w:t>
      </w:r>
      <w:r>
        <w:rPr>
          <w:i/>
          <w:sz w:val="24"/>
        </w:rPr>
        <w:tab/>
      </w:r>
      <w:r>
        <w:rPr>
          <w:i/>
          <w:spacing w:val="-2"/>
          <w:sz w:val="24"/>
        </w:rPr>
        <w:t>2018</w:t>
      </w:r>
      <w:r>
        <w:rPr>
          <w:spacing w:val="-2"/>
          <w:sz w:val="24"/>
        </w:rPr>
        <w:t>.</w:t>
      </w:r>
    </w:p>
    <w:p w14:paraId="4552B753" w14:textId="77777777" w:rsidR="00420F84" w:rsidRDefault="00420F84">
      <w:pPr>
        <w:spacing w:line="264" w:lineRule="exact"/>
        <w:rPr>
          <w:sz w:val="24"/>
        </w:rPr>
        <w:sectPr w:rsidR="00420F84">
          <w:pgSz w:w="12260" w:h="15840"/>
          <w:pgMar w:top="1060" w:right="1559" w:bottom="720" w:left="1133" w:header="0" w:footer="531" w:gutter="0"/>
          <w:cols w:space="720"/>
        </w:sectPr>
      </w:pPr>
    </w:p>
    <w:p w14:paraId="114FB8A2" w14:textId="77777777" w:rsidR="00420F84" w:rsidRDefault="00000000">
      <w:pPr>
        <w:pStyle w:val="Textoindependiente"/>
        <w:spacing w:before="71" w:line="482" w:lineRule="auto"/>
        <w:ind w:left="719" w:right="745"/>
      </w:pPr>
      <w:r>
        <w:lastRenderedPageBreak/>
        <w:t>https:/</w:t>
      </w:r>
      <w:hyperlink r:id="rId25">
        <w:r>
          <w:t>/www.icfes.gov.co/documents/39286/1125661/Informe_resultados_PISA_2</w:t>
        </w:r>
      </w:hyperlink>
      <w:r>
        <w:rPr>
          <w:spacing w:val="-15"/>
        </w:rPr>
        <w:t xml:space="preserve"> </w:t>
      </w:r>
      <w:hyperlink r:id="rId26">
        <w:r>
          <w:t>0</w:t>
        </w:r>
      </w:hyperlink>
      <w:r>
        <w:t xml:space="preserve"> </w:t>
      </w:r>
      <w:r>
        <w:rPr>
          <w:spacing w:val="-2"/>
        </w:rPr>
        <w:t>18_sobremuestra_Bogota.pdf/55593baf-f23d-577c-6c0d- 004ee7212414?version=1.0yt=1660843496638</w:t>
      </w:r>
    </w:p>
    <w:p w14:paraId="3A6ACB49" w14:textId="77777777" w:rsidR="00420F84" w:rsidRDefault="00420F84">
      <w:pPr>
        <w:pStyle w:val="Textoindependiente"/>
        <w:spacing w:before="274"/>
      </w:pPr>
    </w:p>
    <w:p w14:paraId="2E057E58" w14:textId="77777777" w:rsidR="00420F84" w:rsidRDefault="00000000">
      <w:pPr>
        <w:pStyle w:val="Textoindependiente"/>
        <w:spacing w:line="482" w:lineRule="auto"/>
        <w:ind w:left="719" w:right="807" w:hanging="717"/>
      </w:pPr>
      <w:r>
        <w:t>Lino-Calle, V. A.</w:t>
      </w:r>
      <w:r>
        <w:rPr>
          <w:spacing w:val="-5"/>
        </w:rPr>
        <w:t xml:space="preserve"> </w:t>
      </w:r>
      <w:r>
        <w:t>(2023).</w:t>
      </w:r>
      <w:r>
        <w:rPr>
          <w:spacing w:val="-5"/>
        </w:rPr>
        <w:t xml:space="preserve"> </w:t>
      </w:r>
      <w:r>
        <w:t>Analítica</w:t>
      </w:r>
      <w:r>
        <w:rPr>
          <w:spacing w:val="-3"/>
        </w:rPr>
        <w:t xml:space="preserve"> </w:t>
      </w:r>
      <w:r>
        <w:t>del</w:t>
      </w:r>
      <w:r>
        <w:rPr>
          <w:spacing w:val="-6"/>
        </w:rPr>
        <w:t xml:space="preserve"> </w:t>
      </w:r>
      <w:r>
        <w:t>aprendizaje</w:t>
      </w:r>
      <w:r>
        <w:rPr>
          <w:spacing w:val="-3"/>
        </w:rPr>
        <w:t xml:space="preserve"> </w:t>
      </w:r>
      <w:r>
        <w:t>sustentada</w:t>
      </w:r>
      <w:r>
        <w:rPr>
          <w:spacing w:val="-3"/>
        </w:rPr>
        <w:t xml:space="preserve"> </w:t>
      </w:r>
      <w:r>
        <w:t>en</w:t>
      </w:r>
      <w:r>
        <w:rPr>
          <w:spacing w:val="-9"/>
        </w:rPr>
        <w:t xml:space="preserve"> </w:t>
      </w:r>
      <w:proofErr w:type="spellStart"/>
      <w:r>
        <w:t>PhET</w:t>
      </w:r>
      <w:proofErr w:type="spellEnd"/>
      <w:r>
        <w:t xml:space="preserve"> </w:t>
      </w:r>
      <w:proofErr w:type="spellStart"/>
      <w:r>
        <w:t>Simulations</w:t>
      </w:r>
      <w:proofErr w:type="spellEnd"/>
      <w:r>
        <w:rPr>
          <w:spacing w:val="-4"/>
        </w:rPr>
        <w:t xml:space="preserve"> </w:t>
      </w:r>
      <w:r>
        <w:t>como medio de enseñanza en la asignatura de Física.</w:t>
      </w:r>
    </w:p>
    <w:p w14:paraId="23CCD31B" w14:textId="77777777" w:rsidR="00420F84" w:rsidRDefault="00420F84">
      <w:pPr>
        <w:pStyle w:val="Textoindependiente"/>
        <w:spacing w:before="275"/>
      </w:pPr>
    </w:p>
    <w:p w14:paraId="03CB842F" w14:textId="77777777" w:rsidR="00420F84" w:rsidRDefault="00000000">
      <w:pPr>
        <w:pStyle w:val="Textoindependiente"/>
        <w:spacing w:before="1" w:line="482" w:lineRule="auto"/>
        <w:ind w:left="719" w:right="274" w:hanging="717"/>
      </w:pPr>
      <w:r>
        <w:t>La</w:t>
      </w:r>
      <w:r>
        <w:rPr>
          <w:spacing w:val="-1"/>
        </w:rPr>
        <w:t xml:space="preserve"> </w:t>
      </w:r>
      <w:r>
        <w:t>Huerta</w:t>
      </w:r>
      <w:r>
        <w:rPr>
          <w:spacing w:val="-8"/>
        </w:rPr>
        <w:t xml:space="preserve"> </w:t>
      </w:r>
      <w:r>
        <w:t>Escolar</w:t>
      </w:r>
      <w:r>
        <w:rPr>
          <w:spacing w:val="-3"/>
        </w:rPr>
        <w:t xml:space="preserve"> </w:t>
      </w:r>
      <w:r>
        <w:t>Como Estrategia</w:t>
      </w:r>
      <w:r>
        <w:rPr>
          <w:spacing w:val="-1"/>
        </w:rPr>
        <w:t xml:space="preserve"> </w:t>
      </w:r>
      <w:r>
        <w:t>Pedagógica</w:t>
      </w:r>
      <w:r>
        <w:rPr>
          <w:spacing w:val="-1"/>
        </w:rPr>
        <w:t xml:space="preserve"> </w:t>
      </w:r>
      <w:r>
        <w:t>Para</w:t>
      </w:r>
      <w:r>
        <w:rPr>
          <w:spacing w:val="-8"/>
        </w:rPr>
        <w:t xml:space="preserve"> </w:t>
      </w:r>
      <w:r>
        <w:t>Fortalecer</w:t>
      </w:r>
      <w:r>
        <w:rPr>
          <w:spacing w:val="-3"/>
        </w:rPr>
        <w:t xml:space="preserve"> </w:t>
      </w:r>
      <w:r>
        <w:t>El</w:t>
      </w:r>
      <w:r>
        <w:rPr>
          <w:spacing w:val="-3"/>
        </w:rPr>
        <w:t xml:space="preserve"> </w:t>
      </w:r>
      <w:r>
        <w:t>Aprendizaje</w:t>
      </w:r>
      <w:r>
        <w:rPr>
          <w:spacing w:val="-1"/>
        </w:rPr>
        <w:t xml:space="preserve"> </w:t>
      </w:r>
      <w:r>
        <w:t xml:space="preserve">Significativo En Los Grados Cuarto Y Quinto Del Centro Educativo La Honda De La Vereda La Honda Del Municipio De </w:t>
      </w:r>
      <w:proofErr w:type="gramStart"/>
      <w:r>
        <w:t>Timbío(</w:t>
      </w:r>
      <w:proofErr w:type="gramEnd"/>
      <w:r>
        <w:t xml:space="preserve">Cauca). Revista Científica facultad de ingeniería. </w:t>
      </w:r>
      <w:hyperlink r:id="rId27">
        <w:r>
          <w:rPr>
            <w:spacing w:val="-2"/>
          </w:rPr>
          <w:t>https://revistas.unicordoba.edu.co/index.php/rii/article/download/3294/5373</w:t>
        </w:r>
      </w:hyperlink>
    </w:p>
    <w:p w14:paraId="319ABC97" w14:textId="77777777" w:rsidR="00420F84" w:rsidRDefault="00000000">
      <w:pPr>
        <w:pStyle w:val="Textoindependiente"/>
        <w:spacing w:line="271" w:lineRule="exact"/>
        <w:ind w:left="2"/>
      </w:pPr>
      <w:r>
        <w:t>Melo,</w:t>
      </w:r>
      <w:r>
        <w:rPr>
          <w:spacing w:val="1"/>
        </w:rPr>
        <w:t xml:space="preserve"> </w:t>
      </w:r>
      <w:r>
        <w:t>C.</w:t>
      </w:r>
      <w:r>
        <w:rPr>
          <w:spacing w:val="1"/>
        </w:rPr>
        <w:t xml:space="preserve"> </w:t>
      </w:r>
      <w:r>
        <w:t>B.</w:t>
      </w:r>
      <w:r>
        <w:rPr>
          <w:spacing w:val="-6"/>
        </w:rPr>
        <w:t xml:space="preserve"> </w:t>
      </w:r>
      <w:r>
        <w:t>C.,</w:t>
      </w:r>
      <w:r>
        <w:rPr>
          <w:spacing w:val="-5"/>
        </w:rPr>
        <w:t xml:space="preserve"> </w:t>
      </w:r>
      <w:r>
        <w:t>Rubio,</w:t>
      </w:r>
      <w:r>
        <w:rPr>
          <w:spacing w:val="1"/>
        </w:rPr>
        <w:t xml:space="preserve"> </w:t>
      </w:r>
      <w:r>
        <w:t>S.</w:t>
      </w:r>
      <w:r>
        <w:rPr>
          <w:spacing w:val="-5"/>
        </w:rPr>
        <w:t xml:space="preserve"> </w:t>
      </w:r>
      <w:r>
        <w:t>L.</w:t>
      </w:r>
      <w:r>
        <w:rPr>
          <w:spacing w:val="-5"/>
        </w:rPr>
        <w:t xml:space="preserve"> </w:t>
      </w:r>
      <w:r>
        <w:t>M.,</w:t>
      </w:r>
      <w:r>
        <w:rPr>
          <w:spacing w:val="-6"/>
        </w:rPr>
        <w:t xml:space="preserve"> </w:t>
      </w:r>
      <w:r>
        <w:t>Calpa,</w:t>
      </w:r>
      <w:r>
        <w:rPr>
          <w:spacing w:val="-6"/>
        </w:rPr>
        <w:t xml:space="preserve"> </w:t>
      </w:r>
      <w:r>
        <w:t>N.</w:t>
      </w:r>
      <w:r>
        <w:rPr>
          <w:spacing w:val="-5"/>
        </w:rPr>
        <w:t xml:space="preserve"> </w:t>
      </w:r>
      <w:r>
        <w:t>E.</w:t>
      </w:r>
      <w:r>
        <w:rPr>
          <w:spacing w:val="1"/>
        </w:rPr>
        <w:t xml:space="preserve"> </w:t>
      </w:r>
      <w:r>
        <w:t>M.,</w:t>
      </w:r>
      <w:r>
        <w:rPr>
          <w:spacing w:val="-5"/>
        </w:rPr>
        <w:t xml:space="preserve"> </w:t>
      </w:r>
      <w:r>
        <w:t>y</w:t>
      </w:r>
      <w:r>
        <w:rPr>
          <w:spacing w:val="-9"/>
        </w:rPr>
        <w:t xml:space="preserve"> </w:t>
      </w:r>
      <w:r>
        <w:t>Yerovi,</w:t>
      </w:r>
      <w:r>
        <w:rPr>
          <w:spacing w:val="1"/>
        </w:rPr>
        <w:t xml:space="preserve"> </w:t>
      </w:r>
      <w:r>
        <w:t>H.</w:t>
      </w:r>
      <w:r>
        <w:rPr>
          <w:spacing w:val="1"/>
        </w:rPr>
        <w:t xml:space="preserve"> </w:t>
      </w:r>
      <w:r>
        <w:t>M.</w:t>
      </w:r>
      <w:r>
        <w:rPr>
          <w:spacing w:val="1"/>
        </w:rPr>
        <w:t xml:space="preserve"> </w:t>
      </w:r>
      <w:r>
        <w:t>M.</w:t>
      </w:r>
      <w:r>
        <w:rPr>
          <w:spacing w:val="1"/>
        </w:rPr>
        <w:t xml:space="preserve"> </w:t>
      </w:r>
      <w:r>
        <w:t>(2021).</w:t>
      </w:r>
      <w:r>
        <w:rPr>
          <w:spacing w:val="2"/>
        </w:rPr>
        <w:t xml:space="preserve"> </w:t>
      </w:r>
      <w:r>
        <w:rPr>
          <w:spacing w:val="-5"/>
        </w:rPr>
        <w:t>La</w:t>
      </w:r>
    </w:p>
    <w:p w14:paraId="1841CB91" w14:textId="77777777" w:rsidR="00420F84" w:rsidRDefault="00420F84">
      <w:pPr>
        <w:pStyle w:val="Textoindependiente"/>
        <w:spacing w:before="8"/>
      </w:pPr>
    </w:p>
    <w:p w14:paraId="2F2B43EE" w14:textId="77777777" w:rsidR="00420F84" w:rsidRDefault="00000000">
      <w:pPr>
        <w:pStyle w:val="Textoindependiente"/>
        <w:spacing w:line="482" w:lineRule="auto"/>
        <w:ind w:left="719" w:right="563"/>
      </w:pPr>
      <w:r>
        <w:t>neuroeducación</w:t>
      </w:r>
      <w:r>
        <w:rPr>
          <w:spacing w:val="-9"/>
        </w:rPr>
        <w:t xml:space="preserve"> </w:t>
      </w:r>
      <w:r>
        <w:t>y</w:t>
      </w:r>
      <w:r>
        <w:rPr>
          <w:spacing w:val="-2"/>
        </w:rPr>
        <w:t xml:space="preserve"> </w:t>
      </w:r>
      <w:r>
        <w:t>aprendizaje</w:t>
      </w:r>
      <w:r>
        <w:rPr>
          <w:spacing w:val="-3"/>
        </w:rPr>
        <w:t xml:space="preserve"> </w:t>
      </w:r>
      <w:r>
        <w:t>significativo. Estudio</w:t>
      </w:r>
      <w:r>
        <w:rPr>
          <w:spacing w:val="-2"/>
        </w:rPr>
        <w:t xml:space="preserve"> </w:t>
      </w:r>
      <w:r>
        <w:t>experimental</w:t>
      </w:r>
      <w:r>
        <w:rPr>
          <w:spacing w:val="-6"/>
        </w:rPr>
        <w:t xml:space="preserve"> </w:t>
      </w:r>
      <w:r>
        <w:t>en</w:t>
      </w:r>
      <w:r>
        <w:rPr>
          <w:spacing w:val="-9"/>
        </w:rPr>
        <w:t xml:space="preserve"> </w:t>
      </w:r>
      <w:r>
        <w:t>tres</w:t>
      </w:r>
      <w:r>
        <w:rPr>
          <w:spacing w:val="-4"/>
        </w:rPr>
        <w:t xml:space="preserve"> </w:t>
      </w:r>
      <w:r>
        <w:t xml:space="preserve">instituciones del nivel de básica primaria. </w:t>
      </w:r>
      <w:r>
        <w:rPr>
          <w:i/>
        </w:rPr>
        <w:t>Revista UNIMAR</w:t>
      </w:r>
      <w:r>
        <w:t xml:space="preserve">, </w:t>
      </w:r>
      <w:r>
        <w:rPr>
          <w:i/>
        </w:rPr>
        <w:t>39</w:t>
      </w:r>
      <w:r>
        <w:t xml:space="preserve">(2), </w:t>
      </w:r>
      <w:proofErr w:type="spellStart"/>
      <w:r>
        <w:t>Article</w:t>
      </w:r>
      <w:proofErr w:type="spellEnd"/>
      <w:r>
        <w:t xml:space="preserve"> 2. https://doi.org/10.31948/Rev.unimar/unimar39 2-art3</w:t>
      </w:r>
    </w:p>
    <w:p w14:paraId="29D9DB87" w14:textId="77777777" w:rsidR="00420F84" w:rsidRDefault="00000000">
      <w:pPr>
        <w:tabs>
          <w:tab w:val="left" w:pos="3743"/>
          <w:tab w:val="left" w:pos="5680"/>
          <w:tab w:val="left" w:pos="7668"/>
        </w:tabs>
        <w:spacing w:line="482" w:lineRule="auto"/>
        <w:ind w:left="719" w:right="563" w:hanging="717"/>
        <w:rPr>
          <w:sz w:val="24"/>
        </w:rPr>
      </w:pPr>
      <w:r>
        <w:rPr>
          <w:sz w:val="24"/>
        </w:rPr>
        <w:t>Ministerio</w:t>
      </w:r>
      <w:r>
        <w:rPr>
          <w:spacing w:val="-2"/>
          <w:sz w:val="24"/>
        </w:rPr>
        <w:t xml:space="preserve"> </w:t>
      </w:r>
      <w:r>
        <w:rPr>
          <w:sz w:val="24"/>
        </w:rPr>
        <w:t>de</w:t>
      </w:r>
      <w:r>
        <w:rPr>
          <w:spacing w:val="-3"/>
          <w:sz w:val="24"/>
        </w:rPr>
        <w:t xml:space="preserve"> </w:t>
      </w:r>
      <w:r>
        <w:rPr>
          <w:sz w:val="24"/>
        </w:rPr>
        <w:t>Educación</w:t>
      </w:r>
      <w:r>
        <w:rPr>
          <w:spacing w:val="-8"/>
          <w:sz w:val="24"/>
        </w:rPr>
        <w:t xml:space="preserve"> </w:t>
      </w:r>
      <w:r>
        <w:rPr>
          <w:sz w:val="24"/>
        </w:rPr>
        <w:t xml:space="preserve">Nacional. (2018). </w:t>
      </w:r>
      <w:r>
        <w:rPr>
          <w:i/>
          <w:sz w:val="24"/>
        </w:rPr>
        <w:t>Informe</w:t>
      </w:r>
      <w:r>
        <w:rPr>
          <w:i/>
          <w:spacing w:val="-3"/>
          <w:sz w:val="24"/>
        </w:rPr>
        <w:t xml:space="preserve"> </w:t>
      </w:r>
      <w:r>
        <w:rPr>
          <w:i/>
          <w:sz w:val="24"/>
        </w:rPr>
        <w:t>PISA 2018</w:t>
      </w:r>
      <w:r>
        <w:rPr>
          <w:i/>
          <w:spacing w:val="-6"/>
          <w:sz w:val="24"/>
        </w:rPr>
        <w:t xml:space="preserve"> </w:t>
      </w:r>
      <w:r>
        <w:rPr>
          <w:i/>
          <w:sz w:val="24"/>
        </w:rPr>
        <w:t>Programa</w:t>
      </w:r>
      <w:r>
        <w:rPr>
          <w:i/>
          <w:spacing w:val="-2"/>
          <w:sz w:val="24"/>
        </w:rPr>
        <w:t xml:space="preserve"> </w:t>
      </w:r>
      <w:r>
        <w:rPr>
          <w:i/>
          <w:sz w:val="24"/>
        </w:rPr>
        <w:t>para</w:t>
      </w:r>
      <w:r>
        <w:rPr>
          <w:i/>
          <w:spacing w:val="-2"/>
          <w:sz w:val="24"/>
        </w:rPr>
        <w:t xml:space="preserve"> </w:t>
      </w:r>
      <w:r>
        <w:rPr>
          <w:i/>
          <w:sz w:val="24"/>
        </w:rPr>
        <w:t>la</w:t>
      </w:r>
      <w:r>
        <w:rPr>
          <w:i/>
          <w:spacing w:val="-2"/>
          <w:sz w:val="24"/>
        </w:rPr>
        <w:t xml:space="preserve"> </w:t>
      </w:r>
      <w:r>
        <w:rPr>
          <w:i/>
          <w:sz w:val="24"/>
        </w:rPr>
        <w:t xml:space="preserve">Evaluación </w:t>
      </w:r>
      <w:r>
        <w:rPr>
          <w:i/>
          <w:spacing w:val="-2"/>
          <w:sz w:val="24"/>
        </w:rPr>
        <w:t>Internacional</w:t>
      </w:r>
      <w:r>
        <w:rPr>
          <w:i/>
          <w:sz w:val="24"/>
        </w:rPr>
        <w:tab/>
      </w:r>
      <w:r>
        <w:rPr>
          <w:i/>
          <w:spacing w:val="-6"/>
          <w:sz w:val="24"/>
        </w:rPr>
        <w:t>de</w:t>
      </w:r>
      <w:r>
        <w:rPr>
          <w:i/>
          <w:sz w:val="24"/>
        </w:rPr>
        <w:tab/>
      </w:r>
      <w:r>
        <w:rPr>
          <w:i/>
          <w:spacing w:val="-4"/>
          <w:sz w:val="24"/>
        </w:rPr>
        <w:t>los</w:t>
      </w:r>
      <w:r>
        <w:rPr>
          <w:i/>
          <w:sz w:val="24"/>
        </w:rPr>
        <w:tab/>
      </w:r>
      <w:r>
        <w:rPr>
          <w:i/>
          <w:spacing w:val="-2"/>
          <w:sz w:val="24"/>
        </w:rPr>
        <w:t>Estudiantes</w:t>
      </w:r>
      <w:r>
        <w:rPr>
          <w:spacing w:val="-2"/>
          <w:sz w:val="24"/>
        </w:rPr>
        <w:t>. https:/</w:t>
      </w:r>
      <w:hyperlink r:id="rId28">
        <w:r>
          <w:rPr>
            <w:spacing w:val="-2"/>
            <w:sz w:val="24"/>
          </w:rPr>
          <w:t>/www.observatoriodelainfancia.es/ficherosoia/documentos/5943_d_InformeP</w:t>
        </w:r>
      </w:hyperlink>
      <w:r>
        <w:rPr>
          <w:spacing w:val="-2"/>
          <w:sz w:val="24"/>
        </w:rPr>
        <w:t xml:space="preserve"> ISA2018-Espana1.pdf</w:t>
      </w:r>
    </w:p>
    <w:p w14:paraId="25C78A42" w14:textId="77777777" w:rsidR="00420F84" w:rsidRDefault="00000000">
      <w:pPr>
        <w:pStyle w:val="Textoindependiente"/>
        <w:spacing w:line="477" w:lineRule="auto"/>
        <w:ind w:left="719" w:right="841" w:hanging="717"/>
      </w:pPr>
      <w:r>
        <w:t xml:space="preserve">Mishra, P., y Koehler, M. J. (2006). </w:t>
      </w:r>
      <w:proofErr w:type="spellStart"/>
      <w:r>
        <w:t>Technological</w:t>
      </w:r>
      <w:proofErr w:type="spellEnd"/>
      <w:r>
        <w:t xml:space="preserve"> </w:t>
      </w:r>
      <w:proofErr w:type="spellStart"/>
      <w:r>
        <w:t>Pedagogical</w:t>
      </w:r>
      <w:proofErr w:type="spellEnd"/>
      <w:r>
        <w:t xml:space="preserve"> Content </w:t>
      </w:r>
      <w:proofErr w:type="spellStart"/>
      <w:r>
        <w:t>Knowledge</w:t>
      </w:r>
      <w:proofErr w:type="spellEnd"/>
      <w:r>
        <w:t>: A Framework</w:t>
      </w:r>
      <w:r>
        <w:rPr>
          <w:spacing w:val="-3"/>
        </w:rPr>
        <w:t xml:space="preserve"> </w:t>
      </w:r>
      <w:proofErr w:type="spellStart"/>
      <w:r>
        <w:t>for</w:t>
      </w:r>
      <w:proofErr w:type="spellEnd"/>
      <w:r>
        <w:rPr>
          <w:spacing w:val="-5"/>
        </w:rPr>
        <w:t xml:space="preserve"> </w:t>
      </w:r>
      <w:proofErr w:type="spellStart"/>
      <w:r>
        <w:t>Teacher</w:t>
      </w:r>
      <w:proofErr w:type="spellEnd"/>
      <w:r>
        <w:rPr>
          <w:spacing w:val="-6"/>
        </w:rPr>
        <w:t xml:space="preserve"> </w:t>
      </w:r>
      <w:proofErr w:type="spellStart"/>
      <w:r>
        <w:t>Knowledge</w:t>
      </w:r>
      <w:proofErr w:type="spellEnd"/>
      <w:r>
        <w:t xml:space="preserve">. </w:t>
      </w:r>
      <w:proofErr w:type="spellStart"/>
      <w:r>
        <w:rPr>
          <w:i/>
        </w:rPr>
        <w:t>Teachers</w:t>
      </w:r>
      <w:proofErr w:type="spellEnd"/>
      <w:r>
        <w:rPr>
          <w:i/>
          <w:spacing w:val="-5"/>
        </w:rPr>
        <w:t xml:space="preserve"> </w:t>
      </w:r>
      <w:proofErr w:type="spellStart"/>
      <w:r>
        <w:rPr>
          <w:i/>
        </w:rPr>
        <w:t>College</w:t>
      </w:r>
      <w:proofErr w:type="spellEnd"/>
      <w:r>
        <w:rPr>
          <w:i/>
          <w:spacing w:val="-4"/>
        </w:rPr>
        <w:t xml:space="preserve"> </w:t>
      </w:r>
      <w:proofErr w:type="spellStart"/>
      <w:r>
        <w:rPr>
          <w:i/>
        </w:rPr>
        <w:t>Record</w:t>
      </w:r>
      <w:proofErr w:type="spellEnd"/>
      <w:r>
        <w:t xml:space="preserve">, </w:t>
      </w:r>
      <w:r>
        <w:rPr>
          <w:i/>
        </w:rPr>
        <w:t>108</w:t>
      </w:r>
      <w:r>
        <w:t xml:space="preserve">(6), 1017-1054. </w:t>
      </w:r>
      <w:r>
        <w:rPr>
          <w:spacing w:val="-2"/>
        </w:rPr>
        <w:t>https://doi.org/10.1111/j.1467-9620.2006.00684.x</w:t>
      </w:r>
    </w:p>
    <w:p w14:paraId="730FD300" w14:textId="77777777" w:rsidR="00420F84" w:rsidRDefault="00420F84">
      <w:pPr>
        <w:pStyle w:val="Textoindependiente"/>
        <w:spacing w:line="477" w:lineRule="auto"/>
        <w:sectPr w:rsidR="00420F84">
          <w:pgSz w:w="12260" w:h="15840"/>
          <w:pgMar w:top="1060" w:right="1559" w:bottom="720" w:left="1133" w:header="0" w:footer="531" w:gutter="0"/>
          <w:cols w:space="720"/>
        </w:sectPr>
      </w:pPr>
    </w:p>
    <w:p w14:paraId="411E9CB6" w14:textId="77777777" w:rsidR="00420F84" w:rsidRDefault="00000000">
      <w:pPr>
        <w:pStyle w:val="Textoindependiente"/>
        <w:spacing w:before="62" w:line="477" w:lineRule="auto"/>
        <w:ind w:left="719" w:right="154" w:hanging="717"/>
      </w:pPr>
      <w:r>
        <w:lastRenderedPageBreak/>
        <w:t>Núñez,</w:t>
      </w:r>
      <w:r>
        <w:rPr>
          <w:spacing w:val="-3"/>
        </w:rPr>
        <w:t xml:space="preserve"> </w:t>
      </w:r>
      <w:r>
        <w:t>M.</w:t>
      </w:r>
      <w:r>
        <w:rPr>
          <w:spacing w:val="-3"/>
        </w:rPr>
        <w:t xml:space="preserve"> </w:t>
      </w:r>
      <w:r>
        <w:t>L. P.,</w:t>
      </w:r>
      <w:r>
        <w:rPr>
          <w:spacing w:val="-3"/>
        </w:rPr>
        <w:t xml:space="preserve"> </w:t>
      </w:r>
      <w:r>
        <w:t>López, A. T.,</w:t>
      </w:r>
      <w:r>
        <w:rPr>
          <w:spacing w:val="-3"/>
        </w:rPr>
        <w:t xml:space="preserve"> </w:t>
      </w:r>
      <w:r>
        <w:t>y</w:t>
      </w:r>
      <w:r>
        <w:rPr>
          <w:spacing w:val="-7"/>
        </w:rPr>
        <w:t xml:space="preserve"> </w:t>
      </w:r>
      <w:r>
        <w:t>Acosta, A.</w:t>
      </w:r>
      <w:r>
        <w:rPr>
          <w:spacing w:val="-3"/>
        </w:rPr>
        <w:t xml:space="preserve"> </w:t>
      </w:r>
      <w:r>
        <w:t>D.</w:t>
      </w:r>
      <w:r>
        <w:rPr>
          <w:spacing w:val="-3"/>
        </w:rPr>
        <w:t xml:space="preserve"> </w:t>
      </w:r>
      <w:r>
        <w:t>(2021).</w:t>
      </w:r>
      <w:r>
        <w:rPr>
          <w:spacing w:val="-3"/>
        </w:rPr>
        <w:t xml:space="preserve"> </w:t>
      </w:r>
      <w:r>
        <w:t>Innovación</w:t>
      </w:r>
      <w:r>
        <w:rPr>
          <w:spacing w:val="-7"/>
        </w:rPr>
        <w:t xml:space="preserve"> </w:t>
      </w:r>
      <w:r>
        <w:t>educativa</w:t>
      </w:r>
      <w:r>
        <w:rPr>
          <w:spacing w:val="-1"/>
        </w:rPr>
        <w:t xml:space="preserve"> </w:t>
      </w:r>
      <w:r>
        <w:t>en</w:t>
      </w:r>
      <w:r>
        <w:rPr>
          <w:spacing w:val="-8"/>
        </w:rPr>
        <w:t xml:space="preserve"> </w:t>
      </w:r>
      <w:r>
        <w:t>el</w:t>
      </w:r>
      <w:r>
        <w:rPr>
          <w:spacing w:val="-4"/>
        </w:rPr>
        <w:t xml:space="preserve"> </w:t>
      </w:r>
      <w:r>
        <w:t xml:space="preserve">desarrollo de aprendizajes relevantes: Una revisión sistemática de literatura. </w:t>
      </w:r>
      <w:r>
        <w:rPr>
          <w:i/>
        </w:rPr>
        <w:t>Revista Universidad y Sociedad</w:t>
      </w:r>
      <w:r>
        <w:t xml:space="preserve">, </w:t>
      </w:r>
      <w:r>
        <w:rPr>
          <w:i/>
        </w:rPr>
        <w:t>13</w:t>
      </w:r>
      <w:r>
        <w:t>(5), 134-145.</w:t>
      </w:r>
    </w:p>
    <w:p w14:paraId="4E6ED9BE" w14:textId="77777777" w:rsidR="00420F84" w:rsidRDefault="00000000">
      <w:pPr>
        <w:pStyle w:val="Textoindependiente"/>
        <w:spacing w:before="6" w:line="477" w:lineRule="auto"/>
        <w:ind w:left="719" w:right="154" w:hanging="717"/>
      </w:pPr>
      <w:r>
        <w:t>Oliva, C.</w:t>
      </w:r>
      <w:r>
        <w:rPr>
          <w:spacing w:val="-4"/>
        </w:rPr>
        <w:t xml:space="preserve"> </w:t>
      </w:r>
      <w:r>
        <w:t>C.</w:t>
      </w:r>
      <w:r>
        <w:rPr>
          <w:spacing w:val="-4"/>
        </w:rPr>
        <w:t xml:space="preserve"> </w:t>
      </w:r>
      <w:r>
        <w:t>V., y</w:t>
      </w:r>
      <w:r>
        <w:rPr>
          <w:spacing w:val="-8"/>
        </w:rPr>
        <w:t xml:space="preserve"> </w:t>
      </w:r>
      <w:r>
        <w:t>Oliva, M.</w:t>
      </w:r>
      <w:r>
        <w:rPr>
          <w:spacing w:val="-4"/>
        </w:rPr>
        <w:t xml:space="preserve"> </w:t>
      </w:r>
      <w:r>
        <w:t>V. V.</w:t>
      </w:r>
      <w:r>
        <w:rPr>
          <w:spacing w:val="-4"/>
        </w:rPr>
        <w:t xml:space="preserve"> </w:t>
      </w:r>
      <w:r>
        <w:t>(2024).</w:t>
      </w:r>
      <w:r>
        <w:rPr>
          <w:spacing w:val="-4"/>
        </w:rPr>
        <w:t xml:space="preserve"> </w:t>
      </w:r>
      <w:r>
        <w:t>Ambiente</w:t>
      </w:r>
      <w:r>
        <w:rPr>
          <w:spacing w:val="-2"/>
        </w:rPr>
        <w:t xml:space="preserve"> </w:t>
      </w:r>
      <w:r>
        <w:t>virtual</w:t>
      </w:r>
      <w:r>
        <w:rPr>
          <w:spacing w:val="-4"/>
        </w:rPr>
        <w:t xml:space="preserve"> </w:t>
      </w:r>
      <w:r>
        <w:t>de</w:t>
      </w:r>
      <w:r>
        <w:rPr>
          <w:spacing w:val="-2"/>
        </w:rPr>
        <w:t xml:space="preserve"> </w:t>
      </w:r>
      <w:r>
        <w:t>aprendizaje para</w:t>
      </w:r>
      <w:r>
        <w:rPr>
          <w:spacing w:val="-2"/>
        </w:rPr>
        <w:t xml:space="preserve"> </w:t>
      </w:r>
      <w:r>
        <w:t>la</w:t>
      </w:r>
      <w:r>
        <w:rPr>
          <w:spacing w:val="-2"/>
        </w:rPr>
        <w:t xml:space="preserve"> </w:t>
      </w:r>
      <w:r>
        <w:t>enseñanza</w:t>
      </w:r>
      <w:r>
        <w:rPr>
          <w:spacing w:val="-2"/>
        </w:rPr>
        <w:t xml:space="preserve"> </w:t>
      </w:r>
      <w:r>
        <w:t xml:space="preserve">y aprendizaje de Física. </w:t>
      </w:r>
      <w:r>
        <w:rPr>
          <w:i/>
        </w:rPr>
        <w:t>Revista UNIMAR</w:t>
      </w:r>
      <w:r>
        <w:t xml:space="preserve">, </w:t>
      </w:r>
      <w:r>
        <w:rPr>
          <w:i/>
        </w:rPr>
        <w:t>42</w:t>
      </w:r>
      <w:r>
        <w:t xml:space="preserve">(2), </w:t>
      </w:r>
      <w:proofErr w:type="spellStart"/>
      <w:r>
        <w:t>Article</w:t>
      </w:r>
      <w:proofErr w:type="spellEnd"/>
      <w:r>
        <w:t xml:space="preserve"> 2. </w:t>
      </w:r>
      <w:r>
        <w:rPr>
          <w:spacing w:val="-2"/>
        </w:rPr>
        <w:t>https://doi.org/10.31948/ru.v42i2.3487</w:t>
      </w:r>
    </w:p>
    <w:p w14:paraId="0DA42FE2" w14:textId="77777777" w:rsidR="00420F84" w:rsidRDefault="00000000">
      <w:pPr>
        <w:spacing w:line="482" w:lineRule="auto"/>
        <w:ind w:left="719" w:right="287" w:hanging="717"/>
        <w:rPr>
          <w:sz w:val="24"/>
        </w:rPr>
      </w:pPr>
      <w:r>
        <w:rPr>
          <w:sz w:val="24"/>
        </w:rPr>
        <w:t xml:space="preserve">Pardo, M. R. (2023). </w:t>
      </w:r>
      <w:r>
        <w:rPr>
          <w:i/>
          <w:sz w:val="24"/>
        </w:rPr>
        <w:t>Propuesta de aplicaciones móviles e investigación en el uso de laboratorios</w:t>
      </w:r>
      <w:r>
        <w:rPr>
          <w:i/>
          <w:spacing w:val="-4"/>
          <w:sz w:val="24"/>
        </w:rPr>
        <w:t xml:space="preserve"> </w:t>
      </w:r>
      <w:r>
        <w:rPr>
          <w:i/>
          <w:sz w:val="24"/>
        </w:rPr>
        <w:t>virtuales</w:t>
      </w:r>
      <w:r>
        <w:rPr>
          <w:i/>
          <w:spacing w:val="-4"/>
          <w:sz w:val="24"/>
        </w:rPr>
        <w:t xml:space="preserve"> </w:t>
      </w:r>
      <w:r>
        <w:rPr>
          <w:i/>
          <w:sz w:val="24"/>
        </w:rPr>
        <w:t>para el</w:t>
      </w:r>
      <w:r>
        <w:rPr>
          <w:i/>
          <w:spacing w:val="-6"/>
          <w:sz w:val="24"/>
        </w:rPr>
        <w:t xml:space="preserve"> </w:t>
      </w:r>
      <w:r>
        <w:rPr>
          <w:i/>
          <w:sz w:val="24"/>
        </w:rPr>
        <w:t>aprendizaje</w:t>
      </w:r>
      <w:r>
        <w:rPr>
          <w:i/>
          <w:spacing w:val="-4"/>
          <w:sz w:val="24"/>
        </w:rPr>
        <w:t xml:space="preserve"> </w:t>
      </w:r>
      <w:r>
        <w:rPr>
          <w:i/>
          <w:sz w:val="24"/>
        </w:rPr>
        <w:t>de</w:t>
      </w:r>
      <w:r>
        <w:rPr>
          <w:i/>
          <w:spacing w:val="-4"/>
          <w:sz w:val="24"/>
        </w:rPr>
        <w:t xml:space="preserve"> </w:t>
      </w:r>
      <w:r>
        <w:rPr>
          <w:i/>
          <w:sz w:val="24"/>
        </w:rPr>
        <w:t>física</w:t>
      </w:r>
      <w:r>
        <w:rPr>
          <w:i/>
          <w:spacing w:val="-4"/>
          <w:sz w:val="24"/>
        </w:rPr>
        <w:t xml:space="preserve"> </w:t>
      </w:r>
      <w:r>
        <w:rPr>
          <w:i/>
          <w:sz w:val="24"/>
        </w:rPr>
        <w:t>y</w:t>
      </w:r>
      <w:r>
        <w:rPr>
          <w:i/>
          <w:spacing w:val="-4"/>
          <w:sz w:val="24"/>
        </w:rPr>
        <w:t xml:space="preserve"> </w:t>
      </w:r>
      <w:r>
        <w:rPr>
          <w:i/>
          <w:sz w:val="24"/>
        </w:rPr>
        <w:t>química</w:t>
      </w:r>
      <w:r>
        <w:rPr>
          <w:i/>
          <w:spacing w:val="-4"/>
          <w:sz w:val="24"/>
        </w:rPr>
        <w:t xml:space="preserve"> </w:t>
      </w:r>
      <w:r>
        <w:rPr>
          <w:i/>
          <w:sz w:val="24"/>
        </w:rPr>
        <w:t>en</w:t>
      </w:r>
      <w:r>
        <w:rPr>
          <w:i/>
          <w:spacing w:val="-4"/>
          <w:sz w:val="24"/>
        </w:rPr>
        <w:t xml:space="preserve"> </w:t>
      </w:r>
      <w:r>
        <w:rPr>
          <w:i/>
          <w:sz w:val="24"/>
        </w:rPr>
        <w:t xml:space="preserve">bachillerato </w:t>
      </w:r>
      <w:r>
        <w:rPr>
          <w:sz w:val="24"/>
        </w:rPr>
        <w:t xml:space="preserve">[Trabajo Fin de Grado, Universidad de Valladolid. Facultad de Ciencia] </w:t>
      </w:r>
      <w:r>
        <w:rPr>
          <w:spacing w:val="-2"/>
          <w:sz w:val="24"/>
        </w:rPr>
        <w:t>https://uvadoc.uva.es/handle/10324/63526</w:t>
      </w:r>
    </w:p>
    <w:p w14:paraId="6ECDAD1E" w14:textId="77777777" w:rsidR="00420F84" w:rsidRDefault="00000000">
      <w:pPr>
        <w:pStyle w:val="Textoindependiente"/>
        <w:spacing w:before="1" w:line="482" w:lineRule="auto"/>
        <w:ind w:left="719" w:right="274" w:hanging="717"/>
      </w:pPr>
      <w:r>
        <w:t xml:space="preserve">Parreño, C. M. T. (2019). El Constructivismo, según bases teóricas de César Coll. </w:t>
      </w:r>
      <w:r>
        <w:rPr>
          <w:i/>
        </w:rPr>
        <w:t>Revista Andina</w:t>
      </w:r>
      <w:r>
        <w:rPr>
          <w:i/>
          <w:spacing w:val="-3"/>
        </w:rPr>
        <w:t xml:space="preserve"> </w:t>
      </w:r>
      <w:r>
        <w:rPr>
          <w:i/>
        </w:rPr>
        <w:t>de</w:t>
      </w:r>
      <w:r>
        <w:rPr>
          <w:i/>
          <w:spacing w:val="-10"/>
        </w:rPr>
        <w:t xml:space="preserve"> </w:t>
      </w:r>
      <w:r>
        <w:rPr>
          <w:i/>
        </w:rPr>
        <w:t>Educación</w:t>
      </w:r>
      <w:r>
        <w:t>,</w:t>
      </w:r>
      <w:r>
        <w:rPr>
          <w:spacing w:val="-6"/>
        </w:rPr>
        <w:t xml:space="preserve"> </w:t>
      </w:r>
      <w:r>
        <w:rPr>
          <w:i/>
        </w:rPr>
        <w:t>2</w:t>
      </w:r>
      <w:r>
        <w:t xml:space="preserve">(1), </w:t>
      </w:r>
      <w:proofErr w:type="spellStart"/>
      <w:r>
        <w:t>Article</w:t>
      </w:r>
      <w:proofErr w:type="spellEnd"/>
      <w:r>
        <w:rPr>
          <w:spacing w:val="-4"/>
        </w:rPr>
        <w:t xml:space="preserve"> </w:t>
      </w:r>
      <w:r>
        <w:t>1. https://doi.org/10.32719/26312816.2019.2.1.4</w:t>
      </w:r>
    </w:p>
    <w:p w14:paraId="637744B1" w14:textId="77777777" w:rsidR="00420F84" w:rsidRDefault="00000000">
      <w:pPr>
        <w:spacing w:before="5" w:line="499" w:lineRule="auto"/>
        <w:ind w:left="2" w:right="1619"/>
        <w:rPr>
          <w:sz w:val="24"/>
        </w:rPr>
      </w:pPr>
      <w:r>
        <w:rPr>
          <w:sz w:val="24"/>
        </w:rPr>
        <w:t xml:space="preserve">Piaget, J. (1937). </w:t>
      </w:r>
      <w:r>
        <w:rPr>
          <w:i/>
          <w:sz w:val="24"/>
        </w:rPr>
        <w:t>La</w:t>
      </w:r>
      <w:r>
        <w:rPr>
          <w:i/>
          <w:spacing w:val="-9"/>
          <w:sz w:val="24"/>
        </w:rPr>
        <w:t xml:space="preserve"> </w:t>
      </w:r>
      <w:proofErr w:type="spellStart"/>
      <w:r>
        <w:rPr>
          <w:i/>
          <w:sz w:val="24"/>
        </w:rPr>
        <w:t>construction</w:t>
      </w:r>
      <w:proofErr w:type="spellEnd"/>
      <w:r>
        <w:rPr>
          <w:i/>
          <w:spacing w:val="-4"/>
          <w:sz w:val="24"/>
        </w:rPr>
        <w:t xml:space="preserve"> </w:t>
      </w:r>
      <w:r>
        <w:rPr>
          <w:i/>
          <w:sz w:val="24"/>
        </w:rPr>
        <w:t>du</w:t>
      </w:r>
      <w:r>
        <w:rPr>
          <w:i/>
          <w:spacing w:val="-4"/>
          <w:sz w:val="24"/>
        </w:rPr>
        <w:t xml:space="preserve"> </w:t>
      </w:r>
      <w:proofErr w:type="spellStart"/>
      <w:r>
        <w:rPr>
          <w:i/>
          <w:sz w:val="24"/>
        </w:rPr>
        <w:t>réel</w:t>
      </w:r>
      <w:proofErr w:type="spellEnd"/>
      <w:r>
        <w:rPr>
          <w:i/>
          <w:spacing w:val="-6"/>
          <w:sz w:val="24"/>
        </w:rPr>
        <w:t xml:space="preserve"> </w:t>
      </w:r>
      <w:proofErr w:type="spellStart"/>
      <w:r>
        <w:rPr>
          <w:i/>
          <w:sz w:val="24"/>
        </w:rPr>
        <w:t>chez</w:t>
      </w:r>
      <w:proofErr w:type="spellEnd"/>
      <w:r>
        <w:rPr>
          <w:i/>
          <w:spacing w:val="-5"/>
          <w:sz w:val="24"/>
        </w:rPr>
        <w:t xml:space="preserve"> </w:t>
      </w:r>
      <w:proofErr w:type="spellStart"/>
      <w:r>
        <w:rPr>
          <w:i/>
          <w:sz w:val="24"/>
        </w:rPr>
        <w:t>l’enfant</w:t>
      </w:r>
      <w:proofErr w:type="spellEnd"/>
      <w:r>
        <w:rPr>
          <w:i/>
          <w:spacing w:val="-4"/>
          <w:sz w:val="24"/>
        </w:rPr>
        <w:t xml:space="preserve"> </w:t>
      </w:r>
      <w:r>
        <w:rPr>
          <w:sz w:val="24"/>
        </w:rPr>
        <w:t>(</w:t>
      </w:r>
      <w:proofErr w:type="spellStart"/>
      <w:r>
        <w:rPr>
          <w:sz w:val="24"/>
        </w:rPr>
        <w:t>DelachauxyNiestlé</w:t>
      </w:r>
      <w:proofErr w:type="spellEnd"/>
      <w:r>
        <w:rPr>
          <w:sz w:val="24"/>
        </w:rPr>
        <w:t xml:space="preserve">). Piaget, J. (1975). </w:t>
      </w:r>
      <w:r>
        <w:rPr>
          <w:i/>
          <w:sz w:val="24"/>
        </w:rPr>
        <w:t xml:space="preserve">Seis estudios de psicología. </w:t>
      </w:r>
      <w:r>
        <w:rPr>
          <w:sz w:val="24"/>
        </w:rPr>
        <w:t>(Barral Editores).</w:t>
      </w:r>
    </w:p>
    <w:p w14:paraId="7193309C" w14:textId="77777777" w:rsidR="00420F84" w:rsidRDefault="00000000">
      <w:pPr>
        <w:pStyle w:val="Textoindependiente"/>
        <w:spacing w:line="256" w:lineRule="exact"/>
        <w:ind w:left="719"/>
      </w:pPr>
      <w:r>
        <w:rPr>
          <w:spacing w:val="-2"/>
        </w:rPr>
        <w:t>https://dinterrondonia2010.pbworks.com/f/Jean_Piaget_-</w:t>
      </w:r>
    </w:p>
    <w:p w14:paraId="36BCC99B" w14:textId="77777777" w:rsidR="00420F84" w:rsidRDefault="00420F84">
      <w:pPr>
        <w:pStyle w:val="Textoindependiente"/>
        <w:spacing w:before="8"/>
      </w:pPr>
    </w:p>
    <w:p w14:paraId="038F1FBF" w14:textId="77777777" w:rsidR="00420F84" w:rsidRDefault="00000000">
      <w:pPr>
        <w:pStyle w:val="Textoindependiente"/>
        <w:spacing w:before="1"/>
        <w:ind w:left="719"/>
      </w:pPr>
      <w:r>
        <w:rPr>
          <w:spacing w:val="-2"/>
        </w:rPr>
        <w:t>_Seis_estudios_de_Psicologia.pdf</w:t>
      </w:r>
    </w:p>
    <w:p w14:paraId="24C18D19" w14:textId="77777777" w:rsidR="00420F84" w:rsidRDefault="00000000">
      <w:pPr>
        <w:pStyle w:val="Textoindependiente"/>
        <w:spacing w:before="270" w:line="477" w:lineRule="auto"/>
        <w:ind w:left="719" w:right="154" w:hanging="717"/>
      </w:pPr>
      <w:r>
        <w:t>Pico, M. L. M., Castillo, B. M. O., y Encalada, M. A. C. (2020). Innovación educativa, pedagógica</w:t>
      </w:r>
      <w:r>
        <w:rPr>
          <w:spacing w:val="-3"/>
        </w:rPr>
        <w:t xml:space="preserve"> </w:t>
      </w:r>
      <w:r>
        <w:t>y</w:t>
      </w:r>
      <w:r>
        <w:rPr>
          <w:spacing w:val="-2"/>
        </w:rPr>
        <w:t xml:space="preserve"> </w:t>
      </w:r>
      <w:r>
        <w:t>didáctica. Concepciones</w:t>
      </w:r>
      <w:r>
        <w:rPr>
          <w:spacing w:val="-4"/>
        </w:rPr>
        <w:t xml:space="preserve"> </w:t>
      </w:r>
      <w:r>
        <w:t>para</w:t>
      </w:r>
      <w:r>
        <w:rPr>
          <w:spacing w:val="-3"/>
        </w:rPr>
        <w:t xml:space="preserve"> </w:t>
      </w:r>
      <w:r>
        <w:t>la</w:t>
      </w:r>
      <w:r>
        <w:rPr>
          <w:spacing w:val="-3"/>
        </w:rPr>
        <w:t xml:space="preserve"> </w:t>
      </w:r>
      <w:r>
        <w:t>práctica</w:t>
      </w:r>
      <w:r>
        <w:rPr>
          <w:spacing w:val="-3"/>
        </w:rPr>
        <w:t xml:space="preserve"> </w:t>
      </w:r>
      <w:r>
        <w:t>en</w:t>
      </w:r>
      <w:r>
        <w:rPr>
          <w:spacing w:val="-10"/>
        </w:rPr>
        <w:t xml:space="preserve"> </w:t>
      </w:r>
      <w:r>
        <w:t>la</w:t>
      </w:r>
      <w:r>
        <w:rPr>
          <w:spacing w:val="-3"/>
        </w:rPr>
        <w:t xml:space="preserve"> </w:t>
      </w:r>
      <w:r>
        <w:t>educación</w:t>
      </w:r>
      <w:r>
        <w:rPr>
          <w:spacing w:val="-9"/>
        </w:rPr>
        <w:t xml:space="preserve"> </w:t>
      </w:r>
      <w:r>
        <w:t xml:space="preserve">superior. </w:t>
      </w:r>
      <w:r>
        <w:rPr>
          <w:i/>
        </w:rPr>
        <w:t>Revista Universidad y Sociedad</w:t>
      </w:r>
      <w:r>
        <w:t xml:space="preserve">, </w:t>
      </w:r>
      <w:r>
        <w:rPr>
          <w:i/>
        </w:rPr>
        <w:t>12</w:t>
      </w:r>
      <w:r>
        <w:t>(1), 396-403.</w:t>
      </w:r>
    </w:p>
    <w:p w14:paraId="304EC017" w14:textId="77777777" w:rsidR="00420F84" w:rsidRDefault="00000000">
      <w:pPr>
        <w:spacing w:line="480" w:lineRule="auto"/>
        <w:ind w:left="719" w:right="294" w:hanging="717"/>
        <w:rPr>
          <w:sz w:val="24"/>
        </w:rPr>
      </w:pPr>
      <w:r>
        <w:rPr>
          <w:sz w:val="24"/>
        </w:rPr>
        <w:t xml:space="preserve">Pino, J. M. L., y </w:t>
      </w:r>
      <w:proofErr w:type="spellStart"/>
      <w:r>
        <w:rPr>
          <w:sz w:val="24"/>
        </w:rPr>
        <w:t>Blanquicett</w:t>
      </w:r>
      <w:proofErr w:type="spellEnd"/>
      <w:r>
        <w:rPr>
          <w:sz w:val="24"/>
        </w:rPr>
        <w:t xml:space="preserve">, D. Y. G. (2022). </w:t>
      </w:r>
      <w:r>
        <w:rPr>
          <w:i/>
          <w:sz w:val="24"/>
        </w:rPr>
        <w:t>Evaluación de guías</w:t>
      </w:r>
      <w:r>
        <w:rPr>
          <w:i/>
          <w:spacing w:val="-6"/>
          <w:sz w:val="24"/>
        </w:rPr>
        <w:t xml:space="preserve"> </w:t>
      </w:r>
      <w:r>
        <w:rPr>
          <w:i/>
          <w:sz w:val="24"/>
        </w:rPr>
        <w:t>de laboratorio basadas en simuladores</w:t>
      </w:r>
      <w:r>
        <w:rPr>
          <w:i/>
          <w:spacing w:val="-3"/>
          <w:sz w:val="24"/>
        </w:rPr>
        <w:t xml:space="preserve"> </w:t>
      </w:r>
      <w:proofErr w:type="spellStart"/>
      <w:r>
        <w:rPr>
          <w:i/>
          <w:sz w:val="24"/>
        </w:rPr>
        <w:t>PhET</w:t>
      </w:r>
      <w:proofErr w:type="spellEnd"/>
      <w:r>
        <w:rPr>
          <w:i/>
          <w:sz w:val="24"/>
        </w:rPr>
        <w:t xml:space="preserve"> para</w:t>
      </w:r>
      <w:r>
        <w:rPr>
          <w:i/>
          <w:spacing w:val="-1"/>
          <w:sz w:val="24"/>
        </w:rPr>
        <w:t xml:space="preserve"> </w:t>
      </w:r>
      <w:r>
        <w:rPr>
          <w:i/>
          <w:sz w:val="24"/>
        </w:rPr>
        <w:t>el</w:t>
      </w:r>
      <w:r>
        <w:rPr>
          <w:i/>
          <w:spacing w:val="-5"/>
          <w:sz w:val="24"/>
        </w:rPr>
        <w:t xml:space="preserve"> </w:t>
      </w:r>
      <w:r>
        <w:rPr>
          <w:i/>
          <w:sz w:val="24"/>
        </w:rPr>
        <w:t>aprendizaje</w:t>
      </w:r>
      <w:r>
        <w:rPr>
          <w:i/>
          <w:spacing w:val="-2"/>
          <w:sz w:val="24"/>
        </w:rPr>
        <w:t xml:space="preserve"> </w:t>
      </w:r>
      <w:r>
        <w:rPr>
          <w:i/>
          <w:sz w:val="24"/>
        </w:rPr>
        <w:t>de</w:t>
      </w:r>
      <w:r>
        <w:rPr>
          <w:i/>
          <w:spacing w:val="-2"/>
          <w:sz w:val="24"/>
        </w:rPr>
        <w:t xml:space="preserve"> </w:t>
      </w:r>
      <w:r>
        <w:rPr>
          <w:i/>
          <w:sz w:val="24"/>
        </w:rPr>
        <w:t>la</w:t>
      </w:r>
      <w:r>
        <w:rPr>
          <w:i/>
          <w:spacing w:val="-1"/>
          <w:sz w:val="24"/>
        </w:rPr>
        <w:t xml:space="preserve"> </w:t>
      </w:r>
      <w:r>
        <w:rPr>
          <w:i/>
          <w:sz w:val="24"/>
        </w:rPr>
        <w:t>Física</w:t>
      </w:r>
      <w:r>
        <w:rPr>
          <w:i/>
          <w:spacing w:val="-2"/>
          <w:sz w:val="24"/>
        </w:rPr>
        <w:t xml:space="preserve"> </w:t>
      </w:r>
      <w:r>
        <w:rPr>
          <w:i/>
          <w:sz w:val="24"/>
        </w:rPr>
        <w:t>en</w:t>
      </w:r>
      <w:r>
        <w:rPr>
          <w:i/>
          <w:spacing w:val="-2"/>
          <w:sz w:val="24"/>
        </w:rPr>
        <w:t xml:space="preserve"> </w:t>
      </w:r>
      <w:r>
        <w:rPr>
          <w:i/>
          <w:sz w:val="24"/>
        </w:rPr>
        <w:t>estudiantes</w:t>
      </w:r>
      <w:r>
        <w:rPr>
          <w:i/>
          <w:spacing w:val="-3"/>
          <w:sz w:val="24"/>
        </w:rPr>
        <w:t xml:space="preserve"> </w:t>
      </w:r>
      <w:r>
        <w:rPr>
          <w:i/>
          <w:sz w:val="24"/>
        </w:rPr>
        <w:t>de</w:t>
      </w:r>
      <w:r>
        <w:rPr>
          <w:i/>
          <w:spacing w:val="-2"/>
          <w:sz w:val="24"/>
        </w:rPr>
        <w:t xml:space="preserve"> </w:t>
      </w:r>
      <w:r>
        <w:rPr>
          <w:i/>
          <w:sz w:val="24"/>
        </w:rPr>
        <w:t>media</w:t>
      </w:r>
      <w:r>
        <w:rPr>
          <w:i/>
          <w:spacing w:val="-1"/>
          <w:sz w:val="24"/>
        </w:rPr>
        <w:t xml:space="preserve"> </w:t>
      </w:r>
      <w:r>
        <w:rPr>
          <w:i/>
          <w:sz w:val="24"/>
        </w:rPr>
        <w:t xml:space="preserve">académica de la Institución Educativa Jean Piaget del municipio de Chinú Córdoba </w:t>
      </w:r>
      <w:r>
        <w:rPr>
          <w:sz w:val="24"/>
        </w:rPr>
        <w:t xml:space="preserve">[Trabajo de grado - Maestría, Universidad de Córdoba]. </w:t>
      </w:r>
      <w:r>
        <w:rPr>
          <w:spacing w:val="-2"/>
          <w:sz w:val="24"/>
        </w:rPr>
        <w:t>https://repositorio.unicordoba.edu.co/handle/ucordoba/6799</w:t>
      </w:r>
    </w:p>
    <w:p w14:paraId="582BFB2F" w14:textId="77777777" w:rsidR="00420F84" w:rsidRDefault="00420F84">
      <w:pPr>
        <w:spacing w:line="480" w:lineRule="auto"/>
        <w:rPr>
          <w:sz w:val="24"/>
        </w:rPr>
        <w:sectPr w:rsidR="00420F84">
          <w:pgSz w:w="12260" w:h="15840"/>
          <w:pgMar w:top="1140" w:right="1559" w:bottom="720" w:left="1133" w:header="0" w:footer="531" w:gutter="0"/>
          <w:cols w:space="720"/>
        </w:sectPr>
      </w:pPr>
    </w:p>
    <w:p w14:paraId="2A502932" w14:textId="77777777" w:rsidR="00420F84" w:rsidRDefault="00000000">
      <w:pPr>
        <w:pStyle w:val="Textoindependiente"/>
        <w:spacing w:before="66" w:line="477" w:lineRule="auto"/>
        <w:ind w:left="1024" w:right="1126" w:hanging="717"/>
        <w:rPr>
          <w:i/>
        </w:rPr>
      </w:pPr>
      <w:r>
        <w:lastRenderedPageBreak/>
        <w:t>Puentes, J. F.</w:t>
      </w:r>
      <w:r>
        <w:rPr>
          <w:spacing w:val="-2"/>
        </w:rPr>
        <w:t xml:space="preserve"> </w:t>
      </w:r>
      <w:r>
        <w:t>A., Aldana-Bermúdez, E., y</w:t>
      </w:r>
      <w:r>
        <w:rPr>
          <w:spacing w:val="-6"/>
        </w:rPr>
        <w:t xml:space="preserve"> </w:t>
      </w:r>
      <w:r>
        <w:t>Caicedo-Zambrano, S.</w:t>
      </w:r>
      <w:r>
        <w:rPr>
          <w:spacing w:val="-2"/>
        </w:rPr>
        <w:t xml:space="preserve"> </w:t>
      </w:r>
      <w:r>
        <w:t>J.</w:t>
      </w:r>
      <w:r>
        <w:rPr>
          <w:spacing w:val="-2"/>
        </w:rPr>
        <w:t xml:space="preserve"> </w:t>
      </w:r>
      <w:r>
        <w:t>(2019).</w:t>
      </w:r>
      <w:r>
        <w:rPr>
          <w:spacing w:val="-2"/>
        </w:rPr>
        <w:t xml:space="preserve"> </w:t>
      </w:r>
      <w:r>
        <w:t>Los</w:t>
      </w:r>
      <w:r>
        <w:rPr>
          <w:spacing w:val="-1"/>
        </w:rPr>
        <w:t xml:space="preserve"> </w:t>
      </w:r>
      <w:r>
        <w:t>ambientes</w:t>
      </w:r>
      <w:r>
        <w:rPr>
          <w:spacing w:val="-1"/>
        </w:rPr>
        <w:t xml:space="preserve"> </w:t>
      </w:r>
      <w:r>
        <w:t>de aprendizaje reales como estrategia pedagógica para el desarrollo de competencias matemáticas</w:t>
      </w:r>
      <w:r>
        <w:rPr>
          <w:spacing w:val="-5"/>
        </w:rPr>
        <w:t xml:space="preserve"> </w:t>
      </w:r>
      <w:r>
        <w:t>en</w:t>
      </w:r>
      <w:r>
        <w:rPr>
          <w:spacing w:val="-9"/>
        </w:rPr>
        <w:t xml:space="preserve"> </w:t>
      </w:r>
      <w:r>
        <w:t>estudiantes</w:t>
      </w:r>
      <w:r>
        <w:rPr>
          <w:spacing w:val="-5"/>
        </w:rPr>
        <w:t xml:space="preserve"> </w:t>
      </w:r>
      <w:r>
        <w:t>de</w:t>
      </w:r>
      <w:r>
        <w:rPr>
          <w:spacing w:val="-4"/>
        </w:rPr>
        <w:t xml:space="preserve"> </w:t>
      </w:r>
      <w:r>
        <w:t>básica</w:t>
      </w:r>
      <w:r>
        <w:rPr>
          <w:spacing w:val="-4"/>
        </w:rPr>
        <w:t xml:space="preserve"> </w:t>
      </w:r>
      <w:r>
        <w:t xml:space="preserve">secundaria. </w:t>
      </w:r>
      <w:r>
        <w:rPr>
          <w:i/>
        </w:rPr>
        <w:t>Revista</w:t>
      </w:r>
      <w:r>
        <w:rPr>
          <w:i/>
          <w:spacing w:val="-3"/>
        </w:rPr>
        <w:t xml:space="preserve"> </w:t>
      </w:r>
      <w:r>
        <w:rPr>
          <w:i/>
        </w:rPr>
        <w:t>de</w:t>
      </w:r>
      <w:r>
        <w:rPr>
          <w:i/>
          <w:spacing w:val="-4"/>
        </w:rPr>
        <w:t xml:space="preserve"> </w:t>
      </w:r>
      <w:r>
        <w:rPr>
          <w:i/>
        </w:rPr>
        <w:t>Investigación, Desarrollo</w:t>
      </w:r>
    </w:p>
    <w:p w14:paraId="604924F3" w14:textId="77777777" w:rsidR="00420F84" w:rsidRDefault="00000000">
      <w:pPr>
        <w:tabs>
          <w:tab w:val="left" w:pos="3948"/>
          <w:tab w:val="left" w:pos="5971"/>
          <w:tab w:val="left" w:pos="7433"/>
          <w:tab w:val="left" w:pos="8974"/>
        </w:tabs>
        <w:spacing w:before="6"/>
        <w:ind w:left="2962"/>
        <w:rPr>
          <w:sz w:val="24"/>
        </w:rPr>
      </w:pPr>
      <w:r>
        <w:rPr>
          <w:i/>
          <w:spacing w:val="-10"/>
          <w:sz w:val="24"/>
        </w:rPr>
        <w:t>e</w:t>
      </w:r>
      <w:r>
        <w:rPr>
          <w:i/>
          <w:sz w:val="24"/>
        </w:rPr>
        <w:tab/>
      </w:r>
      <w:r>
        <w:rPr>
          <w:i/>
          <w:spacing w:val="-2"/>
          <w:sz w:val="24"/>
        </w:rPr>
        <w:t>Innovación</w:t>
      </w:r>
      <w:r>
        <w:rPr>
          <w:spacing w:val="-2"/>
          <w:sz w:val="24"/>
        </w:rPr>
        <w:t>,</w:t>
      </w:r>
      <w:r>
        <w:rPr>
          <w:sz w:val="24"/>
        </w:rPr>
        <w:tab/>
      </w:r>
      <w:r>
        <w:rPr>
          <w:i/>
          <w:spacing w:val="-2"/>
          <w:sz w:val="24"/>
        </w:rPr>
        <w:t>10</w:t>
      </w:r>
      <w:r>
        <w:rPr>
          <w:spacing w:val="-2"/>
          <w:sz w:val="24"/>
        </w:rPr>
        <w:t>(1),</w:t>
      </w:r>
      <w:r>
        <w:rPr>
          <w:sz w:val="24"/>
        </w:rPr>
        <w:tab/>
      </w:r>
      <w:proofErr w:type="spellStart"/>
      <w:r>
        <w:rPr>
          <w:spacing w:val="-2"/>
          <w:sz w:val="24"/>
        </w:rPr>
        <w:t>Article</w:t>
      </w:r>
      <w:proofErr w:type="spellEnd"/>
      <w:r>
        <w:rPr>
          <w:sz w:val="24"/>
        </w:rPr>
        <w:tab/>
      </w:r>
      <w:r>
        <w:rPr>
          <w:spacing w:val="-5"/>
          <w:sz w:val="24"/>
        </w:rPr>
        <w:t>1.</w:t>
      </w:r>
    </w:p>
    <w:p w14:paraId="711B6A8C" w14:textId="77777777" w:rsidR="00420F84" w:rsidRDefault="00420F84">
      <w:pPr>
        <w:pStyle w:val="Textoindependiente"/>
        <w:spacing w:before="2"/>
      </w:pPr>
    </w:p>
    <w:p w14:paraId="43D368C2" w14:textId="77777777" w:rsidR="00420F84" w:rsidRDefault="00000000">
      <w:pPr>
        <w:pStyle w:val="Textoindependiente"/>
        <w:ind w:left="1024"/>
      </w:pPr>
      <w:r>
        <w:rPr>
          <w:spacing w:val="-2"/>
        </w:rPr>
        <w:t>https://doi.org/10.19053/20278306.v10.n1.2019.10018</w:t>
      </w:r>
    </w:p>
    <w:p w14:paraId="2066A389" w14:textId="77777777" w:rsidR="00420F84" w:rsidRDefault="00420F84">
      <w:pPr>
        <w:pStyle w:val="Textoindependiente"/>
        <w:spacing w:before="87"/>
      </w:pPr>
    </w:p>
    <w:p w14:paraId="1C9C7612" w14:textId="77777777" w:rsidR="00420F84" w:rsidRDefault="00000000">
      <w:pPr>
        <w:pStyle w:val="Textoindependiente"/>
        <w:spacing w:line="482" w:lineRule="auto"/>
        <w:ind w:left="1024" w:right="1126" w:hanging="717"/>
      </w:pPr>
      <w:r>
        <w:t xml:space="preserve">Rivero, A., </w:t>
      </w:r>
      <w:proofErr w:type="spellStart"/>
      <w:r>
        <w:t>Hamed</w:t>
      </w:r>
      <w:proofErr w:type="spellEnd"/>
      <w:r>
        <w:t xml:space="preserve">, S., </w:t>
      </w:r>
      <w:proofErr w:type="spellStart"/>
      <w:r>
        <w:t>Delord</w:t>
      </w:r>
      <w:proofErr w:type="spellEnd"/>
      <w:r>
        <w:t>, G., &amp; Porlán, R. (2020). Las concepciones de docentes universitarios</w:t>
      </w:r>
      <w:r>
        <w:rPr>
          <w:spacing w:val="-5"/>
        </w:rPr>
        <w:t xml:space="preserve"> </w:t>
      </w:r>
      <w:r>
        <w:t>de</w:t>
      </w:r>
      <w:r>
        <w:rPr>
          <w:spacing w:val="-4"/>
        </w:rPr>
        <w:t xml:space="preserve"> </w:t>
      </w:r>
      <w:r>
        <w:t>ciencias</w:t>
      </w:r>
      <w:r>
        <w:rPr>
          <w:spacing w:val="-5"/>
        </w:rPr>
        <w:t xml:space="preserve"> </w:t>
      </w:r>
      <w:r>
        <w:t>sobre</w:t>
      </w:r>
      <w:r>
        <w:rPr>
          <w:spacing w:val="-4"/>
        </w:rPr>
        <w:t xml:space="preserve"> </w:t>
      </w:r>
      <w:r>
        <w:t>los</w:t>
      </w:r>
      <w:r>
        <w:rPr>
          <w:spacing w:val="-5"/>
        </w:rPr>
        <w:t xml:space="preserve"> </w:t>
      </w:r>
      <w:r>
        <w:t>contenidos. Enseñanza</w:t>
      </w:r>
      <w:r>
        <w:rPr>
          <w:spacing w:val="-4"/>
        </w:rPr>
        <w:t xml:space="preserve"> </w:t>
      </w:r>
      <w:r>
        <w:t>de</w:t>
      </w:r>
      <w:r>
        <w:rPr>
          <w:spacing w:val="-4"/>
        </w:rPr>
        <w:t xml:space="preserve"> </w:t>
      </w:r>
      <w:r>
        <w:t>las</w:t>
      </w:r>
      <w:r>
        <w:rPr>
          <w:spacing w:val="-5"/>
        </w:rPr>
        <w:t xml:space="preserve"> </w:t>
      </w:r>
      <w:r>
        <w:t xml:space="preserve">Ciencias. Revista de investigación y experiencias didácticas, 38(3), 15–35. </w:t>
      </w:r>
      <w:r>
        <w:rPr>
          <w:spacing w:val="-2"/>
        </w:rPr>
        <w:t>https://doi.org/10.5565/rev/ensciencias.2845</w:t>
      </w:r>
    </w:p>
    <w:p w14:paraId="396A45F7" w14:textId="77777777" w:rsidR="00420F84" w:rsidRDefault="00420F84">
      <w:pPr>
        <w:pStyle w:val="Textoindependiente"/>
        <w:spacing w:before="266"/>
      </w:pPr>
    </w:p>
    <w:p w14:paraId="3D0ADBC3" w14:textId="77777777" w:rsidR="00420F84" w:rsidRDefault="00000000">
      <w:pPr>
        <w:tabs>
          <w:tab w:val="left" w:pos="3437"/>
          <w:tab w:val="left" w:pos="5886"/>
          <w:tab w:val="left" w:pos="8320"/>
        </w:tabs>
        <w:spacing w:line="482" w:lineRule="auto"/>
        <w:ind w:left="1024" w:right="1387" w:hanging="717"/>
        <w:rPr>
          <w:sz w:val="24"/>
        </w:rPr>
      </w:pPr>
      <w:r>
        <w:rPr>
          <w:sz w:val="24"/>
        </w:rPr>
        <w:t xml:space="preserve">Quintero, N., y Daniela, L. (2024). </w:t>
      </w:r>
      <w:r>
        <w:rPr>
          <w:i/>
          <w:sz w:val="24"/>
        </w:rPr>
        <w:t xml:space="preserve">Creación de un Entorno Virtual de Aprendizaje de Laboratorios Virtuales para la Enseñanza de la Física en programas de Ingeniería </w:t>
      </w:r>
      <w:r>
        <w:rPr>
          <w:i/>
          <w:spacing w:val="-2"/>
          <w:sz w:val="24"/>
        </w:rPr>
        <w:t>Industrial</w:t>
      </w:r>
      <w:r>
        <w:rPr>
          <w:i/>
          <w:sz w:val="24"/>
        </w:rPr>
        <w:tab/>
      </w:r>
      <w:r>
        <w:rPr>
          <w:spacing w:val="-2"/>
          <w:sz w:val="24"/>
        </w:rPr>
        <w:t>[Ingeniería</w:t>
      </w:r>
      <w:r>
        <w:rPr>
          <w:sz w:val="24"/>
        </w:rPr>
        <w:tab/>
      </w:r>
      <w:r>
        <w:rPr>
          <w:spacing w:val="-2"/>
          <w:sz w:val="24"/>
        </w:rPr>
        <w:t>Industrial,</w:t>
      </w:r>
      <w:r>
        <w:rPr>
          <w:sz w:val="24"/>
        </w:rPr>
        <w:tab/>
      </w:r>
      <w:r>
        <w:rPr>
          <w:spacing w:val="-2"/>
          <w:sz w:val="24"/>
        </w:rPr>
        <w:t xml:space="preserve">UNAD]. </w:t>
      </w:r>
      <w:hyperlink r:id="rId29">
        <w:r>
          <w:rPr>
            <w:spacing w:val="-2"/>
            <w:sz w:val="24"/>
          </w:rPr>
          <w:t>http://repository.unad.edu.co/handle/10596/65087</w:t>
        </w:r>
      </w:hyperlink>
    </w:p>
    <w:p w14:paraId="649DA92B" w14:textId="77777777" w:rsidR="00420F84" w:rsidRDefault="00000000">
      <w:pPr>
        <w:spacing w:before="2" w:line="482" w:lineRule="auto"/>
        <w:ind w:left="1024" w:right="1126" w:hanging="717"/>
        <w:rPr>
          <w:sz w:val="24"/>
        </w:rPr>
      </w:pPr>
      <w:r>
        <w:rPr>
          <w:sz w:val="24"/>
        </w:rPr>
        <w:t>Reyes,</w:t>
      </w:r>
      <w:r>
        <w:rPr>
          <w:spacing w:val="-4"/>
          <w:sz w:val="24"/>
        </w:rPr>
        <w:t xml:space="preserve"> </w:t>
      </w:r>
      <w:r>
        <w:rPr>
          <w:sz w:val="24"/>
        </w:rPr>
        <w:t>H.</w:t>
      </w:r>
      <w:r>
        <w:rPr>
          <w:spacing w:val="-4"/>
          <w:sz w:val="24"/>
        </w:rPr>
        <w:t xml:space="preserve"> </w:t>
      </w:r>
      <w:r>
        <w:rPr>
          <w:sz w:val="24"/>
        </w:rPr>
        <w:t>L.</w:t>
      </w:r>
      <w:r>
        <w:rPr>
          <w:spacing w:val="-4"/>
          <w:sz w:val="24"/>
        </w:rPr>
        <w:t xml:space="preserve"> </w:t>
      </w:r>
      <w:r>
        <w:rPr>
          <w:sz w:val="24"/>
        </w:rPr>
        <w:t>N.,</w:t>
      </w:r>
      <w:r>
        <w:rPr>
          <w:spacing w:val="-4"/>
          <w:sz w:val="24"/>
        </w:rPr>
        <w:t xml:space="preserve"> </w:t>
      </w:r>
      <w:r>
        <w:rPr>
          <w:sz w:val="24"/>
        </w:rPr>
        <w:t>y</w:t>
      </w:r>
      <w:r>
        <w:rPr>
          <w:spacing w:val="-8"/>
          <w:sz w:val="24"/>
        </w:rPr>
        <w:t xml:space="preserve"> </w:t>
      </w:r>
      <w:proofErr w:type="spellStart"/>
      <w:r>
        <w:rPr>
          <w:sz w:val="24"/>
        </w:rPr>
        <w:t>Tellez</w:t>
      </w:r>
      <w:proofErr w:type="spellEnd"/>
      <w:r>
        <w:rPr>
          <w:sz w:val="24"/>
        </w:rPr>
        <w:t>, O.</w:t>
      </w:r>
      <w:r>
        <w:rPr>
          <w:spacing w:val="-4"/>
          <w:sz w:val="24"/>
        </w:rPr>
        <w:t xml:space="preserve"> </w:t>
      </w:r>
      <w:r>
        <w:rPr>
          <w:sz w:val="24"/>
        </w:rPr>
        <w:t>F.</w:t>
      </w:r>
      <w:r>
        <w:rPr>
          <w:spacing w:val="-4"/>
          <w:sz w:val="24"/>
        </w:rPr>
        <w:t xml:space="preserve"> </w:t>
      </w:r>
      <w:r>
        <w:rPr>
          <w:sz w:val="24"/>
        </w:rPr>
        <w:t>(2022).</w:t>
      </w:r>
      <w:r>
        <w:rPr>
          <w:spacing w:val="-4"/>
          <w:sz w:val="24"/>
        </w:rPr>
        <w:t xml:space="preserve"> </w:t>
      </w:r>
      <w:r>
        <w:rPr>
          <w:sz w:val="24"/>
        </w:rPr>
        <w:t>Laboratorio</w:t>
      </w:r>
      <w:r>
        <w:rPr>
          <w:spacing w:val="-1"/>
          <w:sz w:val="24"/>
        </w:rPr>
        <w:t xml:space="preserve"> </w:t>
      </w:r>
      <w:r>
        <w:rPr>
          <w:sz w:val="24"/>
        </w:rPr>
        <w:t>Virtual</w:t>
      </w:r>
      <w:r>
        <w:rPr>
          <w:spacing w:val="-4"/>
          <w:sz w:val="24"/>
        </w:rPr>
        <w:t xml:space="preserve"> </w:t>
      </w:r>
      <w:r>
        <w:rPr>
          <w:sz w:val="24"/>
        </w:rPr>
        <w:t>como</w:t>
      </w:r>
      <w:r>
        <w:rPr>
          <w:spacing w:val="-1"/>
          <w:sz w:val="24"/>
        </w:rPr>
        <w:t xml:space="preserve"> </w:t>
      </w:r>
      <w:r>
        <w:rPr>
          <w:sz w:val="24"/>
        </w:rPr>
        <w:t>herramienta</w:t>
      </w:r>
      <w:r>
        <w:rPr>
          <w:spacing w:val="-2"/>
          <w:sz w:val="24"/>
        </w:rPr>
        <w:t xml:space="preserve"> </w:t>
      </w:r>
      <w:r>
        <w:rPr>
          <w:sz w:val="24"/>
        </w:rPr>
        <w:t xml:space="preserve">para potenciar las competencias de Física en estudiantes de Bachillerato. </w:t>
      </w:r>
      <w:r>
        <w:rPr>
          <w:i/>
          <w:sz w:val="24"/>
        </w:rPr>
        <w:t>Serie Científica de la Universidad de las Ciencias Informáticas</w:t>
      </w:r>
      <w:r>
        <w:rPr>
          <w:sz w:val="24"/>
        </w:rPr>
        <w:t xml:space="preserve">, </w:t>
      </w:r>
      <w:r>
        <w:rPr>
          <w:i/>
          <w:sz w:val="24"/>
        </w:rPr>
        <w:t>15</w:t>
      </w:r>
      <w:r>
        <w:rPr>
          <w:sz w:val="24"/>
        </w:rPr>
        <w:t>(5), 145-165.</w:t>
      </w:r>
    </w:p>
    <w:p w14:paraId="0F6FD4F4" w14:textId="77777777" w:rsidR="00420F84" w:rsidRDefault="00000000">
      <w:pPr>
        <w:pStyle w:val="Textoindependiente"/>
        <w:spacing w:line="482" w:lineRule="auto"/>
        <w:ind w:left="1024" w:right="1126" w:hanging="717"/>
      </w:pPr>
      <w:r>
        <w:t>Rodríguez,</w:t>
      </w:r>
      <w:r>
        <w:rPr>
          <w:spacing w:val="-4"/>
        </w:rPr>
        <w:t xml:space="preserve"> </w:t>
      </w:r>
      <w:r>
        <w:t>R.</w:t>
      </w:r>
      <w:r>
        <w:rPr>
          <w:spacing w:val="-4"/>
        </w:rPr>
        <w:t xml:space="preserve"> </w:t>
      </w:r>
      <w:r>
        <w:t>D. (2009). Aportes</w:t>
      </w:r>
      <w:r>
        <w:rPr>
          <w:spacing w:val="-3"/>
        </w:rPr>
        <w:t xml:space="preserve"> </w:t>
      </w:r>
      <w:r>
        <w:t>de</w:t>
      </w:r>
      <w:r>
        <w:rPr>
          <w:spacing w:val="-2"/>
        </w:rPr>
        <w:t xml:space="preserve"> </w:t>
      </w:r>
      <w:r>
        <w:t>Piaget</w:t>
      </w:r>
      <w:r>
        <w:rPr>
          <w:spacing w:val="-4"/>
        </w:rPr>
        <w:t xml:space="preserve"> </w:t>
      </w:r>
      <w:r>
        <w:t>a</w:t>
      </w:r>
      <w:r>
        <w:rPr>
          <w:spacing w:val="-9"/>
        </w:rPr>
        <w:t xml:space="preserve"> </w:t>
      </w:r>
      <w:r>
        <w:t>la</w:t>
      </w:r>
      <w:r>
        <w:rPr>
          <w:spacing w:val="-2"/>
        </w:rPr>
        <w:t xml:space="preserve"> </w:t>
      </w:r>
      <w:r>
        <w:t>educación:</w:t>
      </w:r>
      <w:r>
        <w:rPr>
          <w:spacing w:val="-4"/>
        </w:rPr>
        <w:t xml:space="preserve"> </w:t>
      </w:r>
      <w:r>
        <w:t>Hacia</w:t>
      </w:r>
      <w:r>
        <w:rPr>
          <w:spacing w:val="-2"/>
        </w:rPr>
        <w:t xml:space="preserve"> </w:t>
      </w:r>
      <w:r>
        <w:t>una</w:t>
      </w:r>
      <w:r>
        <w:rPr>
          <w:spacing w:val="-2"/>
        </w:rPr>
        <w:t xml:space="preserve"> </w:t>
      </w:r>
      <w:r>
        <w:t>didáctica</w:t>
      </w:r>
      <w:r>
        <w:rPr>
          <w:spacing w:val="-2"/>
        </w:rPr>
        <w:t xml:space="preserve"> </w:t>
      </w:r>
      <w:r>
        <w:t xml:space="preserve">socio- constructivista. </w:t>
      </w:r>
      <w:r>
        <w:rPr>
          <w:i/>
        </w:rPr>
        <w:t>Dimensión empresarial</w:t>
      </w:r>
      <w:r>
        <w:t xml:space="preserve">, </w:t>
      </w:r>
      <w:r>
        <w:rPr>
          <w:i/>
        </w:rPr>
        <w:t>7</w:t>
      </w:r>
      <w:r>
        <w:t>(2), 8-11.</w:t>
      </w:r>
    </w:p>
    <w:p w14:paraId="5049518F" w14:textId="77777777" w:rsidR="00420F84" w:rsidRDefault="00000000">
      <w:pPr>
        <w:pStyle w:val="Textoindependiente"/>
        <w:spacing w:line="484" w:lineRule="auto"/>
        <w:ind w:left="1024" w:right="1210" w:hanging="717"/>
        <w:jc w:val="both"/>
      </w:pPr>
      <w:r>
        <w:t>Román, W. A.</w:t>
      </w:r>
      <w:r>
        <w:rPr>
          <w:spacing w:val="-5"/>
        </w:rPr>
        <w:t xml:space="preserve"> </w:t>
      </w:r>
      <w:r>
        <w:t>R.,</w:t>
      </w:r>
      <w:r>
        <w:rPr>
          <w:spacing w:val="-5"/>
        </w:rPr>
        <w:t xml:space="preserve"> </w:t>
      </w:r>
      <w:r>
        <w:t>Reynel, J.</w:t>
      </w:r>
      <w:r>
        <w:rPr>
          <w:spacing w:val="-5"/>
        </w:rPr>
        <w:t xml:space="preserve"> </w:t>
      </w:r>
      <w:r>
        <w:t>L.</w:t>
      </w:r>
      <w:r>
        <w:rPr>
          <w:spacing w:val="-5"/>
        </w:rPr>
        <w:t xml:space="preserve"> </w:t>
      </w:r>
      <w:r>
        <w:t>E.,</w:t>
      </w:r>
      <w:r>
        <w:rPr>
          <w:spacing w:val="-5"/>
        </w:rPr>
        <w:t xml:space="preserve"> </w:t>
      </w:r>
      <w:r>
        <w:t>Correa,</w:t>
      </w:r>
      <w:r>
        <w:rPr>
          <w:spacing w:val="-5"/>
        </w:rPr>
        <w:t xml:space="preserve"> </w:t>
      </w:r>
      <w:r>
        <w:t>K. A.</w:t>
      </w:r>
      <w:r>
        <w:rPr>
          <w:spacing w:val="-5"/>
        </w:rPr>
        <w:t xml:space="preserve"> </w:t>
      </w:r>
      <w:r>
        <w:t>A., y</w:t>
      </w:r>
      <w:r>
        <w:rPr>
          <w:spacing w:val="-8"/>
        </w:rPr>
        <w:t xml:space="preserve"> </w:t>
      </w:r>
      <w:r>
        <w:t>Lugo,</w:t>
      </w:r>
      <w:r>
        <w:rPr>
          <w:spacing w:val="-5"/>
        </w:rPr>
        <w:t xml:space="preserve"> </w:t>
      </w:r>
      <w:r>
        <w:t>R.</w:t>
      </w:r>
      <w:r>
        <w:rPr>
          <w:spacing w:val="-5"/>
        </w:rPr>
        <w:t xml:space="preserve"> </w:t>
      </w:r>
      <w:r>
        <w:t>T. (2024).</w:t>
      </w:r>
      <w:r>
        <w:rPr>
          <w:spacing w:val="-5"/>
        </w:rPr>
        <w:t xml:space="preserve"> </w:t>
      </w:r>
      <w:r>
        <w:t>Fortalecimiento</w:t>
      </w:r>
      <w:r>
        <w:rPr>
          <w:spacing w:val="-2"/>
        </w:rPr>
        <w:t xml:space="preserve"> </w:t>
      </w:r>
      <w:r>
        <w:t>de la</w:t>
      </w:r>
      <w:r>
        <w:rPr>
          <w:spacing w:val="-1"/>
        </w:rPr>
        <w:t xml:space="preserve"> </w:t>
      </w:r>
      <w:r>
        <w:t>física</w:t>
      </w:r>
      <w:r>
        <w:rPr>
          <w:spacing w:val="-1"/>
        </w:rPr>
        <w:t xml:space="preserve"> </w:t>
      </w:r>
      <w:r>
        <w:t>en</w:t>
      </w:r>
      <w:r>
        <w:rPr>
          <w:spacing w:val="-7"/>
        </w:rPr>
        <w:t xml:space="preserve"> </w:t>
      </w:r>
      <w:r>
        <w:t>grado</w:t>
      </w:r>
      <w:r>
        <w:rPr>
          <w:spacing w:val="-1"/>
        </w:rPr>
        <w:t xml:space="preserve"> </w:t>
      </w:r>
      <w:r>
        <w:t>11 con</w:t>
      </w:r>
      <w:r>
        <w:rPr>
          <w:spacing w:val="-8"/>
        </w:rPr>
        <w:t xml:space="preserve"> </w:t>
      </w:r>
      <w:r>
        <w:t>una</w:t>
      </w:r>
      <w:r>
        <w:rPr>
          <w:spacing w:val="-1"/>
        </w:rPr>
        <w:t xml:space="preserve"> </w:t>
      </w:r>
      <w:r>
        <w:t>aplicación</w:t>
      </w:r>
      <w:r>
        <w:rPr>
          <w:spacing w:val="-7"/>
        </w:rPr>
        <w:t xml:space="preserve"> </w:t>
      </w:r>
      <w:r>
        <w:t xml:space="preserve">móvil. </w:t>
      </w:r>
      <w:r>
        <w:rPr>
          <w:i/>
        </w:rPr>
        <w:t>Revista Docencia Universitaria</w:t>
      </w:r>
      <w:r>
        <w:t xml:space="preserve">, </w:t>
      </w:r>
      <w:r>
        <w:rPr>
          <w:i/>
        </w:rPr>
        <w:t>25</w:t>
      </w:r>
      <w:r>
        <w:t xml:space="preserve">(1), </w:t>
      </w:r>
      <w:proofErr w:type="spellStart"/>
      <w:r>
        <w:t>Article</w:t>
      </w:r>
      <w:proofErr w:type="spellEnd"/>
      <w:r>
        <w:t xml:space="preserve"> 1. https://doi.org/10.18273/revdu.v25n1-2024003</w:t>
      </w:r>
    </w:p>
    <w:p w14:paraId="27CAA847" w14:textId="77777777" w:rsidR="00420F84" w:rsidRDefault="00000000">
      <w:pPr>
        <w:pStyle w:val="Textoindependiente"/>
        <w:spacing w:line="475" w:lineRule="auto"/>
        <w:ind w:left="1024" w:right="1126" w:hanging="717"/>
        <w:rPr>
          <w:i/>
        </w:rPr>
      </w:pPr>
      <w:r>
        <w:t>Salas, C. I. L. (2023). DE LA TEORÍA CONSTRUCTIVISTA AL APRENDIZAJE ADAPTATIVO;</w:t>
      </w:r>
      <w:r>
        <w:rPr>
          <w:spacing w:val="-6"/>
        </w:rPr>
        <w:t xml:space="preserve"> </w:t>
      </w:r>
      <w:r>
        <w:t>UNA</w:t>
      </w:r>
      <w:r>
        <w:rPr>
          <w:spacing w:val="-6"/>
        </w:rPr>
        <w:t xml:space="preserve"> </w:t>
      </w:r>
      <w:r>
        <w:t>EVOLUCIÓN</w:t>
      </w:r>
      <w:r>
        <w:rPr>
          <w:spacing w:val="-6"/>
        </w:rPr>
        <w:t xml:space="preserve"> </w:t>
      </w:r>
      <w:r>
        <w:t>PEDAGÓGICA</w:t>
      </w:r>
      <w:r>
        <w:rPr>
          <w:spacing w:val="-6"/>
        </w:rPr>
        <w:t xml:space="preserve"> </w:t>
      </w:r>
      <w:r>
        <w:t>EN</w:t>
      </w:r>
      <w:r>
        <w:rPr>
          <w:spacing w:val="-6"/>
        </w:rPr>
        <w:t xml:space="preserve"> </w:t>
      </w:r>
      <w:r>
        <w:t>EL</w:t>
      </w:r>
      <w:r>
        <w:rPr>
          <w:spacing w:val="-7"/>
        </w:rPr>
        <w:t xml:space="preserve"> </w:t>
      </w:r>
      <w:r>
        <w:t xml:space="preserve">SIGLO XXI. </w:t>
      </w:r>
      <w:r>
        <w:rPr>
          <w:i/>
        </w:rPr>
        <w:t>Revista</w:t>
      </w:r>
    </w:p>
    <w:p w14:paraId="24A670A7" w14:textId="77777777" w:rsidR="00420F84" w:rsidRDefault="00420F84">
      <w:pPr>
        <w:pStyle w:val="Textoindependiente"/>
        <w:spacing w:line="475" w:lineRule="auto"/>
        <w:rPr>
          <w:i/>
        </w:rPr>
        <w:sectPr w:rsidR="00420F84">
          <w:footerReference w:type="default" r:id="rId30"/>
          <w:pgSz w:w="12250" w:h="15840"/>
          <w:pgMar w:top="1320" w:right="283" w:bottom="940" w:left="1417" w:header="0" w:footer="743" w:gutter="0"/>
          <w:cols w:space="720"/>
        </w:sectPr>
      </w:pPr>
    </w:p>
    <w:p w14:paraId="203C8DBD" w14:textId="77777777" w:rsidR="00420F84" w:rsidRDefault="00000000">
      <w:pPr>
        <w:spacing w:before="75" w:line="482" w:lineRule="auto"/>
        <w:ind w:left="1024" w:right="2396"/>
        <w:rPr>
          <w:sz w:val="24"/>
        </w:rPr>
      </w:pPr>
      <w:r>
        <w:rPr>
          <w:i/>
          <w:sz w:val="24"/>
        </w:rPr>
        <w:lastRenderedPageBreak/>
        <w:t>Avante</w:t>
      </w:r>
      <w:r>
        <w:rPr>
          <w:i/>
          <w:spacing w:val="-4"/>
          <w:sz w:val="24"/>
        </w:rPr>
        <w:t xml:space="preserve"> </w:t>
      </w:r>
      <w:r>
        <w:rPr>
          <w:i/>
          <w:sz w:val="24"/>
        </w:rPr>
        <w:t>de</w:t>
      </w:r>
      <w:r>
        <w:rPr>
          <w:i/>
          <w:spacing w:val="-10"/>
          <w:sz w:val="24"/>
        </w:rPr>
        <w:t xml:space="preserve"> </w:t>
      </w:r>
      <w:r>
        <w:rPr>
          <w:i/>
          <w:sz w:val="24"/>
        </w:rPr>
        <w:t>Ciencias</w:t>
      </w:r>
      <w:r>
        <w:rPr>
          <w:i/>
          <w:spacing w:val="-5"/>
          <w:sz w:val="24"/>
        </w:rPr>
        <w:t xml:space="preserve"> </w:t>
      </w:r>
      <w:r>
        <w:rPr>
          <w:i/>
          <w:sz w:val="24"/>
        </w:rPr>
        <w:t>Sociales</w:t>
      </w:r>
      <w:r>
        <w:rPr>
          <w:i/>
          <w:spacing w:val="-5"/>
          <w:sz w:val="24"/>
        </w:rPr>
        <w:t xml:space="preserve"> </w:t>
      </w:r>
      <w:r>
        <w:rPr>
          <w:i/>
          <w:sz w:val="24"/>
        </w:rPr>
        <w:t>y</w:t>
      </w:r>
      <w:r>
        <w:rPr>
          <w:i/>
          <w:spacing w:val="-4"/>
          <w:sz w:val="24"/>
        </w:rPr>
        <w:t xml:space="preserve"> </w:t>
      </w:r>
      <w:r>
        <w:rPr>
          <w:i/>
          <w:sz w:val="24"/>
        </w:rPr>
        <w:t>Humanidades</w:t>
      </w:r>
      <w:r>
        <w:rPr>
          <w:sz w:val="24"/>
        </w:rPr>
        <w:t>,</w:t>
      </w:r>
      <w:r>
        <w:rPr>
          <w:spacing w:val="-6"/>
          <w:sz w:val="24"/>
        </w:rPr>
        <w:t xml:space="preserve"> </w:t>
      </w:r>
      <w:r>
        <w:rPr>
          <w:i/>
          <w:sz w:val="24"/>
        </w:rPr>
        <w:t>3</w:t>
      </w:r>
      <w:r>
        <w:rPr>
          <w:sz w:val="24"/>
        </w:rPr>
        <w:t xml:space="preserve">(especial), </w:t>
      </w:r>
      <w:proofErr w:type="spellStart"/>
      <w:r>
        <w:rPr>
          <w:sz w:val="24"/>
        </w:rPr>
        <w:t>Article</w:t>
      </w:r>
      <w:proofErr w:type="spellEnd"/>
      <w:r>
        <w:rPr>
          <w:spacing w:val="-4"/>
          <w:sz w:val="24"/>
        </w:rPr>
        <w:t xml:space="preserve"> </w:t>
      </w:r>
      <w:r>
        <w:rPr>
          <w:sz w:val="24"/>
        </w:rPr>
        <w:t xml:space="preserve">especial. </w:t>
      </w:r>
      <w:r>
        <w:rPr>
          <w:spacing w:val="-2"/>
          <w:sz w:val="24"/>
        </w:rPr>
        <w:t>https://revista-avante.com/index.php/inicio/article/view/80</w:t>
      </w:r>
    </w:p>
    <w:p w14:paraId="4E1641AF" w14:textId="77777777" w:rsidR="00420F84" w:rsidRDefault="00000000">
      <w:pPr>
        <w:spacing w:line="482" w:lineRule="auto"/>
        <w:ind w:left="1024" w:right="918" w:hanging="717"/>
        <w:rPr>
          <w:sz w:val="24"/>
        </w:rPr>
      </w:pPr>
      <w:r>
        <w:rPr>
          <w:sz w:val="24"/>
        </w:rPr>
        <w:t>Tamayo</w:t>
      </w:r>
      <w:r>
        <w:rPr>
          <w:spacing w:val="-2"/>
          <w:sz w:val="24"/>
        </w:rPr>
        <w:t xml:space="preserve"> </w:t>
      </w:r>
      <w:r>
        <w:rPr>
          <w:sz w:val="24"/>
        </w:rPr>
        <w:t>y</w:t>
      </w:r>
      <w:r>
        <w:rPr>
          <w:spacing w:val="-7"/>
          <w:sz w:val="24"/>
        </w:rPr>
        <w:t xml:space="preserve"> </w:t>
      </w:r>
      <w:r>
        <w:rPr>
          <w:sz w:val="24"/>
        </w:rPr>
        <w:t>Tamayo, Mario.</w:t>
      </w:r>
      <w:r>
        <w:rPr>
          <w:spacing w:val="-1"/>
          <w:sz w:val="24"/>
        </w:rPr>
        <w:t xml:space="preserve"> </w:t>
      </w:r>
      <w:r>
        <w:rPr>
          <w:i/>
          <w:sz w:val="24"/>
        </w:rPr>
        <w:t>El</w:t>
      </w:r>
      <w:r>
        <w:rPr>
          <w:i/>
          <w:spacing w:val="-4"/>
          <w:sz w:val="24"/>
        </w:rPr>
        <w:t xml:space="preserve"> </w:t>
      </w:r>
      <w:r>
        <w:rPr>
          <w:i/>
          <w:sz w:val="24"/>
        </w:rPr>
        <w:t>proceso</w:t>
      </w:r>
      <w:r>
        <w:rPr>
          <w:i/>
          <w:spacing w:val="-7"/>
          <w:sz w:val="24"/>
        </w:rPr>
        <w:t xml:space="preserve"> </w:t>
      </w:r>
      <w:r>
        <w:rPr>
          <w:i/>
          <w:sz w:val="24"/>
        </w:rPr>
        <w:t>de</w:t>
      </w:r>
      <w:r>
        <w:rPr>
          <w:i/>
          <w:spacing w:val="-2"/>
          <w:sz w:val="24"/>
        </w:rPr>
        <w:t xml:space="preserve"> </w:t>
      </w:r>
      <w:r>
        <w:rPr>
          <w:i/>
          <w:sz w:val="24"/>
        </w:rPr>
        <w:t>la</w:t>
      </w:r>
      <w:r>
        <w:rPr>
          <w:i/>
          <w:spacing w:val="-1"/>
          <w:sz w:val="24"/>
        </w:rPr>
        <w:t xml:space="preserve"> </w:t>
      </w:r>
      <w:r>
        <w:rPr>
          <w:i/>
          <w:sz w:val="24"/>
        </w:rPr>
        <w:t>investigación</w:t>
      </w:r>
      <w:r>
        <w:rPr>
          <w:i/>
          <w:spacing w:val="-1"/>
          <w:sz w:val="24"/>
        </w:rPr>
        <w:t xml:space="preserve"> </w:t>
      </w:r>
      <w:r>
        <w:rPr>
          <w:i/>
          <w:sz w:val="24"/>
        </w:rPr>
        <w:t>científica:</w:t>
      </w:r>
      <w:r>
        <w:rPr>
          <w:i/>
          <w:spacing w:val="-3"/>
          <w:sz w:val="24"/>
        </w:rPr>
        <w:t xml:space="preserve"> </w:t>
      </w:r>
      <w:r>
        <w:rPr>
          <w:i/>
          <w:sz w:val="24"/>
        </w:rPr>
        <w:t>Incluye</w:t>
      </w:r>
      <w:r>
        <w:rPr>
          <w:i/>
          <w:spacing w:val="-2"/>
          <w:sz w:val="24"/>
        </w:rPr>
        <w:t xml:space="preserve"> </w:t>
      </w:r>
      <w:r>
        <w:rPr>
          <w:i/>
          <w:sz w:val="24"/>
        </w:rPr>
        <w:t>glosario</w:t>
      </w:r>
      <w:r>
        <w:rPr>
          <w:i/>
          <w:spacing w:val="-1"/>
          <w:sz w:val="24"/>
        </w:rPr>
        <w:t xml:space="preserve"> </w:t>
      </w:r>
      <w:r>
        <w:rPr>
          <w:i/>
          <w:sz w:val="24"/>
        </w:rPr>
        <w:t>y</w:t>
      </w:r>
      <w:r>
        <w:rPr>
          <w:i/>
          <w:spacing w:val="-2"/>
          <w:sz w:val="24"/>
        </w:rPr>
        <w:t xml:space="preserve"> </w:t>
      </w:r>
      <w:r>
        <w:rPr>
          <w:i/>
          <w:sz w:val="24"/>
        </w:rPr>
        <w:t>manual de evaluación de proyectos</w:t>
      </w:r>
      <w:r>
        <w:rPr>
          <w:sz w:val="24"/>
        </w:rPr>
        <w:t>. 3ª ed., Limusa, 1994.</w:t>
      </w:r>
    </w:p>
    <w:p w14:paraId="46E2AEFD" w14:textId="77777777" w:rsidR="00420F84" w:rsidRDefault="00000000">
      <w:pPr>
        <w:spacing w:before="3" w:line="482" w:lineRule="auto"/>
        <w:ind w:left="1024" w:right="1126" w:hanging="717"/>
        <w:rPr>
          <w:sz w:val="24"/>
        </w:rPr>
      </w:pPr>
      <w:r>
        <w:rPr>
          <w:sz w:val="24"/>
        </w:rPr>
        <w:t>Tejero, J. M. S. G., y Parra, R. M. P. (2011). El Constructivismo hoy: Enfoques constructivistas</w:t>
      </w:r>
      <w:r>
        <w:rPr>
          <w:spacing w:val="-4"/>
          <w:sz w:val="24"/>
        </w:rPr>
        <w:t xml:space="preserve"> </w:t>
      </w:r>
      <w:r>
        <w:rPr>
          <w:sz w:val="24"/>
        </w:rPr>
        <w:t>en</w:t>
      </w:r>
      <w:r>
        <w:rPr>
          <w:spacing w:val="-9"/>
          <w:sz w:val="24"/>
        </w:rPr>
        <w:t xml:space="preserve"> </w:t>
      </w:r>
      <w:r>
        <w:rPr>
          <w:sz w:val="24"/>
        </w:rPr>
        <w:t xml:space="preserve">educación. </w:t>
      </w:r>
      <w:r>
        <w:rPr>
          <w:i/>
          <w:sz w:val="24"/>
        </w:rPr>
        <w:t>Revista</w:t>
      </w:r>
      <w:r>
        <w:rPr>
          <w:i/>
          <w:spacing w:val="-2"/>
          <w:sz w:val="24"/>
        </w:rPr>
        <w:t xml:space="preserve"> </w:t>
      </w:r>
      <w:r>
        <w:rPr>
          <w:i/>
          <w:sz w:val="24"/>
        </w:rPr>
        <w:t>electrónica</w:t>
      </w:r>
      <w:r>
        <w:rPr>
          <w:i/>
          <w:spacing w:val="-3"/>
          <w:sz w:val="24"/>
        </w:rPr>
        <w:t xml:space="preserve"> </w:t>
      </w:r>
      <w:r>
        <w:rPr>
          <w:i/>
          <w:sz w:val="24"/>
        </w:rPr>
        <w:t>de</w:t>
      </w:r>
      <w:r>
        <w:rPr>
          <w:i/>
          <w:spacing w:val="-3"/>
          <w:sz w:val="24"/>
        </w:rPr>
        <w:t xml:space="preserve"> </w:t>
      </w:r>
      <w:r>
        <w:rPr>
          <w:i/>
          <w:sz w:val="24"/>
        </w:rPr>
        <w:t>investigación</w:t>
      </w:r>
      <w:r>
        <w:rPr>
          <w:i/>
          <w:spacing w:val="-2"/>
          <w:sz w:val="24"/>
        </w:rPr>
        <w:t xml:space="preserve"> </w:t>
      </w:r>
      <w:r>
        <w:rPr>
          <w:i/>
          <w:sz w:val="24"/>
        </w:rPr>
        <w:t>educativa</w:t>
      </w:r>
      <w:r>
        <w:rPr>
          <w:sz w:val="24"/>
        </w:rPr>
        <w:t xml:space="preserve">, </w:t>
      </w:r>
      <w:r>
        <w:rPr>
          <w:i/>
          <w:sz w:val="24"/>
        </w:rPr>
        <w:t>13</w:t>
      </w:r>
      <w:r>
        <w:rPr>
          <w:sz w:val="24"/>
        </w:rPr>
        <w:t>(1),</w:t>
      </w:r>
      <w:r>
        <w:rPr>
          <w:spacing w:val="-5"/>
          <w:sz w:val="24"/>
        </w:rPr>
        <w:t xml:space="preserve"> </w:t>
      </w:r>
      <w:r>
        <w:rPr>
          <w:sz w:val="24"/>
        </w:rPr>
        <w:t xml:space="preserve">1- </w:t>
      </w:r>
      <w:r>
        <w:rPr>
          <w:spacing w:val="-4"/>
          <w:sz w:val="24"/>
        </w:rPr>
        <w:t>27.</w:t>
      </w:r>
    </w:p>
    <w:p w14:paraId="016006A4" w14:textId="77777777" w:rsidR="00420F84" w:rsidRDefault="00000000">
      <w:pPr>
        <w:pStyle w:val="Textoindependiente"/>
        <w:spacing w:line="273" w:lineRule="exact"/>
        <w:ind w:left="307"/>
      </w:pPr>
      <w:r>
        <w:t>Urbano,</w:t>
      </w:r>
      <w:r>
        <w:rPr>
          <w:spacing w:val="1"/>
        </w:rPr>
        <w:t xml:space="preserve"> </w:t>
      </w:r>
      <w:r>
        <w:t>C.</w:t>
      </w:r>
      <w:r>
        <w:rPr>
          <w:spacing w:val="2"/>
        </w:rPr>
        <w:t xml:space="preserve"> </w:t>
      </w:r>
      <w:r>
        <w:t>F.</w:t>
      </w:r>
      <w:r>
        <w:rPr>
          <w:spacing w:val="-5"/>
        </w:rPr>
        <w:t xml:space="preserve"> </w:t>
      </w:r>
      <w:r>
        <w:t>O.,</w:t>
      </w:r>
      <w:r>
        <w:rPr>
          <w:spacing w:val="-5"/>
        </w:rPr>
        <w:t xml:space="preserve"> </w:t>
      </w:r>
      <w:r>
        <w:t>Muñoz,</w:t>
      </w:r>
      <w:r>
        <w:rPr>
          <w:spacing w:val="-6"/>
        </w:rPr>
        <w:t xml:space="preserve"> </w:t>
      </w:r>
      <w:r>
        <w:t>J.</w:t>
      </w:r>
      <w:r>
        <w:rPr>
          <w:spacing w:val="-4"/>
        </w:rPr>
        <w:t xml:space="preserve"> </w:t>
      </w:r>
      <w:r>
        <w:t>A.,</w:t>
      </w:r>
      <w:r>
        <w:rPr>
          <w:spacing w:val="-5"/>
        </w:rPr>
        <w:t xml:space="preserve"> </w:t>
      </w:r>
      <w:proofErr w:type="spellStart"/>
      <w:r>
        <w:t>Pencue</w:t>
      </w:r>
      <w:proofErr w:type="spellEnd"/>
      <w:r>
        <w:rPr>
          <w:spacing w:val="1"/>
        </w:rPr>
        <w:t xml:space="preserve"> </w:t>
      </w:r>
      <w:r>
        <w:t>Fierro,</w:t>
      </w:r>
      <w:r>
        <w:rPr>
          <w:spacing w:val="2"/>
        </w:rPr>
        <w:t xml:space="preserve"> </w:t>
      </w:r>
      <w:r>
        <w:t>L.,</w:t>
      </w:r>
      <w:r>
        <w:rPr>
          <w:spacing w:val="-5"/>
        </w:rPr>
        <w:t xml:space="preserve"> </w:t>
      </w:r>
      <w:r>
        <w:t>Flórez</w:t>
      </w:r>
      <w:r>
        <w:rPr>
          <w:spacing w:val="-3"/>
        </w:rPr>
        <w:t xml:space="preserve"> </w:t>
      </w:r>
      <w:r>
        <w:t>Marulanda,</w:t>
      </w:r>
      <w:r>
        <w:rPr>
          <w:spacing w:val="1"/>
        </w:rPr>
        <w:t xml:space="preserve"> </w:t>
      </w:r>
      <w:r>
        <w:t>J.</w:t>
      </w:r>
      <w:r>
        <w:rPr>
          <w:spacing w:val="-5"/>
        </w:rPr>
        <w:t xml:space="preserve"> </w:t>
      </w:r>
      <w:r>
        <w:t>F.,</w:t>
      </w:r>
      <w:r>
        <w:rPr>
          <w:spacing w:val="-5"/>
        </w:rPr>
        <w:t xml:space="preserve"> </w:t>
      </w:r>
      <w:r>
        <w:t>y</w:t>
      </w:r>
      <w:r>
        <w:rPr>
          <w:spacing w:val="-2"/>
        </w:rPr>
        <w:t xml:space="preserve"> </w:t>
      </w:r>
      <w:r>
        <w:t>Vargas-</w:t>
      </w:r>
      <w:r>
        <w:rPr>
          <w:spacing w:val="-3"/>
        </w:rPr>
        <w:t xml:space="preserve"> </w:t>
      </w:r>
      <w:r>
        <w:rPr>
          <w:spacing w:val="-2"/>
        </w:rPr>
        <w:t>Cañas,</w:t>
      </w:r>
    </w:p>
    <w:p w14:paraId="5BEB762D" w14:textId="77777777" w:rsidR="00420F84" w:rsidRDefault="00420F84">
      <w:pPr>
        <w:pStyle w:val="Textoindependiente"/>
      </w:pPr>
    </w:p>
    <w:p w14:paraId="732189D1" w14:textId="77777777" w:rsidR="00420F84" w:rsidRDefault="00420F84">
      <w:pPr>
        <w:pStyle w:val="Textoindependiente"/>
        <w:spacing w:before="2"/>
      </w:pPr>
    </w:p>
    <w:p w14:paraId="68B10AB0" w14:textId="77777777" w:rsidR="00420F84" w:rsidRDefault="00000000">
      <w:pPr>
        <w:tabs>
          <w:tab w:val="left" w:pos="2493"/>
          <w:tab w:val="left" w:pos="4112"/>
          <w:tab w:val="left" w:pos="4914"/>
          <w:tab w:val="left" w:pos="5772"/>
          <w:tab w:val="left" w:pos="7440"/>
        </w:tabs>
        <w:spacing w:line="482" w:lineRule="auto"/>
        <w:ind w:left="1287" w:right="1577"/>
        <w:rPr>
          <w:i/>
          <w:sz w:val="24"/>
        </w:rPr>
      </w:pPr>
      <w:r>
        <w:rPr>
          <w:sz w:val="24"/>
        </w:rPr>
        <w:t>R.</w:t>
      </w:r>
      <w:r>
        <w:rPr>
          <w:spacing w:val="-6"/>
          <w:sz w:val="24"/>
        </w:rPr>
        <w:t xml:space="preserve"> </w:t>
      </w:r>
      <w:r>
        <w:rPr>
          <w:sz w:val="24"/>
        </w:rPr>
        <w:t xml:space="preserve">(2023). </w:t>
      </w:r>
      <w:r>
        <w:rPr>
          <w:i/>
          <w:sz w:val="24"/>
        </w:rPr>
        <w:t>Propuesta</w:t>
      </w:r>
      <w:r>
        <w:rPr>
          <w:i/>
          <w:spacing w:val="-3"/>
          <w:sz w:val="24"/>
        </w:rPr>
        <w:t xml:space="preserve"> </w:t>
      </w:r>
      <w:r>
        <w:rPr>
          <w:i/>
          <w:sz w:val="24"/>
        </w:rPr>
        <w:t>de</w:t>
      </w:r>
      <w:r>
        <w:rPr>
          <w:i/>
          <w:spacing w:val="-4"/>
          <w:sz w:val="24"/>
        </w:rPr>
        <w:t xml:space="preserve"> </w:t>
      </w:r>
      <w:r>
        <w:rPr>
          <w:i/>
          <w:sz w:val="24"/>
        </w:rPr>
        <w:t>laboratorios</w:t>
      </w:r>
      <w:r>
        <w:rPr>
          <w:i/>
          <w:spacing w:val="-5"/>
          <w:sz w:val="24"/>
        </w:rPr>
        <w:t xml:space="preserve"> </w:t>
      </w:r>
      <w:r>
        <w:rPr>
          <w:i/>
          <w:sz w:val="24"/>
        </w:rPr>
        <w:t>remotos</w:t>
      </w:r>
      <w:r>
        <w:rPr>
          <w:i/>
          <w:spacing w:val="-5"/>
          <w:sz w:val="24"/>
        </w:rPr>
        <w:t xml:space="preserve"> </w:t>
      </w:r>
      <w:r>
        <w:rPr>
          <w:i/>
          <w:sz w:val="24"/>
        </w:rPr>
        <w:t>para</w:t>
      </w:r>
      <w:r>
        <w:rPr>
          <w:i/>
          <w:spacing w:val="-9"/>
          <w:sz w:val="24"/>
        </w:rPr>
        <w:t xml:space="preserve"> </w:t>
      </w:r>
      <w:r>
        <w:rPr>
          <w:i/>
          <w:sz w:val="24"/>
        </w:rPr>
        <w:t>la</w:t>
      </w:r>
      <w:r>
        <w:rPr>
          <w:i/>
          <w:spacing w:val="-3"/>
          <w:sz w:val="24"/>
        </w:rPr>
        <w:t xml:space="preserve"> </w:t>
      </w:r>
      <w:r>
        <w:rPr>
          <w:i/>
          <w:sz w:val="24"/>
        </w:rPr>
        <w:t>interacción</w:t>
      </w:r>
      <w:r>
        <w:rPr>
          <w:i/>
          <w:spacing w:val="-3"/>
          <w:sz w:val="24"/>
        </w:rPr>
        <w:t xml:space="preserve"> </w:t>
      </w:r>
      <w:r>
        <w:rPr>
          <w:i/>
          <w:sz w:val="24"/>
        </w:rPr>
        <w:t>con</w:t>
      </w:r>
      <w:r>
        <w:rPr>
          <w:i/>
          <w:spacing w:val="-4"/>
          <w:sz w:val="24"/>
        </w:rPr>
        <w:t xml:space="preserve"> </w:t>
      </w:r>
      <w:r>
        <w:rPr>
          <w:i/>
          <w:sz w:val="24"/>
        </w:rPr>
        <w:t>prácticas de física</w:t>
      </w:r>
      <w:r>
        <w:rPr>
          <w:i/>
          <w:sz w:val="24"/>
        </w:rPr>
        <w:tab/>
      </w:r>
      <w:r>
        <w:rPr>
          <w:i/>
          <w:spacing w:val="-2"/>
          <w:sz w:val="24"/>
        </w:rPr>
        <w:t>orientada</w:t>
      </w:r>
      <w:r>
        <w:rPr>
          <w:i/>
          <w:sz w:val="24"/>
        </w:rPr>
        <w:tab/>
      </w:r>
      <w:r>
        <w:rPr>
          <w:i/>
          <w:spacing w:val="-10"/>
          <w:sz w:val="24"/>
        </w:rPr>
        <w:t>a</w:t>
      </w:r>
      <w:r>
        <w:rPr>
          <w:i/>
          <w:sz w:val="24"/>
        </w:rPr>
        <w:tab/>
      </w:r>
      <w:r>
        <w:rPr>
          <w:i/>
          <w:spacing w:val="-6"/>
          <w:sz w:val="24"/>
        </w:rPr>
        <w:t>la</w:t>
      </w:r>
      <w:r>
        <w:rPr>
          <w:i/>
          <w:sz w:val="24"/>
        </w:rPr>
        <w:tab/>
      </w:r>
      <w:r>
        <w:rPr>
          <w:i/>
          <w:spacing w:val="-2"/>
          <w:sz w:val="24"/>
        </w:rPr>
        <w:t>formación</w:t>
      </w:r>
      <w:r>
        <w:rPr>
          <w:i/>
          <w:sz w:val="24"/>
        </w:rPr>
        <w:tab/>
      </w:r>
      <w:r>
        <w:rPr>
          <w:i/>
          <w:spacing w:val="-6"/>
          <w:sz w:val="24"/>
        </w:rPr>
        <w:t>de</w:t>
      </w:r>
    </w:p>
    <w:p w14:paraId="6AF3F433" w14:textId="77777777" w:rsidR="00420F84" w:rsidRDefault="00000000">
      <w:pPr>
        <w:pStyle w:val="Textoindependiente"/>
        <w:spacing w:line="274" w:lineRule="exact"/>
        <w:ind w:left="258"/>
      </w:pPr>
      <w:r>
        <w:rPr>
          <w:i/>
        </w:rPr>
        <w:t>ingenieros</w:t>
      </w:r>
      <w:r>
        <w:t>.</w:t>
      </w:r>
      <w:r>
        <w:rPr>
          <w:spacing w:val="-6"/>
        </w:rPr>
        <w:t xml:space="preserve"> </w:t>
      </w:r>
      <w:r>
        <w:rPr>
          <w:spacing w:val="-2"/>
        </w:rPr>
        <w:t>https://doi.org/10.1109/RITA.2023.3303100</w:t>
      </w:r>
    </w:p>
    <w:p w14:paraId="2BEC48CE" w14:textId="77777777" w:rsidR="00420F84" w:rsidRDefault="00420F84">
      <w:pPr>
        <w:pStyle w:val="Textoindependiente"/>
        <w:spacing w:before="37"/>
      </w:pPr>
    </w:p>
    <w:p w14:paraId="22B1DF7A" w14:textId="77777777" w:rsidR="00420F84" w:rsidRDefault="00000000">
      <w:pPr>
        <w:spacing w:line="482" w:lineRule="auto"/>
        <w:ind w:left="1287" w:right="1391" w:hanging="717"/>
        <w:rPr>
          <w:sz w:val="24"/>
        </w:rPr>
      </w:pPr>
      <w:r>
        <w:rPr>
          <w:sz w:val="24"/>
        </w:rPr>
        <w:t>Zarzosa, G. O.,</w:t>
      </w:r>
      <w:r>
        <w:rPr>
          <w:spacing w:val="-6"/>
          <w:sz w:val="24"/>
        </w:rPr>
        <w:t xml:space="preserve"> </w:t>
      </w:r>
      <w:r>
        <w:rPr>
          <w:sz w:val="24"/>
        </w:rPr>
        <w:t>Medellín-Anaya, H.</w:t>
      </w:r>
      <w:r>
        <w:rPr>
          <w:spacing w:val="-6"/>
          <w:sz w:val="24"/>
        </w:rPr>
        <w:t xml:space="preserve"> </w:t>
      </w:r>
      <w:r>
        <w:rPr>
          <w:sz w:val="24"/>
        </w:rPr>
        <w:t>E.,</w:t>
      </w:r>
      <w:r>
        <w:rPr>
          <w:spacing w:val="-6"/>
          <w:sz w:val="24"/>
        </w:rPr>
        <w:t xml:space="preserve"> </w:t>
      </w:r>
      <w:r>
        <w:rPr>
          <w:sz w:val="24"/>
        </w:rPr>
        <w:t>y</w:t>
      </w:r>
      <w:r>
        <w:rPr>
          <w:spacing w:val="-3"/>
          <w:sz w:val="24"/>
        </w:rPr>
        <w:t xml:space="preserve"> </w:t>
      </w:r>
      <w:r>
        <w:rPr>
          <w:sz w:val="24"/>
        </w:rPr>
        <w:t>Martínez</w:t>
      </w:r>
      <w:r>
        <w:rPr>
          <w:spacing w:val="-4"/>
          <w:sz w:val="24"/>
        </w:rPr>
        <w:t xml:space="preserve"> </w:t>
      </w:r>
      <w:r>
        <w:rPr>
          <w:sz w:val="24"/>
        </w:rPr>
        <w:t>Mendoza, J. R. (2010).</w:t>
      </w:r>
      <w:r>
        <w:rPr>
          <w:spacing w:val="-6"/>
          <w:sz w:val="24"/>
        </w:rPr>
        <w:t xml:space="preserve"> </w:t>
      </w:r>
      <w:r>
        <w:rPr>
          <w:sz w:val="24"/>
        </w:rPr>
        <w:t>Influencia</w:t>
      </w:r>
      <w:r>
        <w:rPr>
          <w:spacing w:val="-4"/>
          <w:sz w:val="24"/>
        </w:rPr>
        <w:t xml:space="preserve"> </w:t>
      </w:r>
      <w:r>
        <w:rPr>
          <w:sz w:val="24"/>
        </w:rPr>
        <w:t xml:space="preserve">en el aprendizaje de los alumnos usando simuladores de física. </w:t>
      </w:r>
      <w:proofErr w:type="spellStart"/>
      <w:r>
        <w:rPr>
          <w:i/>
          <w:sz w:val="24"/>
        </w:rPr>
        <w:t>Latin</w:t>
      </w:r>
      <w:proofErr w:type="spellEnd"/>
      <w:r>
        <w:rPr>
          <w:i/>
          <w:sz w:val="24"/>
        </w:rPr>
        <w:t xml:space="preserve">-American </w:t>
      </w:r>
      <w:proofErr w:type="spellStart"/>
      <w:r>
        <w:rPr>
          <w:i/>
          <w:sz w:val="24"/>
        </w:rPr>
        <w:t>Journal</w:t>
      </w:r>
      <w:proofErr w:type="spellEnd"/>
      <w:r>
        <w:rPr>
          <w:i/>
          <w:sz w:val="24"/>
        </w:rPr>
        <w:t xml:space="preserve"> </w:t>
      </w:r>
      <w:proofErr w:type="spellStart"/>
      <w:r>
        <w:rPr>
          <w:i/>
          <w:sz w:val="24"/>
        </w:rPr>
        <w:t>of</w:t>
      </w:r>
      <w:proofErr w:type="spellEnd"/>
      <w:r>
        <w:rPr>
          <w:i/>
          <w:sz w:val="24"/>
        </w:rPr>
        <w:t xml:space="preserve"> </w:t>
      </w:r>
      <w:proofErr w:type="spellStart"/>
      <w:r>
        <w:rPr>
          <w:i/>
          <w:sz w:val="24"/>
        </w:rPr>
        <w:t>Physics</w:t>
      </w:r>
      <w:proofErr w:type="spellEnd"/>
      <w:r>
        <w:rPr>
          <w:i/>
          <w:sz w:val="24"/>
        </w:rPr>
        <w:t xml:space="preserve"> </w:t>
      </w:r>
      <w:proofErr w:type="spellStart"/>
      <w:r>
        <w:rPr>
          <w:i/>
          <w:sz w:val="24"/>
        </w:rPr>
        <w:t>Education</w:t>
      </w:r>
      <w:proofErr w:type="spellEnd"/>
      <w:r>
        <w:rPr>
          <w:sz w:val="24"/>
        </w:rPr>
        <w:t xml:space="preserve">, </w:t>
      </w:r>
      <w:r>
        <w:rPr>
          <w:i/>
          <w:sz w:val="24"/>
        </w:rPr>
        <w:t>4</w:t>
      </w:r>
      <w:r>
        <w:rPr>
          <w:sz w:val="24"/>
        </w:rPr>
        <w:t>(Extra 1), 20.</w:t>
      </w:r>
    </w:p>
    <w:p w14:paraId="1CD72097" w14:textId="77777777" w:rsidR="00420F84" w:rsidRDefault="00420F84">
      <w:pPr>
        <w:spacing w:line="482" w:lineRule="auto"/>
        <w:rPr>
          <w:sz w:val="24"/>
        </w:rPr>
        <w:sectPr w:rsidR="00420F84">
          <w:footerReference w:type="default" r:id="rId31"/>
          <w:pgSz w:w="12250" w:h="15840"/>
          <w:pgMar w:top="1240" w:right="283" w:bottom="940" w:left="1417" w:header="0" w:footer="743" w:gutter="0"/>
          <w:cols w:space="720"/>
        </w:sectPr>
      </w:pPr>
    </w:p>
    <w:p w14:paraId="040A0F76" w14:textId="77777777" w:rsidR="00420F84" w:rsidRDefault="00000000">
      <w:pPr>
        <w:pStyle w:val="Ttulo1"/>
        <w:spacing w:before="75"/>
        <w:ind w:right="1180"/>
        <w:jc w:val="center"/>
      </w:pPr>
      <w:bookmarkStart w:id="22" w:name="_TOC_250000"/>
      <w:bookmarkEnd w:id="22"/>
      <w:r>
        <w:rPr>
          <w:spacing w:val="-2"/>
        </w:rPr>
        <w:lastRenderedPageBreak/>
        <w:t>Anexos</w:t>
      </w:r>
    </w:p>
    <w:p w14:paraId="10FFC3BD" w14:textId="77777777" w:rsidR="00420F84" w:rsidRDefault="00420F84">
      <w:pPr>
        <w:pStyle w:val="Textoindependiente"/>
        <w:spacing w:before="243"/>
        <w:rPr>
          <w:b/>
        </w:rPr>
      </w:pPr>
    </w:p>
    <w:p w14:paraId="3F04E108" w14:textId="77777777" w:rsidR="00420F84" w:rsidRDefault="00000000">
      <w:pPr>
        <w:ind w:left="1131" w:right="1180"/>
        <w:jc w:val="center"/>
        <w:rPr>
          <w:b/>
          <w:sz w:val="24"/>
        </w:rPr>
      </w:pPr>
      <w:r>
        <w:rPr>
          <w:b/>
          <w:sz w:val="24"/>
        </w:rPr>
        <w:t>Anexo</w:t>
      </w:r>
      <w:r>
        <w:rPr>
          <w:b/>
          <w:spacing w:val="-1"/>
          <w:sz w:val="24"/>
        </w:rPr>
        <w:t xml:space="preserve"> </w:t>
      </w:r>
      <w:r>
        <w:rPr>
          <w:b/>
          <w:sz w:val="24"/>
        </w:rPr>
        <w:t>A.</w:t>
      </w:r>
      <w:r>
        <w:rPr>
          <w:b/>
          <w:spacing w:val="3"/>
          <w:sz w:val="24"/>
        </w:rPr>
        <w:t xml:space="preserve"> </w:t>
      </w:r>
      <w:r>
        <w:rPr>
          <w:b/>
          <w:sz w:val="24"/>
        </w:rPr>
        <w:t>Prueba de</w:t>
      </w:r>
      <w:r>
        <w:rPr>
          <w:b/>
          <w:spacing w:val="-7"/>
          <w:sz w:val="24"/>
        </w:rPr>
        <w:t xml:space="preserve"> </w:t>
      </w:r>
      <w:r>
        <w:rPr>
          <w:b/>
          <w:spacing w:val="-2"/>
          <w:sz w:val="24"/>
        </w:rPr>
        <w:t>conocimiento</w:t>
      </w:r>
    </w:p>
    <w:p w14:paraId="3939D2AA" w14:textId="77777777" w:rsidR="00420F84" w:rsidRDefault="00420F84">
      <w:pPr>
        <w:pStyle w:val="Textoindependiente"/>
        <w:spacing w:before="243"/>
        <w:rPr>
          <w:b/>
        </w:rPr>
      </w:pPr>
    </w:p>
    <w:p w14:paraId="7A5386AA" w14:textId="77777777" w:rsidR="00420F84" w:rsidRDefault="00000000">
      <w:pPr>
        <w:pStyle w:val="Textoindependiente"/>
        <w:spacing w:line="482" w:lineRule="auto"/>
        <w:ind w:left="293" w:right="1126"/>
      </w:pPr>
      <w:r>
        <w:t>El cuestionario es parte del proyecto titulado “Uso de laboratorios virtuales de la universidad de Colorado para el</w:t>
      </w:r>
      <w:r>
        <w:rPr>
          <w:spacing w:val="-10"/>
        </w:rPr>
        <w:t xml:space="preserve"> </w:t>
      </w:r>
      <w:r>
        <w:t>fortalecimiento en</w:t>
      </w:r>
      <w:r>
        <w:rPr>
          <w:spacing w:val="-6"/>
        </w:rPr>
        <w:t xml:space="preserve"> </w:t>
      </w:r>
      <w:r>
        <w:t>la enseñanza del</w:t>
      </w:r>
      <w:r>
        <w:rPr>
          <w:spacing w:val="-3"/>
        </w:rPr>
        <w:t xml:space="preserve"> </w:t>
      </w:r>
      <w:r>
        <w:t>movimiento de un</w:t>
      </w:r>
      <w:r>
        <w:rPr>
          <w:spacing w:val="-6"/>
        </w:rPr>
        <w:t xml:space="preserve"> </w:t>
      </w:r>
      <w:r>
        <w:t>proyectil</w:t>
      </w:r>
      <w:r>
        <w:rPr>
          <w:spacing w:val="-2"/>
        </w:rPr>
        <w:t xml:space="preserve"> </w:t>
      </w:r>
      <w:r>
        <w:t>en</w:t>
      </w:r>
      <w:r>
        <w:rPr>
          <w:spacing w:val="-6"/>
        </w:rPr>
        <w:t xml:space="preserve"> </w:t>
      </w:r>
      <w:r>
        <w:t>física a los estudiantes del grado décimo de la Institución Educativa Agropecuaria Y Acuícola Luis Guillermo</w:t>
      </w:r>
      <w:r>
        <w:rPr>
          <w:spacing w:val="-2"/>
        </w:rPr>
        <w:t xml:space="preserve"> </w:t>
      </w:r>
      <w:r>
        <w:t>Vides</w:t>
      </w:r>
      <w:r>
        <w:rPr>
          <w:spacing w:val="-4"/>
        </w:rPr>
        <w:t xml:space="preserve"> </w:t>
      </w:r>
      <w:r>
        <w:t>Escobar, Barranco</w:t>
      </w:r>
      <w:r>
        <w:rPr>
          <w:spacing w:val="-3"/>
        </w:rPr>
        <w:t xml:space="preserve"> </w:t>
      </w:r>
      <w:r>
        <w:t>de</w:t>
      </w:r>
      <w:r>
        <w:rPr>
          <w:spacing w:val="-3"/>
        </w:rPr>
        <w:t xml:space="preserve"> </w:t>
      </w:r>
      <w:r>
        <w:t>loba, Bolívar”. El</w:t>
      </w:r>
      <w:r>
        <w:rPr>
          <w:spacing w:val="-5"/>
        </w:rPr>
        <w:t xml:space="preserve"> </w:t>
      </w:r>
      <w:r>
        <w:t>objetivo</w:t>
      </w:r>
      <w:r>
        <w:rPr>
          <w:spacing w:val="-2"/>
        </w:rPr>
        <w:t xml:space="preserve"> </w:t>
      </w:r>
      <w:r>
        <w:t>de</w:t>
      </w:r>
      <w:r>
        <w:rPr>
          <w:spacing w:val="-3"/>
        </w:rPr>
        <w:t xml:space="preserve"> </w:t>
      </w:r>
      <w:r>
        <w:t>este</w:t>
      </w:r>
      <w:r>
        <w:rPr>
          <w:spacing w:val="-3"/>
        </w:rPr>
        <w:t xml:space="preserve"> </w:t>
      </w:r>
      <w:proofErr w:type="spellStart"/>
      <w:r>
        <w:t>pre-test</w:t>
      </w:r>
      <w:proofErr w:type="spellEnd"/>
      <w:r>
        <w:rPr>
          <w:spacing w:val="-5"/>
        </w:rPr>
        <w:t xml:space="preserve"> </w:t>
      </w:r>
      <w:r>
        <w:t>es</w:t>
      </w:r>
      <w:r>
        <w:rPr>
          <w:spacing w:val="-4"/>
        </w:rPr>
        <w:t xml:space="preserve"> </w:t>
      </w:r>
      <w:r>
        <w:t>evaluar</w:t>
      </w:r>
      <w:r>
        <w:rPr>
          <w:spacing w:val="-5"/>
        </w:rPr>
        <w:t xml:space="preserve"> </w:t>
      </w:r>
      <w:r>
        <w:t>el conocimiento del movimiento de un proyectil. La información tiene fines netamente académicos y de investigación, manteniendo total privacidad de los participantes.</w:t>
      </w:r>
    </w:p>
    <w:p w14:paraId="71622FD3" w14:textId="77777777" w:rsidR="00420F84" w:rsidRDefault="00000000">
      <w:pPr>
        <w:pStyle w:val="Ttulo1"/>
        <w:spacing w:before="8"/>
        <w:ind w:left="293"/>
      </w:pPr>
      <w:r>
        <w:rPr>
          <w:spacing w:val="-2"/>
        </w:rPr>
        <w:t>Instrucciones</w:t>
      </w:r>
    </w:p>
    <w:p w14:paraId="5ED1AC75" w14:textId="77777777" w:rsidR="00420F84" w:rsidRDefault="00000000">
      <w:pPr>
        <w:spacing w:before="267" w:line="242" w:lineRule="auto"/>
        <w:ind w:left="23"/>
      </w:pPr>
      <w:r>
        <w:t>De acuerdo</w:t>
      </w:r>
      <w:r>
        <w:rPr>
          <w:spacing w:val="-3"/>
        </w:rPr>
        <w:t xml:space="preserve"> </w:t>
      </w:r>
      <w:r>
        <w:t>a sus</w:t>
      </w:r>
      <w:r>
        <w:rPr>
          <w:spacing w:val="-7"/>
        </w:rPr>
        <w:t xml:space="preserve"> </w:t>
      </w:r>
      <w:r>
        <w:t>conocimientos</w:t>
      </w:r>
      <w:r>
        <w:rPr>
          <w:spacing w:val="-2"/>
        </w:rPr>
        <w:t xml:space="preserve"> </w:t>
      </w:r>
      <w:r>
        <w:t>del movimiento</w:t>
      </w:r>
      <w:r>
        <w:rPr>
          <w:spacing w:val="-3"/>
        </w:rPr>
        <w:t xml:space="preserve"> </w:t>
      </w:r>
      <w:r>
        <w:t>de un</w:t>
      </w:r>
      <w:r>
        <w:rPr>
          <w:spacing w:val="-3"/>
        </w:rPr>
        <w:t xml:space="preserve"> </w:t>
      </w:r>
      <w:r>
        <w:t>proyectil conteste las</w:t>
      </w:r>
      <w:r>
        <w:rPr>
          <w:spacing w:val="-7"/>
        </w:rPr>
        <w:t xml:space="preserve"> </w:t>
      </w:r>
      <w:r>
        <w:t>siguientes</w:t>
      </w:r>
      <w:r>
        <w:rPr>
          <w:spacing w:val="-7"/>
        </w:rPr>
        <w:t xml:space="preserve"> </w:t>
      </w:r>
      <w:r>
        <w:t>preguntas</w:t>
      </w:r>
      <w:r>
        <w:rPr>
          <w:spacing w:val="-1"/>
        </w:rPr>
        <w:t xml:space="preserve"> </w:t>
      </w:r>
      <w:r>
        <w:t>de opción</w:t>
      </w:r>
      <w:r>
        <w:rPr>
          <w:spacing w:val="-3"/>
        </w:rPr>
        <w:t xml:space="preserve"> </w:t>
      </w:r>
      <w:proofErr w:type="spellStart"/>
      <w:r>
        <w:t>multiple</w:t>
      </w:r>
      <w:proofErr w:type="spellEnd"/>
      <w:r>
        <w:t xml:space="preserve"> con única respuesta.</w:t>
      </w:r>
    </w:p>
    <w:p w14:paraId="2CD1F99E" w14:textId="77777777" w:rsidR="00420F84" w:rsidRDefault="00000000">
      <w:pPr>
        <w:spacing w:before="249" w:line="242" w:lineRule="auto"/>
        <w:ind w:left="23" w:right="169"/>
      </w:pPr>
      <w:r>
        <w:t>Cuando</w:t>
      </w:r>
      <w:r>
        <w:rPr>
          <w:spacing w:val="-4"/>
        </w:rPr>
        <w:t xml:space="preserve"> </w:t>
      </w:r>
      <w:r>
        <w:t>queremos</w:t>
      </w:r>
      <w:r>
        <w:rPr>
          <w:spacing w:val="-8"/>
        </w:rPr>
        <w:t xml:space="preserve"> </w:t>
      </w:r>
      <w:r>
        <w:t>calcular</w:t>
      </w:r>
      <w:r>
        <w:rPr>
          <w:spacing w:val="-4"/>
        </w:rPr>
        <w:t xml:space="preserve"> </w:t>
      </w:r>
      <w:r>
        <w:t>el valor</w:t>
      </w:r>
      <w:r>
        <w:rPr>
          <w:spacing w:val="-4"/>
        </w:rPr>
        <w:t xml:space="preserve"> </w:t>
      </w:r>
      <w:r>
        <w:t>de la</w:t>
      </w:r>
      <w:r>
        <w:rPr>
          <w:spacing w:val="-7"/>
        </w:rPr>
        <w:t xml:space="preserve"> </w:t>
      </w:r>
      <w:r>
        <w:t>altura máxima que alcanza el proyectil, ¿Cuál de</w:t>
      </w:r>
      <w:r>
        <w:rPr>
          <w:spacing w:val="-7"/>
        </w:rPr>
        <w:t xml:space="preserve"> </w:t>
      </w:r>
      <w:r>
        <w:t>las</w:t>
      </w:r>
      <w:r>
        <w:rPr>
          <w:spacing w:val="-8"/>
        </w:rPr>
        <w:t xml:space="preserve"> </w:t>
      </w:r>
      <w:r>
        <w:t>variables</w:t>
      </w:r>
      <w:r>
        <w:rPr>
          <w:spacing w:val="-8"/>
        </w:rPr>
        <w:t xml:space="preserve"> </w:t>
      </w:r>
      <w:r>
        <w:t>vale cero</w:t>
      </w:r>
      <w:r>
        <w:rPr>
          <w:spacing w:val="-5"/>
        </w:rPr>
        <w:t xml:space="preserve"> </w:t>
      </w:r>
      <w:r>
        <w:t>en ese instante?</w:t>
      </w:r>
    </w:p>
    <w:p w14:paraId="0E61F892" w14:textId="77777777" w:rsidR="00420F84" w:rsidRDefault="00000000">
      <w:pPr>
        <w:pStyle w:val="Prrafodelista"/>
        <w:numPr>
          <w:ilvl w:val="0"/>
          <w:numId w:val="9"/>
        </w:numPr>
        <w:tabs>
          <w:tab w:val="left" w:pos="746"/>
        </w:tabs>
        <w:spacing w:line="246" w:lineRule="exact"/>
        <w:ind w:left="746" w:hanging="361"/>
      </w:pPr>
      <w:r>
        <w:t>El</w:t>
      </w:r>
      <w:r>
        <w:rPr>
          <w:spacing w:val="4"/>
        </w:rPr>
        <w:t xml:space="preserve"> </w:t>
      </w:r>
      <w:r>
        <w:rPr>
          <w:spacing w:val="-2"/>
        </w:rPr>
        <w:t>tiempo.</w:t>
      </w:r>
    </w:p>
    <w:p w14:paraId="5F89A82B" w14:textId="77777777" w:rsidR="00420F84" w:rsidRDefault="00000000">
      <w:pPr>
        <w:pStyle w:val="Prrafodelista"/>
        <w:numPr>
          <w:ilvl w:val="0"/>
          <w:numId w:val="9"/>
        </w:numPr>
        <w:tabs>
          <w:tab w:val="left" w:pos="746"/>
        </w:tabs>
        <w:spacing w:before="2"/>
        <w:ind w:left="746" w:hanging="361"/>
      </w:pPr>
      <w:r>
        <w:t>La velocidad</w:t>
      </w:r>
      <w:r>
        <w:rPr>
          <w:spacing w:val="2"/>
        </w:rPr>
        <w:t xml:space="preserve"> </w:t>
      </w:r>
      <w:r>
        <w:rPr>
          <w:spacing w:val="-2"/>
        </w:rPr>
        <w:t>horizontal.</w:t>
      </w:r>
    </w:p>
    <w:p w14:paraId="3F055D20" w14:textId="77777777" w:rsidR="00420F84" w:rsidRDefault="00000000">
      <w:pPr>
        <w:pStyle w:val="Prrafodelista"/>
        <w:numPr>
          <w:ilvl w:val="0"/>
          <w:numId w:val="9"/>
        </w:numPr>
        <w:tabs>
          <w:tab w:val="left" w:pos="746"/>
        </w:tabs>
        <w:spacing w:before="3" w:line="251" w:lineRule="exact"/>
        <w:ind w:left="746" w:hanging="361"/>
      </w:pPr>
      <w:r>
        <w:t>La velocidad</w:t>
      </w:r>
      <w:r>
        <w:rPr>
          <w:spacing w:val="2"/>
        </w:rPr>
        <w:t xml:space="preserve"> </w:t>
      </w:r>
      <w:r>
        <w:rPr>
          <w:spacing w:val="-2"/>
        </w:rPr>
        <w:t>vertical.</w:t>
      </w:r>
    </w:p>
    <w:p w14:paraId="4BD276DB" w14:textId="77777777" w:rsidR="00420F84" w:rsidRDefault="00000000">
      <w:pPr>
        <w:pStyle w:val="Prrafodelista"/>
        <w:numPr>
          <w:ilvl w:val="0"/>
          <w:numId w:val="9"/>
        </w:numPr>
        <w:tabs>
          <w:tab w:val="left" w:pos="746"/>
        </w:tabs>
        <w:spacing w:line="251" w:lineRule="exact"/>
        <w:ind w:left="746" w:hanging="361"/>
      </w:pPr>
      <w:r>
        <w:t>El</w:t>
      </w:r>
      <w:r>
        <w:rPr>
          <w:spacing w:val="-2"/>
        </w:rPr>
        <w:t xml:space="preserve"> </w:t>
      </w:r>
      <w:r>
        <w:t>desplazamiento</w:t>
      </w:r>
      <w:r>
        <w:rPr>
          <w:spacing w:val="-6"/>
        </w:rPr>
        <w:t xml:space="preserve"> </w:t>
      </w:r>
      <w:r>
        <w:rPr>
          <w:spacing w:val="-2"/>
        </w:rPr>
        <w:t>horizontal.</w:t>
      </w:r>
    </w:p>
    <w:p w14:paraId="64268E6A" w14:textId="77777777" w:rsidR="00420F84" w:rsidRDefault="00420F84">
      <w:pPr>
        <w:pStyle w:val="Textoindependiente"/>
        <w:spacing w:before="5"/>
        <w:rPr>
          <w:sz w:val="22"/>
        </w:rPr>
      </w:pPr>
    </w:p>
    <w:p w14:paraId="36327710" w14:textId="77777777" w:rsidR="00420F84" w:rsidRDefault="00000000">
      <w:pPr>
        <w:spacing w:line="251" w:lineRule="exact"/>
        <w:ind w:left="23"/>
      </w:pPr>
      <w:r>
        <w:t>Cuando</w:t>
      </w:r>
      <w:r>
        <w:rPr>
          <w:spacing w:val="-4"/>
        </w:rPr>
        <w:t xml:space="preserve"> </w:t>
      </w:r>
      <w:r>
        <w:t>queremos saber</w:t>
      </w:r>
      <w:r>
        <w:rPr>
          <w:spacing w:val="-2"/>
        </w:rPr>
        <w:t xml:space="preserve"> </w:t>
      </w:r>
      <w:r>
        <w:t>la</w:t>
      </w:r>
      <w:r>
        <w:rPr>
          <w:spacing w:val="2"/>
        </w:rPr>
        <w:t xml:space="preserve"> </w:t>
      </w:r>
      <w:r>
        <w:t>posición</w:t>
      </w:r>
      <w:r>
        <w:rPr>
          <w:spacing w:val="-4"/>
        </w:rPr>
        <w:t xml:space="preserve"> </w:t>
      </w:r>
      <w:r>
        <w:t>de</w:t>
      </w:r>
      <w:r>
        <w:rPr>
          <w:spacing w:val="2"/>
        </w:rPr>
        <w:t xml:space="preserve"> </w:t>
      </w:r>
      <w:r>
        <w:t>un</w:t>
      </w:r>
      <w:r>
        <w:rPr>
          <w:spacing w:val="-3"/>
        </w:rPr>
        <w:t xml:space="preserve"> </w:t>
      </w:r>
      <w:r>
        <w:t>proyectil,</w:t>
      </w:r>
      <w:r>
        <w:rPr>
          <w:spacing w:val="-5"/>
        </w:rPr>
        <w:t xml:space="preserve"> </w:t>
      </w:r>
      <w:r>
        <w:t>¿Qué</w:t>
      </w:r>
      <w:r>
        <w:rPr>
          <w:spacing w:val="2"/>
        </w:rPr>
        <w:t xml:space="preserve"> </w:t>
      </w:r>
      <w:r>
        <w:t>variables</w:t>
      </w:r>
      <w:r>
        <w:rPr>
          <w:spacing w:val="-7"/>
        </w:rPr>
        <w:t xml:space="preserve"> </w:t>
      </w:r>
      <w:r>
        <w:t>debemos</w:t>
      </w:r>
      <w:r>
        <w:rPr>
          <w:spacing w:val="-7"/>
        </w:rPr>
        <w:t xml:space="preserve"> </w:t>
      </w:r>
      <w:r>
        <w:rPr>
          <w:spacing w:val="-2"/>
        </w:rPr>
        <w:t>calcular?</w:t>
      </w:r>
    </w:p>
    <w:p w14:paraId="490E72A2" w14:textId="77777777" w:rsidR="00420F84" w:rsidRDefault="00000000">
      <w:pPr>
        <w:pStyle w:val="Prrafodelista"/>
        <w:numPr>
          <w:ilvl w:val="0"/>
          <w:numId w:val="8"/>
        </w:numPr>
        <w:tabs>
          <w:tab w:val="left" w:pos="746"/>
        </w:tabs>
        <w:spacing w:line="251" w:lineRule="exact"/>
        <w:ind w:left="746" w:hanging="361"/>
      </w:pPr>
      <w:r>
        <w:t>Los</w:t>
      </w:r>
      <w:r>
        <w:rPr>
          <w:spacing w:val="-4"/>
        </w:rPr>
        <w:t xml:space="preserve"> </w:t>
      </w:r>
      <w:r>
        <w:t>valores</w:t>
      </w:r>
      <w:r>
        <w:rPr>
          <w:spacing w:val="-4"/>
        </w:rPr>
        <w:t xml:space="preserve"> </w:t>
      </w:r>
      <w:r>
        <w:t>de</w:t>
      </w:r>
      <w:r>
        <w:rPr>
          <w:spacing w:val="-2"/>
        </w:rPr>
        <w:t xml:space="preserve"> </w:t>
      </w:r>
      <w:r>
        <w:t>“x”</w:t>
      </w:r>
      <w:r>
        <w:rPr>
          <w:spacing w:val="5"/>
        </w:rPr>
        <w:t xml:space="preserve"> </w:t>
      </w:r>
      <w:r>
        <w:t>y de</w:t>
      </w:r>
      <w:r>
        <w:rPr>
          <w:spacing w:val="-1"/>
        </w:rPr>
        <w:t xml:space="preserve"> </w:t>
      </w:r>
      <w:r>
        <w:rPr>
          <w:spacing w:val="-4"/>
        </w:rPr>
        <w:t>“y”.</w:t>
      </w:r>
    </w:p>
    <w:p w14:paraId="4A50982D" w14:textId="77777777" w:rsidR="00420F84" w:rsidRDefault="00000000">
      <w:pPr>
        <w:pStyle w:val="Prrafodelista"/>
        <w:numPr>
          <w:ilvl w:val="0"/>
          <w:numId w:val="8"/>
        </w:numPr>
        <w:tabs>
          <w:tab w:val="left" w:pos="746"/>
        </w:tabs>
        <w:spacing w:before="2"/>
        <w:ind w:left="746" w:hanging="361"/>
      </w:pPr>
      <w:r>
        <w:t>La</w:t>
      </w:r>
      <w:r>
        <w:rPr>
          <w:spacing w:val="-2"/>
        </w:rPr>
        <w:t xml:space="preserve"> </w:t>
      </w:r>
      <w:r>
        <w:t>velocidad</w:t>
      </w:r>
      <w:r>
        <w:rPr>
          <w:spacing w:val="-1"/>
        </w:rPr>
        <w:t xml:space="preserve"> </w:t>
      </w:r>
      <w:r>
        <w:t>horizontal</w:t>
      </w:r>
      <w:r>
        <w:rPr>
          <w:spacing w:val="-2"/>
        </w:rPr>
        <w:t xml:space="preserve"> </w:t>
      </w:r>
      <w:r>
        <w:t>y</w:t>
      </w:r>
      <w:r>
        <w:rPr>
          <w:spacing w:val="-6"/>
        </w:rPr>
        <w:t xml:space="preserve"> </w:t>
      </w:r>
      <w:r>
        <w:t>la</w:t>
      </w:r>
      <w:r>
        <w:rPr>
          <w:spacing w:val="-2"/>
        </w:rPr>
        <w:t xml:space="preserve"> </w:t>
      </w:r>
      <w:r>
        <w:t xml:space="preserve">velocidad </w:t>
      </w:r>
      <w:r>
        <w:rPr>
          <w:spacing w:val="-2"/>
        </w:rPr>
        <w:t>vertical.</w:t>
      </w:r>
    </w:p>
    <w:p w14:paraId="10EAE2B2" w14:textId="77777777" w:rsidR="00420F84" w:rsidRDefault="00000000">
      <w:pPr>
        <w:pStyle w:val="Prrafodelista"/>
        <w:numPr>
          <w:ilvl w:val="0"/>
          <w:numId w:val="8"/>
        </w:numPr>
        <w:tabs>
          <w:tab w:val="left" w:pos="746"/>
        </w:tabs>
        <w:spacing w:before="2" w:line="251" w:lineRule="exact"/>
        <w:ind w:left="746" w:hanging="361"/>
      </w:pPr>
      <w:r>
        <w:t>La velocidad</w:t>
      </w:r>
      <w:r>
        <w:rPr>
          <w:spacing w:val="-3"/>
        </w:rPr>
        <w:t xml:space="preserve"> </w:t>
      </w:r>
      <w:r>
        <w:t>total y</w:t>
      </w:r>
      <w:r>
        <w:rPr>
          <w:spacing w:val="-3"/>
        </w:rPr>
        <w:t xml:space="preserve"> </w:t>
      </w:r>
      <w:r>
        <w:t>el</w:t>
      </w:r>
      <w:r>
        <w:rPr>
          <w:spacing w:val="1"/>
        </w:rPr>
        <w:t xml:space="preserve"> </w:t>
      </w:r>
      <w:r>
        <w:rPr>
          <w:spacing w:val="-2"/>
        </w:rPr>
        <w:t>ángulo.</w:t>
      </w:r>
    </w:p>
    <w:p w14:paraId="1E07932B" w14:textId="77777777" w:rsidR="00420F84" w:rsidRDefault="00000000">
      <w:pPr>
        <w:pStyle w:val="Prrafodelista"/>
        <w:numPr>
          <w:ilvl w:val="0"/>
          <w:numId w:val="8"/>
        </w:numPr>
        <w:tabs>
          <w:tab w:val="left" w:pos="746"/>
        </w:tabs>
        <w:spacing w:line="251" w:lineRule="exact"/>
        <w:ind w:left="746" w:hanging="361"/>
      </w:pPr>
      <w:r>
        <w:t>El</w:t>
      </w:r>
      <w:r>
        <w:rPr>
          <w:spacing w:val="2"/>
        </w:rPr>
        <w:t xml:space="preserve"> </w:t>
      </w:r>
      <w:r>
        <w:t>tiempo</w:t>
      </w:r>
      <w:r>
        <w:rPr>
          <w:spacing w:val="-4"/>
        </w:rPr>
        <w:t xml:space="preserve"> </w:t>
      </w:r>
      <w:r>
        <w:t>de</w:t>
      </w:r>
      <w:r>
        <w:rPr>
          <w:spacing w:val="1"/>
        </w:rPr>
        <w:t xml:space="preserve"> </w:t>
      </w:r>
      <w:r>
        <w:t>ascenso</w:t>
      </w:r>
      <w:r>
        <w:rPr>
          <w:spacing w:val="-5"/>
        </w:rPr>
        <w:t xml:space="preserve"> </w:t>
      </w:r>
      <w:r>
        <w:t>y</w:t>
      </w:r>
      <w:r>
        <w:rPr>
          <w:spacing w:val="-4"/>
        </w:rPr>
        <w:t xml:space="preserve"> </w:t>
      </w:r>
      <w:r>
        <w:t>la</w:t>
      </w:r>
      <w:r>
        <w:rPr>
          <w:spacing w:val="1"/>
        </w:rPr>
        <w:t xml:space="preserve"> </w:t>
      </w:r>
      <w:r>
        <w:t>altura</w:t>
      </w:r>
      <w:r>
        <w:rPr>
          <w:spacing w:val="2"/>
        </w:rPr>
        <w:t xml:space="preserve"> </w:t>
      </w:r>
      <w:r>
        <w:rPr>
          <w:spacing w:val="-2"/>
        </w:rPr>
        <w:t>máxima.</w:t>
      </w:r>
    </w:p>
    <w:p w14:paraId="23A59D8F" w14:textId="77777777" w:rsidR="00420F84" w:rsidRDefault="00420F84">
      <w:pPr>
        <w:pStyle w:val="Textoindependiente"/>
        <w:spacing w:before="9"/>
        <w:rPr>
          <w:sz w:val="22"/>
        </w:rPr>
      </w:pPr>
    </w:p>
    <w:p w14:paraId="239A2E9F" w14:textId="77777777" w:rsidR="00420F84" w:rsidRDefault="00000000">
      <w:pPr>
        <w:spacing w:line="235" w:lineRule="auto"/>
        <w:ind w:left="23" w:right="169"/>
      </w:pPr>
      <w:r>
        <w:t>A</w:t>
      </w:r>
      <w:r>
        <w:rPr>
          <w:spacing w:val="-5"/>
        </w:rPr>
        <w:t xml:space="preserve"> </w:t>
      </w:r>
      <w:r>
        <w:t>partir</w:t>
      </w:r>
      <w:r>
        <w:rPr>
          <w:spacing w:val="-4"/>
        </w:rPr>
        <w:t xml:space="preserve"> </w:t>
      </w:r>
      <w:r>
        <w:t>de las</w:t>
      </w:r>
      <w:r>
        <w:rPr>
          <w:spacing w:val="-9"/>
        </w:rPr>
        <w:t xml:space="preserve"> </w:t>
      </w:r>
      <w:r>
        <w:t>fórmulas</w:t>
      </w:r>
      <w:r>
        <w:rPr>
          <w:spacing w:val="-9"/>
        </w:rPr>
        <w:t xml:space="preserve"> </w:t>
      </w:r>
      <w:r>
        <w:t>para el movimiento</w:t>
      </w:r>
      <w:r>
        <w:rPr>
          <w:spacing w:val="-5"/>
        </w:rPr>
        <w:t xml:space="preserve"> </w:t>
      </w:r>
      <w:r>
        <w:t>de proyectiles</w:t>
      </w:r>
      <w:r>
        <w:rPr>
          <w:spacing w:val="-9"/>
        </w:rPr>
        <w:t xml:space="preserve"> </w:t>
      </w:r>
      <w:r>
        <w:t>o</w:t>
      </w:r>
      <w:r>
        <w:rPr>
          <w:spacing w:val="-5"/>
        </w:rPr>
        <w:t xml:space="preserve"> </w:t>
      </w:r>
      <w:r>
        <w:t>tiro</w:t>
      </w:r>
      <w:r>
        <w:rPr>
          <w:spacing w:val="-5"/>
        </w:rPr>
        <w:t xml:space="preserve"> </w:t>
      </w:r>
      <w:r>
        <w:t>parabólico, ¿Qué variable se debe sustituir</w:t>
      </w:r>
      <w:r>
        <w:rPr>
          <w:spacing w:val="-4"/>
        </w:rPr>
        <w:t xml:space="preserve"> </w:t>
      </w:r>
      <w:r>
        <w:t xml:space="preserve">por un valor de cero para obtener las </w:t>
      </w:r>
      <w:proofErr w:type="spellStart"/>
      <w:r>
        <w:t>formulas</w:t>
      </w:r>
      <w:proofErr w:type="spellEnd"/>
      <w:r>
        <w:t xml:space="preserve"> empleadas en el tiro horizontal?</w:t>
      </w:r>
    </w:p>
    <w:p w14:paraId="6CFB6206" w14:textId="77777777" w:rsidR="00420F84" w:rsidRDefault="00000000">
      <w:pPr>
        <w:pStyle w:val="Prrafodelista"/>
        <w:numPr>
          <w:ilvl w:val="0"/>
          <w:numId w:val="7"/>
        </w:numPr>
        <w:tabs>
          <w:tab w:val="left" w:pos="746"/>
        </w:tabs>
        <w:spacing w:before="4"/>
        <w:ind w:left="746" w:hanging="361"/>
      </w:pPr>
      <w:r>
        <w:t>El</w:t>
      </w:r>
      <w:r>
        <w:rPr>
          <w:spacing w:val="4"/>
        </w:rPr>
        <w:t xml:space="preserve"> </w:t>
      </w:r>
      <w:r>
        <w:rPr>
          <w:spacing w:val="-2"/>
        </w:rPr>
        <w:t>tiempo.</w:t>
      </w:r>
    </w:p>
    <w:p w14:paraId="02EC7F56" w14:textId="77777777" w:rsidR="00420F84" w:rsidRDefault="00000000">
      <w:pPr>
        <w:pStyle w:val="Prrafodelista"/>
        <w:numPr>
          <w:ilvl w:val="0"/>
          <w:numId w:val="7"/>
        </w:numPr>
        <w:tabs>
          <w:tab w:val="left" w:pos="746"/>
        </w:tabs>
        <w:spacing w:before="3" w:line="251" w:lineRule="exact"/>
        <w:ind w:left="746" w:hanging="361"/>
      </w:pPr>
      <w:r>
        <w:t>La velocidad</w:t>
      </w:r>
      <w:r>
        <w:rPr>
          <w:spacing w:val="2"/>
        </w:rPr>
        <w:t xml:space="preserve"> </w:t>
      </w:r>
      <w:r>
        <w:rPr>
          <w:spacing w:val="-2"/>
        </w:rPr>
        <w:t>vertical.</w:t>
      </w:r>
    </w:p>
    <w:p w14:paraId="45DDC329" w14:textId="77777777" w:rsidR="00420F84" w:rsidRDefault="00000000">
      <w:pPr>
        <w:pStyle w:val="Prrafodelista"/>
        <w:numPr>
          <w:ilvl w:val="0"/>
          <w:numId w:val="7"/>
        </w:numPr>
        <w:tabs>
          <w:tab w:val="left" w:pos="746"/>
        </w:tabs>
        <w:spacing w:line="251" w:lineRule="exact"/>
        <w:ind w:left="746" w:hanging="361"/>
      </w:pPr>
      <w:r>
        <w:t>El</w:t>
      </w:r>
      <w:r>
        <w:rPr>
          <w:spacing w:val="-2"/>
        </w:rPr>
        <w:t xml:space="preserve"> </w:t>
      </w:r>
      <w:r>
        <w:t>desplazamiento</w:t>
      </w:r>
      <w:r>
        <w:rPr>
          <w:spacing w:val="-6"/>
        </w:rPr>
        <w:t xml:space="preserve"> </w:t>
      </w:r>
      <w:r>
        <w:rPr>
          <w:spacing w:val="-2"/>
        </w:rPr>
        <w:t>vertical.</w:t>
      </w:r>
    </w:p>
    <w:p w14:paraId="6794C939" w14:textId="77777777" w:rsidR="00420F84" w:rsidRDefault="00000000">
      <w:pPr>
        <w:pStyle w:val="Prrafodelista"/>
        <w:numPr>
          <w:ilvl w:val="0"/>
          <w:numId w:val="7"/>
        </w:numPr>
        <w:tabs>
          <w:tab w:val="left" w:pos="746"/>
        </w:tabs>
        <w:spacing w:before="2"/>
        <w:ind w:left="746" w:hanging="361"/>
      </w:pPr>
      <w:r>
        <w:t>La</w:t>
      </w:r>
      <w:r>
        <w:rPr>
          <w:spacing w:val="-2"/>
        </w:rPr>
        <w:t xml:space="preserve"> </w:t>
      </w:r>
      <w:r>
        <w:t>velocidad vertical</w:t>
      </w:r>
      <w:r>
        <w:rPr>
          <w:spacing w:val="-6"/>
        </w:rPr>
        <w:t xml:space="preserve"> </w:t>
      </w:r>
      <w:r>
        <w:rPr>
          <w:spacing w:val="-2"/>
        </w:rPr>
        <w:t>inicial.</w:t>
      </w:r>
    </w:p>
    <w:p w14:paraId="51F86B91" w14:textId="77777777" w:rsidR="00420F84" w:rsidRDefault="00000000">
      <w:pPr>
        <w:pStyle w:val="Textoindependiente"/>
        <w:spacing w:before="247"/>
        <w:ind w:left="23"/>
      </w:pPr>
      <w:r>
        <w:t>La</w:t>
      </w:r>
      <w:r>
        <w:rPr>
          <w:spacing w:val="-6"/>
        </w:rPr>
        <w:t xml:space="preserve"> </w:t>
      </w:r>
      <w:r>
        <w:t>siguiente</w:t>
      </w:r>
      <w:r>
        <w:rPr>
          <w:spacing w:val="-5"/>
        </w:rPr>
        <w:t xml:space="preserve"> </w:t>
      </w:r>
      <w:r>
        <w:t>gráfica</w:t>
      </w:r>
      <w:r>
        <w:rPr>
          <w:spacing w:val="-5"/>
        </w:rPr>
        <w:t xml:space="preserve"> </w:t>
      </w:r>
      <w:r>
        <w:t>muestra</w:t>
      </w:r>
      <w:r>
        <w:rPr>
          <w:spacing w:val="-5"/>
        </w:rPr>
        <w:t xml:space="preserve"> </w:t>
      </w:r>
      <w:r>
        <w:t>el</w:t>
      </w:r>
      <w:r>
        <w:rPr>
          <w:spacing w:val="-4"/>
        </w:rPr>
        <w:t xml:space="preserve"> </w:t>
      </w:r>
      <w:r>
        <w:t>movimiento</w:t>
      </w:r>
      <w:r>
        <w:rPr>
          <w:spacing w:val="-4"/>
        </w:rPr>
        <w:t xml:space="preserve"> </w:t>
      </w:r>
      <w:r>
        <w:t>parabólico</w:t>
      </w:r>
      <w:r>
        <w:rPr>
          <w:spacing w:val="-5"/>
        </w:rPr>
        <w:t xml:space="preserve"> </w:t>
      </w:r>
      <w:r>
        <w:t>generado</w:t>
      </w:r>
      <w:r>
        <w:rPr>
          <w:spacing w:val="-5"/>
        </w:rPr>
        <w:t xml:space="preserve"> </w:t>
      </w:r>
      <w:r>
        <w:t>por</w:t>
      </w:r>
      <w:r>
        <w:rPr>
          <w:spacing w:val="-6"/>
        </w:rPr>
        <w:t xml:space="preserve"> </w:t>
      </w:r>
      <w:r>
        <w:t>un</w:t>
      </w:r>
      <w:r>
        <w:rPr>
          <w:spacing w:val="-10"/>
        </w:rPr>
        <w:t xml:space="preserve"> </w:t>
      </w:r>
      <w:r>
        <w:rPr>
          <w:spacing w:val="-2"/>
        </w:rPr>
        <w:t>cuerpo:</w:t>
      </w:r>
    </w:p>
    <w:p w14:paraId="42438E0A" w14:textId="77777777" w:rsidR="00420F84" w:rsidRDefault="00420F84">
      <w:pPr>
        <w:pStyle w:val="Textoindependiente"/>
        <w:sectPr w:rsidR="00420F84">
          <w:pgSz w:w="12250" w:h="15840"/>
          <w:pgMar w:top="1240" w:right="283" w:bottom="940" w:left="1417" w:header="0" w:footer="743" w:gutter="0"/>
          <w:cols w:space="720"/>
        </w:sectPr>
      </w:pPr>
    </w:p>
    <w:p w14:paraId="34ACF2D8" w14:textId="77777777" w:rsidR="00420F84" w:rsidRDefault="00000000">
      <w:pPr>
        <w:pStyle w:val="Textoindependiente"/>
        <w:ind w:left="277"/>
        <w:rPr>
          <w:sz w:val="20"/>
        </w:rPr>
      </w:pPr>
      <w:r>
        <w:rPr>
          <w:noProof/>
          <w:sz w:val="20"/>
        </w:rPr>
        <w:lastRenderedPageBreak/>
        <w:drawing>
          <wp:inline distT="0" distB="0" distL="0" distR="0" wp14:anchorId="3486DF89" wp14:editId="353A54CD">
            <wp:extent cx="3623538" cy="1219200"/>
            <wp:effectExtent l="0" t="0" r="0" b="0"/>
            <wp:docPr id="17"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3623538" cy="1219200"/>
                    </a:xfrm>
                    <a:prstGeom prst="rect">
                      <a:avLst/>
                    </a:prstGeom>
                  </pic:spPr>
                </pic:pic>
              </a:graphicData>
            </a:graphic>
          </wp:inline>
        </w:drawing>
      </w:r>
    </w:p>
    <w:p w14:paraId="69ED20CF" w14:textId="77777777" w:rsidR="00420F84" w:rsidRDefault="00000000">
      <w:pPr>
        <w:pStyle w:val="Textoindependiente"/>
        <w:spacing w:before="142"/>
        <w:ind w:left="23"/>
        <w:jc w:val="both"/>
      </w:pPr>
      <w:r>
        <w:t>El</w:t>
      </w:r>
      <w:r>
        <w:rPr>
          <w:spacing w:val="-6"/>
        </w:rPr>
        <w:t xml:space="preserve"> </w:t>
      </w:r>
      <w:r>
        <w:t>diagrama</w:t>
      </w:r>
      <w:r>
        <w:rPr>
          <w:spacing w:val="-4"/>
        </w:rPr>
        <w:t xml:space="preserve"> </w:t>
      </w:r>
      <w:r>
        <w:t>que</w:t>
      </w:r>
      <w:r>
        <w:rPr>
          <w:spacing w:val="-4"/>
        </w:rPr>
        <w:t xml:space="preserve"> </w:t>
      </w:r>
      <w:r>
        <w:t>representa</w:t>
      </w:r>
      <w:r>
        <w:rPr>
          <w:spacing w:val="-4"/>
        </w:rPr>
        <w:t xml:space="preserve"> </w:t>
      </w:r>
      <w:r>
        <w:t>a</w:t>
      </w:r>
      <w:r>
        <w:rPr>
          <w:spacing w:val="-4"/>
        </w:rPr>
        <w:t xml:space="preserve"> </w:t>
      </w:r>
      <w:r>
        <w:t>los</w:t>
      </w:r>
      <w:r>
        <w:rPr>
          <w:spacing w:val="-5"/>
        </w:rPr>
        <w:t xml:space="preserve"> </w:t>
      </w:r>
      <w:r>
        <w:t>vectores</w:t>
      </w:r>
      <w:r>
        <w:rPr>
          <w:spacing w:val="-4"/>
        </w:rPr>
        <w:t xml:space="preserve"> </w:t>
      </w:r>
      <w:r>
        <w:t>correspondientes</w:t>
      </w:r>
      <w:r>
        <w:rPr>
          <w:spacing w:val="-5"/>
        </w:rPr>
        <w:t xml:space="preserve"> </w:t>
      </w:r>
      <w:r>
        <w:t>a</w:t>
      </w:r>
      <w:r>
        <w:rPr>
          <w:spacing w:val="-4"/>
        </w:rPr>
        <w:t xml:space="preserve"> </w:t>
      </w:r>
      <w:r>
        <w:t>la</w:t>
      </w:r>
      <w:r>
        <w:rPr>
          <w:spacing w:val="-4"/>
        </w:rPr>
        <w:t xml:space="preserve"> </w:t>
      </w:r>
      <w:r>
        <w:t>aceleración</w:t>
      </w:r>
      <w:r>
        <w:rPr>
          <w:spacing w:val="-3"/>
        </w:rPr>
        <w:t xml:space="preserve"> </w:t>
      </w:r>
      <w:r>
        <w:t>en</w:t>
      </w:r>
      <w:r>
        <w:rPr>
          <w:spacing w:val="-10"/>
        </w:rPr>
        <w:t xml:space="preserve"> </w:t>
      </w:r>
      <w:r>
        <w:t>estos</w:t>
      </w:r>
      <w:r>
        <w:rPr>
          <w:spacing w:val="-5"/>
        </w:rPr>
        <w:t xml:space="preserve"> </w:t>
      </w:r>
      <w:r>
        <w:t>tres</w:t>
      </w:r>
      <w:r>
        <w:rPr>
          <w:spacing w:val="-5"/>
        </w:rPr>
        <w:t xml:space="preserve"> </w:t>
      </w:r>
      <w:r>
        <w:t>puntos</w:t>
      </w:r>
      <w:r>
        <w:rPr>
          <w:spacing w:val="-4"/>
        </w:rPr>
        <w:t xml:space="preserve"> </w:t>
      </w:r>
      <w:r>
        <w:rPr>
          <w:spacing w:val="-5"/>
        </w:rPr>
        <w:t>es:</w:t>
      </w:r>
    </w:p>
    <w:p w14:paraId="491084F5" w14:textId="77777777" w:rsidR="00420F84" w:rsidRDefault="00000000">
      <w:pPr>
        <w:pStyle w:val="Textoindependiente"/>
        <w:spacing w:before="34"/>
        <w:rPr>
          <w:sz w:val="20"/>
        </w:rPr>
      </w:pPr>
      <w:r>
        <w:rPr>
          <w:noProof/>
          <w:sz w:val="20"/>
        </w:rPr>
        <w:drawing>
          <wp:anchor distT="0" distB="0" distL="0" distR="0" simplePos="0" relativeHeight="487591936" behindDoc="1" locked="0" layoutInCell="1" allowOverlap="1" wp14:anchorId="19D401A2" wp14:editId="754F706D">
            <wp:simplePos x="0" y="0"/>
            <wp:positionH relativeFrom="page">
              <wp:posOffset>1011866</wp:posOffset>
            </wp:positionH>
            <wp:positionV relativeFrom="paragraph">
              <wp:posOffset>182882</wp:posOffset>
            </wp:positionV>
            <wp:extent cx="5479933" cy="541781"/>
            <wp:effectExtent l="0" t="0" r="0" b="0"/>
            <wp:wrapTopAndBottom/>
            <wp:docPr id="18" name="Imagen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5479933" cy="541781"/>
                    </a:xfrm>
                    <a:prstGeom prst="rect">
                      <a:avLst/>
                    </a:prstGeom>
                  </pic:spPr>
                </pic:pic>
              </a:graphicData>
            </a:graphic>
          </wp:anchor>
        </w:drawing>
      </w:r>
    </w:p>
    <w:p w14:paraId="19C98A17" w14:textId="77777777" w:rsidR="00420F84" w:rsidRDefault="00420F84">
      <w:pPr>
        <w:pStyle w:val="Textoindependiente"/>
        <w:spacing w:before="124"/>
      </w:pPr>
    </w:p>
    <w:p w14:paraId="63C35B16" w14:textId="77777777" w:rsidR="00420F84" w:rsidRDefault="00000000">
      <w:pPr>
        <w:pStyle w:val="Textoindependiente"/>
        <w:ind w:left="23" w:right="66"/>
        <w:jc w:val="both"/>
      </w:pPr>
      <w:r>
        <w:t>El</w:t>
      </w:r>
      <w:r>
        <w:rPr>
          <w:spacing w:val="-11"/>
        </w:rPr>
        <w:t xml:space="preserve"> </w:t>
      </w:r>
      <w:r>
        <w:t>movimiento</w:t>
      </w:r>
      <w:r>
        <w:rPr>
          <w:spacing w:val="-8"/>
        </w:rPr>
        <w:t xml:space="preserve"> </w:t>
      </w:r>
      <w:r>
        <w:t>parabólico</w:t>
      </w:r>
      <w:r>
        <w:rPr>
          <w:spacing w:val="-9"/>
        </w:rPr>
        <w:t xml:space="preserve"> </w:t>
      </w:r>
      <w:r>
        <w:t>es</w:t>
      </w:r>
      <w:r>
        <w:rPr>
          <w:spacing w:val="-10"/>
        </w:rPr>
        <w:t xml:space="preserve"> </w:t>
      </w:r>
      <w:r>
        <w:t>clasificado</w:t>
      </w:r>
      <w:r>
        <w:rPr>
          <w:spacing w:val="-8"/>
        </w:rPr>
        <w:t xml:space="preserve"> </w:t>
      </w:r>
      <w:r>
        <w:t>como</w:t>
      </w:r>
      <w:r>
        <w:rPr>
          <w:spacing w:val="-8"/>
        </w:rPr>
        <w:t xml:space="preserve"> </w:t>
      </w:r>
      <w:r>
        <w:t>un</w:t>
      </w:r>
      <w:r>
        <w:rPr>
          <w:spacing w:val="-15"/>
        </w:rPr>
        <w:t xml:space="preserve"> </w:t>
      </w:r>
      <w:r>
        <w:t>movimiento</w:t>
      </w:r>
      <w:r>
        <w:rPr>
          <w:spacing w:val="-8"/>
        </w:rPr>
        <w:t xml:space="preserve"> </w:t>
      </w:r>
      <w:r>
        <w:t>en</w:t>
      </w:r>
      <w:r>
        <w:rPr>
          <w:spacing w:val="-15"/>
        </w:rPr>
        <w:t xml:space="preserve"> </w:t>
      </w:r>
      <w:r>
        <w:t>dos</w:t>
      </w:r>
      <w:r>
        <w:rPr>
          <w:spacing w:val="-10"/>
        </w:rPr>
        <w:t xml:space="preserve"> </w:t>
      </w:r>
      <w:r>
        <w:t>dimensiones,</w:t>
      </w:r>
      <w:r>
        <w:rPr>
          <w:spacing w:val="-4"/>
        </w:rPr>
        <w:t xml:space="preserve"> </w:t>
      </w:r>
      <w:r>
        <w:t>un</w:t>
      </w:r>
      <w:r>
        <w:rPr>
          <w:spacing w:val="-15"/>
        </w:rPr>
        <w:t xml:space="preserve"> </w:t>
      </w:r>
      <w:r>
        <w:t>componente</w:t>
      </w:r>
      <w:r>
        <w:rPr>
          <w:spacing w:val="-9"/>
        </w:rPr>
        <w:t xml:space="preserve"> </w:t>
      </w:r>
      <w:r>
        <w:t>horizontal con características de movimiento uniforme y otro vertical que se relaciona con un movimiento uniformemente acelerado y/o retardado (dependiendo hacia donde se mueva el cuerpo).</w:t>
      </w:r>
    </w:p>
    <w:p w14:paraId="588A46D0" w14:textId="77777777" w:rsidR="00420F84" w:rsidRDefault="00000000">
      <w:pPr>
        <w:pStyle w:val="Textoindependiente"/>
        <w:spacing w:before="251"/>
        <w:ind w:left="23"/>
        <w:jc w:val="both"/>
      </w:pPr>
      <w:r>
        <w:t>La</w:t>
      </w:r>
      <w:r>
        <w:rPr>
          <w:spacing w:val="-8"/>
        </w:rPr>
        <w:t xml:space="preserve"> </w:t>
      </w:r>
      <w:r>
        <w:t>componente</w:t>
      </w:r>
      <w:r>
        <w:rPr>
          <w:spacing w:val="-6"/>
        </w:rPr>
        <w:t xml:space="preserve"> </w:t>
      </w:r>
      <w:r>
        <w:t>horizontal</w:t>
      </w:r>
      <w:r>
        <w:rPr>
          <w:spacing w:val="-8"/>
        </w:rPr>
        <w:t xml:space="preserve"> </w:t>
      </w:r>
      <w:r>
        <w:t>de</w:t>
      </w:r>
      <w:r>
        <w:rPr>
          <w:spacing w:val="-6"/>
        </w:rPr>
        <w:t xml:space="preserve"> </w:t>
      </w:r>
      <w:r>
        <w:t>este</w:t>
      </w:r>
      <w:r>
        <w:rPr>
          <w:spacing w:val="-6"/>
        </w:rPr>
        <w:t xml:space="preserve"> </w:t>
      </w:r>
      <w:r>
        <w:t>movimiento</w:t>
      </w:r>
      <w:r>
        <w:rPr>
          <w:spacing w:val="-5"/>
        </w:rPr>
        <w:t xml:space="preserve"> </w:t>
      </w:r>
      <w:r>
        <w:t>se</w:t>
      </w:r>
      <w:r>
        <w:rPr>
          <w:spacing w:val="-6"/>
        </w:rPr>
        <w:t xml:space="preserve"> </w:t>
      </w:r>
      <w:r>
        <w:t>caracteriza</w:t>
      </w:r>
      <w:r>
        <w:rPr>
          <w:spacing w:val="-5"/>
        </w:rPr>
        <w:t xml:space="preserve"> </w:t>
      </w:r>
      <w:r>
        <w:t>por</w:t>
      </w:r>
      <w:r>
        <w:rPr>
          <w:spacing w:val="-7"/>
        </w:rPr>
        <w:t xml:space="preserve"> </w:t>
      </w:r>
      <w:r>
        <w:t>recorrer</w:t>
      </w:r>
      <w:r>
        <w:rPr>
          <w:spacing w:val="-7"/>
        </w:rPr>
        <w:t xml:space="preserve"> </w:t>
      </w:r>
      <w:r>
        <w:rPr>
          <w:spacing w:val="-2"/>
        </w:rPr>
        <w:t>distancias</w:t>
      </w:r>
    </w:p>
    <w:p w14:paraId="4BCB8203" w14:textId="77777777" w:rsidR="00420F84" w:rsidRDefault="00000000">
      <w:pPr>
        <w:pStyle w:val="Prrafodelista"/>
        <w:numPr>
          <w:ilvl w:val="0"/>
          <w:numId w:val="6"/>
        </w:numPr>
        <w:tabs>
          <w:tab w:val="left" w:pos="746"/>
        </w:tabs>
        <w:spacing w:before="7"/>
        <w:ind w:left="746" w:hanging="361"/>
        <w:rPr>
          <w:rFonts w:ascii="Arial MT"/>
        </w:rPr>
      </w:pPr>
      <w:r>
        <w:rPr>
          <w:rFonts w:ascii="Arial MT"/>
        </w:rPr>
        <w:t>iguales</w:t>
      </w:r>
      <w:r>
        <w:rPr>
          <w:rFonts w:ascii="Arial MT"/>
          <w:spacing w:val="4"/>
        </w:rPr>
        <w:t xml:space="preserve"> </w:t>
      </w:r>
      <w:r>
        <w:rPr>
          <w:rFonts w:ascii="Arial MT"/>
        </w:rPr>
        <w:t>en</w:t>
      </w:r>
      <w:r>
        <w:rPr>
          <w:rFonts w:ascii="Arial MT"/>
          <w:spacing w:val="-1"/>
        </w:rPr>
        <w:t xml:space="preserve"> </w:t>
      </w:r>
      <w:r>
        <w:rPr>
          <w:rFonts w:ascii="Arial MT"/>
        </w:rPr>
        <w:t>intervalos</w:t>
      </w:r>
      <w:r>
        <w:rPr>
          <w:rFonts w:ascii="Arial MT"/>
          <w:spacing w:val="-3"/>
        </w:rPr>
        <w:t xml:space="preserve"> </w:t>
      </w:r>
      <w:r>
        <w:rPr>
          <w:rFonts w:ascii="Arial MT"/>
        </w:rPr>
        <w:t>de</w:t>
      </w:r>
      <w:r>
        <w:rPr>
          <w:rFonts w:ascii="Arial MT"/>
          <w:spacing w:val="-8"/>
        </w:rPr>
        <w:t xml:space="preserve"> </w:t>
      </w:r>
      <w:r>
        <w:rPr>
          <w:rFonts w:ascii="Arial MT"/>
        </w:rPr>
        <w:t>tiempo</w:t>
      </w:r>
      <w:r>
        <w:rPr>
          <w:rFonts w:ascii="Arial MT"/>
          <w:spacing w:val="-7"/>
        </w:rPr>
        <w:t xml:space="preserve"> </w:t>
      </w:r>
      <w:r>
        <w:rPr>
          <w:rFonts w:ascii="Arial MT"/>
          <w:spacing w:val="-2"/>
        </w:rPr>
        <w:t>iguales.</w:t>
      </w:r>
    </w:p>
    <w:p w14:paraId="59478EDF" w14:textId="77777777" w:rsidR="00420F84" w:rsidRDefault="00000000">
      <w:pPr>
        <w:pStyle w:val="Prrafodelista"/>
        <w:numPr>
          <w:ilvl w:val="0"/>
          <w:numId w:val="6"/>
        </w:numPr>
        <w:tabs>
          <w:tab w:val="left" w:pos="746"/>
        </w:tabs>
        <w:spacing w:before="1" w:line="273" w:lineRule="exact"/>
        <w:ind w:left="746" w:hanging="361"/>
        <w:rPr>
          <w:rFonts w:ascii="Arial MT"/>
        </w:rPr>
      </w:pPr>
      <w:r>
        <w:rPr>
          <w:rFonts w:ascii="Arial MT"/>
        </w:rPr>
        <w:t>diferentes</w:t>
      </w:r>
      <w:r>
        <w:rPr>
          <w:rFonts w:ascii="Arial MT"/>
          <w:spacing w:val="4"/>
        </w:rPr>
        <w:t xml:space="preserve"> </w:t>
      </w:r>
      <w:r>
        <w:rPr>
          <w:rFonts w:ascii="Arial MT"/>
        </w:rPr>
        <w:t>en</w:t>
      </w:r>
      <w:r>
        <w:rPr>
          <w:rFonts w:ascii="Arial MT"/>
          <w:spacing w:val="-1"/>
        </w:rPr>
        <w:t xml:space="preserve"> </w:t>
      </w:r>
      <w:r>
        <w:rPr>
          <w:rFonts w:ascii="Arial MT"/>
        </w:rPr>
        <w:t>intervalos</w:t>
      </w:r>
      <w:r>
        <w:rPr>
          <w:rFonts w:ascii="Arial MT"/>
          <w:spacing w:val="-3"/>
        </w:rPr>
        <w:t xml:space="preserve"> </w:t>
      </w:r>
      <w:r>
        <w:rPr>
          <w:rFonts w:ascii="Arial MT"/>
        </w:rPr>
        <w:t>de</w:t>
      </w:r>
      <w:r>
        <w:rPr>
          <w:rFonts w:ascii="Arial MT"/>
          <w:spacing w:val="-8"/>
        </w:rPr>
        <w:t xml:space="preserve"> </w:t>
      </w:r>
      <w:r>
        <w:rPr>
          <w:rFonts w:ascii="Arial MT"/>
        </w:rPr>
        <w:t>tiempo</w:t>
      </w:r>
      <w:r>
        <w:rPr>
          <w:rFonts w:ascii="Arial MT"/>
          <w:spacing w:val="-8"/>
        </w:rPr>
        <w:t xml:space="preserve"> </w:t>
      </w:r>
      <w:r>
        <w:rPr>
          <w:rFonts w:ascii="Arial MT"/>
          <w:spacing w:val="-2"/>
        </w:rPr>
        <w:t>iguales.</w:t>
      </w:r>
    </w:p>
    <w:p w14:paraId="2940DC6D" w14:textId="77777777" w:rsidR="00420F84" w:rsidRDefault="00000000">
      <w:pPr>
        <w:pStyle w:val="Prrafodelista"/>
        <w:numPr>
          <w:ilvl w:val="0"/>
          <w:numId w:val="6"/>
        </w:numPr>
        <w:tabs>
          <w:tab w:val="left" w:pos="746"/>
        </w:tabs>
        <w:spacing w:line="269" w:lineRule="exact"/>
        <w:ind w:left="746" w:hanging="361"/>
        <w:rPr>
          <w:rFonts w:ascii="Arial MT"/>
        </w:rPr>
      </w:pPr>
      <w:r>
        <w:rPr>
          <w:rFonts w:ascii="Arial MT"/>
        </w:rPr>
        <w:t>iguales</w:t>
      </w:r>
      <w:r>
        <w:rPr>
          <w:rFonts w:ascii="Arial MT"/>
          <w:spacing w:val="4"/>
        </w:rPr>
        <w:t xml:space="preserve"> </w:t>
      </w:r>
      <w:r>
        <w:rPr>
          <w:rFonts w:ascii="Arial MT"/>
        </w:rPr>
        <w:t>en</w:t>
      </w:r>
      <w:r>
        <w:rPr>
          <w:rFonts w:ascii="Arial MT"/>
          <w:spacing w:val="-1"/>
        </w:rPr>
        <w:t xml:space="preserve"> </w:t>
      </w:r>
      <w:r>
        <w:rPr>
          <w:rFonts w:ascii="Arial MT"/>
        </w:rPr>
        <w:t>intervalos</w:t>
      </w:r>
      <w:r>
        <w:rPr>
          <w:rFonts w:ascii="Arial MT"/>
          <w:spacing w:val="-3"/>
        </w:rPr>
        <w:t xml:space="preserve"> </w:t>
      </w:r>
      <w:r>
        <w:rPr>
          <w:rFonts w:ascii="Arial MT"/>
        </w:rPr>
        <w:t>de</w:t>
      </w:r>
      <w:r>
        <w:rPr>
          <w:rFonts w:ascii="Arial MT"/>
          <w:spacing w:val="-8"/>
        </w:rPr>
        <w:t xml:space="preserve"> </w:t>
      </w:r>
      <w:r>
        <w:rPr>
          <w:rFonts w:ascii="Arial MT"/>
        </w:rPr>
        <w:t>tiempo</w:t>
      </w:r>
      <w:r>
        <w:rPr>
          <w:rFonts w:ascii="Arial MT"/>
          <w:spacing w:val="-7"/>
        </w:rPr>
        <w:t xml:space="preserve"> </w:t>
      </w:r>
      <w:r>
        <w:rPr>
          <w:rFonts w:ascii="Arial MT"/>
          <w:spacing w:val="-2"/>
        </w:rPr>
        <w:t>diferentes.</w:t>
      </w:r>
    </w:p>
    <w:p w14:paraId="38550C27" w14:textId="77777777" w:rsidR="00420F84" w:rsidRDefault="00000000">
      <w:pPr>
        <w:pStyle w:val="Prrafodelista"/>
        <w:numPr>
          <w:ilvl w:val="0"/>
          <w:numId w:val="6"/>
        </w:numPr>
        <w:tabs>
          <w:tab w:val="left" w:pos="746"/>
        </w:tabs>
        <w:spacing w:line="273" w:lineRule="exact"/>
        <w:ind w:left="746" w:hanging="361"/>
        <w:rPr>
          <w:rFonts w:ascii="Arial MT"/>
          <w:sz w:val="24"/>
        </w:rPr>
      </w:pPr>
      <w:r>
        <w:rPr>
          <w:rFonts w:ascii="Arial MT"/>
          <w:sz w:val="24"/>
        </w:rPr>
        <w:t>diferentes</w:t>
      </w:r>
      <w:r>
        <w:rPr>
          <w:rFonts w:ascii="Arial MT"/>
          <w:spacing w:val="-6"/>
          <w:sz w:val="24"/>
        </w:rPr>
        <w:t xml:space="preserve"> </w:t>
      </w:r>
      <w:r>
        <w:rPr>
          <w:rFonts w:ascii="Arial MT"/>
          <w:sz w:val="24"/>
        </w:rPr>
        <w:t>en</w:t>
      </w:r>
      <w:r>
        <w:rPr>
          <w:rFonts w:ascii="Arial MT"/>
          <w:spacing w:val="-5"/>
          <w:sz w:val="24"/>
        </w:rPr>
        <w:t xml:space="preserve"> </w:t>
      </w:r>
      <w:r>
        <w:rPr>
          <w:rFonts w:ascii="Arial MT"/>
          <w:sz w:val="24"/>
        </w:rPr>
        <w:t>intervalos</w:t>
      </w:r>
      <w:r>
        <w:rPr>
          <w:rFonts w:ascii="Arial MT"/>
          <w:spacing w:val="-6"/>
          <w:sz w:val="24"/>
        </w:rPr>
        <w:t xml:space="preserve"> </w:t>
      </w:r>
      <w:r>
        <w:rPr>
          <w:rFonts w:ascii="Arial MT"/>
          <w:sz w:val="24"/>
        </w:rPr>
        <w:t>de</w:t>
      </w:r>
      <w:r>
        <w:rPr>
          <w:rFonts w:ascii="Arial MT"/>
          <w:spacing w:val="-10"/>
          <w:sz w:val="24"/>
        </w:rPr>
        <w:t xml:space="preserve"> </w:t>
      </w:r>
      <w:r>
        <w:rPr>
          <w:rFonts w:ascii="Arial MT"/>
          <w:sz w:val="24"/>
        </w:rPr>
        <w:t>tiempo</w:t>
      </w:r>
      <w:r>
        <w:rPr>
          <w:rFonts w:ascii="Arial MT"/>
          <w:spacing w:val="-10"/>
          <w:sz w:val="24"/>
        </w:rPr>
        <w:t xml:space="preserve"> </w:t>
      </w:r>
      <w:r>
        <w:rPr>
          <w:rFonts w:ascii="Arial MT"/>
          <w:spacing w:val="-2"/>
          <w:sz w:val="24"/>
        </w:rPr>
        <w:t>diferentes.</w:t>
      </w:r>
    </w:p>
    <w:p w14:paraId="31C003BE" w14:textId="77777777" w:rsidR="00420F84" w:rsidRDefault="00000000">
      <w:pPr>
        <w:spacing w:before="240" w:line="484" w:lineRule="auto"/>
        <w:ind w:left="23" w:right="99"/>
        <w:jc w:val="both"/>
      </w:pPr>
      <w:r>
        <w:rPr>
          <w:b/>
        </w:rPr>
        <w:t>Observación</w:t>
      </w:r>
      <w:r>
        <w:t>: Este cuestionario fue diseñado basados</w:t>
      </w:r>
      <w:r>
        <w:rPr>
          <w:spacing w:val="-3"/>
        </w:rPr>
        <w:t xml:space="preserve"> </w:t>
      </w:r>
      <w:r>
        <w:t>en los</w:t>
      </w:r>
      <w:r>
        <w:rPr>
          <w:spacing w:val="-3"/>
        </w:rPr>
        <w:t xml:space="preserve"> </w:t>
      </w:r>
      <w:r>
        <w:t>criterios</w:t>
      </w:r>
      <w:r>
        <w:rPr>
          <w:spacing w:val="-3"/>
        </w:rPr>
        <w:t xml:space="preserve"> </w:t>
      </w:r>
      <w:r>
        <w:t>del ICFES. Este material se encuentra de forma gratuita y libre de cualquier cargo, en los sitios web del instituto a través</w:t>
      </w:r>
      <w:r>
        <w:rPr>
          <w:spacing w:val="-1"/>
        </w:rPr>
        <w:t xml:space="preserve"> </w:t>
      </w:r>
      <w:r>
        <w:t>de su portal</w:t>
      </w:r>
      <w:r>
        <w:rPr>
          <w:spacing w:val="30"/>
        </w:rPr>
        <w:t xml:space="preserve"> </w:t>
      </w:r>
      <w:hyperlink r:id="rId34">
        <w:r>
          <w:rPr>
            <w:color w:val="0000FF"/>
            <w:u w:val="single" w:color="0000FF"/>
          </w:rPr>
          <w:t>www.icfes.gov.co</w:t>
        </w:r>
      </w:hyperlink>
      <w:r>
        <w:t>.</w:t>
      </w:r>
    </w:p>
    <w:p w14:paraId="2E5C661E" w14:textId="77777777" w:rsidR="00420F84" w:rsidRDefault="00420F84">
      <w:pPr>
        <w:spacing w:line="484" w:lineRule="auto"/>
        <w:jc w:val="both"/>
        <w:sectPr w:rsidR="00420F84">
          <w:footerReference w:type="default" r:id="rId35"/>
          <w:pgSz w:w="12250" w:h="15840"/>
          <w:pgMar w:top="1460" w:right="283" w:bottom="940" w:left="1417" w:header="0" w:footer="743" w:gutter="0"/>
          <w:cols w:space="720"/>
        </w:sectPr>
      </w:pPr>
    </w:p>
    <w:p w14:paraId="29C65B6D" w14:textId="77777777" w:rsidR="00420F84" w:rsidRDefault="00000000">
      <w:pPr>
        <w:spacing w:before="75"/>
        <w:ind w:left="1137" w:right="1180"/>
        <w:jc w:val="center"/>
        <w:rPr>
          <w:b/>
          <w:sz w:val="24"/>
        </w:rPr>
      </w:pPr>
      <w:r>
        <w:rPr>
          <w:b/>
        </w:rPr>
        <w:lastRenderedPageBreak/>
        <w:t>Anexo</w:t>
      </w:r>
      <w:r>
        <w:rPr>
          <w:b/>
          <w:spacing w:val="-4"/>
        </w:rPr>
        <w:t xml:space="preserve"> </w:t>
      </w:r>
      <w:r>
        <w:rPr>
          <w:b/>
        </w:rPr>
        <w:t>B.</w:t>
      </w:r>
      <w:r>
        <w:rPr>
          <w:b/>
          <w:spacing w:val="3"/>
        </w:rPr>
        <w:t xml:space="preserve"> </w:t>
      </w:r>
      <w:r>
        <w:rPr>
          <w:b/>
          <w:sz w:val="24"/>
        </w:rPr>
        <w:t>Diario</w:t>
      </w:r>
      <w:r>
        <w:rPr>
          <w:b/>
          <w:spacing w:val="2"/>
          <w:sz w:val="24"/>
        </w:rPr>
        <w:t xml:space="preserve"> </w:t>
      </w:r>
      <w:r>
        <w:rPr>
          <w:b/>
          <w:spacing w:val="-2"/>
          <w:sz w:val="24"/>
        </w:rPr>
        <w:t>pedagógicos</w:t>
      </w:r>
    </w:p>
    <w:p w14:paraId="39AE25DC" w14:textId="77777777" w:rsidR="00420F84" w:rsidRDefault="00420F84">
      <w:pPr>
        <w:pStyle w:val="Textoindependiente"/>
        <w:rPr>
          <w:b/>
          <w:sz w:val="20"/>
        </w:rPr>
      </w:pPr>
    </w:p>
    <w:p w14:paraId="68EF4AC7" w14:textId="77777777" w:rsidR="00420F84" w:rsidRDefault="00420F84">
      <w:pPr>
        <w:pStyle w:val="Textoindependiente"/>
        <w:rPr>
          <w:b/>
          <w:sz w:val="20"/>
        </w:rPr>
      </w:pPr>
    </w:p>
    <w:p w14:paraId="3F1496AD" w14:textId="77777777" w:rsidR="00420F84" w:rsidRDefault="00420F84">
      <w:pPr>
        <w:pStyle w:val="Textoindependiente"/>
        <w:spacing w:before="153"/>
        <w:rPr>
          <w:b/>
          <w:sz w:val="20"/>
        </w:rPr>
      </w:pPr>
    </w:p>
    <w:tbl>
      <w:tblPr>
        <w:tblStyle w:val="TableNormal"/>
        <w:tblW w:w="0" w:type="auto"/>
        <w:tblInd w:w="68"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Look w:val="01E0" w:firstRow="1" w:lastRow="1" w:firstColumn="1" w:lastColumn="1" w:noHBand="0" w:noVBand="0"/>
      </w:tblPr>
      <w:tblGrid>
        <w:gridCol w:w="2098"/>
        <w:gridCol w:w="1874"/>
        <w:gridCol w:w="2186"/>
        <w:gridCol w:w="908"/>
        <w:gridCol w:w="2133"/>
      </w:tblGrid>
      <w:tr w:rsidR="00420F84" w14:paraId="56A04961" w14:textId="77777777">
        <w:trPr>
          <w:trHeight w:val="317"/>
        </w:trPr>
        <w:tc>
          <w:tcPr>
            <w:tcW w:w="3972" w:type="dxa"/>
            <w:gridSpan w:val="2"/>
            <w:tcBorders>
              <w:bottom w:val="single" w:sz="4" w:space="0" w:color="000000"/>
              <w:right w:val="single" w:sz="4" w:space="0" w:color="000000"/>
            </w:tcBorders>
          </w:tcPr>
          <w:p w14:paraId="13E53149" w14:textId="77777777" w:rsidR="00420F84" w:rsidRDefault="00000000">
            <w:pPr>
              <w:pStyle w:val="TableParagraph"/>
              <w:spacing w:before="44" w:line="252" w:lineRule="exact"/>
              <w:ind w:left="2" w:right="6"/>
              <w:jc w:val="center"/>
              <w:rPr>
                <w:rFonts w:ascii="Calibri"/>
                <w:b/>
              </w:rPr>
            </w:pPr>
            <w:r>
              <w:rPr>
                <w:rFonts w:ascii="Calibri"/>
                <w:b/>
                <w:spacing w:val="-2"/>
              </w:rPr>
              <w:t>Fecha</w:t>
            </w:r>
          </w:p>
        </w:tc>
        <w:tc>
          <w:tcPr>
            <w:tcW w:w="5227" w:type="dxa"/>
            <w:gridSpan w:val="3"/>
            <w:tcBorders>
              <w:left w:val="single" w:sz="4" w:space="0" w:color="000000"/>
              <w:bottom w:val="single" w:sz="4" w:space="0" w:color="000000"/>
            </w:tcBorders>
          </w:tcPr>
          <w:p w14:paraId="5AA0671A" w14:textId="77777777" w:rsidR="00420F84" w:rsidRDefault="00000000">
            <w:pPr>
              <w:pStyle w:val="TableParagraph"/>
              <w:spacing w:before="44" w:line="252" w:lineRule="exact"/>
              <w:ind w:left="1736"/>
              <w:rPr>
                <w:rFonts w:ascii="Calibri"/>
                <w:b/>
              </w:rPr>
            </w:pPr>
            <w:r>
              <w:rPr>
                <w:rFonts w:ascii="Calibri"/>
                <w:b/>
              </w:rPr>
              <w:t>13 de</w:t>
            </w:r>
            <w:r>
              <w:rPr>
                <w:rFonts w:ascii="Calibri"/>
                <w:b/>
                <w:spacing w:val="-5"/>
              </w:rPr>
              <w:t xml:space="preserve"> </w:t>
            </w:r>
            <w:r>
              <w:rPr>
                <w:rFonts w:ascii="Calibri"/>
                <w:b/>
              </w:rPr>
              <w:t>enero</w:t>
            </w:r>
            <w:r>
              <w:rPr>
                <w:rFonts w:ascii="Calibri"/>
                <w:b/>
                <w:spacing w:val="1"/>
              </w:rPr>
              <w:t xml:space="preserve"> </w:t>
            </w:r>
            <w:r>
              <w:rPr>
                <w:rFonts w:ascii="Calibri"/>
                <w:b/>
              </w:rPr>
              <w:t>del</w:t>
            </w:r>
            <w:r>
              <w:rPr>
                <w:rFonts w:ascii="Calibri"/>
                <w:b/>
                <w:spacing w:val="2"/>
              </w:rPr>
              <w:t xml:space="preserve"> </w:t>
            </w:r>
            <w:r>
              <w:rPr>
                <w:rFonts w:ascii="Calibri"/>
                <w:b/>
                <w:spacing w:val="-4"/>
              </w:rPr>
              <w:t>2026</w:t>
            </w:r>
          </w:p>
        </w:tc>
      </w:tr>
      <w:tr w:rsidR="00420F84" w14:paraId="47381B2D" w14:textId="77777777">
        <w:trPr>
          <w:trHeight w:val="302"/>
        </w:trPr>
        <w:tc>
          <w:tcPr>
            <w:tcW w:w="3972" w:type="dxa"/>
            <w:gridSpan w:val="2"/>
            <w:tcBorders>
              <w:top w:val="single" w:sz="4" w:space="0" w:color="000000"/>
              <w:bottom w:val="single" w:sz="4" w:space="0" w:color="000000"/>
              <w:right w:val="single" w:sz="4" w:space="0" w:color="000000"/>
            </w:tcBorders>
          </w:tcPr>
          <w:p w14:paraId="5E2BEE85" w14:textId="77777777" w:rsidR="00420F84" w:rsidRDefault="00000000">
            <w:pPr>
              <w:pStyle w:val="TableParagraph"/>
              <w:spacing w:before="30" w:line="252" w:lineRule="exact"/>
              <w:ind w:left="6" w:right="4"/>
              <w:jc w:val="center"/>
              <w:rPr>
                <w:rFonts w:ascii="Calibri"/>
                <w:b/>
              </w:rPr>
            </w:pPr>
            <w:r>
              <w:rPr>
                <w:rFonts w:ascii="Calibri"/>
                <w:b/>
                <w:spacing w:val="-2"/>
              </w:rPr>
              <w:t>Docente</w:t>
            </w:r>
          </w:p>
        </w:tc>
        <w:tc>
          <w:tcPr>
            <w:tcW w:w="5227" w:type="dxa"/>
            <w:gridSpan w:val="3"/>
            <w:tcBorders>
              <w:top w:val="single" w:sz="4" w:space="0" w:color="000000"/>
              <w:left w:val="single" w:sz="4" w:space="0" w:color="000000"/>
              <w:bottom w:val="single" w:sz="4" w:space="0" w:color="000000"/>
            </w:tcBorders>
          </w:tcPr>
          <w:p w14:paraId="566A4DD0" w14:textId="77777777" w:rsidR="00420F84" w:rsidRDefault="00000000">
            <w:pPr>
              <w:pStyle w:val="TableParagraph"/>
              <w:spacing w:before="30" w:line="252" w:lineRule="exact"/>
              <w:ind w:left="1743"/>
              <w:rPr>
                <w:rFonts w:ascii="Calibri"/>
                <w:b/>
              </w:rPr>
            </w:pPr>
            <w:proofErr w:type="spellStart"/>
            <w:r>
              <w:rPr>
                <w:rFonts w:ascii="Calibri"/>
                <w:b/>
              </w:rPr>
              <w:t>Dumys</w:t>
            </w:r>
            <w:proofErr w:type="spellEnd"/>
            <w:r>
              <w:rPr>
                <w:rFonts w:ascii="Calibri"/>
                <w:b/>
                <w:spacing w:val="-4"/>
              </w:rPr>
              <w:t xml:space="preserve"> </w:t>
            </w:r>
            <w:r>
              <w:rPr>
                <w:rFonts w:ascii="Calibri"/>
                <w:b/>
              </w:rPr>
              <w:t>Castrillo</w:t>
            </w:r>
            <w:r>
              <w:rPr>
                <w:rFonts w:ascii="Calibri"/>
                <w:b/>
                <w:spacing w:val="4"/>
              </w:rPr>
              <w:t xml:space="preserve"> </w:t>
            </w:r>
            <w:r>
              <w:rPr>
                <w:rFonts w:ascii="Calibri"/>
                <w:b/>
                <w:spacing w:val="-4"/>
              </w:rPr>
              <w:t>Caro</w:t>
            </w:r>
          </w:p>
        </w:tc>
      </w:tr>
      <w:tr w:rsidR="00420F84" w14:paraId="6AF0973C" w14:textId="77777777">
        <w:trPr>
          <w:trHeight w:val="806"/>
        </w:trPr>
        <w:tc>
          <w:tcPr>
            <w:tcW w:w="2098" w:type="dxa"/>
            <w:tcBorders>
              <w:top w:val="single" w:sz="4" w:space="0" w:color="000000"/>
              <w:bottom w:val="single" w:sz="4" w:space="0" w:color="000000"/>
              <w:right w:val="single" w:sz="4" w:space="0" w:color="000000"/>
            </w:tcBorders>
          </w:tcPr>
          <w:p w14:paraId="4E77556E" w14:textId="77777777" w:rsidR="00420F84" w:rsidRDefault="00420F84">
            <w:pPr>
              <w:pStyle w:val="TableParagraph"/>
              <w:spacing w:before="11"/>
              <w:rPr>
                <w:b/>
              </w:rPr>
            </w:pPr>
          </w:p>
          <w:p w14:paraId="53152CC2" w14:textId="77777777" w:rsidR="00420F84" w:rsidRDefault="00000000">
            <w:pPr>
              <w:pStyle w:val="TableParagraph"/>
              <w:ind w:left="595"/>
              <w:rPr>
                <w:rFonts w:ascii="Calibri" w:hAnsi="Calibri"/>
                <w:b/>
              </w:rPr>
            </w:pPr>
            <w:r>
              <w:rPr>
                <w:rFonts w:ascii="Calibri" w:hAnsi="Calibri"/>
                <w:b/>
                <w:spacing w:val="-2"/>
              </w:rPr>
              <w:t>Categoría</w:t>
            </w:r>
          </w:p>
        </w:tc>
        <w:tc>
          <w:tcPr>
            <w:tcW w:w="1874" w:type="dxa"/>
            <w:tcBorders>
              <w:top w:val="single" w:sz="4" w:space="0" w:color="000000"/>
              <w:left w:val="single" w:sz="4" w:space="0" w:color="000000"/>
              <w:bottom w:val="single" w:sz="4" w:space="0" w:color="000000"/>
              <w:right w:val="single" w:sz="4" w:space="0" w:color="000000"/>
            </w:tcBorders>
          </w:tcPr>
          <w:p w14:paraId="6E62F979" w14:textId="77777777" w:rsidR="00420F84" w:rsidRDefault="00000000">
            <w:pPr>
              <w:pStyle w:val="TableParagraph"/>
              <w:spacing w:before="129"/>
              <w:ind w:left="537" w:hanging="50"/>
              <w:rPr>
                <w:rFonts w:ascii="Calibri"/>
                <w:b/>
              </w:rPr>
            </w:pPr>
            <w:r>
              <w:rPr>
                <w:rFonts w:ascii="Calibri"/>
                <w:b/>
              </w:rPr>
              <w:t>Aspecto</w:t>
            </w:r>
            <w:r>
              <w:rPr>
                <w:rFonts w:ascii="Calibri"/>
                <w:b/>
                <w:spacing w:val="-13"/>
              </w:rPr>
              <w:t xml:space="preserve"> </w:t>
            </w:r>
            <w:r>
              <w:rPr>
                <w:rFonts w:ascii="Calibri"/>
                <w:b/>
              </w:rPr>
              <w:t xml:space="preserve">a </w:t>
            </w:r>
            <w:r>
              <w:rPr>
                <w:rFonts w:ascii="Calibri"/>
                <w:b/>
                <w:spacing w:val="-2"/>
              </w:rPr>
              <w:t>observar</w:t>
            </w:r>
          </w:p>
        </w:tc>
        <w:tc>
          <w:tcPr>
            <w:tcW w:w="2186" w:type="dxa"/>
            <w:tcBorders>
              <w:top w:val="single" w:sz="4" w:space="0" w:color="000000"/>
              <w:left w:val="single" w:sz="4" w:space="0" w:color="000000"/>
              <w:bottom w:val="single" w:sz="4" w:space="0" w:color="000000"/>
              <w:right w:val="single" w:sz="4" w:space="0" w:color="000000"/>
            </w:tcBorders>
          </w:tcPr>
          <w:p w14:paraId="66097F7B" w14:textId="77777777" w:rsidR="00420F84" w:rsidRDefault="00420F84">
            <w:pPr>
              <w:pStyle w:val="TableParagraph"/>
              <w:spacing w:before="11"/>
              <w:rPr>
                <w:b/>
              </w:rPr>
            </w:pPr>
          </w:p>
          <w:p w14:paraId="156C7A83" w14:textId="77777777" w:rsidR="00420F84" w:rsidRDefault="00000000">
            <w:pPr>
              <w:pStyle w:val="TableParagraph"/>
              <w:ind w:left="743"/>
              <w:rPr>
                <w:rFonts w:ascii="Calibri"/>
                <w:b/>
              </w:rPr>
            </w:pPr>
            <w:r>
              <w:rPr>
                <w:rFonts w:ascii="Calibri"/>
                <w:b/>
                <w:spacing w:val="-2"/>
              </w:rPr>
              <w:t>Indicador</w:t>
            </w:r>
          </w:p>
        </w:tc>
        <w:tc>
          <w:tcPr>
            <w:tcW w:w="908" w:type="dxa"/>
            <w:tcBorders>
              <w:top w:val="single" w:sz="4" w:space="0" w:color="000000"/>
              <w:left w:val="single" w:sz="4" w:space="0" w:color="000000"/>
              <w:bottom w:val="single" w:sz="4" w:space="0" w:color="000000"/>
              <w:right w:val="single" w:sz="4" w:space="0" w:color="000000"/>
            </w:tcBorders>
          </w:tcPr>
          <w:p w14:paraId="7DA4AB7C" w14:textId="77777777" w:rsidR="00420F84" w:rsidRDefault="00000000">
            <w:pPr>
              <w:pStyle w:val="TableParagraph"/>
              <w:spacing w:line="263" w:lineRule="exact"/>
              <w:ind w:left="28"/>
              <w:jc w:val="center"/>
              <w:rPr>
                <w:rFonts w:ascii="Calibri"/>
                <w:b/>
              </w:rPr>
            </w:pPr>
            <w:r>
              <w:rPr>
                <w:rFonts w:ascii="Calibri"/>
                <w:b/>
                <w:spacing w:val="-2"/>
              </w:rPr>
              <w:t>Observa</w:t>
            </w:r>
          </w:p>
          <w:p w14:paraId="3153A138" w14:textId="77777777" w:rsidR="00420F84" w:rsidRDefault="00000000">
            <w:pPr>
              <w:pStyle w:val="TableParagraph"/>
              <w:spacing w:line="270" w:lineRule="atLeast"/>
              <w:ind w:left="217" w:right="198" w:firstLine="7"/>
              <w:jc w:val="center"/>
              <w:rPr>
                <w:rFonts w:ascii="Calibri" w:hAnsi="Calibri"/>
                <w:b/>
              </w:rPr>
            </w:pPr>
            <w:proofErr w:type="spellStart"/>
            <w:r>
              <w:rPr>
                <w:rFonts w:ascii="Calibri" w:hAnsi="Calibri"/>
                <w:b/>
                <w:spacing w:val="-4"/>
              </w:rPr>
              <w:t>ción</w:t>
            </w:r>
            <w:proofErr w:type="spellEnd"/>
            <w:r>
              <w:rPr>
                <w:rFonts w:ascii="Calibri" w:hAnsi="Calibri"/>
                <w:b/>
                <w:spacing w:val="-4"/>
              </w:rPr>
              <w:t xml:space="preserve"> </w:t>
            </w:r>
            <w:r>
              <w:rPr>
                <w:rFonts w:ascii="Calibri" w:hAnsi="Calibri"/>
                <w:b/>
                <w:spacing w:val="-2"/>
              </w:rPr>
              <w:t>(S/N)</w:t>
            </w:r>
          </w:p>
        </w:tc>
        <w:tc>
          <w:tcPr>
            <w:tcW w:w="2133" w:type="dxa"/>
            <w:tcBorders>
              <w:top w:val="single" w:sz="4" w:space="0" w:color="000000"/>
              <w:left w:val="single" w:sz="4" w:space="0" w:color="000000"/>
              <w:bottom w:val="single" w:sz="4" w:space="0" w:color="000000"/>
            </w:tcBorders>
          </w:tcPr>
          <w:p w14:paraId="705CADD8" w14:textId="77777777" w:rsidR="00420F84" w:rsidRDefault="00420F84">
            <w:pPr>
              <w:pStyle w:val="TableParagraph"/>
              <w:spacing w:before="11"/>
              <w:rPr>
                <w:b/>
              </w:rPr>
            </w:pPr>
          </w:p>
          <w:p w14:paraId="2E8622C4" w14:textId="77777777" w:rsidR="00420F84" w:rsidRDefault="00000000">
            <w:pPr>
              <w:pStyle w:val="TableParagraph"/>
              <w:ind w:left="303"/>
              <w:rPr>
                <w:rFonts w:ascii="Calibri"/>
                <w:b/>
              </w:rPr>
            </w:pPr>
            <w:r>
              <w:rPr>
                <w:rFonts w:ascii="Calibri"/>
                <w:b/>
              </w:rPr>
              <w:t xml:space="preserve">Datos </w:t>
            </w:r>
            <w:r>
              <w:rPr>
                <w:rFonts w:ascii="Calibri"/>
                <w:b/>
                <w:spacing w:val="-2"/>
              </w:rPr>
              <w:t>percibidos</w:t>
            </w:r>
          </w:p>
        </w:tc>
      </w:tr>
      <w:tr w:rsidR="00420F84" w14:paraId="6B63B120" w14:textId="77777777">
        <w:trPr>
          <w:trHeight w:val="2431"/>
        </w:trPr>
        <w:tc>
          <w:tcPr>
            <w:tcW w:w="2098" w:type="dxa"/>
            <w:vMerge w:val="restart"/>
            <w:tcBorders>
              <w:top w:val="single" w:sz="4" w:space="0" w:color="000000"/>
              <w:bottom w:val="single" w:sz="4" w:space="0" w:color="000000"/>
              <w:right w:val="single" w:sz="4" w:space="0" w:color="000000"/>
            </w:tcBorders>
          </w:tcPr>
          <w:p w14:paraId="2AE6D76D" w14:textId="77777777" w:rsidR="00420F84" w:rsidRDefault="00420F84">
            <w:pPr>
              <w:pStyle w:val="TableParagraph"/>
              <w:rPr>
                <w:b/>
              </w:rPr>
            </w:pPr>
          </w:p>
          <w:p w14:paraId="74E34989" w14:textId="77777777" w:rsidR="00420F84" w:rsidRDefault="00420F84">
            <w:pPr>
              <w:pStyle w:val="TableParagraph"/>
              <w:rPr>
                <w:b/>
              </w:rPr>
            </w:pPr>
          </w:p>
          <w:p w14:paraId="4E88FDE9" w14:textId="77777777" w:rsidR="00420F84" w:rsidRDefault="00420F84">
            <w:pPr>
              <w:pStyle w:val="TableParagraph"/>
              <w:rPr>
                <w:b/>
              </w:rPr>
            </w:pPr>
          </w:p>
          <w:p w14:paraId="7881B845" w14:textId="77777777" w:rsidR="00420F84" w:rsidRDefault="00420F84">
            <w:pPr>
              <w:pStyle w:val="TableParagraph"/>
              <w:rPr>
                <w:b/>
              </w:rPr>
            </w:pPr>
          </w:p>
          <w:p w14:paraId="23872D19" w14:textId="77777777" w:rsidR="00420F84" w:rsidRDefault="00420F84">
            <w:pPr>
              <w:pStyle w:val="TableParagraph"/>
              <w:rPr>
                <w:b/>
              </w:rPr>
            </w:pPr>
          </w:p>
          <w:p w14:paraId="13D9DFA4" w14:textId="77777777" w:rsidR="00420F84" w:rsidRDefault="00420F84">
            <w:pPr>
              <w:pStyle w:val="TableParagraph"/>
              <w:rPr>
                <w:b/>
              </w:rPr>
            </w:pPr>
          </w:p>
          <w:p w14:paraId="28655BF7" w14:textId="77777777" w:rsidR="00420F84" w:rsidRDefault="00420F84">
            <w:pPr>
              <w:pStyle w:val="TableParagraph"/>
              <w:rPr>
                <w:b/>
              </w:rPr>
            </w:pPr>
          </w:p>
          <w:p w14:paraId="5385CDD9" w14:textId="77777777" w:rsidR="00420F84" w:rsidRDefault="00420F84">
            <w:pPr>
              <w:pStyle w:val="TableParagraph"/>
              <w:rPr>
                <w:b/>
              </w:rPr>
            </w:pPr>
          </w:p>
          <w:p w14:paraId="4F36E3BC" w14:textId="77777777" w:rsidR="00420F84" w:rsidRDefault="00420F84">
            <w:pPr>
              <w:pStyle w:val="TableParagraph"/>
              <w:rPr>
                <w:b/>
              </w:rPr>
            </w:pPr>
          </w:p>
          <w:p w14:paraId="07CB7E57" w14:textId="77777777" w:rsidR="00420F84" w:rsidRDefault="00420F84">
            <w:pPr>
              <w:pStyle w:val="TableParagraph"/>
              <w:rPr>
                <w:b/>
              </w:rPr>
            </w:pPr>
          </w:p>
          <w:p w14:paraId="24BA7752" w14:textId="77777777" w:rsidR="00420F84" w:rsidRDefault="00420F84">
            <w:pPr>
              <w:pStyle w:val="TableParagraph"/>
              <w:rPr>
                <w:b/>
              </w:rPr>
            </w:pPr>
          </w:p>
          <w:p w14:paraId="2080429B" w14:textId="77777777" w:rsidR="00420F84" w:rsidRDefault="00420F84">
            <w:pPr>
              <w:pStyle w:val="TableParagraph"/>
              <w:rPr>
                <w:b/>
              </w:rPr>
            </w:pPr>
          </w:p>
          <w:p w14:paraId="73880886" w14:textId="77777777" w:rsidR="00420F84" w:rsidRDefault="00420F84">
            <w:pPr>
              <w:pStyle w:val="TableParagraph"/>
              <w:spacing w:before="225"/>
              <w:rPr>
                <w:b/>
              </w:rPr>
            </w:pPr>
          </w:p>
          <w:p w14:paraId="44BC032D" w14:textId="77777777" w:rsidR="00420F84" w:rsidRDefault="00000000">
            <w:pPr>
              <w:pStyle w:val="TableParagraph"/>
              <w:spacing w:before="1"/>
              <w:ind w:left="140"/>
              <w:rPr>
                <w:rFonts w:ascii="Calibri" w:hAnsi="Calibri"/>
                <w:b/>
              </w:rPr>
            </w:pPr>
            <w:r>
              <w:rPr>
                <w:rFonts w:ascii="Calibri" w:hAnsi="Calibri"/>
                <w:b/>
              </w:rPr>
              <w:t>Participación</w:t>
            </w:r>
            <w:r>
              <w:rPr>
                <w:rFonts w:ascii="Calibri" w:hAnsi="Calibri"/>
                <w:b/>
                <w:spacing w:val="3"/>
              </w:rPr>
              <w:t xml:space="preserve"> </w:t>
            </w:r>
            <w:r>
              <w:rPr>
                <w:rFonts w:ascii="Calibri" w:hAnsi="Calibri"/>
                <w:b/>
                <w:spacing w:val="-2"/>
              </w:rPr>
              <w:t>activa</w:t>
            </w:r>
          </w:p>
        </w:tc>
        <w:tc>
          <w:tcPr>
            <w:tcW w:w="1874" w:type="dxa"/>
            <w:tcBorders>
              <w:top w:val="single" w:sz="4" w:space="0" w:color="000000"/>
              <w:left w:val="single" w:sz="4" w:space="0" w:color="000000"/>
              <w:bottom w:val="single" w:sz="4" w:space="0" w:color="000000"/>
              <w:right w:val="single" w:sz="4" w:space="0" w:color="000000"/>
            </w:tcBorders>
          </w:tcPr>
          <w:p w14:paraId="7BD2B0FB" w14:textId="77777777" w:rsidR="00420F84" w:rsidRDefault="00420F84">
            <w:pPr>
              <w:pStyle w:val="TableParagraph"/>
              <w:rPr>
                <w:b/>
              </w:rPr>
            </w:pPr>
          </w:p>
          <w:p w14:paraId="5CDC9301" w14:textId="77777777" w:rsidR="00420F84" w:rsidRDefault="00420F84">
            <w:pPr>
              <w:pStyle w:val="TableParagraph"/>
              <w:rPr>
                <w:b/>
              </w:rPr>
            </w:pPr>
          </w:p>
          <w:p w14:paraId="15007717" w14:textId="77777777" w:rsidR="00420F84" w:rsidRDefault="00420F84">
            <w:pPr>
              <w:pStyle w:val="TableParagraph"/>
              <w:spacing w:before="179"/>
              <w:rPr>
                <w:b/>
              </w:rPr>
            </w:pPr>
          </w:p>
          <w:p w14:paraId="4DE56C25" w14:textId="77777777" w:rsidR="00420F84" w:rsidRDefault="00000000">
            <w:pPr>
              <w:pStyle w:val="TableParagraph"/>
              <w:ind w:left="714" w:hanging="490"/>
              <w:rPr>
                <w:rFonts w:ascii="Calibri" w:hAnsi="Calibri"/>
              </w:rPr>
            </w:pPr>
            <w:r>
              <w:rPr>
                <w:rFonts w:ascii="Calibri" w:hAnsi="Calibri"/>
                <w:spacing w:val="-2"/>
              </w:rPr>
              <w:t>Participación</w:t>
            </w:r>
            <w:r>
              <w:rPr>
                <w:rFonts w:ascii="Calibri" w:hAnsi="Calibri"/>
                <w:spacing w:val="-11"/>
              </w:rPr>
              <w:t xml:space="preserve"> </w:t>
            </w:r>
            <w:r>
              <w:rPr>
                <w:rFonts w:ascii="Calibri" w:hAnsi="Calibri"/>
                <w:spacing w:val="-2"/>
              </w:rPr>
              <w:t>en clase</w:t>
            </w:r>
          </w:p>
        </w:tc>
        <w:tc>
          <w:tcPr>
            <w:tcW w:w="2186" w:type="dxa"/>
            <w:tcBorders>
              <w:top w:val="single" w:sz="4" w:space="0" w:color="000000"/>
              <w:left w:val="single" w:sz="4" w:space="0" w:color="000000"/>
              <w:bottom w:val="single" w:sz="4" w:space="0" w:color="000000"/>
              <w:right w:val="single" w:sz="4" w:space="0" w:color="000000"/>
            </w:tcBorders>
          </w:tcPr>
          <w:p w14:paraId="7572A985" w14:textId="77777777" w:rsidR="00420F84" w:rsidRDefault="00420F84">
            <w:pPr>
              <w:pStyle w:val="TableParagraph"/>
              <w:rPr>
                <w:b/>
              </w:rPr>
            </w:pPr>
          </w:p>
          <w:p w14:paraId="4ADE4A9A" w14:textId="77777777" w:rsidR="00420F84" w:rsidRDefault="00420F84">
            <w:pPr>
              <w:pStyle w:val="TableParagraph"/>
              <w:spacing w:before="169"/>
              <w:rPr>
                <w:b/>
              </w:rPr>
            </w:pPr>
          </w:p>
          <w:p w14:paraId="4CE0D661" w14:textId="77777777" w:rsidR="00420F84" w:rsidRDefault="00000000">
            <w:pPr>
              <w:pStyle w:val="TableParagraph"/>
              <w:ind w:left="380" w:right="206" w:firstLine="3"/>
              <w:jc w:val="center"/>
              <w:rPr>
                <w:rFonts w:ascii="Calibri"/>
              </w:rPr>
            </w:pPr>
            <w:r>
              <w:rPr>
                <w:rFonts w:ascii="Calibri"/>
              </w:rPr>
              <w:t xml:space="preserve">Los estudiantes </w:t>
            </w:r>
            <w:r>
              <w:rPr>
                <w:rFonts w:ascii="Calibri"/>
                <w:spacing w:val="-2"/>
              </w:rPr>
              <w:t xml:space="preserve">participan </w:t>
            </w:r>
            <w:r>
              <w:rPr>
                <w:rFonts w:ascii="Calibri"/>
              </w:rPr>
              <w:t>activamente</w:t>
            </w:r>
            <w:r>
              <w:rPr>
                <w:rFonts w:ascii="Calibri"/>
                <w:spacing w:val="-13"/>
              </w:rPr>
              <w:t xml:space="preserve"> </w:t>
            </w:r>
            <w:r>
              <w:rPr>
                <w:rFonts w:ascii="Calibri"/>
              </w:rPr>
              <w:t>en</w:t>
            </w:r>
            <w:r>
              <w:rPr>
                <w:rFonts w:ascii="Calibri"/>
                <w:spacing w:val="-12"/>
              </w:rPr>
              <w:t xml:space="preserve"> </w:t>
            </w:r>
            <w:r>
              <w:rPr>
                <w:rFonts w:ascii="Calibri"/>
              </w:rPr>
              <w:t>la plataforma PHET</w:t>
            </w:r>
          </w:p>
        </w:tc>
        <w:tc>
          <w:tcPr>
            <w:tcW w:w="908" w:type="dxa"/>
            <w:tcBorders>
              <w:top w:val="single" w:sz="4" w:space="0" w:color="000000"/>
              <w:left w:val="single" w:sz="4" w:space="0" w:color="000000"/>
              <w:bottom w:val="single" w:sz="4" w:space="0" w:color="000000"/>
              <w:right w:val="single" w:sz="4" w:space="0" w:color="000000"/>
            </w:tcBorders>
          </w:tcPr>
          <w:p w14:paraId="688D184F" w14:textId="77777777" w:rsidR="00420F84" w:rsidRDefault="00420F84">
            <w:pPr>
              <w:pStyle w:val="TableParagraph"/>
              <w:rPr>
                <w:b/>
              </w:rPr>
            </w:pPr>
          </w:p>
          <w:p w14:paraId="07EA7D13" w14:textId="77777777" w:rsidR="00420F84" w:rsidRDefault="00420F84">
            <w:pPr>
              <w:pStyle w:val="TableParagraph"/>
              <w:rPr>
                <w:b/>
              </w:rPr>
            </w:pPr>
          </w:p>
          <w:p w14:paraId="49CCE45E" w14:textId="77777777" w:rsidR="00420F84" w:rsidRDefault="00420F84">
            <w:pPr>
              <w:pStyle w:val="TableParagraph"/>
              <w:rPr>
                <w:b/>
              </w:rPr>
            </w:pPr>
          </w:p>
          <w:p w14:paraId="5461D944" w14:textId="77777777" w:rsidR="00420F84" w:rsidRDefault="00420F84">
            <w:pPr>
              <w:pStyle w:val="TableParagraph"/>
              <w:spacing w:before="61"/>
              <w:rPr>
                <w:b/>
              </w:rPr>
            </w:pPr>
          </w:p>
          <w:p w14:paraId="48D8EDDA"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4529B077" w14:textId="77777777" w:rsidR="00420F84" w:rsidRDefault="00000000">
            <w:pPr>
              <w:pStyle w:val="TableParagraph"/>
              <w:spacing w:before="136"/>
              <w:ind w:left="52" w:right="26"/>
              <w:jc w:val="center"/>
              <w:rPr>
                <w:rFonts w:ascii="Calibri" w:hAnsi="Calibri"/>
              </w:rPr>
            </w:pPr>
            <w:r>
              <w:rPr>
                <w:rFonts w:ascii="Calibri" w:hAnsi="Calibri"/>
              </w:rPr>
              <w:t>Al</w:t>
            </w:r>
            <w:r>
              <w:rPr>
                <w:rFonts w:ascii="Calibri" w:hAnsi="Calibri"/>
                <w:spacing w:val="-13"/>
              </w:rPr>
              <w:t xml:space="preserve"> </w:t>
            </w:r>
            <w:r>
              <w:rPr>
                <w:rFonts w:ascii="Calibri" w:hAnsi="Calibri"/>
              </w:rPr>
              <w:t>ser</w:t>
            </w:r>
            <w:r>
              <w:rPr>
                <w:rFonts w:ascii="Calibri" w:hAnsi="Calibri"/>
                <w:spacing w:val="-12"/>
              </w:rPr>
              <w:t xml:space="preserve"> </w:t>
            </w:r>
            <w:r>
              <w:rPr>
                <w:rFonts w:ascii="Calibri" w:hAnsi="Calibri"/>
              </w:rPr>
              <w:t>una</w:t>
            </w:r>
            <w:r>
              <w:rPr>
                <w:rFonts w:ascii="Calibri" w:hAnsi="Calibri"/>
                <w:spacing w:val="-13"/>
              </w:rPr>
              <w:t xml:space="preserve"> </w:t>
            </w:r>
            <w:r>
              <w:rPr>
                <w:rFonts w:ascii="Calibri" w:hAnsi="Calibri"/>
              </w:rPr>
              <w:t xml:space="preserve">plataforma que se puede utilizar en los diferentes </w:t>
            </w:r>
            <w:r>
              <w:rPr>
                <w:rFonts w:ascii="Calibri" w:hAnsi="Calibri"/>
                <w:spacing w:val="-2"/>
              </w:rPr>
              <w:t xml:space="preserve">dispositivos </w:t>
            </w:r>
            <w:r>
              <w:rPr>
                <w:rFonts w:ascii="Calibri" w:hAnsi="Calibri"/>
              </w:rPr>
              <w:t>electrónicos, estos muestran un gran interés para interactuar con esta.</w:t>
            </w:r>
          </w:p>
        </w:tc>
      </w:tr>
      <w:tr w:rsidR="00420F84" w14:paraId="2518C02C" w14:textId="77777777">
        <w:trPr>
          <w:trHeight w:val="2431"/>
        </w:trPr>
        <w:tc>
          <w:tcPr>
            <w:tcW w:w="2098" w:type="dxa"/>
            <w:vMerge/>
            <w:tcBorders>
              <w:top w:val="nil"/>
              <w:bottom w:val="single" w:sz="4" w:space="0" w:color="000000"/>
              <w:right w:val="single" w:sz="4" w:space="0" w:color="000000"/>
            </w:tcBorders>
          </w:tcPr>
          <w:p w14:paraId="6A8F080B" w14:textId="77777777" w:rsidR="00420F84" w:rsidRDefault="00420F84">
            <w:pPr>
              <w:rPr>
                <w:sz w:val="2"/>
                <w:szCs w:val="2"/>
              </w:rPr>
            </w:pPr>
          </w:p>
        </w:tc>
        <w:tc>
          <w:tcPr>
            <w:tcW w:w="1874" w:type="dxa"/>
            <w:tcBorders>
              <w:top w:val="single" w:sz="4" w:space="0" w:color="000000"/>
              <w:left w:val="single" w:sz="4" w:space="0" w:color="000000"/>
              <w:bottom w:val="single" w:sz="4" w:space="0" w:color="000000"/>
              <w:right w:val="single" w:sz="4" w:space="0" w:color="000000"/>
            </w:tcBorders>
          </w:tcPr>
          <w:p w14:paraId="0C346BBC" w14:textId="77777777" w:rsidR="00420F84" w:rsidRDefault="00420F84">
            <w:pPr>
              <w:pStyle w:val="TableParagraph"/>
              <w:rPr>
                <w:b/>
              </w:rPr>
            </w:pPr>
          </w:p>
          <w:p w14:paraId="5215C7B0" w14:textId="77777777" w:rsidR="00420F84" w:rsidRDefault="00420F84">
            <w:pPr>
              <w:pStyle w:val="TableParagraph"/>
              <w:rPr>
                <w:b/>
              </w:rPr>
            </w:pPr>
          </w:p>
          <w:p w14:paraId="289A9437" w14:textId="77777777" w:rsidR="00420F84" w:rsidRDefault="00420F84">
            <w:pPr>
              <w:pStyle w:val="TableParagraph"/>
              <w:spacing w:before="179"/>
              <w:rPr>
                <w:b/>
              </w:rPr>
            </w:pPr>
          </w:p>
          <w:p w14:paraId="4D34BD53" w14:textId="77777777" w:rsidR="00420F84" w:rsidRDefault="00000000">
            <w:pPr>
              <w:pStyle w:val="TableParagraph"/>
              <w:spacing w:before="1"/>
              <w:ind w:left="430" w:hanging="135"/>
              <w:rPr>
                <w:rFonts w:ascii="Calibri" w:hAnsi="Calibri"/>
              </w:rPr>
            </w:pPr>
            <w:r>
              <w:rPr>
                <w:rFonts w:ascii="Calibri" w:hAnsi="Calibri"/>
                <w:spacing w:val="-2"/>
              </w:rPr>
              <w:t>Concentración prolongada</w:t>
            </w:r>
          </w:p>
        </w:tc>
        <w:tc>
          <w:tcPr>
            <w:tcW w:w="2186" w:type="dxa"/>
            <w:tcBorders>
              <w:top w:val="single" w:sz="4" w:space="0" w:color="000000"/>
              <w:left w:val="single" w:sz="4" w:space="0" w:color="000000"/>
              <w:bottom w:val="single" w:sz="4" w:space="0" w:color="000000"/>
              <w:right w:val="single" w:sz="4" w:space="0" w:color="000000"/>
            </w:tcBorders>
          </w:tcPr>
          <w:p w14:paraId="7B4FED98" w14:textId="77777777" w:rsidR="00420F84" w:rsidRDefault="00420F84">
            <w:pPr>
              <w:pStyle w:val="TableParagraph"/>
              <w:rPr>
                <w:b/>
              </w:rPr>
            </w:pPr>
          </w:p>
          <w:p w14:paraId="445AD542" w14:textId="77777777" w:rsidR="00420F84" w:rsidRDefault="00420F84">
            <w:pPr>
              <w:pStyle w:val="TableParagraph"/>
              <w:rPr>
                <w:b/>
              </w:rPr>
            </w:pPr>
          </w:p>
          <w:p w14:paraId="6BB41453" w14:textId="77777777" w:rsidR="00420F84" w:rsidRDefault="00420F84">
            <w:pPr>
              <w:pStyle w:val="TableParagraph"/>
              <w:spacing w:before="45"/>
              <w:rPr>
                <w:b/>
              </w:rPr>
            </w:pPr>
          </w:p>
          <w:p w14:paraId="767C9BB3" w14:textId="77777777" w:rsidR="00420F84" w:rsidRDefault="00000000">
            <w:pPr>
              <w:pStyle w:val="TableParagraph"/>
              <w:ind w:left="317" w:right="156" w:firstLine="17"/>
              <w:jc w:val="center"/>
              <w:rPr>
                <w:rFonts w:ascii="Calibri" w:hAnsi="Calibri"/>
              </w:rPr>
            </w:pPr>
            <w:r>
              <w:rPr>
                <w:rFonts w:ascii="Calibri" w:hAnsi="Calibri"/>
              </w:rPr>
              <w:t xml:space="preserve">Los estudiantes mantienen una </w:t>
            </w:r>
            <w:r>
              <w:rPr>
                <w:rFonts w:ascii="Calibri" w:hAnsi="Calibri"/>
                <w:spacing w:val="-2"/>
              </w:rPr>
              <w:t>Atención</w:t>
            </w:r>
            <w:r>
              <w:rPr>
                <w:rFonts w:ascii="Calibri" w:hAnsi="Calibri"/>
                <w:spacing w:val="-11"/>
              </w:rPr>
              <w:t xml:space="preserve"> </w:t>
            </w:r>
            <w:r>
              <w:rPr>
                <w:rFonts w:ascii="Calibri" w:hAnsi="Calibri"/>
                <w:spacing w:val="-2"/>
              </w:rPr>
              <w:t>sostenida</w:t>
            </w:r>
          </w:p>
        </w:tc>
        <w:tc>
          <w:tcPr>
            <w:tcW w:w="908" w:type="dxa"/>
            <w:tcBorders>
              <w:top w:val="single" w:sz="4" w:space="0" w:color="000000"/>
              <w:left w:val="single" w:sz="4" w:space="0" w:color="000000"/>
              <w:bottom w:val="single" w:sz="4" w:space="0" w:color="000000"/>
              <w:right w:val="single" w:sz="4" w:space="0" w:color="000000"/>
            </w:tcBorders>
          </w:tcPr>
          <w:p w14:paraId="256E236E" w14:textId="77777777" w:rsidR="00420F84" w:rsidRDefault="00420F84">
            <w:pPr>
              <w:pStyle w:val="TableParagraph"/>
              <w:rPr>
                <w:b/>
              </w:rPr>
            </w:pPr>
          </w:p>
          <w:p w14:paraId="0D52011D" w14:textId="77777777" w:rsidR="00420F84" w:rsidRDefault="00420F84">
            <w:pPr>
              <w:pStyle w:val="TableParagraph"/>
              <w:rPr>
                <w:b/>
              </w:rPr>
            </w:pPr>
          </w:p>
          <w:p w14:paraId="1E017A52" w14:textId="77777777" w:rsidR="00420F84" w:rsidRDefault="00420F84">
            <w:pPr>
              <w:pStyle w:val="TableParagraph"/>
              <w:rPr>
                <w:b/>
              </w:rPr>
            </w:pPr>
          </w:p>
          <w:p w14:paraId="39BE6BE3" w14:textId="77777777" w:rsidR="00420F84" w:rsidRDefault="00420F84">
            <w:pPr>
              <w:pStyle w:val="TableParagraph"/>
              <w:spacing w:before="61"/>
              <w:rPr>
                <w:b/>
              </w:rPr>
            </w:pPr>
          </w:p>
          <w:p w14:paraId="593DC3F9"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3193FF80" w14:textId="77777777" w:rsidR="00420F84" w:rsidRDefault="00420F84">
            <w:pPr>
              <w:pStyle w:val="TableParagraph"/>
              <w:spacing w:before="18"/>
              <w:rPr>
                <w:b/>
              </w:rPr>
            </w:pPr>
          </w:p>
          <w:p w14:paraId="15BD9563" w14:textId="77777777" w:rsidR="00420F84" w:rsidRDefault="00000000">
            <w:pPr>
              <w:pStyle w:val="TableParagraph"/>
              <w:ind w:left="76" w:right="50"/>
              <w:jc w:val="center"/>
              <w:rPr>
                <w:rFonts w:ascii="Calibri" w:hAnsi="Calibri"/>
              </w:rPr>
            </w:pPr>
            <w:r>
              <w:rPr>
                <w:rFonts w:ascii="Calibri" w:hAnsi="Calibri"/>
              </w:rPr>
              <w:t>Manifiestan</w:t>
            </w:r>
            <w:r>
              <w:rPr>
                <w:rFonts w:ascii="Calibri" w:hAnsi="Calibri"/>
                <w:spacing w:val="-13"/>
              </w:rPr>
              <w:t xml:space="preserve"> </w:t>
            </w:r>
            <w:r>
              <w:rPr>
                <w:rFonts w:ascii="Calibri" w:hAnsi="Calibri"/>
              </w:rPr>
              <w:t>un</w:t>
            </w:r>
            <w:r>
              <w:rPr>
                <w:rFonts w:ascii="Calibri" w:hAnsi="Calibri"/>
                <w:spacing w:val="-12"/>
              </w:rPr>
              <w:t xml:space="preserve"> </w:t>
            </w:r>
            <w:r>
              <w:rPr>
                <w:rFonts w:ascii="Calibri" w:hAnsi="Calibri"/>
              </w:rPr>
              <w:t>mayor interés</w:t>
            </w:r>
            <w:r>
              <w:rPr>
                <w:rFonts w:ascii="Calibri" w:hAnsi="Calibri"/>
                <w:spacing w:val="-13"/>
              </w:rPr>
              <w:t xml:space="preserve"> </w:t>
            </w:r>
            <w:r>
              <w:rPr>
                <w:rFonts w:ascii="Calibri" w:hAnsi="Calibri"/>
              </w:rPr>
              <w:t>por</w:t>
            </w:r>
            <w:r>
              <w:rPr>
                <w:rFonts w:ascii="Calibri" w:hAnsi="Calibri"/>
                <w:spacing w:val="-12"/>
              </w:rPr>
              <w:t xml:space="preserve"> </w:t>
            </w:r>
            <w:r>
              <w:rPr>
                <w:rFonts w:ascii="Calibri" w:hAnsi="Calibri"/>
              </w:rPr>
              <w:t>explorar</w:t>
            </w:r>
            <w:r>
              <w:rPr>
                <w:rFonts w:ascii="Calibri" w:hAnsi="Calibri"/>
                <w:spacing w:val="-13"/>
              </w:rPr>
              <w:t xml:space="preserve"> </w:t>
            </w:r>
            <w:r>
              <w:rPr>
                <w:rFonts w:ascii="Calibri" w:hAnsi="Calibri"/>
              </w:rPr>
              <w:t>la plataforma PHET no solo en el módulo objeto de estudio</w:t>
            </w:r>
            <w:r>
              <w:rPr>
                <w:rFonts w:ascii="Calibri" w:hAnsi="Calibri"/>
                <w:spacing w:val="40"/>
              </w:rPr>
              <w:t xml:space="preserve"> </w:t>
            </w:r>
            <w:r>
              <w:rPr>
                <w:rFonts w:ascii="Calibri" w:hAnsi="Calibri"/>
              </w:rPr>
              <w:t xml:space="preserve">sino de otros temas o </w:t>
            </w:r>
            <w:r>
              <w:rPr>
                <w:rFonts w:ascii="Calibri" w:hAnsi="Calibri"/>
                <w:spacing w:val="-2"/>
              </w:rPr>
              <w:t>campos.</w:t>
            </w:r>
          </w:p>
        </w:tc>
      </w:tr>
      <w:tr w:rsidR="00420F84" w14:paraId="12C6D82F" w14:textId="77777777">
        <w:trPr>
          <w:trHeight w:val="2431"/>
        </w:trPr>
        <w:tc>
          <w:tcPr>
            <w:tcW w:w="2098" w:type="dxa"/>
            <w:vMerge/>
            <w:tcBorders>
              <w:top w:val="nil"/>
              <w:bottom w:val="single" w:sz="4" w:space="0" w:color="000000"/>
              <w:right w:val="single" w:sz="4" w:space="0" w:color="000000"/>
            </w:tcBorders>
          </w:tcPr>
          <w:p w14:paraId="41911D38" w14:textId="77777777" w:rsidR="00420F84" w:rsidRDefault="00420F84">
            <w:pPr>
              <w:rPr>
                <w:sz w:val="2"/>
                <w:szCs w:val="2"/>
              </w:rPr>
            </w:pPr>
          </w:p>
        </w:tc>
        <w:tc>
          <w:tcPr>
            <w:tcW w:w="1874" w:type="dxa"/>
            <w:tcBorders>
              <w:top w:val="single" w:sz="4" w:space="0" w:color="000000"/>
              <w:left w:val="single" w:sz="4" w:space="0" w:color="000000"/>
              <w:bottom w:val="single" w:sz="4" w:space="0" w:color="000000"/>
              <w:right w:val="single" w:sz="4" w:space="0" w:color="000000"/>
            </w:tcBorders>
          </w:tcPr>
          <w:p w14:paraId="771AC0E3" w14:textId="77777777" w:rsidR="00420F84" w:rsidRDefault="00420F84">
            <w:pPr>
              <w:pStyle w:val="TableParagraph"/>
              <w:rPr>
                <w:b/>
              </w:rPr>
            </w:pPr>
          </w:p>
          <w:p w14:paraId="5866B29C" w14:textId="77777777" w:rsidR="00420F84" w:rsidRDefault="00420F84">
            <w:pPr>
              <w:pStyle w:val="TableParagraph"/>
              <w:spacing w:before="35"/>
              <w:rPr>
                <w:b/>
              </w:rPr>
            </w:pPr>
          </w:p>
          <w:p w14:paraId="76DEE51B" w14:textId="77777777" w:rsidR="00420F84" w:rsidRDefault="00000000">
            <w:pPr>
              <w:pStyle w:val="TableParagraph"/>
              <w:ind w:left="12"/>
              <w:jc w:val="center"/>
              <w:rPr>
                <w:rFonts w:ascii="Calibri" w:hAnsi="Calibri"/>
              </w:rPr>
            </w:pPr>
            <w:r>
              <w:rPr>
                <w:rFonts w:ascii="Calibri" w:hAnsi="Calibri"/>
              </w:rPr>
              <w:t xml:space="preserve">Trabajo en la simulación de la practica planeado por medio de la </w:t>
            </w:r>
            <w:r>
              <w:rPr>
                <w:rFonts w:ascii="Calibri" w:hAnsi="Calibri"/>
                <w:spacing w:val="-2"/>
              </w:rPr>
              <w:t>secuencia</w:t>
            </w:r>
            <w:r>
              <w:rPr>
                <w:rFonts w:ascii="Calibri" w:hAnsi="Calibri"/>
                <w:spacing w:val="-11"/>
              </w:rPr>
              <w:t xml:space="preserve"> </w:t>
            </w:r>
            <w:r>
              <w:rPr>
                <w:rFonts w:ascii="Calibri" w:hAnsi="Calibri"/>
                <w:spacing w:val="-2"/>
              </w:rPr>
              <w:t>didáctica</w:t>
            </w:r>
          </w:p>
        </w:tc>
        <w:tc>
          <w:tcPr>
            <w:tcW w:w="2186" w:type="dxa"/>
            <w:tcBorders>
              <w:top w:val="single" w:sz="4" w:space="0" w:color="000000"/>
              <w:left w:val="single" w:sz="4" w:space="0" w:color="000000"/>
              <w:bottom w:val="single" w:sz="4" w:space="0" w:color="000000"/>
              <w:right w:val="single" w:sz="4" w:space="0" w:color="000000"/>
            </w:tcBorders>
          </w:tcPr>
          <w:p w14:paraId="6008463A" w14:textId="77777777" w:rsidR="00420F84" w:rsidRDefault="00420F84">
            <w:pPr>
              <w:pStyle w:val="TableParagraph"/>
              <w:spacing w:before="153"/>
              <w:rPr>
                <w:b/>
              </w:rPr>
            </w:pPr>
          </w:p>
          <w:p w14:paraId="387AFE01" w14:textId="77777777" w:rsidR="00420F84" w:rsidRDefault="00000000">
            <w:pPr>
              <w:pStyle w:val="TableParagraph"/>
              <w:ind w:left="260" w:right="89" w:firstLine="7"/>
              <w:jc w:val="center"/>
              <w:rPr>
                <w:rFonts w:ascii="Calibri"/>
              </w:rPr>
            </w:pPr>
            <w:r>
              <w:rPr>
                <w:rFonts w:ascii="Calibri"/>
              </w:rPr>
              <w:t>Los estudiantes siguen todas las instrucciones dadas y completan exitosamente el 100%</w:t>
            </w:r>
            <w:r>
              <w:rPr>
                <w:rFonts w:ascii="Calibri"/>
                <w:spacing w:val="-13"/>
              </w:rPr>
              <w:t xml:space="preserve"> </w:t>
            </w:r>
            <w:r>
              <w:rPr>
                <w:rFonts w:ascii="Calibri"/>
              </w:rPr>
              <w:t>de</w:t>
            </w:r>
            <w:r>
              <w:rPr>
                <w:rFonts w:ascii="Calibri"/>
                <w:spacing w:val="-12"/>
              </w:rPr>
              <w:t xml:space="preserve"> </w:t>
            </w:r>
            <w:r>
              <w:rPr>
                <w:rFonts w:ascii="Calibri"/>
              </w:rPr>
              <w:t>la</w:t>
            </w:r>
            <w:r>
              <w:rPr>
                <w:rFonts w:ascii="Calibri"/>
                <w:spacing w:val="-13"/>
              </w:rPr>
              <w:t xml:space="preserve"> </w:t>
            </w:r>
            <w:r>
              <w:rPr>
                <w:rFonts w:ascii="Calibri"/>
              </w:rPr>
              <w:t>actividad</w:t>
            </w:r>
          </w:p>
        </w:tc>
        <w:tc>
          <w:tcPr>
            <w:tcW w:w="908" w:type="dxa"/>
            <w:tcBorders>
              <w:top w:val="single" w:sz="4" w:space="0" w:color="000000"/>
              <w:left w:val="single" w:sz="4" w:space="0" w:color="000000"/>
              <w:bottom w:val="single" w:sz="4" w:space="0" w:color="000000"/>
              <w:right w:val="single" w:sz="4" w:space="0" w:color="000000"/>
            </w:tcBorders>
          </w:tcPr>
          <w:p w14:paraId="616F4B85" w14:textId="77777777" w:rsidR="00420F84" w:rsidRDefault="00420F84">
            <w:pPr>
              <w:pStyle w:val="TableParagraph"/>
              <w:rPr>
                <w:b/>
              </w:rPr>
            </w:pPr>
          </w:p>
          <w:p w14:paraId="05B12162" w14:textId="77777777" w:rsidR="00420F84" w:rsidRDefault="00420F84">
            <w:pPr>
              <w:pStyle w:val="TableParagraph"/>
              <w:rPr>
                <w:b/>
              </w:rPr>
            </w:pPr>
          </w:p>
          <w:p w14:paraId="775A6DF0" w14:textId="77777777" w:rsidR="00420F84" w:rsidRDefault="00420F84">
            <w:pPr>
              <w:pStyle w:val="TableParagraph"/>
              <w:rPr>
                <w:b/>
              </w:rPr>
            </w:pPr>
          </w:p>
          <w:p w14:paraId="63387903" w14:textId="77777777" w:rsidR="00420F84" w:rsidRDefault="00420F84">
            <w:pPr>
              <w:pStyle w:val="TableParagraph"/>
              <w:spacing w:before="61"/>
              <w:rPr>
                <w:b/>
              </w:rPr>
            </w:pPr>
          </w:p>
          <w:p w14:paraId="0887466E"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48A5915F" w14:textId="77777777" w:rsidR="00420F84" w:rsidRDefault="00000000">
            <w:pPr>
              <w:pStyle w:val="TableParagraph"/>
              <w:spacing w:before="136"/>
              <w:ind w:left="197" w:right="170" w:firstLine="7"/>
              <w:jc w:val="center"/>
              <w:rPr>
                <w:rFonts w:ascii="Calibri" w:hAnsi="Calibri"/>
              </w:rPr>
            </w:pPr>
            <w:r>
              <w:rPr>
                <w:rFonts w:ascii="Calibri" w:hAnsi="Calibri"/>
              </w:rPr>
              <w:t>Se requiere para algunos casos un mayor</w:t>
            </w:r>
            <w:r>
              <w:rPr>
                <w:rFonts w:ascii="Calibri" w:hAnsi="Calibri"/>
                <w:spacing w:val="-13"/>
              </w:rPr>
              <w:t xml:space="preserve"> </w:t>
            </w:r>
            <w:r>
              <w:rPr>
                <w:rFonts w:ascii="Calibri" w:hAnsi="Calibri"/>
              </w:rPr>
              <w:t>tiempo</w:t>
            </w:r>
            <w:r>
              <w:rPr>
                <w:rFonts w:ascii="Calibri" w:hAnsi="Calibri"/>
                <w:spacing w:val="-12"/>
              </w:rPr>
              <w:t xml:space="preserve"> </w:t>
            </w:r>
            <w:r>
              <w:rPr>
                <w:rFonts w:ascii="Calibri" w:hAnsi="Calibri"/>
              </w:rPr>
              <w:t>en</w:t>
            </w:r>
            <w:r>
              <w:rPr>
                <w:rFonts w:ascii="Calibri" w:hAnsi="Calibri"/>
                <w:spacing w:val="-13"/>
              </w:rPr>
              <w:t xml:space="preserve"> </w:t>
            </w:r>
            <w:r>
              <w:rPr>
                <w:rFonts w:ascii="Calibri" w:hAnsi="Calibri"/>
              </w:rPr>
              <w:t xml:space="preserve">la ejecución de la </w:t>
            </w:r>
            <w:r>
              <w:rPr>
                <w:rFonts w:ascii="Calibri" w:hAnsi="Calibri"/>
                <w:spacing w:val="-2"/>
              </w:rPr>
              <w:t xml:space="preserve">actividad, </w:t>
            </w:r>
            <w:r>
              <w:rPr>
                <w:rFonts w:ascii="Calibri" w:hAnsi="Calibri"/>
              </w:rPr>
              <w:t xml:space="preserve">básicamente por problemas de </w:t>
            </w:r>
            <w:r>
              <w:rPr>
                <w:rFonts w:ascii="Calibri" w:hAnsi="Calibri"/>
                <w:spacing w:val="-2"/>
              </w:rPr>
              <w:t>conectividad</w:t>
            </w:r>
          </w:p>
        </w:tc>
      </w:tr>
      <w:tr w:rsidR="00420F84" w14:paraId="15507340" w14:textId="77777777">
        <w:trPr>
          <w:trHeight w:val="2431"/>
        </w:trPr>
        <w:tc>
          <w:tcPr>
            <w:tcW w:w="2098" w:type="dxa"/>
            <w:tcBorders>
              <w:top w:val="single" w:sz="4" w:space="0" w:color="000000"/>
              <w:bottom w:val="single" w:sz="4" w:space="0" w:color="000000"/>
              <w:right w:val="single" w:sz="4" w:space="0" w:color="000000"/>
            </w:tcBorders>
          </w:tcPr>
          <w:p w14:paraId="71604169" w14:textId="77777777" w:rsidR="00420F84" w:rsidRDefault="00420F84">
            <w:pPr>
              <w:pStyle w:val="TableParagraph"/>
              <w:rPr>
                <w:b/>
              </w:rPr>
            </w:pPr>
          </w:p>
          <w:p w14:paraId="14BA5E25" w14:textId="77777777" w:rsidR="00420F84" w:rsidRDefault="00420F84">
            <w:pPr>
              <w:pStyle w:val="TableParagraph"/>
              <w:rPr>
                <w:b/>
              </w:rPr>
            </w:pPr>
          </w:p>
          <w:p w14:paraId="4CBA74CD" w14:textId="77777777" w:rsidR="00420F84" w:rsidRDefault="00420F84">
            <w:pPr>
              <w:pStyle w:val="TableParagraph"/>
              <w:spacing w:before="44"/>
              <w:rPr>
                <w:b/>
              </w:rPr>
            </w:pPr>
          </w:p>
          <w:p w14:paraId="281FC1A1" w14:textId="77777777" w:rsidR="00420F84" w:rsidRDefault="00000000">
            <w:pPr>
              <w:pStyle w:val="TableParagraph"/>
              <w:spacing w:before="1"/>
              <w:ind w:left="49" w:right="54"/>
              <w:jc w:val="center"/>
              <w:rPr>
                <w:rFonts w:ascii="Calibri"/>
                <w:b/>
              </w:rPr>
            </w:pPr>
            <w:r>
              <w:rPr>
                <w:rFonts w:ascii="Calibri"/>
                <w:b/>
              </w:rPr>
              <w:t>Entendimiento</w:t>
            </w:r>
            <w:r>
              <w:rPr>
                <w:rFonts w:ascii="Calibri"/>
                <w:b/>
                <w:spacing w:val="-13"/>
              </w:rPr>
              <w:t xml:space="preserve"> </w:t>
            </w:r>
            <w:r>
              <w:rPr>
                <w:rFonts w:ascii="Calibri"/>
                <w:b/>
              </w:rPr>
              <w:t>del movimiento</w:t>
            </w:r>
            <w:r>
              <w:rPr>
                <w:rFonts w:ascii="Calibri"/>
                <w:b/>
                <w:spacing w:val="-12"/>
              </w:rPr>
              <w:t xml:space="preserve"> </w:t>
            </w:r>
            <w:r>
              <w:rPr>
                <w:rFonts w:ascii="Calibri"/>
                <w:b/>
              </w:rPr>
              <w:t>de</w:t>
            </w:r>
            <w:r>
              <w:rPr>
                <w:rFonts w:ascii="Calibri"/>
                <w:b/>
                <w:spacing w:val="-6"/>
              </w:rPr>
              <w:t xml:space="preserve"> </w:t>
            </w:r>
            <w:r>
              <w:rPr>
                <w:rFonts w:ascii="Calibri"/>
                <w:b/>
              </w:rPr>
              <w:t xml:space="preserve">un </w:t>
            </w:r>
            <w:r>
              <w:rPr>
                <w:rFonts w:ascii="Calibri"/>
                <w:b/>
                <w:spacing w:val="-2"/>
              </w:rPr>
              <w:t>proyectil</w:t>
            </w:r>
          </w:p>
        </w:tc>
        <w:tc>
          <w:tcPr>
            <w:tcW w:w="1874" w:type="dxa"/>
            <w:tcBorders>
              <w:top w:val="single" w:sz="4" w:space="0" w:color="000000"/>
              <w:left w:val="single" w:sz="4" w:space="0" w:color="000000"/>
              <w:bottom w:val="single" w:sz="4" w:space="0" w:color="000000"/>
              <w:right w:val="single" w:sz="4" w:space="0" w:color="000000"/>
            </w:tcBorders>
          </w:tcPr>
          <w:p w14:paraId="6553F934" w14:textId="77777777" w:rsidR="00420F84" w:rsidRDefault="00420F84">
            <w:pPr>
              <w:pStyle w:val="TableParagraph"/>
              <w:rPr>
                <w:b/>
              </w:rPr>
            </w:pPr>
          </w:p>
          <w:p w14:paraId="618C372D" w14:textId="77777777" w:rsidR="00420F84" w:rsidRDefault="00420F84">
            <w:pPr>
              <w:pStyle w:val="TableParagraph"/>
              <w:rPr>
                <w:b/>
              </w:rPr>
            </w:pPr>
          </w:p>
          <w:p w14:paraId="5B2D99C7" w14:textId="77777777" w:rsidR="00420F84" w:rsidRDefault="00420F84">
            <w:pPr>
              <w:pStyle w:val="TableParagraph"/>
              <w:rPr>
                <w:b/>
              </w:rPr>
            </w:pPr>
          </w:p>
          <w:p w14:paraId="7F715EBA" w14:textId="77777777" w:rsidR="00420F84" w:rsidRDefault="00420F84">
            <w:pPr>
              <w:pStyle w:val="TableParagraph"/>
              <w:spacing w:before="61"/>
              <w:rPr>
                <w:b/>
              </w:rPr>
            </w:pPr>
          </w:p>
          <w:p w14:paraId="3B4BF3F1" w14:textId="77777777" w:rsidR="00420F84" w:rsidRDefault="00000000">
            <w:pPr>
              <w:pStyle w:val="TableParagraph"/>
              <w:ind w:left="83"/>
              <w:rPr>
                <w:rFonts w:ascii="Calibri" w:hAnsi="Calibri"/>
              </w:rPr>
            </w:pPr>
            <w:r>
              <w:rPr>
                <w:rFonts w:ascii="Calibri" w:hAnsi="Calibri"/>
              </w:rPr>
              <w:t>Conceptos</w:t>
            </w:r>
            <w:r>
              <w:rPr>
                <w:rFonts w:ascii="Calibri" w:hAnsi="Calibri"/>
                <w:spacing w:val="-10"/>
              </w:rPr>
              <w:t xml:space="preserve"> </w:t>
            </w:r>
            <w:r>
              <w:rPr>
                <w:rFonts w:ascii="Calibri" w:hAnsi="Calibri"/>
                <w:spacing w:val="-2"/>
              </w:rPr>
              <w:t>teóricos</w:t>
            </w:r>
          </w:p>
        </w:tc>
        <w:tc>
          <w:tcPr>
            <w:tcW w:w="2186" w:type="dxa"/>
            <w:tcBorders>
              <w:top w:val="single" w:sz="4" w:space="0" w:color="000000"/>
              <w:left w:val="single" w:sz="4" w:space="0" w:color="000000"/>
              <w:bottom w:val="single" w:sz="4" w:space="0" w:color="000000"/>
              <w:right w:val="single" w:sz="4" w:space="0" w:color="000000"/>
            </w:tcBorders>
          </w:tcPr>
          <w:p w14:paraId="6BDA2D74" w14:textId="77777777" w:rsidR="00420F84" w:rsidRDefault="00420F84">
            <w:pPr>
              <w:pStyle w:val="TableParagraph"/>
              <w:rPr>
                <w:b/>
              </w:rPr>
            </w:pPr>
          </w:p>
          <w:p w14:paraId="2C0EB13B" w14:textId="77777777" w:rsidR="00420F84" w:rsidRDefault="00420F84">
            <w:pPr>
              <w:pStyle w:val="TableParagraph"/>
              <w:spacing w:before="163"/>
              <w:rPr>
                <w:b/>
              </w:rPr>
            </w:pPr>
          </w:p>
          <w:p w14:paraId="4AB1E219" w14:textId="77777777" w:rsidR="00420F84" w:rsidRDefault="00000000">
            <w:pPr>
              <w:pStyle w:val="TableParagraph"/>
              <w:ind w:left="238" w:right="64" w:firstLine="3"/>
              <w:jc w:val="center"/>
              <w:rPr>
                <w:rFonts w:ascii="Calibri" w:hAnsi="Calibri"/>
              </w:rPr>
            </w:pPr>
            <w:r>
              <w:rPr>
                <w:rFonts w:ascii="Calibri" w:hAnsi="Calibri"/>
              </w:rPr>
              <w:t>Los estudiantes comprueban los conceptos</w:t>
            </w:r>
            <w:r>
              <w:rPr>
                <w:rFonts w:ascii="Calibri" w:hAnsi="Calibri"/>
                <w:spacing w:val="-13"/>
              </w:rPr>
              <w:t xml:space="preserve"> </w:t>
            </w:r>
            <w:r>
              <w:rPr>
                <w:rFonts w:ascii="Calibri" w:hAnsi="Calibri"/>
              </w:rPr>
              <w:t>físicos</w:t>
            </w:r>
            <w:r>
              <w:rPr>
                <w:rFonts w:ascii="Calibri" w:hAnsi="Calibri"/>
                <w:spacing w:val="-12"/>
              </w:rPr>
              <w:t xml:space="preserve"> </w:t>
            </w:r>
            <w:r>
              <w:rPr>
                <w:rFonts w:ascii="Calibri" w:hAnsi="Calibri"/>
              </w:rPr>
              <w:t>por medio</w:t>
            </w:r>
            <w:r>
              <w:rPr>
                <w:rFonts w:ascii="Calibri" w:hAnsi="Calibri"/>
                <w:spacing w:val="-2"/>
              </w:rPr>
              <w:t xml:space="preserve"> </w:t>
            </w:r>
            <w:r>
              <w:rPr>
                <w:rFonts w:ascii="Calibri" w:hAnsi="Calibri"/>
              </w:rPr>
              <w:t>del simulador</w:t>
            </w:r>
          </w:p>
        </w:tc>
        <w:tc>
          <w:tcPr>
            <w:tcW w:w="908" w:type="dxa"/>
            <w:tcBorders>
              <w:top w:val="single" w:sz="4" w:space="0" w:color="000000"/>
              <w:left w:val="single" w:sz="4" w:space="0" w:color="000000"/>
              <w:bottom w:val="single" w:sz="4" w:space="0" w:color="000000"/>
              <w:right w:val="single" w:sz="4" w:space="0" w:color="000000"/>
            </w:tcBorders>
          </w:tcPr>
          <w:p w14:paraId="253BC5BB" w14:textId="77777777" w:rsidR="00420F84" w:rsidRDefault="00420F84">
            <w:pPr>
              <w:pStyle w:val="TableParagraph"/>
              <w:rPr>
                <w:b/>
              </w:rPr>
            </w:pPr>
          </w:p>
          <w:p w14:paraId="011D58F3" w14:textId="77777777" w:rsidR="00420F84" w:rsidRDefault="00420F84">
            <w:pPr>
              <w:pStyle w:val="TableParagraph"/>
              <w:rPr>
                <w:b/>
              </w:rPr>
            </w:pPr>
          </w:p>
          <w:p w14:paraId="5DEA16BA" w14:textId="77777777" w:rsidR="00420F84" w:rsidRDefault="00420F84">
            <w:pPr>
              <w:pStyle w:val="TableParagraph"/>
              <w:rPr>
                <w:b/>
              </w:rPr>
            </w:pPr>
          </w:p>
          <w:p w14:paraId="7876BD1A" w14:textId="77777777" w:rsidR="00420F84" w:rsidRDefault="00420F84">
            <w:pPr>
              <w:pStyle w:val="TableParagraph"/>
              <w:spacing w:before="61"/>
              <w:rPr>
                <w:b/>
              </w:rPr>
            </w:pPr>
          </w:p>
          <w:p w14:paraId="7E418A73"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33694F4B" w14:textId="77777777" w:rsidR="00420F84" w:rsidRDefault="00420F84">
            <w:pPr>
              <w:pStyle w:val="TableParagraph"/>
              <w:spacing w:before="153"/>
              <w:rPr>
                <w:b/>
              </w:rPr>
            </w:pPr>
          </w:p>
          <w:p w14:paraId="6A13D147" w14:textId="77777777" w:rsidR="00420F84" w:rsidRDefault="00000000">
            <w:pPr>
              <w:pStyle w:val="TableParagraph"/>
              <w:ind w:left="52" w:right="24"/>
              <w:jc w:val="center"/>
              <w:rPr>
                <w:rFonts w:ascii="Calibri"/>
              </w:rPr>
            </w:pPr>
            <w:r>
              <w:rPr>
                <w:rFonts w:ascii="Calibri"/>
              </w:rPr>
              <w:t>Aplican</w:t>
            </w:r>
            <w:r>
              <w:rPr>
                <w:rFonts w:ascii="Calibri"/>
                <w:spacing w:val="-13"/>
              </w:rPr>
              <w:t xml:space="preserve"> </w:t>
            </w:r>
            <w:r>
              <w:rPr>
                <w:rFonts w:ascii="Calibri"/>
              </w:rPr>
              <w:t>los</w:t>
            </w:r>
            <w:r>
              <w:rPr>
                <w:rFonts w:ascii="Calibri"/>
                <w:spacing w:val="-12"/>
              </w:rPr>
              <w:t xml:space="preserve"> </w:t>
            </w:r>
            <w:proofErr w:type="gramStart"/>
            <w:r>
              <w:rPr>
                <w:rFonts w:ascii="Calibri"/>
              </w:rPr>
              <w:t>conceptos visto</w:t>
            </w:r>
            <w:proofErr w:type="gramEnd"/>
            <w:r>
              <w:rPr>
                <w:rFonts w:ascii="Calibri"/>
              </w:rPr>
              <w:t xml:space="preserve"> en clases por medio de la plataforma, lo cual despierta mucho entusiasmo en ellos.</w:t>
            </w:r>
          </w:p>
        </w:tc>
      </w:tr>
    </w:tbl>
    <w:p w14:paraId="4A622BA7" w14:textId="77777777" w:rsidR="00420F84" w:rsidRDefault="00420F84">
      <w:pPr>
        <w:pStyle w:val="TableParagraph"/>
        <w:jc w:val="center"/>
        <w:rPr>
          <w:rFonts w:ascii="Calibri"/>
        </w:rPr>
        <w:sectPr w:rsidR="00420F84">
          <w:pgSz w:w="12250" w:h="15840"/>
          <w:pgMar w:top="1240" w:right="283" w:bottom="1983" w:left="1417" w:header="0" w:footer="743" w:gutter="0"/>
          <w:cols w:space="720"/>
        </w:sectPr>
      </w:pPr>
    </w:p>
    <w:tbl>
      <w:tblPr>
        <w:tblStyle w:val="TableNormal"/>
        <w:tblW w:w="0" w:type="auto"/>
        <w:tblInd w:w="68"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Look w:val="01E0" w:firstRow="1" w:lastRow="1" w:firstColumn="1" w:lastColumn="1" w:noHBand="0" w:noVBand="0"/>
      </w:tblPr>
      <w:tblGrid>
        <w:gridCol w:w="2098"/>
        <w:gridCol w:w="1874"/>
        <w:gridCol w:w="2186"/>
        <w:gridCol w:w="908"/>
        <w:gridCol w:w="2133"/>
      </w:tblGrid>
      <w:tr w:rsidR="00420F84" w14:paraId="31634A64" w14:textId="77777777">
        <w:trPr>
          <w:trHeight w:val="317"/>
        </w:trPr>
        <w:tc>
          <w:tcPr>
            <w:tcW w:w="3972" w:type="dxa"/>
            <w:gridSpan w:val="2"/>
            <w:tcBorders>
              <w:bottom w:val="single" w:sz="4" w:space="0" w:color="000000"/>
              <w:right w:val="single" w:sz="4" w:space="0" w:color="000000"/>
            </w:tcBorders>
          </w:tcPr>
          <w:p w14:paraId="3331717F" w14:textId="77777777" w:rsidR="00420F84" w:rsidRDefault="00000000">
            <w:pPr>
              <w:pStyle w:val="TableParagraph"/>
              <w:spacing w:before="44" w:line="252" w:lineRule="exact"/>
              <w:ind w:left="2" w:right="6"/>
              <w:jc w:val="center"/>
              <w:rPr>
                <w:rFonts w:ascii="Calibri"/>
                <w:b/>
              </w:rPr>
            </w:pPr>
            <w:r>
              <w:rPr>
                <w:rFonts w:ascii="Calibri"/>
                <w:b/>
                <w:spacing w:val="-2"/>
              </w:rPr>
              <w:lastRenderedPageBreak/>
              <w:t>Fecha</w:t>
            </w:r>
          </w:p>
        </w:tc>
        <w:tc>
          <w:tcPr>
            <w:tcW w:w="5227" w:type="dxa"/>
            <w:gridSpan w:val="3"/>
            <w:tcBorders>
              <w:left w:val="single" w:sz="4" w:space="0" w:color="000000"/>
              <w:bottom w:val="single" w:sz="4" w:space="0" w:color="000000"/>
            </w:tcBorders>
          </w:tcPr>
          <w:p w14:paraId="0ADBE816" w14:textId="77777777" w:rsidR="00420F84" w:rsidRDefault="00000000">
            <w:pPr>
              <w:pStyle w:val="TableParagraph"/>
              <w:spacing w:before="44" w:line="252" w:lineRule="exact"/>
              <w:ind w:left="1736"/>
              <w:rPr>
                <w:rFonts w:ascii="Calibri"/>
                <w:b/>
              </w:rPr>
            </w:pPr>
            <w:r>
              <w:rPr>
                <w:rFonts w:ascii="Calibri"/>
                <w:b/>
              </w:rPr>
              <w:t>13 de</w:t>
            </w:r>
            <w:r>
              <w:rPr>
                <w:rFonts w:ascii="Calibri"/>
                <w:b/>
                <w:spacing w:val="-5"/>
              </w:rPr>
              <w:t xml:space="preserve"> </w:t>
            </w:r>
            <w:r>
              <w:rPr>
                <w:rFonts w:ascii="Calibri"/>
                <w:b/>
              </w:rPr>
              <w:t>enero</w:t>
            </w:r>
            <w:r>
              <w:rPr>
                <w:rFonts w:ascii="Calibri"/>
                <w:b/>
                <w:spacing w:val="1"/>
              </w:rPr>
              <w:t xml:space="preserve"> </w:t>
            </w:r>
            <w:r>
              <w:rPr>
                <w:rFonts w:ascii="Calibri"/>
                <w:b/>
              </w:rPr>
              <w:t>del</w:t>
            </w:r>
            <w:r>
              <w:rPr>
                <w:rFonts w:ascii="Calibri"/>
                <w:b/>
                <w:spacing w:val="2"/>
              </w:rPr>
              <w:t xml:space="preserve"> </w:t>
            </w:r>
            <w:r>
              <w:rPr>
                <w:rFonts w:ascii="Calibri"/>
                <w:b/>
                <w:spacing w:val="-4"/>
              </w:rPr>
              <w:t>2026</w:t>
            </w:r>
          </w:p>
        </w:tc>
      </w:tr>
      <w:tr w:rsidR="00420F84" w14:paraId="657B98DA" w14:textId="77777777">
        <w:trPr>
          <w:trHeight w:val="302"/>
        </w:trPr>
        <w:tc>
          <w:tcPr>
            <w:tcW w:w="3972" w:type="dxa"/>
            <w:gridSpan w:val="2"/>
            <w:tcBorders>
              <w:top w:val="single" w:sz="4" w:space="0" w:color="000000"/>
              <w:bottom w:val="single" w:sz="4" w:space="0" w:color="000000"/>
              <w:right w:val="single" w:sz="4" w:space="0" w:color="000000"/>
            </w:tcBorders>
          </w:tcPr>
          <w:p w14:paraId="4929B339" w14:textId="77777777" w:rsidR="00420F84" w:rsidRDefault="00000000">
            <w:pPr>
              <w:pStyle w:val="TableParagraph"/>
              <w:spacing w:before="30" w:line="252" w:lineRule="exact"/>
              <w:ind w:left="6" w:right="4"/>
              <w:jc w:val="center"/>
              <w:rPr>
                <w:rFonts w:ascii="Calibri"/>
                <w:b/>
              </w:rPr>
            </w:pPr>
            <w:r>
              <w:rPr>
                <w:rFonts w:ascii="Calibri"/>
                <w:b/>
                <w:spacing w:val="-2"/>
              </w:rPr>
              <w:t>Docente</w:t>
            </w:r>
          </w:p>
        </w:tc>
        <w:tc>
          <w:tcPr>
            <w:tcW w:w="5227" w:type="dxa"/>
            <w:gridSpan w:val="3"/>
            <w:tcBorders>
              <w:top w:val="single" w:sz="4" w:space="0" w:color="000000"/>
              <w:left w:val="single" w:sz="4" w:space="0" w:color="000000"/>
              <w:bottom w:val="single" w:sz="4" w:space="0" w:color="000000"/>
            </w:tcBorders>
          </w:tcPr>
          <w:p w14:paraId="5FCD63D4" w14:textId="77777777" w:rsidR="00420F84" w:rsidRDefault="00000000">
            <w:pPr>
              <w:pStyle w:val="TableParagraph"/>
              <w:spacing w:before="30" w:line="252" w:lineRule="exact"/>
              <w:ind w:left="1743"/>
              <w:rPr>
                <w:rFonts w:ascii="Calibri"/>
                <w:b/>
              </w:rPr>
            </w:pPr>
            <w:proofErr w:type="spellStart"/>
            <w:r>
              <w:rPr>
                <w:rFonts w:ascii="Calibri"/>
                <w:b/>
              </w:rPr>
              <w:t>Dumys</w:t>
            </w:r>
            <w:proofErr w:type="spellEnd"/>
            <w:r>
              <w:rPr>
                <w:rFonts w:ascii="Calibri"/>
                <w:b/>
                <w:spacing w:val="-4"/>
              </w:rPr>
              <w:t xml:space="preserve"> </w:t>
            </w:r>
            <w:r>
              <w:rPr>
                <w:rFonts w:ascii="Calibri"/>
                <w:b/>
              </w:rPr>
              <w:t>Castrillo</w:t>
            </w:r>
            <w:r>
              <w:rPr>
                <w:rFonts w:ascii="Calibri"/>
                <w:b/>
                <w:spacing w:val="4"/>
              </w:rPr>
              <w:t xml:space="preserve"> </w:t>
            </w:r>
            <w:r>
              <w:rPr>
                <w:rFonts w:ascii="Calibri"/>
                <w:b/>
                <w:spacing w:val="-4"/>
              </w:rPr>
              <w:t>Caro</w:t>
            </w:r>
          </w:p>
        </w:tc>
      </w:tr>
      <w:tr w:rsidR="00420F84" w14:paraId="7FE239A4" w14:textId="77777777">
        <w:trPr>
          <w:trHeight w:val="806"/>
        </w:trPr>
        <w:tc>
          <w:tcPr>
            <w:tcW w:w="2098" w:type="dxa"/>
            <w:tcBorders>
              <w:top w:val="single" w:sz="4" w:space="0" w:color="000000"/>
              <w:bottom w:val="single" w:sz="4" w:space="0" w:color="000000"/>
              <w:right w:val="single" w:sz="4" w:space="0" w:color="000000"/>
            </w:tcBorders>
          </w:tcPr>
          <w:p w14:paraId="51A3BF0F" w14:textId="77777777" w:rsidR="00420F84" w:rsidRDefault="00420F84">
            <w:pPr>
              <w:pStyle w:val="TableParagraph"/>
              <w:spacing w:before="11"/>
              <w:rPr>
                <w:b/>
              </w:rPr>
            </w:pPr>
          </w:p>
          <w:p w14:paraId="11E57074" w14:textId="77777777" w:rsidR="00420F84" w:rsidRDefault="00000000">
            <w:pPr>
              <w:pStyle w:val="TableParagraph"/>
              <w:ind w:left="595"/>
              <w:rPr>
                <w:rFonts w:ascii="Calibri" w:hAnsi="Calibri"/>
                <w:b/>
              </w:rPr>
            </w:pPr>
            <w:r>
              <w:rPr>
                <w:rFonts w:ascii="Calibri" w:hAnsi="Calibri"/>
                <w:b/>
                <w:spacing w:val="-2"/>
              </w:rPr>
              <w:t>Categoría</w:t>
            </w:r>
          </w:p>
        </w:tc>
        <w:tc>
          <w:tcPr>
            <w:tcW w:w="1874" w:type="dxa"/>
            <w:tcBorders>
              <w:top w:val="single" w:sz="4" w:space="0" w:color="000000"/>
              <w:left w:val="single" w:sz="4" w:space="0" w:color="000000"/>
              <w:bottom w:val="single" w:sz="4" w:space="0" w:color="000000"/>
              <w:right w:val="single" w:sz="4" w:space="0" w:color="000000"/>
            </w:tcBorders>
          </w:tcPr>
          <w:p w14:paraId="2A17C8FD" w14:textId="77777777" w:rsidR="00420F84" w:rsidRDefault="00000000">
            <w:pPr>
              <w:pStyle w:val="TableParagraph"/>
              <w:spacing w:before="129"/>
              <w:ind w:left="537" w:hanging="50"/>
              <w:rPr>
                <w:rFonts w:ascii="Calibri"/>
                <w:b/>
              </w:rPr>
            </w:pPr>
            <w:r>
              <w:rPr>
                <w:rFonts w:ascii="Calibri"/>
                <w:b/>
              </w:rPr>
              <w:t>Aspecto</w:t>
            </w:r>
            <w:r>
              <w:rPr>
                <w:rFonts w:ascii="Calibri"/>
                <w:b/>
                <w:spacing w:val="-13"/>
              </w:rPr>
              <w:t xml:space="preserve"> </w:t>
            </w:r>
            <w:r>
              <w:rPr>
                <w:rFonts w:ascii="Calibri"/>
                <w:b/>
              </w:rPr>
              <w:t xml:space="preserve">a </w:t>
            </w:r>
            <w:r>
              <w:rPr>
                <w:rFonts w:ascii="Calibri"/>
                <w:b/>
                <w:spacing w:val="-2"/>
              </w:rPr>
              <w:t>observar</w:t>
            </w:r>
          </w:p>
        </w:tc>
        <w:tc>
          <w:tcPr>
            <w:tcW w:w="2186" w:type="dxa"/>
            <w:tcBorders>
              <w:top w:val="single" w:sz="4" w:space="0" w:color="000000"/>
              <w:left w:val="single" w:sz="4" w:space="0" w:color="000000"/>
              <w:bottom w:val="single" w:sz="4" w:space="0" w:color="000000"/>
              <w:right w:val="single" w:sz="4" w:space="0" w:color="000000"/>
            </w:tcBorders>
          </w:tcPr>
          <w:p w14:paraId="6D866A40" w14:textId="77777777" w:rsidR="00420F84" w:rsidRDefault="00420F84">
            <w:pPr>
              <w:pStyle w:val="TableParagraph"/>
              <w:spacing w:before="11"/>
              <w:rPr>
                <w:b/>
              </w:rPr>
            </w:pPr>
          </w:p>
          <w:p w14:paraId="58A6F902" w14:textId="77777777" w:rsidR="00420F84" w:rsidRDefault="00000000">
            <w:pPr>
              <w:pStyle w:val="TableParagraph"/>
              <w:ind w:left="743"/>
              <w:rPr>
                <w:rFonts w:ascii="Calibri"/>
                <w:b/>
              </w:rPr>
            </w:pPr>
            <w:r>
              <w:rPr>
                <w:rFonts w:ascii="Calibri"/>
                <w:b/>
                <w:spacing w:val="-2"/>
              </w:rPr>
              <w:t>Indicador</w:t>
            </w:r>
          </w:p>
        </w:tc>
        <w:tc>
          <w:tcPr>
            <w:tcW w:w="908" w:type="dxa"/>
            <w:tcBorders>
              <w:top w:val="single" w:sz="4" w:space="0" w:color="000000"/>
              <w:left w:val="single" w:sz="4" w:space="0" w:color="000000"/>
              <w:bottom w:val="single" w:sz="4" w:space="0" w:color="000000"/>
              <w:right w:val="single" w:sz="4" w:space="0" w:color="000000"/>
            </w:tcBorders>
          </w:tcPr>
          <w:p w14:paraId="18ABA0F7" w14:textId="77777777" w:rsidR="00420F84" w:rsidRDefault="00000000">
            <w:pPr>
              <w:pStyle w:val="TableParagraph"/>
              <w:spacing w:line="263" w:lineRule="exact"/>
              <w:ind w:left="28"/>
              <w:jc w:val="center"/>
              <w:rPr>
                <w:rFonts w:ascii="Calibri"/>
                <w:b/>
              </w:rPr>
            </w:pPr>
            <w:r>
              <w:rPr>
                <w:rFonts w:ascii="Calibri"/>
                <w:b/>
                <w:spacing w:val="-2"/>
              </w:rPr>
              <w:t>Observa</w:t>
            </w:r>
          </w:p>
          <w:p w14:paraId="0B4AD20A" w14:textId="77777777" w:rsidR="00420F84" w:rsidRDefault="00000000">
            <w:pPr>
              <w:pStyle w:val="TableParagraph"/>
              <w:spacing w:line="270" w:lineRule="atLeast"/>
              <w:ind w:left="217" w:right="198" w:firstLine="7"/>
              <w:jc w:val="center"/>
              <w:rPr>
                <w:rFonts w:ascii="Calibri" w:hAnsi="Calibri"/>
                <w:b/>
              </w:rPr>
            </w:pPr>
            <w:proofErr w:type="spellStart"/>
            <w:r>
              <w:rPr>
                <w:rFonts w:ascii="Calibri" w:hAnsi="Calibri"/>
                <w:b/>
                <w:spacing w:val="-4"/>
              </w:rPr>
              <w:t>ción</w:t>
            </w:r>
            <w:proofErr w:type="spellEnd"/>
            <w:r>
              <w:rPr>
                <w:rFonts w:ascii="Calibri" w:hAnsi="Calibri"/>
                <w:b/>
                <w:spacing w:val="-4"/>
              </w:rPr>
              <w:t xml:space="preserve"> </w:t>
            </w:r>
            <w:r>
              <w:rPr>
                <w:rFonts w:ascii="Calibri" w:hAnsi="Calibri"/>
                <w:b/>
                <w:spacing w:val="-2"/>
              </w:rPr>
              <w:t>(S/N)</w:t>
            </w:r>
          </w:p>
        </w:tc>
        <w:tc>
          <w:tcPr>
            <w:tcW w:w="2133" w:type="dxa"/>
            <w:tcBorders>
              <w:top w:val="single" w:sz="4" w:space="0" w:color="000000"/>
              <w:left w:val="single" w:sz="4" w:space="0" w:color="000000"/>
              <w:bottom w:val="single" w:sz="4" w:space="0" w:color="000000"/>
            </w:tcBorders>
          </w:tcPr>
          <w:p w14:paraId="506886D9" w14:textId="77777777" w:rsidR="00420F84" w:rsidRDefault="00420F84">
            <w:pPr>
              <w:pStyle w:val="TableParagraph"/>
              <w:spacing w:before="11"/>
              <w:rPr>
                <w:b/>
              </w:rPr>
            </w:pPr>
          </w:p>
          <w:p w14:paraId="550A1C08" w14:textId="77777777" w:rsidR="00420F84" w:rsidRDefault="00000000">
            <w:pPr>
              <w:pStyle w:val="TableParagraph"/>
              <w:ind w:left="303"/>
              <w:rPr>
                <w:rFonts w:ascii="Calibri"/>
                <w:b/>
              </w:rPr>
            </w:pPr>
            <w:r>
              <w:rPr>
                <w:rFonts w:ascii="Calibri"/>
                <w:b/>
              </w:rPr>
              <w:t xml:space="preserve">Datos </w:t>
            </w:r>
            <w:r>
              <w:rPr>
                <w:rFonts w:ascii="Calibri"/>
                <w:b/>
                <w:spacing w:val="-2"/>
              </w:rPr>
              <w:t>percibidos</w:t>
            </w:r>
          </w:p>
        </w:tc>
      </w:tr>
      <w:tr w:rsidR="00420F84" w14:paraId="2D1CBFB3" w14:textId="77777777">
        <w:trPr>
          <w:trHeight w:val="2424"/>
        </w:trPr>
        <w:tc>
          <w:tcPr>
            <w:tcW w:w="2098" w:type="dxa"/>
            <w:vMerge w:val="restart"/>
            <w:tcBorders>
              <w:top w:val="single" w:sz="4" w:space="0" w:color="000000"/>
              <w:bottom w:val="single" w:sz="4" w:space="0" w:color="000000"/>
              <w:right w:val="single" w:sz="4" w:space="0" w:color="000000"/>
            </w:tcBorders>
          </w:tcPr>
          <w:p w14:paraId="24CA4782" w14:textId="77777777" w:rsidR="00420F84" w:rsidRDefault="00420F84">
            <w:pPr>
              <w:pStyle w:val="TableParagraph"/>
            </w:pPr>
          </w:p>
        </w:tc>
        <w:tc>
          <w:tcPr>
            <w:tcW w:w="1874" w:type="dxa"/>
            <w:tcBorders>
              <w:top w:val="single" w:sz="4" w:space="0" w:color="000000"/>
              <w:left w:val="single" w:sz="4" w:space="0" w:color="000000"/>
              <w:bottom w:val="single" w:sz="4" w:space="0" w:color="000000"/>
              <w:right w:val="single" w:sz="4" w:space="0" w:color="000000"/>
            </w:tcBorders>
          </w:tcPr>
          <w:p w14:paraId="7F2614AC" w14:textId="77777777" w:rsidR="00420F84" w:rsidRDefault="00420F84">
            <w:pPr>
              <w:pStyle w:val="TableParagraph"/>
              <w:rPr>
                <w:b/>
              </w:rPr>
            </w:pPr>
          </w:p>
          <w:p w14:paraId="72F41181" w14:textId="77777777" w:rsidR="00420F84" w:rsidRDefault="00420F84">
            <w:pPr>
              <w:pStyle w:val="TableParagraph"/>
              <w:rPr>
                <w:b/>
              </w:rPr>
            </w:pPr>
          </w:p>
          <w:p w14:paraId="185067FE" w14:textId="77777777" w:rsidR="00420F84" w:rsidRDefault="00420F84">
            <w:pPr>
              <w:pStyle w:val="TableParagraph"/>
              <w:rPr>
                <w:b/>
              </w:rPr>
            </w:pPr>
          </w:p>
          <w:p w14:paraId="5FB244ED" w14:textId="77777777" w:rsidR="00420F84" w:rsidRDefault="00420F84">
            <w:pPr>
              <w:pStyle w:val="TableParagraph"/>
              <w:spacing w:before="61"/>
              <w:rPr>
                <w:b/>
              </w:rPr>
            </w:pPr>
          </w:p>
          <w:p w14:paraId="550B2724" w14:textId="77777777" w:rsidR="00420F84" w:rsidRDefault="00000000">
            <w:pPr>
              <w:pStyle w:val="TableParagraph"/>
              <w:ind w:left="487"/>
              <w:rPr>
                <w:rFonts w:ascii="Calibri"/>
              </w:rPr>
            </w:pPr>
            <w:r>
              <w:rPr>
                <w:rFonts w:ascii="Calibri"/>
                <w:spacing w:val="-2"/>
              </w:rPr>
              <w:t>Preguntas</w:t>
            </w:r>
          </w:p>
        </w:tc>
        <w:tc>
          <w:tcPr>
            <w:tcW w:w="2186" w:type="dxa"/>
            <w:tcBorders>
              <w:top w:val="single" w:sz="4" w:space="0" w:color="000000"/>
              <w:left w:val="single" w:sz="4" w:space="0" w:color="000000"/>
              <w:bottom w:val="single" w:sz="4" w:space="0" w:color="000000"/>
              <w:right w:val="single" w:sz="4" w:space="0" w:color="000000"/>
            </w:tcBorders>
          </w:tcPr>
          <w:p w14:paraId="27E97143" w14:textId="77777777" w:rsidR="00420F84" w:rsidRDefault="00420F84">
            <w:pPr>
              <w:pStyle w:val="TableParagraph"/>
              <w:spacing w:before="153"/>
              <w:rPr>
                <w:b/>
              </w:rPr>
            </w:pPr>
          </w:p>
          <w:p w14:paraId="41AAE15F" w14:textId="77777777" w:rsidR="00420F84" w:rsidRDefault="00000000">
            <w:pPr>
              <w:pStyle w:val="TableParagraph"/>
              <w:ind w:left="274" w:right="107" w:firstLine="10"/>
              <w:jc w:val="center"/>
              <w:rPr>
                <w:rFonts w:ascii="Calibri"/>
              </w:rPr>
            </w:pPr>
            <w:proofErr w:type="gramStart"/>
            <w:r>
              <w:rPr>
                <w:rFonts w:ascii="Calibri"/>
              </w:rPr>
              <w:t>Los estudiantes comienza</w:t>
            </w:r>
            <w:proofErr w:type="gramEnd"/>
            <w:r>
              <w:rPr>
                <w:rFonts w:ascii="Calibri"/>
              </w:rPr>
              <w:t xml:space="preserve"> a cuestionar con preguntas</w:t>
            </w:r>
            <w:r>
              <w:rPr>
                <w:rFonts w:ascii="Calibri"/>
                <w:spacing w:val="-13"/>
              </w:rPr>
              <w:t xml:space="preserve"> </w:t>
            </w:r>
            <w:r>
              <w:rPr>
                <w:rFonts w:ascii="Calibri"/>
              </w:rPr>
              <w:t>en</w:t>
            </w:r>
            <w:r>
              <w:rPr>
                <w:rFonts w:ascii="Calibri"/>
                <w:spacing w:val="-12"/>
              </w:rPr>
              <w:t xml:space="preserve"> </w:t>
            </w:r>
            <w:r>
              <w:rPr>
                <w:rFonts w:ascii="Calibri"/>
              </w:rPr>
              <w:t>base</w:t>
            </w:r>
            <w:r>
              <w:rPr>
                <w:rFonts w:ascii="Calibri"/>
                <w:spacing w:val="-13"/>
              </w:rPr>
              <w:t xml:space="preserve"> </w:t>
            </w:r>
            <w:r>
              <w:rPr>
                <w:rFonts w:ascii="Calibri"/>
              </w:rPr>
              <w:t>a los resultados que van obteniendo</w:t>
            </w:r>
          </w:p>
        </w:tc>
        <w:tc>
          <w:tcPr>
            <w:tcW w:w="908" w:type="dxa"/>
            <w:tcBorders>
              <w:top w:val="single" w:sz="4" w:space="0" w:color="000000"/>
              <w:left w:val="single" w:sz="4" w:space="0" w:color="000000"/>
              <w:bottom w:val="single" w:sz="4" w:space="0" w:color="000000"/>
              <w:right w:val="single" w:sz="4" w:space="0" w:color="000000"/>
            </w:tcBorders>
          </w:tcPr>
          <w:p w14:paraId="5394BEAB" w14:textId="77777777" w:rsidR="00420F84" w:rsidRDefault="00420F84">
            <w:pPr>
              <w:pStyle w:val="TableParagraph"/>
              <w:rPr>
                <w:b/>
              </w:rPr>
            </w:pPr>
          </w:p>
          <w:p w14:paraId="0C639911" w14:textId="77777777" w:rsidR="00420F84" w:rsidRDefault="00420F84">
            <w:pPr>
              <w:pStyle w:val="TableParagraph"/>
              <w:rPr>
                <w:b/>
              </w:rPr>
            </w:pPr>
          </w:p>
          <w:p w14:paraId="63F3C6B7" w14:textId="77777777" w:rsidR="00420F84" w:rsidRDefault="00420F84">
            <w:pPr>
              <w:pStyle w:val="TableParagraph"/>
              <w:rPr>
                <w:b/>
              </w:rPr>
            </w:pPr>
          </w:p>
          <w:p w14:paraId="1A1B3466" w14:textId="77777777" w:rsidR="00420F84" w:rsidRDefault="00420F84">
            <w:pPr>
              <w:pStyle w:val="TableParagraph"/>
              <w:spacing w:before="61"/>
              <w:rPr>
                <w:b/>
              </w:rPr>
            </w:pPr>
          </w:p>
          <w:p w14:paraId="20B5DF55"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7C459525" w14:textId="77777777" w:rsidR="00420F84" w:rsidRDefault="00420F84">
            <w:pPr>
              <w:pStyle w:val="TableParagraph"/>
              <w:rPr>
                <w:b/>
              </w:rPr>
            </w:pPr>
          </w:p>
          <w:p w14:paraId="1477A168" w14:textId="77777777" w:rsidR="00420F84" w:rsidRDefault="00420F84">
            <w:pPr>
              <w:pStyle w:val="TableParagraph"/>
              <w:spacing w:before="34"/>
              <w:rPr>
                <w:b/>
              </w:rPr>
            </w:pPr>
          </w:p>
          <w:p w14:paraId="4C77DB16" w14:textId="77777777" w:rsidR="00420F84" w:rsidRDefault="00000000">
            <w:pPr>
              <w:pStyle w:val="TableParagraph"/>
              <w:spacing w:before="1"/>
              <w:ind w:left="161" w:right="124" w:hanging="9"/>
              <w:jc w:val="center"/>
              <w:rPr>
                <w:rFonts w:ascii="Calibri"/>
              </w:rPr>
            </w:pPr>
            <w:r>
              <w:rPr>
                <w:rFonts w:ascii="Calibri"/>
              </w:rPr>
              <w:t xml:space="preserve">Permite que los estudiantes puedan explorar y analizar </w:t>
            </w:r>
            <w:proofErr w:type="gramStart"/>
            <w:r>
              <w:rPr>
                <w:rFonts w:ascii="Calibri"/>
                <w:spacing w:val="-2"/>
              </w:rPr>
              <w:t>diferentes</w:t>
            </w:r>
            <w:r>
              <w:rPr>
                <w:rFonts w:ascii="Calibri"/>
                <w:spacing w:val="-8"/>
              </w:rPr>
              <w:t xml:space="preserve"> </w:t>
            </w:r>
            <w:r>
              <w:rPr>
                <w:rFonts w:ascii="Calibri"/>
                <w:spacing w:val="-2"/>
              </w:rPr>
              <w:t>escenario</w:t>
            </w:r>
            <w:proofErr w:type="gramEnd"/>
            <w:r>
              <w:rPr>
                <w:rFonts w:ascii="Calibri"/>
                <w:spacing w:val="-2"/>
              </w:rPr>
              <w:t xml:space="preserve"> </w:t>
            </w:r>
            <w:r>
              <w:rPr>
                <w:rFonts w:ascii="Calibri"/>
              </w:rPr>
              <w:t>durante la practica</w:t>
            </w:r>
          </w:p>
        </w:tc>
      </w:tr>
      <w:tr w:rsidR="00420F84" w14:paraId="41DA4308" w14:textId="77777777">
        <w:trPr>
          <w:trHeight w:val="2431"/>
        </w:trPr>
        <w:tc>
          <w:tcPr>
            <w:tcW w:w="2098" w:type="dxa"/>
            <w:vMerge/>
            <w:tcBorders>
              <w:top w:val="nil"/>
              <w:bottom w:val="single" w:sz="4" w:space="0" w:color="000000"/>
              <w:right w:val="single" w:sz="4" w:space="0" w:color="000000"/>
            </w:tcBorders>
          </w:tcPr>
          <w:p w14:paraId="42F2EE4C" w14:textId="77777777" w:rsidR="00420F84" w:rsidRDefault="00420F84">
            <w:pPr>
              <w:rPr>
                <w:sz w:val="2"/>
                <w:szCs w:val="2"/>
              </w:rPr>
            </w:pPr>
          </w:p>
        </w:tc>
        <w:tc>
          <w:tcPr>
            <w:tcW w:w="1874" w:type="dxa"/>
            <w:tcBorders>
              <w:top w:val="single" w:sz="4" w:space="0" w:color="000000"/>
              <w:left w:val="single" w:sz="4" w:space="0" w:color="000000"/>
              <w:bottom w:val="single" w:sz="4" w:space="0" w:color="000000"/>
              <w:right w:val="single" w:sz="4" w:space="0" w:color="000000"/>
            </w:tcBorders>
          </w:tcPr>
          <w:p w14:paraId="7CACC341" w14:textId="77777777" w:rsidR="00420F84" w:rsidRDefault="00420F84">
            <w:pPr>
              <w:pStyle w:val="TableParagraph"/>
              <w:rPr>
                <w:b/>
              </w:rPr>
            </w:pPr>
          </w:p>
          <w:p w14:paraId="0ACB992A" w14:textId="77777777" w:rsidR="00420F84" w:rsidRDefault="00420F84">
            <w:pPr>
              <w:pStyle w:val="TableParagraph"/>
              <w:rPr>
                <w:b/>
              </w:rPr>
            </w:pPr>
          </w:p>
          <w:p w14:paraId="3FBFA02C" w14:textId="77777777" w:rsidR="00420F84" w:rsidRDefault="00420F84">
            <w:pPr>
              <w:pStyle w:val="TableParagraph"/>
              <w:spacing w:before="186"/>
              <w:rPr>
                <w:b/>
              </w:rPr>
            </w:pPr>
          </w:p>
          <w:p w14:paraId="35708F80" w14:textId="77777777" w:rsidR="00420F84" w:rsidRDefault="00000000">
            <w:pPr>
              <w:pStyle w:val="TableParagraph"/>
              <w:spacing w:before="1"/>
              <w:ind w:left="218" w:right="201" w:firstLine="63"/>
              <w:rPr>
                <w:rFonts w:ascii="Calibri" w:hAnsi="Calibri"/>
              </w:rPr>
            </w:pPr>
            <w:r>
              <w:rPr>
                <w:rFonts w:ascii="Calibri" w:hAnsi="Calibri"/>
              </w:rPr>
              <w:t>Explicación del fenómeno</w:t>
            </w:r>
            <w:r>
              <w:rPr>
                <w:rFonts w:ascii="Calibri" w:hAnsi="Calibri"/>
                <w:spacing w:val="-13"/>
              </w:rPr>
              <w:t xml:space="preserve"> </w:t>
            </w:r>
            <w:r>
              <w:rPr>
                <w:rFonts w:ascii="Calibri" w:hAnsi="Calibri"/>
              </w:rPr>
              <w:t>físico</w:t>
            </w:r>
          </w:p>
        </w:tc>
        <w:tc>
          <w:tcPr>
            <w:tcW w:w="2186" w:type="dxa"/>
            <w:tcBorders>
              <w:top w:val="single" w:sz="4" w:space="0" w:color="000000"/>
              <w:left w:val="single" w:sz="4" w:space="0" w:color="000000"/>
              <w:bottom w:val="single" w:sz="4" w:space="0" w:color="000000"/>
              <w:right w:val="single" w:sz="4" w:space="0" w:color="000000"/>
            </w:tcBorders>
          </w:tcPr>
          <w:p w14:paraId="3A3E0155" w14:textId="77777777" w:rsidR="00420F84" w:rsidRDefault="00420F84">
            <w:pPr>
              <w:pStyle w:val="TableParagraph"/>
              <w:spacing w:before="160"/>
              <w:rPr>
                <w:b/>
              </w:rPr>
            </w:pPr>
          </w:p>
          <w:p w14:paraId="77C5FFEE" w14:textId="77777777" w:rsidR="00420F84" w:rsidRDefault="00000000">
            <w:pPr>
              <w:pStyle w:val="TableParagraph"/>
              <w:ind w:left="267" w:right="91" w:firstLine="1"/>
              <w:jc w:val="center"/>
              <w:rPr>
                <w:rFonts w:ascii="Calibri"/>
              </w:rPr>
            </w:pPr>
            <w:r>
              <w:rPr>
                <w:rFonts w:ascii="Calibri"/>
              </w:rPr>
              <w:t>Los estudiantes pueden</w:t>
            </w:r>
            <w:r>
              <w:rPr>
                <w:rFonts w:ascii="Calibri"/>
                <w:spacing w:val="-13"/>
              </w:rPr>
              <w:t xml:space="preserve"> </w:t>
            </w:r>
            <w:r>
              <w:rPr>
                <w:rFonts w:ascii="Calibri"/>
              </w:rPr>
              <w:t>anticipar</w:t>
            </w:r>
            <w:r>
              <w:rPr>
                <w:rFonts w:ascii="Calibri"/>
                <w:spacing w:val="-12"/>
              </w:rPr>
              <w:t xml:space="preserve"> </w:t>
            </w:r>
            <w:r>
              <w:rPr>
                <w:rFonts w:ascii="Calibri"/>
              </w:rPr>
              <w:t xml:space="preserve">los resultados que se van a obtener, de acuerdo a las </w:t>
            </w:r>
            <w:r>
              <w:rPr>
                <w:rFonts w:ascii="Calibri"/>
                <w:spacing w:val="-2"/>
              </w:rPr>
              <w:t>variables</w:t>
            </w:r>
          </w:p>
        </w:tc>
        <w:tc>
          <w:tcPr>
            <w:tcW w:w="908" w:type="dxa"/>
            <w:tcBorders>
              <w:top w:val="single" w:sz="4" w:space="0" w:color="000000"/>
              <w:left w:val="single" w:sz="4" w:space="0" w:color="000000"/>
              <w:bottom w:val="single" w:sz="4" w:space="0" w:color="000000"/>
              <w:right w:val="single" w:sz="4" w:space="0" w:color="000000"/>
            </w:tcBorders>
          </w:tcPr>
          <w:p w14:paraId="01F83671" w14:textId="77777777" w:rsidR="00420F84" w:rsidRDefault="00420F84">
            <w:pPr>
              <w:pStyle w:val="TableParagraph"/>
              <w:rPr>
                <w:b/>
              </w:rPr>
            </w:pPr>
          </w:p>
          <w:p w14:paraId="2A4D2C99" w14:textId="77777777" w:rsidR="00420F84" w:rsidRDefault="00420F84">
            <w:pPr>
              <w:pStyle w:val="TableParagraph"/>
              <w:rPr>
                <w:b/>
              </w:rPr>
            </w:pPr>
          </w:p>
          <w:p w14:paraId="6DB4AF1E" w14:textId="77777777" w:rsidR="00420F84" w:rsidRDefault="00420F84">
            <w:pPr>
              <w:pStyle w:val="TableParagraph"/>
              <w:rPr>
                <w:b/>
              </w:rPr>
            </w:pPr>
          </w:p>
          <w:p w14:paraId="47AEF1F5" w14:textId="77777777" w:rsidR="00420F84" w:rsidRDefault="00420F84">
            <w:pPr>
              <w:pStyle w:val="TableParagraph"/>
              <w:spacing w:before="68"/>
              <w:rPr>
                <w:b/>
              </w:rPr>
            </w:pPr>
          </w:p>
          <w:p w14:paraId="1D8518C0"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161341F0" w14:textId="77777777" w:rsidR="00420F84" w:rsidRDefault="00420F84">
            <w:pPr>
              <w:pStyle w:val="TableParagraph"/>
              <w:spacing w:before="160"/>
              <w:rPr>
                <w:b/>
              </w:rPr>
            </w:pPr>
          </w:p>
          <w:p w14:paraId="7BD552E6" w14:textId="77777777" w:rsidR="00420F84" w:rsidRDefault="00000000">
            <w:pPr>
              <w:pStyle w:val="TableParagraph"/>
              <w:ind w:left="90" w:right="61" w:firstLine="6"/>
              <w:jc w:val="center"/>
              <w:rPr>
                <w:rFonts w:ascii="Calibri" w:hAnsi="Calibri"/>
              </w:rPr>
            </w:pPr>
            <w:r>
              <w:rPr>
                <w:rFonts w:ascii="Calibri" w:hAnsi="Calibri"/>
              </w:rPr>
              <w:t>Logran entender el fenómeno físico por medio del ensayo error,</w:t>
            </w:r>
            <w:r>
              <w:rPr>
                <w:rFonts w:ascii="Calibri" w:hAnsi="Calibri"/>
                <w:spacing w:val="-13"/>
              </w:rPr>
              <w:t xml:space="preserve"> </w:t>
            </w:r>
            <w:r>
              <w:rPr>
                <w:rFonts w:ascii="Calibri" w:hAnsi="Calibri"/>
              </w:rPr>
              <w:t>es</w:t>
            </w:r>
            <w:r>
              <w:rPr>
                <w:rFonts w:ascii="Calibri" w:hAnsi="Calibri"/>
                <w:spacing w:val="-12"/>
              </w:rPr>
              <w:t xml:space="preserve"> </w:t>
            </w:r>
            <w:r>
              <w:rPr>
                <w:rFonts w:ascii="Calibri" w:hAnsi="Calibri"/>
              </w:rPr>
              <w:t>decir,</w:t>
            </w:r>
            <w:r>
              <w:rPr>
                <w:rFonts w:ascii="Calibri" w:hAnsi="Calibri"/>
                <w:spacing w:val="-13"/>
              </w:rPr>
              <w:t xml:space="preserve"> </w:t>
            </w:r>
            <w:r>
              <w:rPr>
                <w:rFonts w:ascii="Calibri" w:hAnsi="Calibri"/>
              </w:rPr>
              <w:t>juegan a pronosticar diferentes resultados</w:t>
            </w:r>
          </w:p>
        </w:tc>
      </w:tr>
      <w:tr w:rsidR="00420F84" w14:paraId="20C5FFA1" w14:textId="77777777">
        <w:trPr>
          <w:trHeight w:val="2765"/>
        </w:trPr>
        <w:tc>
          <w:tcPr>
            <w:tcW w:w="2098" w:type="dxa"/>
            <w:vMerge w:val="restart"/>
            <w:tcBorders>
              <w:top w:val="single" w:sz="4" w:space="0" w:color="000000"/>
              <w:bottom w:val="single" w:sz="4" w:space="0" w:color="000000"/>
              <w:right w:val="single" w:sz="4" w:space="0" w:color="000000"/>
            </w:tcBorders>
          </w:tcPr>
          <w:p w14:paraId="6D4A5EF3" w14:textId="77777777" w:rsidR="00420F84" w:rsidRDefault="00420F84">
            <w:pPr>
              <w:pStyle w:val="TableParagraph"/>
              <w:rPr>
                <w:b/>
              </w:rPr>
            </w:pPr>
          </w:p>
          <w:p w14:paraId="59297056" w14:textId="77777777" w:rsidR="00420F84" w:rsidRDefault="00420F84">
            <w:pPr>
              <w:pStyle w:val="TableParagraph"/>
              <w:rPr>
                <w:b/>
              </w:rPr>
            </w:pPr>
          </w:p>
          <w:p w14:paraId="25C767FD" w14:textId="77777777" w:rsidR="00420F84" w:rsidRDefault="00420F84">
            <w:pPr>
              <w:pStyle w:val="TableParagraph"/>
              <w:rPr>
                <w:b/>
              </w:rPr>
            </w:pPr>
          </w:p>
          <w:p w14:paraId="6DED1918" w14:textId="77777777" w:rsidR="00420F84" w:rsidRDefault="00420F84">
            <w:pPr>
              <w:pStyle w:val="TableParagraph"/>
              <w:rPr>
                <w:b/>
              </w:rPr>
            </w:pPr>
          </w:p>
          <w:p w14:paraId="3BE892CC" w14:textId="77777777" w:rsidR="00420F84" w:rsidRDefault="00420F84">
            <w:pPr>
              <w:pStyle w:val="TableParagraph"/>
              <w:rPr>
                <w:b/>
              </w:rPr>
            </w:pPr>
          </w:p>
          <w:p w14:paraId="6454774C" w14:textId="77777777" w:rsidR="00420F84" w:rsidRDefault="00420F84">
            <w:pPr>
              <w:pStyle w:val="TableParagraph"/>
              <w:rPr>
                <w:b/>
              </w:rPr>
            </w:pPr>
          </w:p>
          <w:p w14:paraId="17717AA0" w14:textId="77777777" w:rsidR="00420F84" w:rsidRDefault="00420F84">
            <w:pPr>
              <w:pStyle w:val="TableParagraph"/>
              <w:rPr>
                <w:b/>
              </w:rPr>
            </w:pPr>
          </w:p>
          <w:p w14:paraId="777A01B2" w14:textId="77777777" w:rsidR="00420F84" w:rsidRDefault="00420F84">
            <w:pPr>
              <w:pStyle w:val="TableParagraph"/>
              <w:spacing w:before="180"/>
              <w:rPr>
                <w:b/>
              </w:rPr>
            </w:pPr>
          </w:p>
          <w:p w14:paraId="1EA00500" w14:textId="77777777" w:rsidR="00420F84" w:rsidRDefault="00000000">
            <w:pPr>
              <w:pStyle w:val="TableParagraph"/>
              <w:spacing w:line="237" w:lineRule="auto"/>
              <w:ind w:left="76" w:right="88" w:firstLine="7"/>
              <w:jc w:val="center"/>
              <w:rPr>
                <w:rFonts w:ascii="Calibri" w:hAnsi="Calibri"/>
                <w:b/>
              </w:rPr>
            </w:pPr>
            <w:r>
              <w:rPr>
                <w:rFonts w:ascii="Calibri" w:hAnsi="Calibri"/>
                <w:b/>
              </w:rPr>
              <w:t>Disposición</w:t>
            </w:r>
            <w:r>
              <w:rPr>
                <w:rFonts w:ascii="Calibri" w:hAnsi="Calibri"/>
                <w:b/>
                <w:spacing w:val="-1"/>
              </w:rPr>
              <w:t xml:space="preserve"> </w:t>
            </w:r>
            <w:r>
              <w:rPr>
                <w:rFonts w:ascii="Calibri" w:hAnsi="Calibri"/>
                <w:b/>
              </w:rPr>
              <w:t>e impresión</w:t>
            </w:r>
            <w:r>
              <w:rPr>
                <w:rFonts w:ascii="Calibri" w:hAnsi="Calibri"/>
                <w:b/>
                <w:spacing w:val="-13"/>
              </w:rPr>
              <w:t xml:space="preserve"> </w:t>
            </w:r>
            <w:r>
              <w:rPr>
                <w:rFonts w:ascii="Calibri" w:hAnsi="Calibri"/>
                <w:b/>
              </w:rPr>
              <w:t>del</w:t>
            </w:r>
            <w:r>
              <w:rPr>
                <w:rFonts w:ascii="Calibri" w:hAnsi="Calibri"/>
                <w:b/>
                <w:spacing w:val="-12"/>
              </w:rPr>
              <w:t xml:space="preserve"> </w:t>
            </w:r>
            <w:r>
              <w:rPr>
                <w:rFonts w:ascii="Calibri" w:hAnsi="Calibri"/>
                <w:b/>
              </w:rPr>
              <w:t>uso</w:t>
            </w:r>
            <w:r>
              <w:rPr>
                <w:rFonts w:ascii="Calibri" w:hAnsi="Calibri"/>
                <w:b/>
                <w:spacing w:val="-13"/>
              </w:rPr>
              <w:t xml:space="preserve"> </w:t>
            </w:r>
            <w:r>
              <w:rPr>
                <w:rFonts w:ascii="Calibri" w:hAnsi="Calibri"/>
                <w:b/>
              </w:rPr>
              <w:t>de la plataforma PHET</w:t>
            </w:r>
          </w:p>
        </w:tc>
        <w:tc>
          <w:tcPr>
            <w:tcW w:w="1874" w:type="dxa"/>
            <w:tcBorders>
              <w:top w:val="single" w:sz="4" w:space="0" w:color="000000"/>
              <w:left w:val="single" w:sz="4" w:space="0" w:color="000000"/>
              <w:bottom w:val="single" w:sz="4" w:space="0" w:color="000000"/>
              <w:right w:val="single" w:sz="4" w:space="0" w:color="000000"/>
            </w:tcBorders>
          </w:tcPr>
          <w:p w14:paraId="7BEC83DF" w14:textId="77777777" w:rsidR="00420F84" w:rsidRDefault="00420F84">
            <w:pPr>
              <w:pStyle w:val="TableParagraph"/>
              <w:rPr>
                <w:b/>
              </w:rPr>
            </w:pPr>
          </w:p>
          <w:p w14:paraId="3B8C0F07" w14:textId="77777777" w:rsidR="00420F84" w:rsidRDefault="00420F84">
            <w:pPr>
              <w:pStyle w:val="TableParagraph"/>
              <w:rPr>
                <w:b/>
              </w:rPr>
            </w:pPr>
          </w:p>
          <w:p w14:paraId="072953B1" w14:textId="77777777" w:rsidR="00420F84" w:rsidRDefault="00420F84">
            <w:pPr>
              <w:pStyle w:val="TableParagraph"/>
              <w:rPr>
                <w:b/>
              </w:rPr>
            </w:pPr>
          </w:p>
          <w:p w14:paraId="577C601A" w14:textId="77777777" w:rsidR="00420F84" w:rsidRDefault="00420F84">
            <w:pPr>
              <w:pStyle w:val="TableParagraph"/>
              <w:spacing w:before="108"/>
              <w:rPr>
                <w:b/>
              </w:rPr>
            </w:pPr>
          </w:p>
          <w:p w14:paraId="597FA521" w14:textId="77777777" w:rsidR="00420F84" w:rsidRDefault="00000000">
            <w:pPr>
              <w:pStyle w:val="TableParagraph"/>
              <w:spacing w:line="235" w:lineRule="auto"/>
              <w:ind w:left="445" w:right="374" w:hanging="57"/>
              <w:rPr>
                <w:rFonts w:ascii="Calibri" w:hAnsi="Calibri"/>
              </w:rPr>
            </w:pPr>
            <w:r>
              <w:rPr>
                <w:rFonts w:ascii="Calibri" w:hAnsi="Calibri"/>
              </w:rPr>
              <w:t>Interés</w:t>
            </w:r>
            <w:r>
              <w:rPr>
                <w:rFonts w:ascii="Calibri" w:hAnsi="Calibri"/>
                <w:spacing w:val="-13"/>
              </w:rPr>
              <w:t xml:space="preserve"> </w:t>
            </w:r>
            <w:r>
              <w:rPr>
                <w:rFonts w:ascii="Calibri" w:hAnsi="Calibri"/>
              </w:rPr>
              <w:t>en</w:t>
            </w:r>
            <w:r>
              <w:rPr>
                <w:rFonts w:ascii="Calibri" w:hAnsi="Calibri"/>
                <w:spacing w:val="-12"/>
              </w:rPr>
              <w:t xml:space="preserve"> </w:t>
            </w:r>
            <w:r>
              <w:rPr>
                <w:rFonts w:ascii="Calibri" w:hAnsi="Calibri"/>
              </w:rPr>
              <w:t xml:space="preserve">la </w:t>
            </w:r>
            <w:r>
              <w:rPr>
                <w:rFonts w:ascii="Calibri" w:hAnsi="Calibri"/>
                <w:spacing w:val="-2"/>
              </w:rPr>
              <w:t>plataforma</w:t>
            </w:r>
          </w:p>
        </w:tc>
        <w:tc>
          <w:tcPr>
            <w:tcW w:w="2186" w:type="dxa"/>
            <w:tcBorders>
              <w:top w:val="single" w:sz="4" w:space="0" w:color="000000"/>
              <w:left w:val="single" w:sz="4" w:space="0" w:color="000000"/>
              <w:bottom w:val="single" w:sz="4" w:space="0" w:color="000000"/>
              <w:right w:val="single" w:sz="4" w:space="0" w:color="000000"/>
            </w:tcBorders>
          </w:tcPr>
          <w:p w14:paraId="10EEBB1B" w14:textId="77777777" w:rsidR="00420F84" w:rsidRDefault="00420F84">
            <w:pPr>
              <w:pStyle w:val="TableParagraph"/>
              <w:spacing w:before="189"/>
              <w:rPr>
                <w:b/>
              </w:rPr>
            </w:pPr>
          </w:p>
          <w:p w14:paraId="318CC5AA" w14:textId="77777777" w:rsidR="00420F84" w:rsidRDefault="00000000">
            <w:pPr>
              <w:pStyle w:val="TableParagraph"/>
              <w:ind w:left="274" w:right="103" w:firstLine="6"/>
              <w:jc w:val="center"/>
              <w:rPr>
                <w:rFonts w:ascii="Calibri" w:hAnsi="Calibri"/>
              </w:rPr>
            </w:pPr>
            <w:r>
              <w:rPr>
                <w:rFonts w:ascii="Calibri" w:hAnsi="Calibri"/>
              </w:rPr>
              <w:t>Los estudiantes muestran</w:t>
            </w:r>
            <w:r>
              <w:rPr>
                <w:rFonts w:ascii="Calibri" w:hAnsi="Calibri"/>
                <w:spacing w:val="-13"/>
              </w:rPr>
              <w:t xml:space="preserve"> </w:t>
            </w:r>
            <w:r>
              <w:rPr>
                <w:rFonts w:ascii="Calibri" w:hAnsi="Calibri"/>
              </w:rPr>
              <w:t>interés</w:t>
            </w:r>
            <w:r>
              <w:rPr>
                <w:rFonts w:ascii="Calibri" w:hAnsi="Calibri"/>
                <w:spacing w:val="-12"/>
              </w:rPr>
              <w:t xml:space="preserve"> </w:t>
            </w:r>
            <w:r>
              <w:rPr>
                <w:rFonts w:ascii="Calibri" w:hAnsi="Calibri"/>
              </w:rPr>
              <w:t>en aprender</w:t>
            </w:r>
            <w:r>
              <w:rPr>
                <w:rFonts w:ascii="Calibri" w:hAnsi="Calibri"/>
                <w:spacing w:val="-13"/>
              </w:rPr>
              <w:t xml:space="preserve"> </w:t>
            </w:r>
            <w:proofErr w:type="spellStart"/>
            <w:r>
              <w:rPr>
                <w:rFonts w:ascii="Calibri" w:hAnsi="Calibri"/>
              </w:rPr>
              <w:t>mas</w:t>
            </w:r>
            <w:proofErr w:type="spellEnd"/>
            <w:r>
              <w:rPr>
                <w:rFonts w:ascii="Calibri" w:hAnsi="Calibri"/>
                <w:spacing w:val="-12"/>
              </w:rPr>
              <w:t xml:space="preserve"> </w:t>
            </w:r>
            <w:r>
              <w:rPr>
                <w:rFonts w:ascii="Calibri" w:hAnsi="Calibri"/>
              </w:rPr>
              <w:t xml:space="preserve">sobre la plataforma por medio de </w:t>
            </w:r>
            <w:r>
              <w:rPr>
                <w:rFonts w:ascii="Calibri" w:hAnsi="Calibri"/>
                <w:spacing w:val="-2"/>
              </w:rPr>
              <w:t>comentarios positivos</w:t>
            </w:r>
          </w:p>
        </w:tc>
        <w:tc>
          <w:tcPr>
            <w:tcW w:w="908" w:type="dxa"/>
            <w:tcBorders>
              <w:top w:val="single" w:sz="4" w:space="0" w:color="000000"/>
              <w:left w:val="single" w:sz="4" w:space="0" w:color="000000"/>
              <w:bottom w:val="single" w:sz="4" w:space="0" w:color="000000"/>
              <w:right w:val="single" w:sz="4" w:space="0" w:color="000000"/>
            </w:tcBorders>
          </w:tcPr>
          <w:p w14:paraId="0087CFD9" w14:textId="77777777" w:rsidR="00420F84" w:rsidRDefault="00420F84">
            <w:pPr>
              <w:pStyle w:val="TableParagraph"/>
              <w:rPr>
                <w:b/>
              </w:rPr>
            </w:pPr>
          </w:p>
          <w:p w14:paraId="753D5713" w14:textId="77777777" w:rsidR="00420F84" w:rsidRDefault="00420F84">
            <w:pPr>
              <w:pStyle w:val="TableParagraph"/>
              <w:rPr>
                <w:b/>
              </w:rPr>
            </w:pPr>
          </w:p>
          <w:p w14:paraId="4D426A4A" w14:textId="77777777" w:rsidR="00420F84" w:rsidRDefault="00420F84">
            <w:pPr>
              <w:pStyle w:val="TableParagraph"/>
              <w:rPr>
                <w:b/>
              </w:rPr>
            </w:pPr>
          </w:p>
          <w:p w14:paraId="07F47DF7" w14:textId="77777777" w:rsidR="00420F84" w:rsidRDefault="00420F84">
            <w:pPr>
              <w:pStyle w:val="TableParagraph"/>
              <w:spacing w:before="231"/>
              <w:rPr>
                <w:b/>
              </w:rPr>
            </w:pPr>
          </w:p>
          <w:p w14:paraId="4991217B"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5FBE40BA" w14:textId="77777777" w:rsidR="00420F84" w:rsidRDefault="00000000">
            <w:pPr>
              <w:pStyle w:val="TableParagraph"/>
              <w:spacing w:before="37"/>
              <w:ind w:left="97" w:right="72" w:firstLine="10"/>
              <w:jc w:val="center"/>
              <w:rPr>
                <w:rFonts w:ascii="Calibri" w:hAnsi="Calibri"/>
              </w:rPr>
            </w:pPr>
            <w:r>
              <w:rPr>
                <w:rFonts w:ascii="Calibri" w:hAnsi="Calibri"/>
              </w:rPr>
              <w:t xml:space="preserve">Los estudiantes estaban un poco aburridos de tener clases de forma tradicional si utilizar </w:t>
            </w:r>
            <w:r>
              <w:rPr>
                <w:rFonts w:ascii="Calibri" w:hAnsi="Calibri"/>
                <w:spacing w:val="-2"/>
              </w:rPr>
              <w:t xml:space="preserve">herramientas </w:t>
            </w:r>
            <w:r>
              <w:rPr>
                <w:rFonts w:ascii="Calibri" w:hAnsi="Calibri"/>
              </w:rPr>
              <w:t>tecnológicas y esto representa un gran cambio</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paradigma para ellos.</w:t>
            </w:r>
          </w:p>
        </w:tc>
      </w:tr>
      <w:tr w:rsidR="00420F84" w14:paraId="1F7FA6DD" w14:textId="77777777">
        <w:trPr>
          <w:trHeight w:val="2431"/>
        </w:trPr>
        <w:tc>
          <w:tcPr>
            <w:tcW w:w="2098" w:type="dxa"/>
            <w:vMerge/>
            <w:tcBorders>
              <w:top w:val="nil"/>
              <w:bottom w:val="single" w:sz="4" w:space="0" w:color="000000"/>
              <w:right w:val="single" w:sz="4" w:space="0" w:color="000000"/>
            </w:tcBorders>
          </w:tcPr>
          <w:p w14:paraId="66EC9815" w14:textId="77777777" w:rsidR="00420F84" w:rsidRDefault="00420F84">
            <w:pPr>
              <w:rPr>
                <w:sz w:val="2"/>
                <w:szCs w:val="2"/>
              </w:rPr>
            </w:pPr>
          </w:p>
        </w:tc>
        <w:tc>
          <w:tcPr>
            <w:tcW w:w="1874" w:type="dxa"/>
            <w:tcBorders>
              <w:top w:val="single" w:sz="4" w:space="0" w:color="000000"/>
              <w:left w:val="single" w:sz="4" w:space="0" w:color="000000"/>
              <w:bottom w:val="single" w:sz="4" w:space="0" w:color="000000"/>
              <w:right w:val="single" w:sz="4" w:space="0" w:color="000000"/>
            </w:tcBorders>
          </w:tcPr>
          <w:p w14:paraId="1D933A3E" w14:textId="77777777" w:rsidR="00420F84" w:rsidRDefault="00420F84">
            <w:pPr>
              <w:pStyle w:val="TableParagraph"/>
              <w:rPr>
                <w:b/>
              </w:rPr>
            </w:pPr>
          </w:p>
          <w:p w14:paraId="342E237B" w14:textId="77777777" w:rsidR="00420F84" w:rsidRDefault="00420F84">
            <w:pPr>
              <w:pStyle w:val="TableParagraph"/>
              <w:rPr>
                <w:b/>
              </w:rPr>
            </w:pPr>
          </w:p>
          <w:p w14:paraId="6914000C" w14:textId="77777777" w:rsidR="00420F84" w:rsidRDefault="00420F84">
            <w:pPr>
              <w:pStyle w:val="TableParagraph"/>
              <w:spacing w:before="186"/>
              <w:rPr>
                <w:b/>
              </w:rPr>
            </w:pPr>
          </w:p>
          <w:p w14:paraId="3F52A872" w14:textId="77777777" w:rsidR="00420F84" w:rsidRDefault="00000000">
            <w:pPr>
              <w:pStyle w:val="TableParagraph"/>
              <w:spacing w:before="1"/>
              <w:ind w:left="594" w:hanging="270"/>
              <w:rPr>
                <w:rFonts w:ascii="Calibri"/>
              </w:rPr>
            </w:pPr>
            <w:r>
              <w:rPr>
                <w:rFonts w:ascii="Calibri"/>
              </w:rPr>
              <w:t>Dominio</w:t>
            </w:r>
            <w:r>
              <w:rPr>
                <w:rFonts w:ascii="Calibri"/>
                <w:spacing w:val="-13"/>
              </w:rPr>
              <w:t xml:space="preserve"> </w:t>
            </w:r>
            <w:r>
              <w:rPr>
                <w:rFonts w:ascii="Calibri"/>
              </w:rPr>
              <w:t>de</w:t>
            </w:r>
            <w:r>
              <w:rPr>
                <w:rFonts w:ascii="Calibri"/>
                <w:spacing w:val="-12"/>
              </w:rPr>
              <w:t xml:space="preserve"> </w:t>
            </w:r>
            <w:r>
              <w:rPr>
                <w:rFonts w:ascii="Calibri"/>
              </w:rPr>
              <w:t xml:space="preserve">la </w:t>
            </w:r>
            <w:r>
              <w:rPr>
                <w:rFonts w:ascii="Calibri"/>
                <w:spacing w:val="-2"/>
              </w:rPr>
              <w:t>interfaz</w:t>
            </w:r>
          </w:p>
        </w:tc>
        <w:tc>
          <w:tcPr>
            <w:tcW w:w="2186" w:type="dxa"/>
            <w:tcBorders>
              <w:top w:val="single" w:sz="4" w:space="0" w:color="000000"/>
              <w:left w:val="single" w:sz="4" w:space="0" w:color="000000"/>
              <w:bottom w:val="single" w:sz="4" w:space="0" w:color="000000"/>
              <w:right w:val="single" w:sz="4" w:space="0" w:color="000000"/>
            </w:tcBorders>
          </w:tcPr>
          <w:p w14:paraId="61150051" w14:textId="77777777" w:rsidR="00420F84" w:rsidRDefault="00420F84">
            <w:pPr>
              <w:pStyle w:val="TableParagraph"/>
              <w:rPr>
                <w:b/>
              </w:rPr>
            </w:pPr>
          </w:p>
          <w:p w14:paraId="7DBA1AA2" w14:textId="77777777" w:rsidR="00420F84" w:rsidRDefault="00420F84">
            <w:pPr>
              <w:pStyle w:val="TableParagraph"/>
              <w:spacing w:before="169"/>
              <w:rPr>
                <w:b/>
              </w:rPr>
            </w:pPr>
          </w:p>
          <w:p w14:paraId="679CB8AD" w14:textId="77777777" w:rsidR="00420F84" w:rsidRDefault="00000000">
            <w:pPr>
              <w:pStyle w:val="TableParagraph"/>
              <w:ind w:left="259" w:right="82"/>
              <w:jc w:val="center"/>
              <w:rPr>
                <w:rFonts w:ascii="Calibri"/>
              </w:rPr>
            </w:pPr>
            <w:r>
              <w:rPr>
                <w:rFonts w:ascii="Calibri"/>
              </w:rPr>
              <w:t>Los</w:t>
            </w:r>
            <w:r>
              <w:rPr>
                <w:rFonts w:ascii="Calibri"/>
                <w:spacing w:val="-13"/>
              </w:rPr>
              <w:t xml:space="preserve"> </w:t>
            </w:r>
            <w:r>
              <w:rPr>
                <w:rFonts w:ascii="Calibri"/>
              </w:rPr>
              <w:t>estudiantes</w:t>
            </w:r>
            <w:r>
              <w:rPr>
                <w:rFonts w:ascii="Calibri"/>
                <w:spacing w:val="-12"/>
              </w:rPr>
              <w:t xml:space="preserve"> </w:t>
            </w:r>
            <w:r>
              <w:rPr>
                <w:rFonts w:ascii="Calibri"/>
              </w:rPr>
              <w:t>son capaces</w:t>
            </w:r>
            <w:r>
              <w:rPr>
                <w:rFonts w:ascii="Calibri"/>
                <w:spacing w:val="-13"/>
              </w:rPr>
              <w:t xml:space="preserve"> </w:t>
            </w:r>
            <w:r>
              <w:rPr>
                <w:rFonts w:ascii="Calibri"/>
              </w:rPr>
              <w:t>de</w:t>
            </w:r>
            <w:r>
              <w:rPr>
                <w:rFonts w:ascii="Calibri"/>
                <w:spacing w:val="-12"/>
              </w:rPr>
              <w:t xml:space="preserve"> </w:t>
            </w:r>
            <w:r>
              <w:rPr>
                <w:rFonts w:ascii="Calibri"/>
              </w:rPr>
              <w:t xml:space="preserve">trabajar solos en la </w:t>
            </w:r>
            <w:r>
              <w:rPr>
                <w:rFonts w:ascii="Calibri"/>
                <w:spacing w:val="-2"/>
              </w:rPr>
              <w:t>plataforma</w:t>
            </w:r>
          </w:p>
        </w:tc>
        <w:tc>
          <w:tcPr>
            <w:tcW w:w="908" w:type="dxa"/>
            <w:tcBorders>
              <w:top w:val="single" w:sz="4" w:space="0" w:color="000000"/>
              <w:left w:val="single" w:sz="4" w:space="0" w:color="000000"/>
              <w:bottom w:val="single" w:sz="4" w:space="0" w:color="000000"/>
              <w:right w:val="single" w:sz="4" w:space="0" w:color="000000"/>
            </w:tcBorders>
          </w:tcPr>
          <w:p w14:paraId="0265C08F" w14:textId="77777777" w:rsidR="00420F84" w:rsidRDefault="00420F84">
            <w:pPr>
              <w:pStyle w:val="TableParagraph"/>
              <w:rPr>
                <w:b/>
              </w:rPr>
            </w:pPr>
          </w:p>
          <w:p w14:paraId="1498DD28" w14:textId="77777777" w:rsidR="00420F84" w:rsidRDefault="00420F84">
            <w:pPr>
              <w:pStyle w:val="TableParagraph"/>
              <w:rPr>
                <w:b/>
              </w:rPr>
            </w:pPr>
          </w:p>
          <w:p w14:paraId="47690BA5" w14:textId="77777777" w:rsidR="00420F84" w:rsidRDefault="00420F84">
            <w:pPr>
              <w:pStyle w:val="TableParagraph"/>
              <w:rPr>
                <w:b/>
              </w:rPr>
            </w:pPr>
          </w:p>
          <w:p w14:paraId="23F087B1" w14:textId="77777777" w:rsidR="00420F84" w:rsidRDefault="00420F84">
            <w:pPr>
              <w:pStyle w:val="TableParagraph"/>
              <w:spacing w:before="68"/>
              <w:rPr>
                <w:b/>
              </w:rPr>
            </w:pPr>
          </w:p>
          <w:p w14:paraId="5D926778"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54983C16" w14:textId="77777777" w:rsidR="00420F84" w:rsidRDefault="00420F84">
            <w:pPr>
              <w:pStyle w:val="TableParagraph"/>
              <w:rPr>
                <w:b/>
              </w:rPr>
            </w:pPr>
          </w:p>
          <w:p w14:paraId="6F45FB7F" w14:textId="77777777" w:rsidR="00420F84" w:rsidRDefault="00420F84">
            <w:pPr>
              <w:pStyle w:val="TableParagraph"/>
              <w:rPr>
                <w:b/>
              </w:rPr>
            </w:pPr>
          </w:p>
          <w:p w14:paraId="6ACE195E" w14:textId="77777777" w:rsidR="00420F84" w:rsidRDefault="00420F84">
            <w:pPr>
              <w:pStyle w:val="TableParagraph"/>
              <w:spacing w:before="51"/>
              <w:rPr>
                <w:b/>
              </w:rPr>
            </w:pPr>
          </w:p>
          <w:p w14:paraId="7FB00A14" w14:textId="77777777" w:rsidR="00420F84" w:rsidRDefault="00000000">
            <w:pPr>
              <w:pStyle w:val="TableParagraph"/>
              <w:ind w:left="133" w:right="103" w:firstLine="5"/>
              <w:jc w:val="center"/>
              <w:rPr>
                <w:rFonts w:ascii="Calibri"/>
              </w:rPr>
            </w:pPr>
            <w:r>
              <w:rPr>
                <w:rFonts w:ascii="Calibri"/>
              </w:rPr>
              <w:t>Tienen grandes habilidades</w:t>
            </w:r>
            <w:r>
              <w:rPr>
                <w:rFonts w:ascii="Calibri"/>
                <w:spacing w:val="-13"/>
              </w:rPr>
              <w:t xml:space="preserve"> </w:t>
            </w:r>
            <w:r>
              <w:rPr>
                <w:rFonts w:ascii="Calibri"/>
              </w:rPr>
              <w:t>en</w:t>
            </w:r>
            <w:r>
              <w:rPr>
                <w:rFonts w:ascii="Calibri"/>
                <w:spacing w:val="-12"/>
              </w:rPr>
              <w:t xml:space="preserve"> </w:t>
            </w:r>
            <w:r>
              <w:rPr>
                <w:rFonts w:ascii="Calibri"/>
              </w:rPr>
              <w:t>el</w:t>
            </w:r>
            <w:r>
              <w:rPr>
                <w:rFonts w:ascii="Calibri"/>
                <w:spacing w:val="-13"/>
              </w:rPr>
              <w:t xml:space="preserve"> </w:t>
            </w:r>
            <w:r>
              <w:rPr>
                <w:rFonts w:ascii="Calibri"/>
              </w:rPr>
              <w:t>uso de plataforma</w:t>
            </w:r>
          </w:p>
        </w:tc>
      </w:tr>
    </w:tbl>
    <w:p w14:paraId="7F314107" w14:textId="77777777" w:rsidR="00420F84" w:rsidRDefault="00420F84">
      <w:pPr>
        <w:pStyle w:val="TableParagraph"/>
        <w:jc w:val="center"/>
        <w:rPr>
          <w:rFonts w:ascii="Calibri"/>
        </w:rPr>
        <w:sectPr w:rsidR="00420F84">
          <w:type w:val="continuous"/>
          <w:pgSz w:w="12250" w:h="15840"/>
          <w:pgMar w:top="1320" w:right="283" w:bottom="940" w:left="1417" w:header="0" w:footer="743" w:gutter="0"/>
          <w:cols w:space="720"/>
        </w:sectPr>
      </w:pPr>
    </w:p>
    <w:tbl>
      <w:tblPr>
        <w:tblStyle w:val="TableNormal"/>
        <w:tblW w:w="0" w:type="auto"/>
        <w:tblInd w:w="68"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Look w:val="01E0" w:firstRow="1" w:lastRow="1" w:firstColumn="1" w:lastColumn="1" w:noHBand="0" w:noVBand="0"/>
      </w:tblPr>
      <w:tblGrid>
        <w:gridCol w:w="2098"/>
        <w:gridCol w:w="1874"/>
        <w:gridCol w:w="2186"/>
        <w:gridCol w:w="908"/>
        <w:gridCol w:w="2133"/>
      </w:tblGrid>
      <w:tr w:rsidR="00420F84" w14:paraId="3D0D0C2E" w14:textId="77777777">
        <w:trPr>
          <w:trHeight w:val="317"/>
        </w:trPr>
        <w:tc>
          <w:tcPr>
            <w:tcW w:w="3972" w:type="dxa"/>
            <w:gridSpan w:val="2"/>
            <w:tcBorders>
              <w:bottom w:val="single" w:sz="4" w:space="0" w:color="000000"/>
              <w:right w:val="single" w:sz="4" w:space="0" w:color="000000"/>
            </w:tcBorders>
          </w:tcPr>
          <w:p w14:paraId="1F989418" w14:textId="77777777" w:rsidR="00420F84" w:rsidRDefault="00000000">
            <w:pPr>
              <w:pStyle w:val="TableParagraph"/>
              <w:spacing w:before="44" w:line="252" w:lineRule="exact"/>
              <w:ind w:left="2" w:right="6"/>
              <w:jc w:val="center"/>
              <w:rPr>
                <w:rFonts w:ascii="Calibri"/>
                <w:b/>
              </w:rPr>
            </w:pPr>
            <w:r>
              <w:rPr>
                <w:rFonts w:ascii="Calibri"/>
                <w:b/>
                <w:spacing w:val="-2"/>
              </w:rPr>
              <w:lastRenderedPageBreak/>
              <w:t>Fecha</w:t>
            </w:r>
          </w:p>
        </w:tc>
        <w:tc>
          <w:tcPr>
            <w:tcW w:w="5227" w:type="dxa"/>
            <w:gridSpan w:val="3"/>
            <w:tcBorders>
              <w:left w:val="single" w:sz="4" w:space="0" w:color="000000"/>
              <w:bottom w:val="single" w:sz="4" w:space="0" w:color="000000"/>
            </w:tcBorders>
          </w:tcPr>
          <w:p w14:paraId="3B761B96" w14:textId="77777777" w:rsidR="00420F84" w:rsidRDefault="00000000">
            <w:pPr>
              <w:pStyle w:val="TableParagraph"/>
              <w:spacing w:before="44" w:line="252" w:lineRule="exact"/>
              <w:ind w:left="1736"/>
              <w:rPr>
                <w:rFonts w:ascii="Calibri"/>
                <w:b/>
              </w:rPr>
            </w:pPr>
            <w:r>
              <w:rPr>
                <w:rFonts w:ascii="Calibri"/>
                <w:b/>
              </w:rPr>
              <w:t>13 de</w:t>
            </w:r>
            <w:r>
              <w:rPr>
                <w:rFonts w:ascii="Calibri"/>
                <w:b/>
                <w:spacing w:val="-5"/>
              </w:rPr>
              <w:t xml:space="preserve"> </w:t>
            </w:r>
            <w:r>
              <w:rPr>
                <w:rFonts w:ascii="Calibri"/>
                <w:b/>
              </w:rPr>
              <w:t>enero</w:t>
            </w:r>
            <w:r>
              <w:rPr>
                <w:rFonts w:ascii="Calibri"/>
                <w:b/>
                <w:spacing w:val="1"/>
              </w:rPr>
              <w:t xml:space="preserve"> </w:t>
            </w:r>
            <w:r>
              <w:rPr>
                <w:rFonts w:ascii="Calibri"/>
                <w:b/>
              </w:rPr>
              <w:t>del</w:t>
            </w:r>
            <w:r>
              <w:rPr>
                <w:rFonts w:ascii="Calibri"/>
                <w:b/>
                <w:spacing w:val="2"/>
              </w:rPr>
              <w:t xml:space="preserve"> </w:t>
            </w:r>
            <w:r>
              <w:rPr>
                <w:rFonts w:ascii="Calibri"/>
                <w:b/>
                <w:spacing w:val="-4"/>
              </w:rPr>
              <w:t>2026</w:t>
            </w:r>
          </w:p>
        </w:tc>
      </w:tr>
      <w:tr w:rsidR="00420F84" w14:paraId="6AFB859A" w14:textId="77777777">
        <w:trPr>
          <w:trHeight w:val="302"/>
        </w:trPr>
        <w:tc>
          <w:tcPr>
            <w:tcW w:w="3972" w:type="dxa"/>
            <w:gridSpan w:val="2"/>
            <w:tcBorders>
              <w:top w:val="single" w:sz="4" w:space="0" w:color="000000"/>
              <w:bottom w:val="single" w:sz="4" w:space="0" w:color="000000"/>
              <w:right w:val="single" w:sz="4" w:space="0" w:color="000000"/>
            </w:tcBorders>
          </w:tcPr>
          <w:p w14:paraId="38990D83" w14:textId="77777777" w:rsidR="00420F84" w:rsidRDefault="00000000">
            <w:pPr>
              <w:pStyle w:val="TableParagraph"/>
              <w:spacing w:before="30" w:line="252" w:lineRule="exact"/>
              <w:ind w:left="6" w:right="4"/>
              <w:jc w:val="center"/>
              <w:rPr>
                <w:rFonts w:ascii="Calibri"/>
                <w:b/>
              </w:rPr>
            </w:pPr>
            <w:r>
              <w:rPr>
                <w:rFonts w:ascii="Calibri"/>
                <w:b/>
                <w:spacing w:val="-2"/>
              </w:rPr>
              <w:t>Docente</w:t>
            </w:r>
          </w:p>
        </w:tc>
        <w:tc>
          <w:tcPr>
            <w:tcW w:w="5227" w:type="dxa"/>
            <w:gridSpan w:val="3"/>
            <w:tcBorders>
              <w:top w:val="single" w:sz="4" w:space="0" w:color="000000"/>
              <w:left w:val="single" w:sz="4" w:space="0" w:color="000000"/>
              <w:bottom w:val="single" w:sz="4" w:space="0" w:color="000000"/>
            </w:tcBorders>
          </w:tcPr>
          <w:p w14:paraId="62A83B65" w14:textId="77777777" w:rsidR="00420F84" w:rsidRDefault="00000000">
            <w:pPr>
              <w:pStyle w:val="TableParagraph"/>
              <w:spacing w:before="30" w:line="252" w:lineRule="exact"/>
              <w:ind w:left="1743"/>
              <w:rPr>
                <w:rFonts w:ascii="Calibri"/>
                <w:b/>
              </w:rPr>
            </w:pPr>
            <w:proofErr w:type="spellStart"/>
            <w:r>
              <w:rPr>
                <w:rFonts w:ascii="Calibri"/>
                <w:b/>
              </w:rPr>
              <w:t>Dumys</w:t>
            </w:r>
            <w:proofErr w:type="spellEnd"/>
            <w:r>
              <w:rPr>
                <w:rFonts w:ascii="Calibri"/>
                <w:b/>
                <w:spacing w:val="-4"/>
              </w:rPr>
              <w:t xml:space="preserve"> </w:t>
            </w:r>
            <w:r>
              <w:rPr>
                <w:rFonts w:ascii="Calibri"/>
                <w:b/>
              </w:rPr>
              <w:t>Castrillo</w:t>
            </w:r>
            <w:r>
              <w:rPr>
                <w:rFonts w:ascii="Calibri"/>
                <w:b/>
                <w:spacing w:val="4"/>
              </w:rPr>
              <w:t xml:space="preserve"> </w:t>
            </w:r>
            <w:r>
              <w:rPr>
                <w:rFonts w:ascii="Calibri"/>
                <w:b/>
                <w:spacing w:val="-4"/>
              </w:rPr>
              <w:t>Caro</w:t>
            </w:r>
          </w:p>
        </w:tc>
      </w:tr>
      <w:tr w:rsidR="00420F84" w14:paraId="71D31390" w14:textId="77777777">
        <w:trPr>
          <w:trHeight w:val="806"/>
        </w:trPr>
        <w:tc>
          <w:tcPr>
            <w:tcW w:w="2098" w:type="dxa"/>
            <w:tcBorders>
              <w:top w:val="single" w:sz="4" w:space="0" w:color="000000"/>
              <w:bottom w:val="single" w:sz="4" w:space="0" w:color="000000"/>
              <w:right w:val="single" w:sz="4" w:space="0" w:color="000000"/>
            </w:tcBorders>
          </w:tcPr>
          <w:p w14:paraId="4E416512" w14:textId="77777777" w:rsidR="00420F84" w:rsidRDefault="00420F84">
            <w:pPr>
              <w:pStyle w:val="TableParagraph"/>
              <w:spacing w:before="11"/>
              <w:rPr>
                <w:b/>
              </w:rPr>
            </w:pPr>
          </w:p>
          <w:p w14:paraId="3DCF54C2" w14:textId="77777777" w:rsidR="00420F84" w:rsidRDefault="00000000">
            <w:pPr>
              <w:pStyle w:val="TableParagraph"/>
              <w:ind w:left="595"/>
              <w:rPr>
                <w:rFonts w:ascii="Calibri" w:hAnsi="Calibri"/>
                <w:b/>
              </w:rPr>
            </w:pPr>
            <w:r>
              <w:rPr>
                <w:rFonts w:ascii="Calibri" w:hAnsi="Calibri"/>
                <w:b/>
                <w:spacing w:val="-2"/>
              </w:rPr>
              <w:t>Categoría</w:t>
            </w:r>
          </w:p>
        </w:tc>
        <w:tc>
          <w:tcPr>
            <w:tcW w:w="1874" w:type="dxa"/>
            <w:tcBorders>
              <w:top w:val="single" w:sz="4" w:space="0" w:color="000000"/>
              <w:left w:val="single" w:sz="4" w:space="0" w:color="000000"/>
              <w:bottom w:val="single" w:sz="4" w:space="0" w:color="000000"/>
              <w:right w:val="single" w:sz="4" w:space="0" w:color="000000"/>
            </w:tcBorders>
          </w:tcPr>
          <w:p w14:paraId="55F35B8F" w14:textId="77777777" w:rsidR="00420F84" w:rsidRDefault="00000000">
            <w:pPr>
              <w:pStyle w:val="TableParagraph"/>
              <w:spacing w:before="129"/>
              <w:ind w:left="537" w:hanging="50"/>
              <w:rPr>
                <w:rFonts w:ascii="Calibri"/>
                <w:b/>
              </w:rPr>
            </w:pPr>
            <w:r>
              <w:rPr>
                <w:rFonts w:ascii="Calibri"/>
                <w:b/>
              </w:rPr>
              <w:t>Aspecto</w:t>
            </w:r>
            <w:r>
              <w:rPr>
                <w:rFonts w:ascii="Calibri"/>
                <w:b/>
                <w:spacing w:val="-13"/>
              </w:rPr>
              <w:t xml:space="preserve"> </w:t>
            </w:r>
            <w:r>
              <w:rPr>
                <w:rFonts w:ascii="Calibri"/>
                <w:b/>
              </w:rPr>
              <w:t xml:space="preserve">a </w:t>
            </w:r>
            <w:r>
              <w:rPr>
                <w:rFonts w:ascii="Calibri"/>
                <w:b/>
                <w:spacing w:val="-2"/>
              </w:rPr>
              <w:t>observar</w:t>
            </w:r>
          </w:p>
        </w:tc>
        <w:tc>
          <w:tcPr>
            <w:tcW w:w="2186" w:type="dxa"/>
            <w:tcBorders>
              <w:top w:val="single" w:sz="4" w:space="0" w:color="000000"/>
              <w:left w:val="single" w:sz="4" w:space="0" w:color="000000"/>
              <w:bottom w:val="single" w:sz="4" w:space="0" w:color="000000"/>
              <w:right w:val="single" w:sz="4" w:space="0" w:color="000000"/>
            </w:tcBorders>
          </w:tcPr>
          <w:p w14:paraId="740C68EB" w14:textId="77777777" w:rsidR="00420F84" w:rsidRDefault="00420F84">
            <w:pPr>
              <w:pStyle w:val="TableParagraph"/>
              <w:spacing w:before="11"/>
              <w:rPr>
                <w:b/>
              </w:rPr>
            </w:pPr>
          </w:p>
          <w:p w14:paraId="1B21F5C3" w14:textId="77777777" w:rsidR="00420F84" w:rsidRDefault="00000000">
            <w:pPr>
              <w:pStyle w:val="TableParagraph"/>
              <w:ind w:left="743"/>
              <w:rPr>
                <w:rFonts w:ascii="Calibri"/>
                <w:b/>
              </w:rPr>
            </w:pPr>
            <w:r>
              <w:rPr>
                <w:rFonts w:ascii="Calibri"/>
                <w:b/>
                <w:spacing w:val="-2"/>
              </w:rPr>
              <w:t>Indicador</w:t>
            </w:r>
          </w:p>
        </w:tc>
        <w:tc>
          <w:tcPr>
            <w:tcW w:w="908" w:type="dxa"/>
            <w:tcBorders>
              <w:top w:val="single" w:sz="4" w:space="0" w:color="000000"/>
              <w:left w:val="single" w:sz="4" w:space="0" w:color="000000"/>
              <w:bottom w:val="single" w:sz="4" w:space="0" w:color="000000"/>
              <w:right w:val="single" w:sz="4" w:space="0" w:color="000000"/>
            </w:tcBorders>
          </w:tcPr>
          <w:p w14:paraId="00DDED05" w14:textId="77777777" w:rsidR="00420F84" w:rsidRDefault="00000000">
            <w:pPr>
              <w:pStyle w:val="TableParagraph"/>
              <w:spacing w:line="263" w:lineRule="exact"/>
              <w:ind w:left="28"/>
              <w:jc w:val="center"/>
              <w:rPr>
                <w:rFonts w:ascii="Calibri"/>
                <w:b/>
              </w:rPr>
            </w:pPr>
            <w:r>
              <w:rPr>
                <w:rFonts w:ascii="Calibri"/>
                <w:b/>
                <w:spacing w:val="-2"/>
              </w:rPr>
              <w:t>Observa</w:t>
            </w:r>
          </w:p>
          <w:p w14:paraId="5CDA8E9D" w14:textId="77777777" w:rsidR="00420F84" w:rsidRDefault="00000000">
            <w:pPr>
              <w:pStyle w:val="TableParagraph"/>
              <w:spacing w:line="270" w:lineRule="atLeast"/>
              <w:ind w:left="217" w:right="198" w:firstLine="7"/>
              <w:jc w:val="center"/>
              <w:rPr>
                <w:rFonts w:ascii="Calibri" w:hAnsi="Calibri"/>
                <w:b/>
              </w:rPr>
            </w:pPr>
            <w:proofErr w:type="spellStart"/>
            <w:r>
              <w:rPr>
                <w:rFonts w:ascii="Calibri" w:hAnsi="Calibri"/>
                <w:b/>
                <w:spacing w:val="-4"/>
              </w:rPr>
              <w:t>ción</w:t>
            </w:r>
            <w:proofErr w:type="spellEnd"/>
            <w:r>
              <w:rPr>
                <w:rFonts w:ascii="Calibri" w:hAnsi="Calibri"/>
                <w:b/>
                <w:spacing w:val="-4"/>
              </w:rPr>
              <w:t xml:space="preserve"> </w:t>
            </w:r>
            <w:r>
              <w:rPr>
                <w:rFonts w:ascii="Calibri" w:hAnsi="Calibri"/>
                <w:b/>
                <w:spacing w:val="-2"/>
              </w:rPr>
              <w:t>(S/N)</w:t>
            </w:r>
          </w:p>
        </w:tc>
        <w:tc>
          <w:tcPr>
            <w:tcW w:w="2133" w:type="dxa"/>
            <w:tcBorders>
              <w:top w:val="single" w:sz="4" w:space="0" w:color="000000"/>
              <w:left w:val="single" w:sz="4" w:space="0" w:color="000000"/>
              <w:bottom w:val="single" w:sz="4" w:space="0" w:color="000000"/>
            </w:tcBorders>
          </w:tcPr>
          <w:p w14:paraId="479E06E9" w14:textId="77777777" w:rsidR="00420F84" w:rsidRDefault="00420F84">
            <w:pPr>
              <w:pStyle w:val="TableParagraph"/>
              <w:spacing w:before="11"/>
              <w:rPr>
                <w:b/>
              </w:rPr>
            </w:pPr>
          </w:p>
          <w:p w14:paraId="147BF0D7" w14:textId="77777777" w:rsidR="00420F84" w:rsidRDefault="00000000">
            <w:pPr>
              <w:pStyle w:val="TableParagraph"/>
              <w:ind w:left="303"/>
              <w:rPr>
                <w:rFonts w:ascii="Calibri"/>
                <w:b/>
              </w:rPr>
            </w:pPr>
            <w:r>
              <w:rPr>
                <w:rFonts w:ascii="Calibri"/>
                <w:b/>
              </w:rPr>
              <w:t xml:space="preserve">Datos </w:t>
            </w:r>
            <w:r>
              <w:rPr>
                <w:rFonts w:ascii="Calibri"/>
                <w:b/>
                <w:spacing w:val="-2"/>
              </w:rPr>
              <w:t>percibidos</w:t>
            </w:r>
          </w:p>
        </w:tc>
      </w:tr>
      <w:tr w:rsidR="00420F84" w14:paraId="5109285C" w14:textId="77777777">
        <w:trPr>
          <w:trHeight w:val="2352"/>
        </w:trPr>
        <w:tc>
          <w:tcPr>
            <w:tcW w:w="2098" w:type="dxa"/>
            <w:tcBorders>
              <w:top w:val="single" w:sz="4" w:space="0" w:color="000000"/>
              <w:bottom w:val="single" w:sz="4" w:space="0" w:color="000000"/>
              <w:right w:val="single" w:sz="4" w:space="0" w:color="000000"/>
            </w:tcBorders>
          </w:tcPr>
          <w:p w14:paraId="49A262A3" w14:textId="77777777" w:rsidR="00420F84" w:rsidRDefault="00420F84">
            <w:pPr>
              <w:pStyle w:val="TableParagraph"/>
              <w:rPr>
                <w:sz w:val="20"/>
              </w:rPr>
            </w:pPr>
          </w:p>
        </w:tc>
        <w:tc>
          <w:tcPr>
            <w:tcW w:w="1874" w:type="dxa"/>
            <w:tcBorders>
              <w:top w:val="single" w:sz="4" w:space="0" w:color="000000"/>
              <w:left w:val="single" w:sz="4" w:space="0" w:color="000000"/>
              <w:bottom w:val="single" w:sz="4" w:space="0" w:color="000000"/>
              <w:right w:val="single" w:sz="4" w:space="0" w:color="000000"/>
            </w:tcBorders>
          </w:tcPr>
          <w:p w14:paraId="75AEF3A2" w14:textId="77777777" w:rsidR="00420F84" w:rsidRDefault="00420F84">
            <w:pPr>
              <w:pStyle w:val="TableParagraph"/>
              <w:rPr>
                <w:b/>
              </w:rPr>
            </w:pPr>
          </w:p>
          <w:p w14:paraId="53C587AF" w14:textId="77777777" w:rsidR="00420F84" w:rsidRDefault="00420F84">
            <w:pPr>
              <w:pStyle w:val="TableParagraph"/>
              <w:rPr>
                <w:b/>
              </w:rPr>
            </w:pPr>
          </w:p>
          <w:p w14:paraId="5BF32BE6" w14:textId="77777777" w:rsidR="00420F84" w:rsidRDefault="00420F84">
            <w:pPr>
              <w:pStyle w:val="TableParagraph"/>
              <w:spacing w:before="144"/>
              <w:rPr>
                <w:b/>
              </w:rPr>
            </w:pPr>
          </w:p>
          <w:p w14:paraId="1AE802E7" w14:textId="77777777" w:rsidR="00420F84" w:rsidRDefault="00000000">
            <w:pPr>
              <w:pStyle w:val="TableParagraph"/>
              <w:ind w:left="381" w:firstLine="219"/>
              <w:rPr>
                <w:rFonts w:ascii="Calibri"/>
              </w:rPr>
            </w:pPr>
            <w:r>
              <w:rPr>
                <w:rFonts w:ascii="Calibri"/>
                <w:spacing w:val="-2"/>
              </w:rPr>
              <w:t>Trabajo colaborativo</w:t>
            </w:r>
          </w:p>
        </w:tc>
        <w:tc>
          <w:tcPr>
            <w:tcW w:w="2186" w:type="dxa"/>
            <w:tcBorders>
              <w:top w:val="single" w:sz="4" w:space="0" w:color="000000"/>
              <w:left w:val="single" w:sz="4" w:space="0" w:color="000000"/>
              <w:bottom w:val="single" w:sz="4" w:space="0" w:color="000000"/>
              <w:right w:val="single" w:sz="4" w:space="0" w:color="000000"/>
            </w:tcBorders>
          </w:tcPr>
          <w:p w14:paraId="51C4246B" w14:textId="77777777" w:rsidR="00420F84" w:rsidRDefault="00420F84">
            <w:pPr>
              <w:pStyle w:val="TableParagraph"/>
              <w:rPr>
                <w:b/>
              </w:rPr>
            </w:pPr>
          </w:p>
          <w:p w14:paraId="6CB6082A" w14:textId="77777777" w:rsidR="00420F84" w:rsidRDefault="00420F84">
            <w:pPr>
              <w:pStyle w:val="TableParagraph"/>
              <w:rPr>
                <w:b/>
              </w:rPr>
            </w:pPr>
          </w:p>
          <w:p w14:paraId="1E6437A9" w14:textId="77777777" w:rsidR="00420F84" w:rsidRDefault="00420F84">
            <w:pPr>
              <w:pStyle w:val="TableParagraph"/>
              <w:spacing w:before="8"/>
              <w:rPr>
                <w:b/>
              </w:rPr>
            </w:pPr>
          </w:p>
          <w:p w14:paraId="05B80060" w14:textId="77777777" w:rsidR="00420F84" w:rsidRDefault="00000000">
            <w:pPr>
              <w:pStyle w:val="TableParagraph"/>
              <w:spacing w:before="1"/>
              <w:ind w:left="259" w:right="88"/>
              <w:jc w:val="center"/>
              <w:rPr>
                <w:rFonts w:ascii="Calibri"/>
              </w:rPr>
            </w:pPr>
            <w:r>
              <w:rPr>
                <w:rFonts w:ascii="Calibri"/>
              </w:rPr>
              <w:t>Los</w:t>
            </w:r>
            <w:r>
              <w:rPr>
                <w:rFonts w:ascii="Calibri"/>
                <w:spacing w:val="-13"/>
              </w:rPr>
              <w:t xml:space="preserve"> </w:t>
            </w:r>
            <w:r>
              <w:rPr>
                <w:rFonts w:ascii="Calibri"/>
              </w:rPr>
              <w:t>estudiantes</w:t>
            </w:r>
            <w:r>
              <w:rPr>
                <w:rFonts w:ascii="Calibri"/>
                <w:spacing w:val="-12"/>
              </w:rPr>
              <w:t xml:space="preserve"> </w:t>
            </w:r>
            <w:r>
              <w:rPr>
                <w:rFonts w:ascii="Calibri"/>
              </w:rPr>
              <w:t>se ayudan y se resuelven dudas</w:t>
            </w:r>
          </w:p>
        </w:tc>
        <w:tc>
          <w:tcPr>
            <w:tcW w:w="908" w:type="dxa"/>
            <w:tcBorders>
              <w:top w:val="single" w:sz="4" w:space="0" w:color="000000"/>
              <w:left w:val="single" w:sz="4" w:space="0" w:color="000000"/>
              <w:bottom w:val="single" w:sz="4" w:space="0" w:color="000000"/>
              <w:right w:val="single" w:sz="4" w:space="0" w:color="000000"/>
            </w:tcBorders>
          </w:tcPr>
          <w:p w14:paraId="7EF31C44" w14:textId="77777777" w:rsidR="00420F84" w:rsidRDefault="00420F84">
            <w:pPr>
              <w:pStyle w:val="TableParagraph"/>
              <w:rPr>
                <w:b/>
              </w:rPr>
            </w:pPr>
          </w:p>
          <w:p w14:paraId="4F906226" w14:textId="77777777" w:rsidR="00420F84" w:rsidRDefault="00420F84">
            <w:pPr>
              <w:pStyle w:val="TableParagraph"/>
              <w:rPr>
                <w:b/>
              </w:rPr>
            </w:pPr>
          </w:p>
          <w:p w14:paraId="711238F9" w14:textId="77777777" w:rsidR="00420F84" w:rsidRDefault="00420F84">
            <w:pPr>
              <w:pStyle w:val="TableParagraph"/>
              <w:rPr>
                <w:b/>
              </w:rPr>
            </w:pPr>
          </w:p>
          <w:p w14:paraId="63209B3F" w14:textId="77777777" w:rsidR="00420F84" w:rsidRDefault="00420F84">
            <w:pPr>
              <w:pStyle w:val="TableParagraph"/>
              <w:spacing w:before="26"/>
              <w:rPr>
                <w:b/>
              </w:rPr>
            </w:pPr>
          </w:p>
          <w:p w14:paraId="74F0A436"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4ED8B423" w14:textId="77777777" w:rsidR="00420F84" w:rsidRDefault="00420F84">
            <w:pPr>
              <w:pStyle w:val="TableParagraph"/>
              <w:spacing w:before="245"/>
              <w:rPr>
                <w:b/>
              </w:rPr>
            </w:pPr>
          </w:p>
          <w:p w14:paraId="6A837AC1" w14:textId="77777777" w:rsidR="00420F84" w:rsidRDefault="00000000">
            <w:pPr>
              <w:pStyle w:val="TableParagraph"/>
              <w:ind w:left="119" w:right="86" w:hanging="2"/>
              <w:jc w:val="center"/>
              <w:rPr>
                <w:rFonts w:ascii="Calibri" w:hAnsi="Calibri"/>
              </w:rPr>
            </w:pPr>
            <w:r>
              <w:rPr>
                <w:rFonts w:ascii="Calibri" w:hAnsi="Calibri"/>
              </w:rPr>
              <w:t xml:space="preserve">Debido a la falta de equipos electrónicos </w:t>
            </w:r>
            <w:r>
              <w:rPr>
                <w:rFonts w:ascii="Calibri" w:hAnsi="Calibri"/>
                <w:spacing w:val="-2"/>
              </w:rPr>
              <w:t>como</w:t>
            </w:r>
            <w:r>
              <w:rPr>
                <w:rFonts w:ascii="Calibri" w:hAnsi="Calibri"/>
                <w:spacing w:val="-10"/>
              </w:rPr>
              <w:t xml:space="preserve"> </w:t>
            </w:r>
            <w:r>
              <w:rPr>
                <w:rFonts w:ascii="Calibri" w:hAnsi="Calibri"/>
                <w:spacing w:val="-2"/>
              </w:rPr>
              <w:t xml:space="preserve">computadores, </w:t>
            </w:r>
            <w:r>
              <w:rPr>
                <w:rFonts w:ascii="Calibri" w:hAnsi="Calibri"/>
              </w:rPr>
              <w:t>los estudiantes trabajan en equipo</w:t>
            </w:r>
          </w:p>
        </w:tc>
      </w:tr>
      <w:tr w:rsidR="00420F84" w14:paraId="257380F6" w14:textId="77777777">
        <w:trPr>
          <w:trHeight w:val="2789"/>
        </w:trPr>
        <w:tc>
          <w:tcPr>
            <w:tcW w:w="2098" w:type="dxa"/>
            <w:vMerge w:val="restart"/>
            <w:tcBorders>
              <w:top w:val="single" w:sz="4" w:space="0" w:color="000000"/>
              <w:right w:val="single" w:sz="4" w:space="0" w:color="000000"/>
            </w:tcBorders>
          </w:tcPr>
          <w:p w14:paraId="675E40FD" w14:textId="77777777" w:rsidR="00420F84" w:rsidRDefault="00420F84">
            <w:pPr>
              <w:pStyle w:val="TableParagraph"/>
              <w:rPr>
                <w:b/>
              </w:rPr>
            </w:pPr>
          </w:p>
          <w:p w14:paraId="25F01582" w14:textId="77777777" w:rsidR="00420F84" w:rsidRDefault="00420F84">
            <w:pPr>
              <w:pStyle w:val="TableParagraph"/>
              <w:rPr>
                <w:b/>
              </w:rPr>
            </w:pPr>
          </w:p>
          <w:p w14:paraId="0675EFC7" w14:textId="77777777" w:rsidR="00420F84" w:rsidRDefault="00420F84">
            <w:pPr>
              <w:pStyle w:val="TableParagraph"/>
              <w:rPr>
                <w:b/>
              </w:rPr>
            </w:pPr>
          </w:p>
          <w:p w14:paraId="757C46B5" w14:textId="77777777" w:rsidR="00420F84" w:rsidRDefault="00420F84">
            <w:pPr>
              <w:pStyle w:val="TableParagraph"/>
              <w:rPr>
                <w:b/>
              </w:rPr>
            </w:pPr>
          </w:p>
          <w:p w14:paraId="3BB18E68" w14:textId="77777777" w:rsidR="00420F84" w:rsidRDefault="00420F84">
            <w:pPr>
              <w:pStyle w:val="TableParagraph"/>
              <w:rPr>
                <w:b/>
              </w:rPr>
            </w:pPr>
          </w:p>
          <w:p w14:paraId="25B100FA" w14:textId="77777777" w:rsidR="00420F84" w:rsidRDefault="00420F84">
            <w:pPr>
              <w:pStyle w:val="TableParagraph"/>
              <w:rPr>
                <w:b/>
              </w:rPr>
            </w:pPr>
          </w:p>
          <w:p w14:paraId="127F3E74" w14:textId="77777777" w:rsidR="00420F84" w:rsidRDefault="00420F84">
            <w:pPr>
              <w:pStyle w:val="TableParagraph"/>
              <w:rPr>
                <w:b/>
              </w:rPr>
            </w:pPr>
          </w:p>
          <w:p w14:paraId="368BB47E" w14:textId="77777777" w:rsidR="00420F84" w:rsidRDefault="00420F84">
            <w:pPr>
              <w:pStyle w:val="TableParagraph"/>
              <w:spacing w:before="171"/>
              <w:rPr>
                <w:b/>
              </w:rPr>
            </w:pPr>
          </w:p>
          <w:p w14:paraId="28982323" w14:textId="77777777" w:rsidR="00420F84" w:rsidRDefault="00000000">
            <w:pPr>
              <w:pStyle w:val="TableParagraph"/>
              <w:ind w:left="48" w:right="54"/>
              <w:jc w:val="center"/>
              <w:rPr>
                <w:rFonts w:ascii="Calibri" w:hAnsi="Calibri"/>
                <w:b/>
              </w:rPr>
            </w:pPr>
            <w:r>
              <w:rPr>
                <w:rFonts w:ascii="Calibri" w:hAnsi="Calibri"/>
                <w:b/>
              </w:rPr>
              <w:t>potenciar</w:t>
            </w:r>
            <w:r>
              <w:rPr>
                <w:rFonts w:ascii="Calibri" w:hAnsi="Calibri"/>
                <w:b/>
                <w:spacing w:val="-13"/>
              </w:rPr>
              <w:t xml:space="preserve"> </w:t>
            </w:r>
            <w:r>
              <w:rPr>
                <w:rFonts w:ascii="Calibri" w:hAnsi="Calibri"/>
                <w:b/>
              </w:rPr>
              <w:t xml:space="preserve">aptitudes en resolución de </w:t>
            </w:r>
            <w:r>
              <w:rPr>
                <w:rFonts w:ascii="Calibri" w:hAnsi="Calibri"/>
                <w:b/>
                <w:spacing w:val="-2"/>
              </w:rPr>
              <w:t>problemas</w:t>
            </w:r>
          </w:p>
        </w:tc>
        <w:tc>
          <w:tcPr>
            <w:tcW w:w="1874" w:type="dxa"/>
            <w:tcBorders>
              <w:top w:val="single" w:sz="4" w:space="0" w:color="000000"/>
              <w:left w:val="single" w:sz="4" w:space="0" w:color="000000"/>
              <w:bottom w:val="single" w:sz="4" w:space="0" w:color="000000"/>
              <w:right w:val="single" w:sz="4" w:space="0" w:color="000000"/>
            </w:tcBorders>
          </w:tcPr>
          <w:p w14:paraId="6F88B5A0" w14:textId="77777777" w:rsidR="00420F84" w:rsidRDefault="00420F84">
            <w:pPr>
              <w:pStyle w:val="TableParagraph"/>
              <w:rPr>
                <w:b/>
              </w:rPr>
            </w:pPr>
          </w:p>
          <w:p w14:paraId="6AACB901" w14:textId="77777777" w:rsidR="00420F84" w:rsidRDefault="00420F84">
            <w:pPr>
              <w:pStyle w:val="TableParagraph"/>
              <w:rPr>
                <w:b/>
              </w:rPr>
            </w:pPr>
          </w:p>
          <w:p w14:paraId="7F423B31" w14:textId="77777777" w:rsidR="00420F84" w:rsidRDefault="00420F84">
            <w:pPr>
              <w:pStyle w:val="TableParagraph"/>
              <w:spacing w:before="236"/>
              <w:rPr>
                <w:b/>
              </w:rPr>
            </w:pPr>
          </w:p>
          <w:p w14:paraId="2AE5D338" w14:textId="77777777" w:rsidR="00420F84" w:rsidRDefault="00000000">
            <w:pPr>
              <w:pStyle w:val="TableParagraph"/>
              <w:ind w:left="388" w:right="301" w:hanging="71"/>
              <w:jc w:val="both"/>
              <w:rPr>
                <w:rFonts w:ascii="Calibri" w:hAnsi="Calibri"/>
              </w:rPr>
            </w:pPr>
            <w:r>
              <w:rPr>
                <w:rFonts w:ascii="Calibri" w:hAnsi="Calibri"/>
              </w:rPr>
              <w:t>Resolución</w:t>
            </w:r>
            <w:r>
              <w:rPr>
                <w:rFonts w:ascii="Calibri" w:hAnsi="Calibri"/>
                <w:spacing w:val="-13"/>
              </w:rPr>
              <w:t xml:space="preserve"> </w:t>
            </w:r>
            <w:r>
              <w:rPr>
                <w:rFonts w:ascii="Calibri" w:hAnsi="Calibri"/>
              </w:rPr>
              <w:t xml:space="preserve">de ejercicios de </w:t>
            </w:r>
            <w:r>
              <w:rPr>
                <w:rFonts w:ascii="Calibri" w:hAnsi="Calibri"/>
                <w:spacing w:val="-2"/>
              </w:rPr>
              <w:t>Aplicación</w:t>
            </w:r>
          </w:p>
        </w:tc>
        <w:tc>
          <w:tcPr>
            <w:tcW w:w="2186" w:type="dxa"/>
            <w:tcBorders>
              <w:top w:val="single" w:sz="4" w:space="0" w:color="000000"/>
              <w:left w:val="single" w:sz="4" w:space="0" w:color="000000"/>
              <w:bottom w:val="single" w:sz="4" w:space="0" w:color="000000"/>
              <w:right w:val="single" w:sz="4" w:space="0" w:color="000000"/>
            </w:tcBorders>
          </w:tcPr>
          <w:p w14:paraId="4DE4CE1B" w14:textId="77777777" w:rsidR="00420F84" w:rsidRDefault="00420F84">
            <w:pPr>
              <w:pStyle w:val="TableParagraph"/>
              <w:spacing w:before="75"/>
              <w:rPr>
                <w:b/>
              </w:rPr>
            </w:pPr>
          </w:p>
          <w:p w14:paraId="5DC3B594" w14:textId="77777777" w:rsidR="00420F84" w:rsidRDefault="00000000">
            <w:pPr>
              <w:pStyle w:val="TableParagraph"/>
              <w:ind w:left="295" w:right="126" w:firstLine="8"/>
              <w:jc w:val="center"/>
              <w:rPr>
                <w:rFonts w:ascii="Calibri" w:hAnsi="Calibri"/>
              </w:rPr>
            </w:pPr>
            <w:r>
              <w:rPr>
                <w:rFonts w:ascii="Calibri" w:hAnsi="Calibri"/>
              </w:rPr>
              <w:t>Los estudiantes presentan dominio sobre</w:t>
            </w:r>
            <w:r>
              <w:rPr>
                <w:rFonts w:ascii="Calibri" w:hAnsi="Calibri"/>
                <w:spacing w:val="-13"/>
              </w:rPr>
              <w:t xml:space="preserve"> </w:t>
            </w:r>
            <w:r>
              <w:rPr>
                <w:rFonts w:ascii="Calibri" w:hAnsi="Calibri"/>
              </w:rPr>
              <w:t>las</w:t>
            </w:r>
            <w:r>
              <w:rPr>
                <w:rFonts w:ascii="Calibri" w:hAnsi="Calibri"/>
                <w:spacing w:val="-12"/>
              </w:rPr>
              <w:t xml:space="preserve"> </w:t>
            </w:r>
            <w:r>
              <w:rPr>
                <w:rFonts w:ascii="Calibri" w:hAnsi="Calibri"/>
              </w:rPr>
              <w:t xml:space="preserve">diferentes ecuaciones que rigen el fenómeno físico del lanzamiento de un </w:t>
            </w:r>
            <w:r>
              <w:rPr>
                <w:rFonts w:ascii="Calibri" w:hAnsi="Calibri"/>
                <w:spacing w:val="-2"/>
              </w:rPr>
              <w:t>proyectil</w:t>
            </w:r>
          </w:p>
        </w:tc>
        <w:tc>
          <w:tcPr>
            <w:tcW w:w="908" w:type="dxa"/>
            <w:tcBorders>
              <w:top w:val="single" w:sz="4" w:space="0" w:color="000000"/>
              <w:left w:val="single" w:sz="4" w:space="0" w:color="000000"/>
              <w:bottom w:val="single" w:sz="4" w:space="0" w:color="000000"/>
              <w:right w:val="single" w:sz="4" w:space="0" w:color="000000"/>
            </w:tcBorders>
          </w:tcPr>
          <w:p w14:paraId="3819CB74" w14:textId="77777777" w:rsidR="00420F84" w:rsidRDefault="00420F84">
            <w:pPr>
              <w:pStyle w:val="TableParagraph"/>
              <w:rPr>
                <w:b/>
              </w:rPr>
            </w:pPr>
          </w:p>
          <w:p w14:paraId="509EEF11" w14:textId="77777777" w:rsidR="00420F84" w:rsidRDefault="00420F84">
            <w:pPr>
              <w:pStyle w:val="TableParagraph"/>
              <w:rPr>
                <w:b/>
              </w:rPr>
            </w:pPr>
          </w:p>
          <w:p w14:paraId="7C46356A" w14:textId="77777777" w:rsidR="00420F84" w:rsidRDefault="00420F84">
            <w:pPr>
              <w:pStyle w:val="TableParagraph"/>
              <w:rPr>
                <w:b/>
              </w:rPr>
            </w:pPr>
          </w:p>
          <w:p w14:paraId="2C7C2656" w14:textId="77777777" w:rsidR="00420F84" w:rsidRDefault="00420F84">
            <w:pPr>
              <w:pStyle w:val="TableParagraph"/>
              <w:rPr>
                <w:b/>
              </w:rPr>
            </w:pPr>
          </w:p>
          <w:p w14:paraId="31D76A6A" w14:textId="77777777" w:rsidR="00420F84" w:rsidRDefault="00420F84">
            <w:pPr>
              <w:pStyle w:val="TableParagraph"/>
              <w:rPr>
                <w:b/>
              </w:rPr>
            </w:pPr>
          </w:p>
          <w:p w14:paraId="301A2EB0"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bottom w:val="single" w:sz="4" w:space="0" w:color="000000"/>
            </w:tcBorders>
          </w:tcPr>
          <w:p w14:paraId="777DE908" w14:textId="77777777" w:rsidR="00420F84" w:rsidRDefault="00420F84">
            <w:pPr>
              <w:pStyle w:val="TableParagraph"/>
              <w:spacing w:before="210"/>
              <w:rPr>
                <w:b/>
              </w:rPr>
            </w:pPr>
          </w:p>
          <w:p w14:paraId="3461C29B" w14:textId="77777777" w:rsidR="00420F84" w:rsidRDefault="00000000">
            <w:pPr>
              <w:pStyle w:val="TableParagraph"/>
              <w:ind w:left="161" w:right="131" w:firstLine="5"/>
              <w:jc w:val="center"/>
              <w:rPr>
                <w:rFonts w:ascii="Calibri"/>
              </w:rPr>
            </w:pPr>
            <w:r>
              <w:rPr>
                <w:rFonts w:ascii="Calibri"/>
              </w:rPr>
              <w:t>Los estudiantes identifican las diferentes variables planteadas y son capaces de resolver ejercicios</w:t>
            </w:r>
            <w:r>
              <w:rPr>
                <w:rFonts w:ascii="Calibri"/>
                <w:spacing w:val="-13"/>
              </w:rPr>
              <w:t xml:space="preserve"> </w:t>
            </w:r>
            <w:r>
              <w:rPr>
                <w:rFonts w:ascii="Calibri"/>
              </w:rPr>
              <w:t>por</w:t>
            </w:r>
            <w:r>
              <w:rPr>
                <w:rFonts w:ascii="Calibri"/>
                <w:spacing w:val="-12"/>
              </w:rPr>
              <w:t xml:space="preserve"> </w:t>
            </w:r>
            <w:r>
              <w:rPr>
                <w:rFonts w:ascii="Calibri"/>
              </w:rPr>
              <w:t>medio de las ecuaciones.</w:t>
            </w:r>
          </w:p>
        </w:tc>
      </w:tr>
      <w:tr w:rsidR="00420F84" w14:paraId="5C58AD96" w14:textId="77777777">
        <w:trPr>
          <w:trHeight w:val="2371"/>
        </w:trPr>
        <w:tc>
          <w:tcPr>
            <w:tcW w:w="2098" w:type="dxa"/>
            <w:vMerge/>
            <w:tcBorders>
              <w:top w:val="nil"/>
              <w:right w:val="single" w:sz="4" w:space="0" w:color="000000"/>
            </w:tcBorders>
          </w:tcPr>
          <w:p w14:paraId="5B27303D" w14:textId="77777777" w:rsidR="00420F84" w:rsidRDefault="00420F84">
            <w:pPr>
              <w:rPr>
                <w:sz w:val="2"/>
                <w:szCs w:val="2"/>
              </w:rPr>
            </w:pPr>
          </w:p>
        </w:tc>
        <w:tc>
          <w:tcPr>
            <w:tcW w:w="1874" w:type="dxa"/>
            <w:tcBorders>
              <w:top w:val="single" w:sz="4" w:space="0" w:color="000000"/>
              <w:left w:val="single" w:sz="4" w:space="0" w:color="000000"/>
              <w:right w:val="single" w:sz="4" w:space="0" w:color="000000"/>
            </w:tcBorders>
          </w:tcPr>
          <w:p w14:paraId="097269F5" w14:textId="77777777" w:rsidR="00420F84" w:rsidRDefault="00420F84">
            <w:pPr>
              <w:pStyle w:val="TableParagraph"/>
              <w:rPr>
                <w:b/>
              </w:rPr>
            </w:pPr>
          </w:p>
          <w:p w14:paraId="05578EA9" w14:textId="77777777" w:rsidR="00420F84" w:rsidRDefault="00420F84">
            <w:pPr>
              <w:pStyle w:val="TableParagraph"/>
              <w:rPr>
                <w:b/>
              </w:rPr>
            </w:pPr>
          </w:p>
          <w:p w14:paraId="0B0894C8" w14:textId="77777777" w:rsidR="00420F84" w:rsidRDefault="00420F84">
            <w:pPr>
              <w:pStyle w:val="TableParagraph"/>
              <w:rPr>
                <w:b/>
              </w:rPr>
            </w:pPr>
          </w:p>
          <w:p w14:paraId="634076A6" w14:textId="77777777" w:rsidR="00420F84" w:rsidRDefault="00420F84">
            <w:pPr>
              <w:pStyle w:val="TableParagraph"/>
              <w:spacing w:before="44"/>
              <w:rPr>
                <w:b/>
              </w:rPr>
            </w:pPr>
          </w:p>
          <w:p w14:paraId="3B14AEC6" w14:textId="77777777" w:rsidR="00420F84" w:rsidRDefault="00000000">
            <w:pPr>
              <w:pStyle w:val="TableParagraph"/>
              <w:ind w:left="246"/>
              <w:rPr>
                <w:rFonts w:ascii="Calibri" w:hAnsi="Calibri"/>
              </w:rPr>
            </w:pPr>
            <w:r>
              <w:rPr>
                <w:rFonts w:ascii="Calibri" w:hAnsi="Calibri"/>
                <w:spacing w:val="-2"/>
              </w:rPr>
              <w:t>Autoevaluación</w:t>
            </w:r>
          </w:p>
        </w:tc>
        <w:tc>
          <w:tcPr>
            <w:tcW w:w="2186" w:type="dxa"/>
            <w:tcBorders>
              <w:top w:val="single" w:sz="4" w:space="0" w:color="000000"/>
              <w:left w:val="single" w:sz="4" w:space="0" w:color="000000"/>
              <w:right w:val="single" w:sz="4" w:space="0" w:color="000000"/>
            </w:tcBorders>
          </w:tcPr>
          <w:p w14:paraId="2381AE0F" w14:textId="77777777" w:rsidR="00420F84" w:rsidRDefault="00420F84">
            <w:pPr>
              <w:pStyle w:val="TableParagraph"/>
              <w:spacing w:before="136"/>
              <w:rPr>
                <w:b/>
              </w:rPr>
            </w:pPr>
          </w:p>
          <w:p w14:paraId="40FF3DE8" w14:textId="77777777" w:rsidR="00420F84" w:rsidRDefault="00000000">
            <w:pPr>
              <w:pStyle w:val="TableParagraph"/>
              <w:ind w:left="259" w:right="81"/>
              <w:jc w:val="center"/>
              <w:rPr>
                <w:rFonts w:ascii="Calibri"/>
              </w:rPr>
            </w:pPr>
            <w:r>
              <w:rPr>
                <w:rFonts w:ascii="Calibri"/>
                <w:spacing w:val="-2"/>
              </w:rPr>
              <w:t>Los</w:t>
            </w:r>
            <w:r>
              <w:rPr>
                <w:rFonts w:ascii="Calibri"/>
                <w:spacing w:val="-11"/>
              </w:rPr>
              <w:t xml:space="preserve"> </w:t>
            </w:r>
            <w:r>
              <w:rPr>
                <w:rFonts w:ascii="Calibri"/>
                <w:spacing w:val="-2"/>
              </w:rPr>
              <w:t xml:space="preserve">estudiantes </w:t>
            </w:r>
            <w:r>
              <w:rPr>
                <w:rFonts w:ascii="Calibri"/>
              </w:rPr>
              <w:t xml:space="preserve">identifican los errores y son capaces de </w:t>
            </w:r>
            <w:r>
              <w:rPr>
                <w:rFonts w:ascii="Calibri"/>
                <w:spacing w:val="-2"/>
              </w:rPr>
              <w:t>corregirlos correctamente</w:t>
            </w:r>
          </w:p>
        </w:tc>
        <w:tc>
          <w:tcPr>
            <w:tcW w:w="908" w:type="dxa"/>
            <w:tcBorders>
              <w:top w:val="single" w:sz="4" w:space="0" w:color="000000"/>
              <w:left w:val="single" w:sz="4" w:space="0" w:color="000000"/>
              <w:right w:val="single" w:sz="4" w:space="0" w:color="000000"/>
            </w:tcBorders>
          </w:tcPr>
          <w:p w14:paraId="1AF6B990" w14:textId="77777777" w:rsidR="00420F84" w:rsidRDefault="00420F84">
            <w:pPr>
              <w:pStyle w:val="TableParagraph"/>
              <w:rPr>
                <w:b/>
              </w:rPr>
            </w:pPr>
          </w:p>
          <w:p w14:paraId="06397958" w14:textId="77777777" w:rsidR="00420F84" w:rsidRDefault="00420F84">
            <w:pPr>
              <w:pStyle w:val="TableParagraph"/>
              <w:rPr>
                <w:b/>
              </w:rPr>
            </w:pPr>
          </w:p>
          <w:p w14:paraId="65F0E900" w14:textId="77777777" w:rsidR="00420F84" w:rsidRDefault="00420F84">
            <w:pPr>
              <w:pStyle w:val="TableParagraph"/>
              <w:rPr>
                <w:b/>
              </w:rPr>
            </w:pPr>
          </w:p>
          <w:p w14:paraId="6627A281" w14:textId="77777777" w:rsidR="00420F84" w:rsidRDefault="00420F84">
            <w:pPr>
              <w:pStyle w:val="TableParagraph"/>
              <w:spacing w:before="44"/>
              <w:rPr>
                <w:b/>
              </w:rPr>
            </w:pPr>
          </w:p>
          <w:p w14:paraId="19921239" w14:textId="77777777" w:rsidR="00420F84" w:rsidRDefault="00000000">
            <w:pPr>
              <w:pStyle w:val="TableParagraph"/>
              <w:ind w:left="28" w:right="11"/>
              <w:jc w:val="center"/>
              <w:rPr>
                <w:rFonts w:ascii="Calibri"/>
              </w:rPr>
            </w:pPr>
            <w:r>
              <w:rPr>
                <w:rFonts w:ascii="Calibri"/>
                <w:spacing w:val="-5"/>
              </w:rPr>
              <w:t>SI</w:t>
            </w:r>
          </w:p>
        </w:tc>
        <w:tc>
          <w:tcPr>
            <w:tcW w:w="2133" w:type="dxa"/>
            <w:tcBorders>
              <w:top w:val="single" w:sz="4" w:space="0" w:color="000000"/>
              <w:left w:val="single" w:sz="4" w:space="0" w:color="000000"/>
            </w:tcBorders>
          </w:tcPr>
          <w:p w14:paraId="13D1C2A4" w14:textId="77777777" w:rsidR="00420F84" w:rsidRDefault="00420F84">
            <w:pPr>
              <w:pStyle w:val="TableParagraph"/>
              <w:rPr>
                <w:b/>
              </w:rPr>
            </w:pPr>
          </w:p>
          <w:p w14:paraId="7124CE50" w14:textId="77777777" w:rsidR="00420F84" w:rsidRDefault="00420F84">
            <w:pPr>
              <w:pStyle w:val="TableParagraph"/>
              <w:spacing w:before="145"/>
              <w:rPr>
                <w:b/>
              </w:rPr>
            </w:pPr>
          </w:p>
          <w:p w14:paraId="2C0BD0DE" w14:textId="77777777" w:rsidR="00420F84" w:rsidRDefault="00000000">
            <w:pPr>
              <w:pStyle w:val="TableParagraph"/>
              <w:ind w:left="60" w:right="24"/>
              <w:jc w:val="center"/>
              <w:rPr>
                <w:rFonts w:ascii="Calibri" w:hAnsi="Calibri"/>
              </w:rPr>
            </w:pPr>
            <w:r>
              <w:rPr>
                <w:rFonts w:ascii="Calibri" w:hAnsi="Calibri"/>
              </w:rPr>
              <w:t>En</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autoevaluación los estudiantes presentan menos temor</w:t>
            </w:r>
            <w:r>
              <w:rPr>
                <w:rFonts w:ascii="Calibri" w:hAnsi="Calibri"/>
                <w:spacing w:val="-13"/>
              </w:rPr>
              <w:t xml:space="preserve"> </w:t>
            </w:r>
            <w:r>
              <w:rPr>
                <w:rFonts w:ascii="Calibri" w:hAnsi="Calibri"/>
              </w:rPr>
              <w:t>a</w:t>
            </w:r>
            <w:r>
              <w:rPr>
                <w:rFonts w:ascii="Calibri" w:hAnsi="Calibri"/>
                <w:spacing w:val="-12"/>
              </w:rPr>
              <w:t xml:space="preserve"> </w:t>
            </w:r>
            <w:r>
              <w:rPr>
                <w:rFonts w:ascii="Calibri" w:hAnsi="Calibri"/>
              </w:rPr>
              <w:t>equivocarse</w:t>
            </w:r>
          </w:p>
        </w:tc>
      </w:tr>
    </w:tbl>
    <w:p w14:paraId="510844A2" w14:textId="77777777" w:rsidR="00420F84" w:rsidRDefault="00420F84">
      <w:pPr>
        <w:pStyle w:val="TableParagraph"/>
        <w:jc w:val="center"/>
        <w:rPr>
          <w:rFonts w:ascii="Calibri" w:hAnsi="Calibri"/>
        </w:rPr>
        <w:sectPr w:rsidR="00420F84">
          <w:footerReference w:type="default" r:id="rId36"/>
          <w:pgSz w:w="12250" w:h="15840"/>
          <w:pgMar w:top="1320" w:right="283" w:bottom="940" w:left="1417" w:header="0" w:footer="743" w:gutter="0"/>
          <w:cols w:space="720"/>
        </w:sectPr>
      </w:pPr>
    </w:p>
    <w:p w14:paraId="453DDF55" w14:textId="77777777" w:rsidR="00420F84" w:rsidRDefault="00000000">
      <w:pPr>
        <w:pStyle w:val="Ttulo1"/>
        <w:spacing w:before="75"/>
        <w:ind w:left="1132" w:right="1180"/>
        <w:jc w:val="center"/>
      </w:pPr>
      <w:r>
        <w:lastRenderedPageBreak/>
        <w:t>Anexo</w:t>
      </w:r>
      <w:r>
        <w:rPr>
          <w:spacing w:val="-2"/>
        </w:rPr>
        <w:t xml:space="preserve"> </w:t>
      </w:r>
      <w:r>
        <w:t>C.</w:t>
      </w:r>
      <w:r>
        <w:rPr>
          <w:spacing w:val="2"/>
        </w:rPr>
        <w:t xml:space="preserve"> </w:t>
      </w:r>
      <w:r>
        <w:t>Encuesta</w:t>
      </w:r>
      <w:r>
        <w:rPr>
          <w:spacing w:val="-2"/>
        </w:rPr>
        <w:t xml:space="preserve"> </w:t>
      </w:r>
      <w:r>
        <w:t>de</w:t>
      </w:r>
      <w:r>
        <w:rPr>
          <w:spacing w:val="-8"/>
        </w:rPr>
        <w:t xml:space="preserve"> </w:t>
      </w:r>
      <w:r>
        <w:rPr>
          <w:spacing w:val="-2"/>
        </w:rPr>
        <w:t>opinión</w:t>
      </w:r>
    </w:p>
    <w:p w14:paraId="71AD899B" w14:textId="77777777" w:rsidR="00420F84" w:rsidRDefault="00420F84">
      <w:pPr>
        <w:pStyle w:val="Textoindependiente"/>
        <w:spacing w:before="236"/>
        <w:rPr>
          <w:b/>
        </w:rPr>
      </w:pPr>
    </w:p>
    <w:p w14:paraId="2984F553" w14:textId="77777777" w:rsidR="00420F84" w:rsidRDefault="00000000">
      <w:pPr>
        <w:pStyle w:val="Textoindependiente"/>
        <w:spacing w:line="691" w:lineRule="auto"/>
        <w:ind w:left="23" w:right="8026"/>
      </w:pPr>
      <w:r>
        <w:rPr>
          <w:spacing w:val="-2"/>
        </w:rPr>
        <w:t>Cuestionario Instrucciones:</w:t>
      </w:r>
    </w:p>
    <w:p w14:paraId="6CC427EC" w14:textId="77777777" w:rsidR="00420F84" w:rsidRDefault="00000000">
      <w:pPr>
        <w:pStyle w:val="Textoindependiente"/>
        <w:spacing w:before="8" w:line="477" w:lineRule="auto"/>
        <w:ind w:left="23" w:right="85"/>
        <w:jc w:val="both"/>
      </w:pPr>
      <w:r>
        <w:t>A</w:t>
      </w:r>
      <w:r>
        <w:rPr>
          <w:spacing w:val="-4"/>
        </w:rPr>
        <w:t xml:space="preserve"> </w:t>
      </w:r>
      <w:r>
        <w:t>continuación, encontraras</w:t>
      </w:r>
      <w:r>
        <w:rPr>
          <w:spacing w:val="-2"/>
        </w:rPr>
        <w:t xml:space="preserve"> </w:t>
      </w:r>
      <w:r>
        <w:t>afirmaciones</w:t>
      </w:r>
      <w:r>
        <w:rPr>
          <w:spacing w:val="-2"/>
        </w:rPr>
        <w:t xml:space="preserve"> </w:t>
      </w:r>
      <w:r>
        <w:t>sobre</w:t>
      </w:r>
      <w:r>
        <w:rPr>
          <w:spacing w:val="-1"/>
        </w:rPr>
        <w:t xml:space="preserve"> </w:t>
      </w:r>
      <w:r>
        <w:t>el</w:t>
      </w:r>
      <w:r>
        <w:rPr>
          <w:spacing w:val="-4"/>
        </w:rPr>
        <w:t xml:space="preserve"> </w:t>
      </w:r>
      <w:r>
        <w:t>uso de</w:t>
      </w:r>
      <w:r>
        <w:rPr>
          <w:spacing w:val="-1"/>
        </w:rPr>
        <w:t xml:space="preserve"> </w:t>
      </w:r>
      <w:r>
        <w:t>plataformas</w:t>
      </w:r>
      <w:r>
        <w:rPr>
          <w:spacing w:val="-2"/>
        </w:rPr>
        <w:t xml:space="preserve"> </w:t>
      </w:r>
      <w:r>
        <w:t>de</w:t>
      </w:r>
      <w:r>
        <w:rPr>
          <w:spacing w:val="-1"/>
        </w:rPr>
        <w:t xml:space="preserve"> </w:t>
      </w:r>
      <w:r>
        <w:t>secuencias</w:t>
      </w:r>
      <w:r>
        <w:rPr>
          <w:spacing w:val="-2"/>
        </w:rPr>
        <w:t xml:space="preserve"> </w:t>
      </w:r>
      <w:r>
        <w:t>didácticas</w:t>
      </w:r>
      <w:r>
        <w:rPr>
          <w:spacing w:val="-2"/>
        </w:rPr>
        <w:t xml:space="preserve"> </w:t>
      </w:r>
      <w:r>
        <w:t>en</w:t>
      </w:r>
      <w:r>
        <w:rPr>
          <w:spacing w:val="-7"/>
        </w:rPr>
        <w:t xml:space="preserve"> </w:t>
      </w:r>
      <w:r>
        <w:t>la</w:t>
      </w:r>
      <w:r>
        <w:rPr>
          <w:spacing w:val="-1"/>
        </w:rPr>
        <w:t xml:space="preserve"> </w:t>
      </w:r>
      <w:r>
        <w:t>clase</w:t>
      </w:r>
      <w:r>
        <w:rPr>
          <w:spacing w:val="-1"/>
        </w:rPr>
        <w:t xml:space="preserve"> </w:t>
      </w:r>
      <w:r>
        <w:t>de física. Selecciona el nivel de acuerdo a la siguiente valoración: 1= Totalmente insatisfecho; 2= insatisfecho; 3= ni satisfecho ni insatisfecho; 4= satisfecho; 5= totalmente satisfecho.</w:t>
      </w:r>
    </w:p>
    <w:p w14:paraId="3C3C8078" w14:textId="77777777" w:rsidR="00420F84" w:rsidRDefault="00000000">
      <w:pPr>
        <w:pStyle w:val="Ttulo1"/>
        <w:spacing w:before="254"/>
        <w:ind w:left="45"/>
        <w:jc w:val="both"/>
      </w:pPr>
      <w:r>
        <w:t>Dimensión</w:t>
      </w:r>
      <w:r>
        <w:rPr>
          <w:spacing w:val="-3"/>
        </w:rPr>
        <w:t xml:space="preserve"> </w:t>
      </w:r>
      <w:r>
        <w:t>1:</w:t>
      </w:r>
      <w:r>
        <w:rPr>
          <w:spacing w:val="-10"/>
        </w:rPr>
        <w:t xml:space="preserve"> </w:t>
      </w:r>
      <w:r>
        <w:t>Impacto</w:t>
      </w:r>
      <w:r>
        <w:rPr>
          <w:spacing w:val="-1"/>
        </w:rPr>
        <w:t xml:space="preserve"> </w:t>
      </w:r>
      <w:r>
        <w:t>en</w:t>
      </w:r>
      <w:r>
        <w:rPr>
          <w:spacing w:val="-8"/>
        </w:rPr>
        <w:t xml:space="preserve"> </w:t>
      </w:r>
      <w:r>
        <w:t>el</w:t>
      </w:r>
      <w:r>
        <w:rPr>
          <w:spacing w:val="-5"/>
        </w:rPr>
        <w:t xml:space="preserve"> </w:t>
      </w:r>
      <w:r>
        <w:t>aprendizaje</w:t>
      </w:r>
      <w:r>
        <w:rPr>
          <w:spacing w:val="-2"/>
        </w:rPr>
        <w:t xml:space="preserve"> </w:t>
      </w:r>
      <w:r>
        <w:t>(4</w:t>
      </w:r>
      <w:r>
        <w:rPr>
          <w:spacing w:val="-1"/>
        </w:rPr>
        <w:t xml:space="preserve"> </w:t>
      </w:r>
      <w:r>
        <w:rPr>
          <w:spacing w:val="-2"/>
        </w:rPr>
        <w:t>preguntas)</w:t>
      </w:r>
    </w:p>
    <w:p w14:paraId="78195F9F" w14:textId="77777777" w:rsidR="00420F84" w:rsidRDefault="00000000">
      <w:pPr>
        <w:pStyle w:val="Prrafodelista"/>
        <w:numPr>
          <w:ilvl w:val="1"/>
          <w:numId w:val="6"/>
        </w:numPr>
        <w:tabs>
          <w:tab w:val="left" w:pos="1001"/>
          <w:tab w:val="left" w:pos="1003"/>
        </w:tabs>
        <w:spacing w:before="129" w:line="364" w:lineRule="auto"/>
        <w:ind w:right="2012"/>
        <w:jc w:val="both"/>
        <w:rPr>
          <w:sz w:val="24"/>
        </w:rPr>
      </w:pPr>
      <w:r>
        <w:rPr>
          <w:sz w:val="24"/>
        </w:rPr>
        <w:t>La plataforma PHET me permitió entender mejor los conceptos de Física, específicamente el tema del movimiento de un proyectil.</w:t>
      </w:r>
    </w:p>
    <w:p w14:paraId="00764369" w14:textId="77777777" w:rsidR="00420F84" w:rsidRDefault="00000000">
      <w:pPr>
        <w:pStyle w:val="Prrafodelista"/>
        <w:numPr>
          <w:ilvl w:val="2"/>
          <w:numId w:val="6"/>
        </w:numPr>
        <w:tabs>
          <w:tab w:val="left" w:pos="1725"/>
        </w:tabs>
        <w:spacing w:line="260" w:lineRule="exact"/>
        <w:ind w:left="1725" w:hanging="360"/>
        <w:jc w:val="both"/>
        <w:rPr>
          <w:sz w:val="24"/>
        </w:rPr>
      </w:pPr>
      <w:r>
        <w:rPr>
          <w:sz w:val="24"/>
        </w:rPr>
        <w:t>1</w:t>
      </w:r>
      <w:r>
        <w:rPr>
          <w:spacing w:val="52"/>
          <w:w w:val="150"/>
          <w:sz w:val="24"/>
        </w:rPr>
        <w:t xml:space="preserve">    </w:t>
      </w:r>
      <w:r>
        <w:rPr>
          <w:sz w:val="24"/>
        </w:rPr>
        <w:t>2</w:t>
      </w:r>
      <w:r>
        <w:rPr>
          <w:spacing w:val="57"/>
          <w:w w:val="150"/>
          <w:sz w:val="24"/>
        </w:rPr>
        <w:t xml:space="preserve">    </w:t>
      </w:r>
      <w:r>
        <w:rPr>
          <w:sz w:val="24"/>
        </w:rPr>
        <w:t>3</w:t>
      </w:r>
      <w:r>
        <w:rPr>
          <w:spacing w:val="57"/>
          <w:w w:val="150"/>
          <w:sz w:val="24"/>
        </w:rPr>
        <w:t xml:space="preserve">    </w:t>
      </w:r>
      <w:r>
        <w:rPr>
          <w:sz w:val="24"/>
        </w:rPr>
        <w:t>4</w:t>
      </w:r>
      <w:r>
        <w:rPr>
          <w:spacing w:val="56"/>
          <w:w w:val="150"/>
          <w:sz w:val="24"/>
        </w:rPr>
        <w:t xml:space="preserve">    </w:t>
      </w:r>
      <w:r>
        <w:rPr>
          <w:spacing w:val="-10"/>
          <w:sz w:val="24"/>
        </w:rPr>
        <w:t>5</w:t>
      </w:r>
    </w:p>
    <w:p w14:paraId="5404D54E" w14:textId="77777777" w:rsidR="00420F84" w:rsidRDefault="00000000">
      <w:pPr>
        <w:pStyle w:val="Prrafodelista"/>
        <w:numPr>
          <w:ilvl w:val="1"/>
          <w:numId w:val="6"/>
        </w:numPr>
        <w:tabs>
          <w:tab w:val="left" w:pos="1001"/>
          <w:tab w:val="left" w:pos="1003"/>
        </w:tabs>
        <w:spacing w:before="143" w:line="364" w:lineRule="auto"/>
        <w:ind w:right="2430"/>
        <w:jc w:val="both"/>
        <w:rPr>
          <w:sz w:val="24"/>
        </w:rPr>
      </w:pPr>
      <w:r>
        <w:rPr>
          <w:sz w:val="24"/>
        </w:rPr>
        <w:t>Considero que PHET es una herramienta valiosa para representar fenómenos que serían difíciles de ver o experimentar en el mundo real.</w:t>
      </w:r>
    </w:p>
    <w:p w14:paraId="5877FA16" w14:textId="77777777" w:rsidR="00420F84" w:rsidRDefault="00000000">
      <w:pPr>
        <w:pStyle w:val="Prrafodelista"/>
        <w:numPr>
          <w:ilvl w:val="2"/>
          <w:numId w:val="6"/>
        </w:numPr>
        <w:tabs>
          <w:tab w:val="left" w:pos="1725"/>
          <w:tab w:val="left" w:pos="3885"/>
        </w:tabs>
        <w:spacing w:line="260" w:lineRule="exact"/>
        <w:ind w:left="1725" w:hanging="360"/>
        <w:jc w:val="both"/>
        <w:rPr>
          <w:sz w:val="24"/>
        </w:rPr>
      </w:pPr>
      <w:r>
        <w:rPr>
          <w:sz w:val="24"/>
        </w:rPr>
        <w:t>1</w:t>
      </w:r>
      <w:r>
        <w:rPr>
          <w:spacing w:val="52"/>
          <w:w w:val="150"/>
          <w:sz w:val="24"/>
        </w:rPr>
        <w:t xml:space="preserve">    </w:t>
      </w:r>
      <w:r>
        <w:rPr>
          <w:sz w:val="24"/>
        </w:rPr>
        <w:t>2</w:t>
      </w:r>
      <w:r>
        <w:rPr>
          <w:spacing w:val="57"/>
          <w:w w:val="150"/>
          <w:sz w:val="24"/>
        </w:rPr>
        <w:t xml:space="preserve">    </w:t>
      </w:r>
      <w:r>
        <w:rPr>
          <w:spacing w:val="-10"/>
          <w:sz w:val="24"/>
        </w:rPr>
        <w:t>3</w:t>
      </w:r>
      <w:r>
        <w:rPr>
          <w:sz w:val="24"/>
        </w:rPr>
        <w:tab/>
        <w:t>4</w:t>
      </w:r>
      <w:r>
        <w:rPr>
          <w:spacing w:val="55"/>
          <w:w w:val="150"/>
          <w:sz w:val="24"/>
        </w:rPr>
        <w:t xml:space="preserve">    </w:t>
      </w:r>
      <w:r>
        <w:rPr>
          <w:spacing w:val="-10"/>
          <w:sz w:val="24"/>
        </w:rPr>
        <w:t>5</w:t>
      </w:r>
    </w:p>
    <w:p w14:paraId="0DC200C0" w14:textId="77777777" w:rsidR="00420F84" w:rsidRDefault="00000000">
      <w:pPr>
        <w:pStyle w:val="Prrafodelista"/>
        <w:numPr>
          <w:ilvl w:val="1"/>
          <w:numId w:val="6"/>
        </w:numPr>
        <w:tabs>
          <w:tab w:val="left" w:pos="1001"/>
        </w:tabs>
        <w:spacing w:before="142"/>
        <w:ind w:left="1001" w:hanging="353"/>
        <w:rPr>
          <w:sz w:val="24"/>
        </w:rPr>
      </w:pPr>
      <w:r>
        <w:rPr>
          <w:sz w:val="24"/>
        </w:rPr>
        <w:t>La</w:t>
      </w:r>
      <w:r>
        <w:rPr>
          <w:spacing w:val="-6"/>
          <w:sz w:val="24"/>
        </w:rPr>
        <w:t xml:space="preserve"> </w:t>
      </w:r>
      <w:r>
        <w:rPr>
          <w:sz w:val="24"/>
        </w:rPr>
        <w:t>plataforma</w:t>
      </w:r>
      <w:r>
        <w:rPr>
          <w:spacing w:val="-3"/>
          <w:sz w:val="24"/>
        </w:rPr>
        <w:t xml:space="preserve"> </w:t>
      </w:r>
      <w:r>
        <w:rPr>
          <w:sz w:val="24"/>
        </w:rPr>
        <w:t>PHET</w:t>
      </w:r>
      <w:r>
        <w:rPr>
          <w:spacing w:val="-2"/>
          <w:sz w:val="24"/>
        </w:rPr>
        <w:t xml:space="preserve"> </w:t>
      </w:r>
      <w:r>
        <w:rPr>
          <w:sz w:val="24"/>
        </w:rPr>
        <w:t>me</w:t>
      </w:r>
      <w:r>
        <w:rPr>
          <w:spacing w:val="-4"/>
          <w:sz w:val="24"/>
        </w:rPr>
        <w:t xml:space="preserve"> </w:t>
      </w:r>
      <w:r>
        <w:rPr>
          <w:sz w:val="24"/>
        </w:rPr>
        <w:t>facilito</w:t>
      </w:r>
      <w:r>
        <w:rPr>
          <w:spacing w:val="-4"/>
          <w:sz w:val="24"/>
        </w:rPr>
        <w:t xml:space="preserve"> </w:t>
      </w:r>
      <w:r>
        <w:rPr>
          <w:sz w:val="24"/>
        </w:rPr>
        <w:t>la</w:t>
      </w:r>
      <w:r>
        <w:rPr>
          <w:spacing w:val="-4"/>
          <w:sz w:val="24"/>
        </w:rPr>
        <w:t xml:space="preserve"> </w:t>
      </w:r>
      <w:r>
        <w:rPr>
          <w:sz w:val="24"/>
        </w:rPr>
        <w:t>aplicación</w:t>
      </w:r>
      <w:r>
        <w:rPr>
          <w:spacing w:val="-10"/>
          <w:sz w:val="24"/>
        </w:rPr>
        <w:t xml:space="preserve"> </w:t>
      </w:r>
      <w:r>
        <w:rPr>
          <w:sz w:val="24"/>
        </w:rPr>
        <w:t>del</w:t>
      </w:r>
      <w:r>
        <w:rPr>
          <w:spacing w:val="-7"/>
          <w:sz w:val="24"/>
        </w:rPr>
        <w:t xml:space="preserve"> </w:t>
      </w:r>
      <w:r>
        <w:rPr>
          <w:sz w:val="24"/>
        </w:rPr>
        <w:t>movimiento</w:t>
      </w:r>
      <w:r>
        <w:rPr>
          <w:spacing w:val="-4"/>
          <w:sz w:val="24"/>
        </w:rPr>
        <w:t xml:space="preserve"> </w:t>
      </w:r>
      <w:r>
        <w:rPr>
          <w:sz w:val="24"/>
        </w:rPr>
        <w:t>de</w:t>
      </w:r>
      <w:r>
        <w:rPr>
          <w:spacing w:val="-5"/>
          <w:sz w:val="24"/>
        </w:rPr>
        <w:t xml:space="preserve"> </w:t>
      </w:r>
      <w:r>
        <w:rPr>
          <w:sz w:val="24"/>
        </w:rPr>
        <w:t>un</w:t>
      </w:r>
      <w:r>
        <w:rPr>
          <w:spacing w:val="-9"/>
          <w:sz w:val="24"/>
        </w:rPr>
        <w:t xml:space="preserve"> </w:t>
      </w:r>
      <w:r>
        <w:rPr>
          <w:spacing w:val="-2"/>
          <w:sz w:val="24"/>
        </w:rPr>
        <w:t>proyectil.</w:t>
      </w:r>
    </w:p>
    <w:p w14:paraId="66A388A9" w14:textId="77777777" w:rsidR="00420F84" w:rsidRDefault="00000000">
      <w:pPr>
        <w:pStyle w:val="Prrafodelista"/>
        <w:numPr>
          <w:ilvl w:val="2"/>
          <w:numId w:val="6"/>
        </w:numPr>
        <w:tabs>
          <w:tab w:val="left" w:pos="1727"/>
          <w:tab w:val="left" w:pos="2472"/>
          <w:tab w:val="left" w:pos="3182"/>
          <w:tab w:val="left" w:pos="3885"/>
          <w:tab w:val="left" w:pos="4594"/>
        </w:tabs>
        <w:spacing w:before="143"/>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2ABE9D1A" w14:textId="77777777" w:rsidR="00420F84" w:rsidRDefault="00000000">
      <w:pPr>
        <w:pStyle w:val="Prrafodelista"/>
        <w:numPr>
          <w:ilvl w:val="1"/>
          <w:numId w:val="6"/>
        </w:numPr>
        <w:tabs>
          <w:tab w:val="left" w:pos="1001"/>
        </w:tabs>
        <w:spacing w:before="143"/>
        <w:ind w:left="1001" w:hanging="353"/>
        <w:rPr>
          <w:sz w:val="24"/>
        </w:rPr>
      </w:pPr>
      <w:r>
        <w:rPr>
          <w:sz w:val="24"/>
        </w:rPr>
        <w:t>Utilizar</w:t>
      </w:r>
      <w:r>
        <w:rPr>
          <w:spacing w:val="-7"/>
          <w:sz w:val="24"/>
        </w:rPr>
        <w:t xml:space="preserve"> </w:t>
      </w:r>
      <w:r>
        <w:rPr>
          <w:sz w:val="24"/>
        </w:rPr>
        <w:t>tecnología</w:t>
      </w:r>
      <w:r>
        <w:rPr>
          <w:spacing w:val="-3"/>
          <w:sz w:val="24"/>
        </w:rPr>
        <w:t xml:space="preserve"> </w:t>
      </w:r>
      <w:r>
        <w:rPr>
          <w:sz w:val="24"/>
        </w:rPr>
        <w:t>en</w:t>
      </w:r>
      <w:r>
        <w:rPr>
          <w:spacing w:val="-10"/>
          <w:sz w:val="24"/>
        </w:rPr>
        <w:t xml:space="preserve"> </w:t>
      </w:r>
      <w:r>
        <w:rPr>
          <w:sz w:val="24"/>
        </w:rPr>
        <w:t>las</w:t>
      </w:r>
      <w:r>
        <w:rPr>
          <w:spacing w:val="-4"/>
          <w:sz w:val="24"/>
        </w:rPr>
        <w:t xml:space="preserve"> </w:t>
      </w:r>
      <w:r>
        <w:rPr>
          <w:sz w:val="24"/>
        </w:rPr>
        <w:t>actividades</w:t>
      </w:r>
      <w:r>
        <w:rPr>
          <w:spacing w:val="-5"/>
          <w:sz w:val="24"/>
        </w:rPr>
        <w:t xml:space="preserve"> </w:t>
      </w:r>
      <w:r>
        <w:rPr>
          <w:sz w:val="24"/>
        </w:rPr>
        <w:t>de</w:t>
      </w:r>
      <w:r>
        <w:rPr>
          <w:spacing w:val="-3"/>
          <w:sz w:val="24"/>
        </w:rPr>
        <w:t xml:space="preserve"> </w:t>
      </w:r>
      <w:r>
        <w:rPr>
          <w:sz w:val="24"/>
        </w:rPr>
        <w:t>física</w:t>
      </w:r>
      <w:r>
        <w:rPr>
          <w:spacing w:val="-4"/>
          <w:sz w:val="24"/>
        </w:rPr>
        <w:t xml:space="preserve"> </w:t>
      </w:r>
      <w:r>
        <w:rPr>
          <w:sz w:val="24"/>
        </w:rPr>
        <w:t>mejoró mi</w:t>
      </w:r>
      <w:r>
        <w:rPr>
          <w:spacing w:val="-5"/>
          <w:sz w:val="24"/>
        </w:rPr>
        <w:t xml:space="preserve"> </w:t>
      </w:r>
      <w:r>
        <w:rPr>
          <w:sz w:val="24"/>
        </w:rPr>
        <w:t>desempeño</w:t>
      </w:r>
      <w:r>
        <w:rPr>
          <w:spacing w:val="-3"/>
          <w:sz w:val="24"/>
        </w:rPr>
        <w:t xml:space="preserve"> </w:t>
      </w:r>
      <w:r>
        <w:rPr>
          <w:sz w:val="24"/>
        </w:rPr>
        <w:t>en</w:t>
      </w:r>
      <w:r>
        <w:rPr>
          <w:spacing w:val="-10"/>
          <w:sz w:val="24"/>
        </w:rPr>
        <w:t xml:space="preserve"> </w:t>
      </w:r>
      <w:r>
        <w:rPr>
          <w:sz w:val="24"/>
        </w:rPr>
        <w:t>la</w:t>
      </w:r>
      <w:r>
        <w:rPr>
          <w:spacing w:val="-3"/>
          <w:sz w:val="24"/>
        </w:rPr>
        <w:t xml:space="preserve"> </w:t>
      </w:r>
      <w:r>
        <w:rPr>
          <w:spacing w:val="-2"/>
          <w:sz w:val="24"/>
        </w:rPr>
        <w:t>materia.</w:t>
      </w:r>
    </w:p>
    <w:p w14:paraId="6D9DC2E3" w14:textId="77777777" w:rsidR="00420F84" w:rsidRDefault="00000000">
      <w:pPr>
        <w:pStyle w:val="Prrafodelista"/>
        <w:numPr>
          <w:ilvl w:val="2"/>
          <w:numId w:val="6"/>
        </w:numPr>
        <w:tabs>
          <w:tab w:val="left" w:pos="1727"/>
          <w:tab w:val="left" w:pos="2472"/>
          <w:tab w:val="left" w:pos="3182"/>
          <w:tab w:val="left" w:pos="3885"/>
          <w:tab w:val="left" w:pos="4594"/>
        </w:tabs>
        <w:spacing w:before="128"/>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584A7380" w14:textId="77777777" w:rsidR="00420F84" w:rsidRDefault="00420F84">
      <w:pPr>
        <w:pStyle w:val="Textoindependiente"/>
      </w:pPr>
    </w:p>
    <w:p w14:paraId="3B3DEB37" w14:textId="77777777" w:rsidR="00420F84" w:rsidRDefault="00420F84">
      <w:pPr>
        <w:pStyle w:val="Textoindependiente"/>
        <w:spacing w:before="9"/>
      </w:pPr>
    </w:p>
    <w:p w14:paraId="51755E2B" w14:textId="77777777" w:rsidR="00420F84" w:rsidRDefault="00000000">
      <w:pPr>
        <w:pStyle w:val="Ttulo1"/>
        <w:ind w:left="286"/>
      </w:pPr>
      <w:r>
        <w:t>Dimensión</w:t>
      </w:r>
      <w:r>
        <w:rPr>
          <w:spacing w:val="-6"/>
        </w:rPr>
        <w:t xml:space="preserve"> </w:t>
      </w:r>
      <w:r>
        <w:t>2:</w:t>
      </w:r>
      <w:r>
        <w:rPr>
          <w:spacing w:val="-2"/>
        </w:rPr>
        <w:t xml:space="preserve"> </w:t>
      </w:r>
      <w:r>
        <w:t>Facilidad</w:t>
      </w:r>
      <w:r>
        <w:rPr>
          <w:spacing w:val="2"/>
        </w:rPr>
        <w:t xml:space="preserve"> </w:t>
      </w:r>
      <w:r>
        <w:t>de</w:t>
      </w:r>
      <w:r>
        <w:rPr>
          <w:spacing w:val="-7"/>
        </w:rPr>
        <w:t xml:space="preserve"> </w:t>
      </w:r>
      <w:r>
        <w:t>uso</w:t>
      </w:r>
      <w:r>
        <w:rPr>
          <w:spacing w:val="-7"/>
        </w:rPr>
        <w:t xml:space="preserve"> </w:t>
      </w:r>
      <w:r>
        <w:t>(5</w:t>
      </w:r>
      <w:r>
        <w:rPr>
          <w:spacing w:val="-7"/>
        </w:rPr>
        <w:t xml:space="preserve"> </w:t>
      </w:r>
      <w:r>
        <w:rPr>
          <w:spacing w:val="-2"/>
        </w:rPr>
        <w:t>preguntas)</w:t>
      </w:r>
    </w:p>
    <w:p w14:paraId="1EAA7283" w14:textId="77777777" w:rsidR="00420F84" w:rsidRDefault="00000000">
      <w:pPr>
        <w:pStyle w:val="Prrafodelista"/>
        <w:numPr>
          <w:ilvl w:val="0"/>
          <w:numId w:val="5"/>
        </w:numPr>
        <w:tabs>
          <w:tab w:val="left" w:pos="1001"/>
        </w:tabs>
        <w:spacing w:before="129"/>
        <w:ind w:left="1001" w:hanging="353"/>
        <w:rPr>
          <w:sz w:val="24"/>
        </w:rPr>
      </w:pPr>
      <w:r>
        <w:rPr>
          <w:sz w:val="24"/>
        </w:rPr>
        <w:t>Me</w:t>
      </w:r>
      <w:r>
        <w:rPr>
          <w:spacing w:val="-10"/>
          <w:sz w:val="24"/>
        </w:rPr>
        <w:t xml:space="preserve"> </w:t>
      </w:r>
      <w:r>
        <w:rPr>
          <w:sz w:val="24"/>
        </w:rPr>
        <w:t>fue</w:t>
      </w:r>
      <w:r>
        <w:rPr>
          <w:spacing w:val="-5"/>
          <w:sz w:val="24"/>
        </w:rPr>
        <w:t xml:space="preserve"> </w:t>
      </w:r>
      <w:r>
        <w:rPr>
          <w:sz w:val="24"/>
        </w:rPr>
        <w:t>muy</w:t>
      </w:r>
      <w:r>
        <w:rPr>
          <w:spacing w:val="-3"/>
          <w:sz w:val="24"/>
        </w:rPr>
        <w:t xml:space="preserve"> </w:t>
      </w:r>
      <w:r>
        <w:rPr>
          <w:sz w:val="24"/>
        </w:rPr>
        <w:t>sencillo</w:t>
      </w:r>
      <w:r>
        <w:rPr>
          <w:spacing w:val="-3"/>
          <w:sz w:val="24"/>
        </w:rPr>
        <w:t xml:space="preserve"> </w:t>
      </w:r>
      <w:r>
        <w:rPr>
          <w:sz w:val="24"/>
        </w:rPr>
        <w:t>navegar</w:t>
      </w:r>
      <w:r>
        <w:rPr>
          <w:spacing w:val="-6"/>
          <w:sz w:val="24"/>
        </w:rPr>
        <w:t xml:space="preserve"> </w:t>
      </w:r>
      <w:r>
        <w:rPr>
          <w:sz w:val="24"/>
        </w:rPr>
        <w:t>y</w:t>
      </w:r>
      <w:r>
        <w:rPr>
          <w:spacing w:val="-3"/>
          <w:sz w:val="24"/>
        </w:rPr>
        <w:t xml:space="preserve"> </w:t>
      </w:r>
      <w:r>
        <w:rPr>
          <w:sz w:val="24"/>
        </w:rPr>
        <w:t>utilizar</w:t>
      </w:r>
      <w:r>
        <w:rPr>
          <w:spacing w:val="-5"/>
          <w:sz w:val="24"/>
        </w:rPr>
        <w:t xml:space="preserve"> </w:t>
      </w:r>
      <w:r>
        <w:rPr>
          <w:sz w:val="24"/>
        </w:rPr>
        <w:t>la</w:t>
      </w:r>
      <w:r>
        <w:rPr>
          <w:spacing w:val="-5"/>
          <w:sz w:val="24"/>
        </w:rPr>
        <w:t xml:space="preserve"> </w:t>
      </w:r>
      <w:r>
        <w:rPr>
          <w:sz w:val="24"/>
        </w:rPr>
        <w:t>plataforma</w:t>
      </w:r>
      <w:r>
        <w:rPr>
          <w:spacing w:val="-4"/>
          <w:sz w:val="24"/>
        </w:rPr>
        <w:t xml:space="preserve"> </w:t>
      </w:r>
      <w:r>
        <w:rPr>
          <w:sz w:val="24"/>
        </w:rPr>
        <w:t>PHET</w:t>
      </w:r>
      <w:r>
        <w:rPr>
          <w:spacing w:val="-8"/>
          <w:sz w:val="24"/>
        </w:rPr>
        <w:t xml:space="preserve"> </w:t>
      </w:r>
      <w:r>
        <w:rPr>
          <w:sz w:val="24"/>
        </w:rPr>
        <w:t>durante</w:t>
      </w:r>
      <w:r>
        <w:rPr>
          <w:spacing w:val="-4"/>
          <w:sz w:val="24"/>
        </w:rPr>
        <w:t xml:space="preserve"> </w:t>
      </w:r>
      <w:r>
        <w:rPr>
          <w:sz w:val="24"/>
        </w:rPr>
        <w:t>las</w:t>
      </w:r>
      <w:r>
        <w:rPr>
          <w:spacing w:val="-5"/>
          <w:sz w:val="24"/>
        </w:rPr>
        <w:t xml:space="preserve"> </w:t>
      </w:r>
      <w:r>
        <w:rPr>
          <w:spacing w:val="-2"/>
          <w:sz w:val="24"/>
        </w:rPr>
        <w:t>clases.</w:t>
      </w:r>
    </w:p>
    <w:p w14:paraId="0BF7CBBB" w14:textId="77777777" w:rsidR="00420F84" w:rsidRDefault="00000000">
      <w:pPr>
        <w:pStyle w:val="Prrafodelista"/>
        <w:numPr>
          <w:ilvl w:val="1"/>
          <w:numId w:val="5"/>
        </w:numPr>
        <w:tabs>
          <w:tab w:val="left" w:pos="1727"/>
          <w:tab w:val="left" w:pos="2472"/>
          <w:tab w:val="left" w:pos="3182"/>
          <w:tab w:val="left" w:pos="3885"/>
          <w:tab w:val="left" w:pos="4594"/>
        </w:tabs>
        <w:spacing w:before="143"/>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3C4F8AFE" w14:textId="77777777" w:rsidR="00420F84" w:rsidRDefault="00000000">
      <w:pPr>
        <w:pStyle w:val="Prrafodelista"/>
        <w:numPr>
          <w:ilvl w:val="0"/>
          <w:numId w:val="5"/>
        </w:numPr>
        <w:tabs>
          <w:tab w:val="left" w:pos="1001"/>
        </w:tabs>
        <w:spacing w:before="135"/>
        <w:ind w:left="1001" w:hanging="353"/>
        <w:rPr>
          <w:sz w:val="24"/>
        </w:rPr>
      </w:pPr>
      <w:r>
        <w:rPr>
          <w:sz w:val="24"/>
        </w:rPr>
        <w:t>No</w:t>
      </w:r>
      <w:r>
        <w:rPr>
          <w:spacing w:val="-11"/>
          <w:sz w:val="24"/>
        </w:rPr>
        <w:t xml:space="preserve"> </w:t>
      </w:r>
      <w:r>
        <w:rPr>
          <w:sz w:val="24"/>
        </w:rPr>
        <w:t>experimenté</w:t>
      </w:r>
      <w:r>
        <w:rPr>
          <w:spacing w:val="-5"/>
          <w:sz w:val="24"/>
        </w:rPr>
        <w:t xml:space="preserve"> </w:t>
      </w:r>
      <w:r>
        <w:rPr>
          <w:sz w:val="24"/>
        </w:rPr>
        <w:t>problemas</w:t>
      </w:r>
      <w:r>
        <w:rPr>
          <w:spacing w:val="-5"/>
          <w:sz w:val="24"/>
        </w:rPr>
        <w:t xml:space="preserve"> </w:t>
      </w:r>
      <w:r>
        <w:rPr>
          <w:sz w:val="24"/>
        </w:rPr>
        <w:t>técnicos</w:t>
      </w:r>
      <w:r>
        <w:rPr>
          <w:spacing w:val="-5"/>
          <w:sz w:val="24"/>
        </w:rPr>
        <w:t xml:space="preserve"> </w:t>
      </w:r>
      <w:r>
        <w:rPr>
          <w:sz w:val="24"/>
        </w:rPr>
        <w:t>importantes</w:t>
      </w:r>
      <w:r>
        <w:rPr>
          <w:spacing w:val="-3"/>
          <w:sz w:val="24"/>
        </w:rPr>
        <w:t xml:space="preserve"> </w:t>
      </w:r>
      <w:r>
        <w:rPr>
          <w:sz w:val="24"/>
        </w:rPr>
        <w:t>al</w:t>
      </w:r>
      <w:r>
        <w:rPr>
          <w:spacing w:val="-6"/>
          <w:sz w:val="24"/>
        </w:rPr>
        <w:t xml:space="preserve"> </w:t>
      </w:r>
      <w:r>
        <w:rPr>
          <w:sz w:val="24"/>
        </w:rPr>
        <w:t>usar</w:t>
      </w:r>
      <w:r>
        <w:rPr>
          <w:spacing w:val="-5"/>
          <w:sz w:val="24"/>
        </w:rPr>
        <w:t xml:space="preserve"> </w:t>
      </w:r>
      <w:r>
        <w:rPr>
          <w:sz w:val="24"/>
        </w:rPr>
        <w:t>la</w:t>
      </w:r>
      <w:r>
        <w:rPr>
          <w:spacing w:val="-4"/>
          <w:sz w:val="24"/>
        </w:rPr>
        <w:t xml:space="preserve"> </w:t>
      </w:r>
      <w:r>
        <w:rPr>
          <w:sz w:val="24"/>
        </w:rPr>
        <w:t>plataforma</w:t>
      </w:r>
      <w:r>
        <w:rPr>
          <w:spacing w:val="-3"/>
          <w:sz w:val="24"/>
        </w:rPr>
        <w:t xml:space="preserve"> </w:t>
      </w:r>
      <w:r>
        <w:rPr>
          <w:sz w:val="24"/>
        </w:rPr>
        <w:t>PHET</w:t>
      </w:r>
      <w:r>
        <w:rPr>
          <w:spacing w:val="-2"/>
          <w:sz w:val="24"/>
        </w:rPr>
        <w:t xml:space="preserve"> </w:t>
      </w:r>
      <w:r>
        <w:rPr>
          <w:sz w:val="24"/>
        </w:rPr>
        <w:t>en</w:t>
      </w:r>
      <w:r>
        <w:rPr>
          <w:spacing w:val="-9"/>
          <w:sz w:val="24"/>
        </w:rPr>
        <w:t xml:space="preserve"> </w:t>
      </w:r>
      <w:r>
        <w:rPr>
          <w:spacing w:val="-2"/>
          <w:sz w:val="24"/>
        </w:rPr>
        <w:t>clase.</w:t>
      </w:r>
    </w:p>
    <w:p w14:paraId="529405BE" w14:textId="77777777" w:rsidR="00420F84" w:rsidRDefault="00000000">
      <w:pPr>
        <w:pStyle w:val="Prrafodelista"/>
        <w:numPr>
          <w:ilvl w:val="1"/>
          <w:numId w:val="5"/>
        </w:numPr>
        <w:tabs>
          <w:tab w:val="left" w:pos="1727"/>
          <w:tab w:val="left" w:pos="2472"/>
          <w:tab w:val="left" w:pos="3182"/>
          <w:tab w:val="left" w:pos="3885"/>
          <w:tab w:val="left" w:pos="4594"/>
        </w:tabs>
        <w:spacing w:before="86"/>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13AD3134" w14:textId="77777777" w:rsidR="00420F84" w:rsidRDefault="00000000">
      <w:pPr>
        <w:pStyle w:val="Prrafodelista"/>
        <w:numPr>
          <w:ilvl w:val="0"/>
          <w:numId w:val="5"/>
        </w:numPr>
        <w:tabs>
          <w:tab w:val="left" w:pos="1001"/>
        </w:tabs>
        <w:spacing w:before="143"/>
        <w:ind w:left="1001" w:hanging="353"/>
        <w:rPr>
          <w:sz w:val="24"/>
        </w:rPr>
      </w:pPr>
      <w:r>
        <w:t>Las</w:t>
      </w:r>
      <w:r>
        <w:rPr>
          <w:spacing w:val="-9"/>
        </w:rPr>
        <w:t xml:space="preserve"> </w:t>
      </w:r>
      <w:r>
        <w:t>instrucciones</w:t>
      </w:r>
      <w:r>
        <w:rPr>
          <w:spacing w:val="1"/>
        </w:rPr>
        <w:t xml:space="preserve"> </w:t>
      </w:r>
      <w:r>
        <w:t>sobre</w:t>
      </w:r>
      <w:r>
        <w:rPr>
          <w:spacing w:val="2"/>
        </w:rPr>
        <w:t xml:space="preserve"> </w:t>
      </w:r>
      <w:r>
        <w:t>cómo</w:t>
      </w:r>
      <w:r>
        <w:rPr>
          <w:spacing w:val="-2"/>
        </w:rPr>
        <w:t xml:space="preserve"> </w:t>
      </w:r>
      <w:r>
        <w:t>usar</w:t>
      </w:r>
      <w:r>
        <w:rPr>
          <w:spacing w:val="-1"/>
        </w:rPr>
        <w:t xml:space="preserve"> </w:t>
      </w:r>
      <w:r>
        <w:t>los simuladores</w:t>
      </w:r>
      <w:r>
        <w:rPr>
          <w:spacing w:val="-6"/>
        </w:rPr>
        <w:t xml:space="preserve"> </w:t>
      </w:r>
      <w:r>
        <w:t>fueron</w:t>
      </w:r>
      <w:r>
        <w:rPr>
          <w:spacing w:val="-2"/>
        </w:rPr>
        <w:t xml:space="preserve"> </w:t>
      </w:r>
      <w:r>
        <w:t>claras</w:t>
      </w:r>
      <w:r>
        <w:rPr>
          <w:spacing w:val="-6"/>
        </w:rPr>
        <w:t xml:space="preserve"> </w:t>
      </w:r>
      <w:r>
        <w:t>y</w:t>
      </w:r>
      <w:r>
        <w:rPr>
          <w:spacing w:val="-3"/>
        </w:rPr>
        <w:t xml:space="preserve"> </w:t>
      </w:r>
      <w:r>
        <w:t>fáciles</w:t>
      </w:r>
      <w:r>
        <w:rPr>
          <w:spacing w:val="-6"/>
        </w:rPr>
        <w:t xml:space="preserve"> </w:t>
      </w:r>
      <w:r>
        <w:t>de</w:t>
      </w:r>
      <w:r>
        <w:rPr>
          <w:spacing w:val="3"/>
        </w:rPr>
        <w:t xml:space="preserve"> </w:t>
      </w:r>
      <w:r>
        <w:rPr>
          <w:spacing w:val="-2"/>
        </w:rPr>
        <w:t>entender</w:t>
      </w:r>
      <w:r>
        <w:rPr>
          <w:spacing w:val="-2"/>
          <w:sz w:val="24"/>
        </w:rPr>
        <w:t>.</w:t>
      </w:r>
    </w:p>
    <w:p w14:paraId="76454FEF" w14:textId="77777777" w:rsidR="00420F84" w:rsidRDefault="00000000">
      <w:pPr>
        <w:pStyle w:val="Prrafodelista"/>
        <w:numPr>
          <w:ilvl w:val="1"/>
          <w:numId w:val="5"/>
        </w:numPr>
        <w:tabs>
          <w:tab w:val="left" w:pos="1727"/>
          <w:tab w:val="left" w:pos="2472"/>
          <w:tab w:val="left" w:pos="3182"/>
          <w:tab w:val="left" w:pos="3885"/>
          <w:tab w:val="left" w:pos="4594"/>
        </w:tabs>
        <w:spacing w:before="129"/>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5C187EEE" w14:textId="77777777" w:rsidR="00420F84" w:rsidRDefault="00000000">
      <w:pPr>
        <w:pStyle w:val="Prrafodelista"/>
        <w:numPr>
          <w:ilvl w:val="0"/>
          <w:numId w:val="5"/>
        </w:numPr>
        <w:tabs>
          <w:tab w:val="left" w:pos="1001"/>
        </w:tabs>
        <w:spacing w:before="142"/>
        <w:ind w:left="1001" w:hanging="353"/>
        <w:rPr>
          <w:sz w:val="24"/>
        </w:rPr>
      </w:pPr>
      <w:r>
        <w:rPr>
          <w:sz w:val="24"/>
        </w:rPr>
        <w:t>La</w:t>
      </w:r>
      <w:r>
        <w:rPr>
          <w:spacing w:val="-4"/>
          <w:sz w:val="24"/>
        </w:rPr>
        <w:t xml:space="preserve"> </w:t>
      </w:r>
      <w:r>
        <w:rPr>
          <w:sz w:val="24"/>
        </w:rPr>
        <w:t>interfaz</w:t>
      </w:r>
      <w:r>
        <w:rPr>
          <w:spacing w:val="-3"/>
          <w:sz w:val="24"/>
        </w:rPr>
        <w:t xml:space="preserve"> </w:t>
      </w:r>
      <w:r>
        <w:rPr>
          <w:sz w:val="24"/>
        </w:rPr>
        <w:t>de</w:t>
      </w:r>
      <w:r>
        <w:rPr>
          <w:spacing w:val="-1"/>
          <w:sz w:val="24"/>
        </w:rPr>
        <w:t xml:space="preserve"> </w:t>
      </w:r>
      <w:r>
        <w:rPr>
          <w:sz w:val="24"/>
        </w:rPr>
        <w:t>los</w:t>
      </w:r>
      <w:r>
        <w:rPr>
          <w:spacing w:val="-4"/>
          <w:sz w:val="24"/>
        </w:rPr>
        <w:t xml:space="preserve"> </w:t>
      </w:r>
      <w:r>
        <w:rPr>
          <w:sz w:val="24"/>
        </w:rPr>
        <w:t>simuladores</w:t>
      </w:r>
      <w:r>
        <w:rPr>
          <w:spacing w:val="-3"/>
          <w:sz w:val="24"/>
        </w:rPr>
        <w:t xml:space="preserve"> </w:t>
      </w:r>
      <w:r>
        <w:rPr>
          <w:sz w:val="24"/>
        </w:rPr>
        <w:t>era</w:t>
      </w:r>
      <w:r>
        <w:rPr>
          <w:spacing w:val="-2"/>
          <w:sz w:val="24"/>
        </w:rPr>
        <w:t xml:space="preserve"> </w:t>
      </w:r>
      <w:r>
        <w:rPr>
          <w:sz w:val="24"/>
        </w:rPr>
        <w:t>fácil</w:t>
      </w:r>
      <w:r>
        <w:rPr>
          <w:spacing w:val="-5"/>
          <w:sz w:val="24"/>
        </w:rPr>
        <w:t xml:space="preserve"> </w:t>
      </w:r>
      <w:r>
        <w:rPr>
          <w:sz w:val="24"/>
        </w:rPr>
        <w:t>de</w:t>
      </w:r>
      <w:r>
        <w:rPr>
          <w:spacing w:val="-3"/>
          <w:sz w:val="24"/>
        </w:rPr>
        <w:t xml:space="preserve"> </w:t>
      </w:r>
      <w:r>
        <w:rPr>
          <w:sz w:val="24"/>
        </w:rPr>
        <w:t>usar</w:t>
      </w:r>
      <w:r>
        <w:rPr>
          <w:spacing w:val="-4"/>
          <w:sz w:val="24"/>
        </w:rPr>
        <w:t xml:space="preserve"> </w:t>
      </w:r>
      <w:r>
        <w:rPr>
          <w:sz w:val="24"/>
        </w:rPr>
        <w:t>y</w:t>
      </w:r>
      <w:r>
        <w:rPr>
          <w:spacing w:val="-2"/>
          <w:sz w:val="24"/>
        </w:rPr>
        <w:t xml:space="preserve"> </w:t>
      </w:r>
      <w:r>
        <w:rPr>
          <w:sz w:val="24"/>
        </w:rPr>
        <w:t>muy</w:t>
      </w:r>
      <w:r>
        <w:rPr>
          <w:spacing w:val="-8"/>
          <w:sz w:val="24"/>
        </w:rPr>
        <w:t xml:space="preserve"> </w:t>
      </w:r>
      <w:r>
        <w:rPr>
          <w:spacing w:val="-2"/>
          <w:sz w:val="24"/>
        </w:rPr>
        <w:t>intuitiva.</w:t>
      </w:r>
    </w:p>
    <w:p w14:paraId="32CA5B16" w14:textId="77777777" w:rsidR="00420F84" w:rsidRDefault="00000000">
      <w:pPr>
        <w:pStyle w:val="Prrafodelista"/>
        <w:numPr>
          <w:ilvl w:val="1"/>
          <w:numId w:val="5"/>
        </w:numPr>
        <w:tabs>
          <w:tab w:val="left" w:pos="1727"/>
          <w:tab w:val="left" w:pos="2472"/>
          <w:tab w:val="left" w:pos="3182"/>
          <w:tab w:val="left" w:pos="3885"/>
          <w:tab w:val="left" w:pos="4594"/>
        </w:tabs>
        <w:spacing w:before="136"/>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181520AE" w14:textId="77777777" w:rsidR="00420F84" w:rsidRDefault="00000000">
      <w:pPr>
        <w:pStyle w:val="Prrafodelista"/>
        <w:numPr>
          <w:ilvl w:val="0"/>
          <w:numId w:val="5"/>
        </w:numPr>
        <w:tabs>
          <w:tab w:val="left" w:pos="1002"/>
        </w:tabs>
        <w:spacing w:before="143"/>
        <w:ind w:left="1002" w:hanging="354"/>
        <w:rPr>
          <w:sz w:val="24"/>
        </w:rPr>
      </w:pPr>
      <w:r>
        <w:rPr>
          <w:sz w:val="24"/>
        </w:rPr>
        <w:t>Aprendí</w:t>
      </w:r>
      <w:r>
        <w:rPr>
          <w:spacing w:val="-15"/>
          <w:sz w:val="24"/>
        </w:rPr>
        <w:t xml:space="preserve"> </w:t>
      </w:r>
      <w:r>
        <w:rPr>
          <w:sz w:val="24"/>
        </w:rPr>
        <w:t>rápidamente</w:t>
      </w:r>
      <w:r>
        <w:rPr>
          <w:spacing w:val="-8"/>
          <w:sz w:val="24"/>
        </w:rPr>
        <w:t xml:space="preserve"> </w:t>
      </w:r>
      <w:r>
        <w:rPr>
          <w:sz w:val="24"/>
        </w:rPr>
        <w:t>a</w:t>
      </w:r>
      <w:r>
        <w:rPr>
          <w:spacing w:val="-4"/>
          <w:sz w:val="24"/>
        </w:rPr>
        <w:t xml:space="preserve"> </w:t>
      </w:r>
      <w:r>
        <w:rPr>
          <w:sz w:val="24"/>
        </w:rPr>
        <w:t>manejar</w:t>
      </w:r>
      <w:r>
        <w:rPr>
          <w:spacing w:val="-5"/>
          <w:sz w:val="24"/>
        </w:rPr>
        <w:t xml:space="preserve"> </w:t>
      </w:r>
      <w:r>
        <w:rPr>
          <w:sz w:val="24"/>
        </w:rPr>
        <w:t>los</w:t>
      </w:r>
      <w:r>
        <w:rPr>
          <w:spacing w:val="-11"/>
          <w:sz w:val="24"/>
        </w:rPr>
        <w:t xml:space="preserve"> </w:t>
      </w:r>
      <w:r>
        <w:rPr>
          <w:sz w:val="24"/>
        </w:rPr>
        <w:t>simuladores</w:t>
      </w:r>
      <w:r>
        <w:rPr>
          <w:spacing w:val="-10"/>
          <w:sz w:val="24"/>
        </w:rPr>
        <w:t xml:space="preserve"> </w:t>
      </w:r>
      <w:r>
        <w:rPr>
          <w:sz w:val="24"/>
        </w:rPr>
        <w:t>y</w:t>
      </w:r>
      <w:r>
        <w:rPr>
          <w:spacing w:val="-10"/>
          <w:sz w:val="24"/>
        </w:rPr>
        <w:t xml:space="preserve"> </w:t>
      </w:r>
      <w:r>
        <w:rPr>
          <w:sz w:val="24"/>
        </w:rPr>
        <w:t>la</w:t>
      </w:r>
      <w:r>
        <w:rPr>
          <w:spacing w:val="-9"/>
          <w:sz w:val="24"/>
        </w:rPr>
        <w:t xml:space="preserve"> </w:t>
      </w:r>
      <w:r>
        <w:rPr>
          <w:sz w:val="24"/>
        </w:rPr>
        <w:t>realidad</w:t>
      </w:r>
      <w:r>
        <w:rPr>
          <w:spacing w:val="-3"/>
          <w:sz w:val="24"/>
        </w:rPr>
        <w:t xml:space="preserve"> </w:t>
      </w:r>
      <w:r>
        <w:rPr>
          <w:sz w:val="24"/>
        </w:rPr>
        <w:t>virtual</w:t>
      </w:r>
      <w:r>
        <w:rPr>
          <w:spacing w:val="-13"/>
          <w:sz w:val="24"/>
        </w:rPr>
        <w:t xml:space="preserve"> </w:t>
      </w:r>
      <w:r>
        <w:rPr>
          <w:sz w:val="24"/>
        </w:rPr>
        <w:t>sin</w:t>
      </w:r>
      <w:r>
        <w:rPr>
          <w:spacing w:val="-8"/>
          <w:sz w:val="24"/>
        </w:rPr>
        <w:t xml:space="preserve"> </w:t>
      </w:r>
      <w:r>
        <w:rPr>
          <w:spacing w:val="-2"/>
          <w:sz w:val="24"/>
        </w:rPr>
        <w:t>necesidad</w:t>
      </w:r>
    </w:p>
    <w:p w14:paraId="7D9363D6" w14:textId="77777777" w:rsidR="00420F84" w:rsidRDefault="00420F84">
      <w:pPr>
        <w:pStyle w:val="Prrafodelista"/>
        <w:rPr>
          <w:sz w:val="24"/>
        </w:rPr>
        <w:sectPr w:rsidR="00420F84">
          <w:pgSz w:w="12250" w:h="15840"/>
          <w:pgMar w:top="1240" w:right="283" w:bottom="940" w:left="1417" w:header="0" w:footer="743" w:gutter="0"/>
          <w:cols w:space="720"/>
        </w:sectPr>
      </w:pPr>
    </w:p>
    <w:p w14:paraId="1A6A0487" w14:textId="77777777" w:rsidR="00420F84" w:rsidRDefault="00000000">
      <w:pPr>
        <w:pStyle w:val="Textoindependiente"/>
        <w:spacing w:before="75"/>
        <w:ind w:left="1003"/>
      </w:pPr>
      <w:r>
        <w:lastRenderedPageBreak/>
        <w:t>de</w:t>
      </w:r>
      <w:r>
        <w:rPr>
          <w:spacing w:val="-4"/>
        </w:rPr>
        <w:t xml:space="preserve"> </w:t>
      </w:r>
      <w:r>
        <w:t>mucha</w:t>
      </w:r>
      <w:r>
        <w:rPr>
          <w:spacing w:val="-4"/>
        </w:rPr>
        <w:t xml:space="preserve"> </w:t>
      </w:r>
      <w:r>
        <w:rPr>
          <w:spacing w:val="-2"/>
        </w:rPr>
        <w:t>asistencia.</w:t>
      </w:r>
    </w:p>
    <w:p w14:paraId="703C6537" w14:textId="77777777" w:rsidR="00420F84" w:rsidRDefault="00000000">
      <w:pPr>
        <w:pStyle w:val="Prrafodelista"/>
        <w:numPr>
          <w:ilvl w:val="1"/>
          <w:numId w:val="5"/>
        </w:numPr>
        <w:tabs>
          <w:tab w:val="left" w:pos="1727"/>
          <w:tab w:val="left" w:pos="2472"/>
          <w:tab w:val="left" w:pos="3182"/>
          <w:tab w:val="left" w:pos="3885"/>
          <w:tab w:val="left" w:pos="4594"/>
        </w:tabs>
        <w:spacing w:before="136"/>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5803D555" w14:textId="77777777" w:rsidR="00420F84" w:rsidRDefault="00000000">
      <w:pPr>
        <w:pStyle w:val="Ttulo1"/>
        <w:spacing w:before="143"/>
        <w:ind w:left="286"/>
      </w:pPr>
      <w:r>
        <w:t>Dimensión</w:t>
      </w:r>
      <w:r>
        <w:rPr>
          <w:spacing w:val="-9"/>
        </w:rPr>
        <w:t xml:space="preserve"> </w:t>
      </w:r>
      <w:r>
        <w:t>3:</w:t>
      </w:r>
      <w:r>
        <w:rPr>
          <w:spacing w:val="-6"/>
        </w:rPr>
        <w:t xml:space="preserve"> </w:t>
      </w:r>
      <w:r>
        <w:t>Satisfacción</w:t>
      </w:r>
      <w:r>
        <w:rPr>
          <w:spacing w:val="-2"/>
        </w:rPr>
        <w:t xml:space="preserve"> </w:t>
      </w:r>
      <w:r>
        <w:t>general</w:t>
      </w:r>
      <w:r>
        <w:rPr>
          <w:spacing w:val="-6"/>
        </w:rPr>
        <w:t xml:space="preserve"> </w:t>
      </w:r>
      <w:r>
        <w:t>(5</w:t>
      </w:r>
      <w:r>
        <w:rPr>
          <w:spacing w:val="-3"/>
        </w:rPr>
        <w:t xml:space="preserve"> </w:t>
      </w:r>
      <w:r>
        <w:rPr>
          <w:spacing w:val="-2"/>
        </w:rPr>
        <w:t>preguntas)</w:t>
      </w:r>
    </w:p>
    <w:p w14:paraId="261BFC84" w14:textId="77777777" w:rsidR="00420F84" w:rsidRDefault="00000000">
      <w:pPr>
        <w:pStyle w:val="Prrafodelista"/>
        <w:numPr>
          <w:ilvl w:val="0"/>
          <w:numId w:val="5"/>
        </w:numPr>
        <w:tabs>
          <w:tab w:val="left" w:pos="1002"/>
        </w:tabs>
        <w:spacing w:before="136"/>
        <w:ind w:left="1002" w:hanging="354"/>
        <w:rPr>
          <w:sz w:val="24"/>
        </w:rPr>
      </w:pPr>
      <w:r>
        <w:rPr>
          <w:sz w:val="24"/>
        </w:rPr>
        <w:t>Estoy</w:t>
      </w:r>
      <w:r>
        <w:rPr>
          <w:spacing w:val="-4"/>
          <w:sz w:val="24"/>
        </w:rPr>
        <w:t xml:space="preserve"> </w:t>
      </w:r>
      <w:r>
        <w:rPr>
          <w:sz w:val="24"/>
        </w:rPr>
        <w:t>satisfecho</w:t>
      </w:r>
      <w:r>
        <w:rPr>
          <w:spacing w:val="-2"/>
          <w:sz w:val="24"/>
        </w:rPr>
        <w:t xml:space="preserve"> </w:t>
      </w:r>
      <w:r>
        <w:rPr>
          <w:sz w:val="24"/>
        </w:rPr>
        <w:t>con</w:t>
      </w:r>
      <w:r>
        <w:rPr>
          <w:spacing w:val="-10"/>
          <w:sz w:val="24"/>
        </w:rPr>
        <w:t xml:space="preserve"> </w:t>
      </w:r>
      <w:r>
        <w:rPr>
          <w:sz w:val="24"/>
        </w:rPr>
        <w:t>la</w:t>
      </w:r>
      <w:r>
        <w:rPr>
          <w:spacing w:val="-3"/>
          <w:sz w:val="24"/>
        </w:rPr>
        <w:t xml:space="preserve"> </w:t>
      </w:r>
      <w:r>
        <w:rPr>
          <w:sz w:val="24"/>
        </w:rPr>
        <w:t>utilización</w:t>
      </w:r>
      <w:r>
        <w:rPr>
          <w:spacing w:val="-8"/>
          <w:sz w:val="24"/>
        </w:rPr>
        <w:t xml:space="preserve"> </w:t>
      </w:r>
      <w:r>
        <w:rPr>
          <w:sz w:val="24"/>
        </w:rPr>
        <w:t>de</w:t>
      </w:r>
      <w:r>
        <w:rPr>
          <w:spacing w:val="-3"/>
          <w:sz w:val="24"/>
        </w:rPr>
        <w:t xml:space="preserve"> </w:t>
      </w:r>
      <w:r>
        <w:rPr>
          <w:sz w:val="24"/>
        </w:rPr>
        <w:t>la</w:t>
      </w:r>
      <w:r>
        <w:rPr>
          <w:spacing w:val="-3"/>
          <w:sz w:val="24"/>
        </w:rPr>
        <w:t xml:space="preserve"> </w:t>
      </w:r>
      <w:r>
        <w:rPr>
          <w:sz w:val="24"/>
        </w:rPr>
        <w:t>plataforma</w:t>
      </w:r>
      <w:r>
        <w:rPr>
          <w:spacing w:val="-3"/>
          <w:sz w:val="24"/>
        </w:rPr>
        <w:t xml:space="preserve"> </w:t>
      </w:r>
      <w:r>
        <w:rPr>
          <w:sz w:val="24"/>
        </w:rPr>
        <w:t>PHET</w:t>
      </w:r>
      <w:r>
        <w:rPr>
          <w:spacing w:val="-1"/>
          <w:sz w:val="24"/>
        </w:rPr>
        <w:t xml:space="preserve"> </w:t>
      </w:r>
      <w:r>
        <w:rPr>
          <w:sz w:val="24"/>
        </w:rPr>
        <w:t>en</w:t>
      </w:r>
      <w:r>
        <w:rPr>
          <w:spacing w:val="-8"/>
          <w:sz w:val="24"/>
        </w:rPr>
        <w:t xml:space="preserve"> </w:t>
      </w:r>
      <w:r>
        <w:rPr>
          <w:sz w:val="24"/>
        </w:rPr>
        <w:t>la</w:t>
      </w:r>
      <w:r>
        <w:rPr>
          <w:spacing w:val="-4"/>
          <w:sz w:val="24"/>
        </w:rPr>
        <w:t xml:space="preserve"> </w:t>
      </w:r>
      <w:r>
        <w:rPr>
          <w:sz w:val="24"/>
        </w:rPr>
        <w:t>enseñanza</w:t>
      </w:r>
      <w:r>
        <w:rPr>
          <w:spacing w:val="-3"/>
          <w:sz w:val="24"/>
        </w:rPr>
        <w:t xml:space="preserve"> </w:t>
      </w:r>
      <w:r>
        <w:rPr>
          <w:sz w:val="24"/>
        </w:rPr>
        <w:t>de</w:t>
      </w:r>
      <w:r>
        <w:rPr>
          <w:spacing w:val="-3"/>
          <w:sz w:val="24"/>
        </w:rPr>
        <w:t xml:space="preserve"> </w:t>
      </w:r>
      <w:r>
        <w:rPr>
          <w:sz w:val="24"/>
        </w:rPr>
        <w:t>la</w:t>
      </w:r>
      <w:r>
        <w:rPr>
          <w:spacing w:val="-3"/>
          <w:sz w:val="24"/>
        </w:rPr>
        <w:t xml:space="preserve"> </w:t>
      </w:r>
      <w:r>
        <w:rPr>
          <w:spacing w:val="-2"/>
          <w:sz w:val="24"/>
        </w:rPr>
        <w:t>física.</w:t>
      </w:r>
    </w:p>
    <w:p w14:paraId="1AB3173E" w14:textId="77777777" w:rsidR="00420F84" w:rsidRDefault="00000000">
      <w:pPr>
        <w:pStyle w:val="Prrafodelista"/>
        <w:numPr>
          <w:ilvl w:val="1"/>
          <w:numId w:val="5"/>
        </w:numPr>
        <w:tabs>
          <w:tab w:val="left" w:pos="1727"/>
          <w:tab w:val="left" w:pos="2472"/>
          <w:tab w:val="left" w:pos="3182"/>
          <w:tab w:val="left" w:pos="3885"/>
          <w:tab w:val="left" w:pos="4594"/>
        </w:tabs>
        <w:spacing w:before="135"/>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638F5D58" w14:textId="77777777" w:rsidR="00420F84" w:rsidRDefault="00000000">
      <w:pPr>
        <w:pStyle w:val="Prrafodelista"/>
        <w:numPr>
          <w:ilvl w:val="0"/>
          <w:numId w:val="5"/>
        </w:numPr>
        <w:tabs>
          <w:tab w:val="left" w:pos="1002"/>
        </w:tabs>
        <w:spacing w:before="143"/>
        <w:ind w:left="1002" w:hanging="354"/>
        <w:rPr>
          <w:sz w:val="24"/>
        </w:rPr>
      </w:pPr>
      <w:r>
        <w:rPr>
          <w:sz w:val="24"/>
        </w:rPr>
        <w:t>El</w:t>
      </w:r>
      <w:r>
        <w:rPr>
          <w:spacing w:val="-8"/>
          <w:sz w:val="24"/>
        </w:rPr>
        <w:t xml:space="preserve"> </w:t>
      </w:r>
      <w:r>
        <w:rPr>
          <w:sz w:val="24"/>
        </w:rPr>
        <w:t>uso</w:t>
      </w:r>
      <w:r>
        <w:rPr>
          <w:spacing w:val="-9"/>
          <w:sz w:val="24"/>
        </w:rPr>
        <w:t xml:space="preserve"> </w:t>
      </w:r>
      <w:r>
        <w:rPr>
          <w:sz w:val="24"/>
        </w:rPr>
        <w:t>de</w:t>
      </w:r>
      <w:r>
        <w:rPr>
          <w:spacing w:val="-2"/>
          <w:sz w:val="24"/>
        </w:rPr>
        <w:t xml:space="preserve"> </w:t>
      </w:r>
      <w:r>
        <w:rPr>
          <w:sz w:val="24"/>
        </w:rPr>
        <w:t>esta</w:t>
      </w:r>
      <w:r>
        <w:rPr>
          <w:spacing w:val="-3"/>
          <w:sz w:val="24"/>
        </w:rPr>
        <w:t xml:space="preserve"> </w:t>
      </w:r>
      <w:r>
        <w:rPr>
          <w:sz w:val="24"/>
        </w:rPr>
        <w:t>tecnología</w:t>
      </w:r>
      <w:r>
        <w:rPr>
          <w:spacing w:val="-4"/>
          <w:sz w:val="24"/>
        </w:rPr>
        <w:t xml:space="preserve"> </w:t>
      </w:r>
      <w:r>
        <w:rPr>
          <w:sz w:val="24"/>
        </w:rPr>
        <w:t>incremento</w:t>
      </w:r>
      <w:r>
        <w:rPr>
          <w:spacing w:val="-3"/>
          <w:sz w:val="24"/>
        </w:rPr>
        <w:t xml:space="preserve"> </w:t>
      </w:r>
      <w:r>
        <w:rPr>
          <w:sz w:val="24"/>
        </w:rPr>
        <w:t>mi</w:t>
      </w:r>
      <w:r>
        <w:rPr>
          <w:spacing w:val="-4"/>
          <w:sz w:val="24"/>
        </w:rPr>
        <w:t xml:space="preserve"> </w:t>
      </w:r>
      <w:r>
        <w:rPr>
          <w:sz w:val="24"/>
        </w:rPr>
        <w:t>interés</w:t>
      </w:r>
      <w:r>
        <w:rPr>
          <w:spacing w:val="-5"/>
          <w:sz w:val="24"/>
        </w:rPr>
        <w:t xml:space="preserve"> </w:t>
      </w:r>
      <w:r>
        <w:rPr>
          <w:sz w:val="24"/>
        </w:rPr>
        <w:t>por</w:t>
      </w:r>
      <w:r>
        <w:rPr>
          <w:spacing w:val="-5"/>
          <w:sz w:val="24"/>
        </w:rPr>
        <w:t xml:space="preserve"> </w:t>
      </w:r>
      <w:r>
        <w:rPr>
          <w:sz w:val="24"/>
        </w:rPr>
        <w:t>la</w:t>
      </w:r>
      <w:r>
        <w:rPr>
          <w:spacing w:val="-3"/>
          <w:sz w:val="24"/>
        </w:rPr>
        <w:t xml:space="preserve"> </w:t>
      </w:r>
      <w:r>
        <w:rPr>
          <w:spacing w:val="-2"/>
          <w:sz w:val="24"/>
        </w:rPr>
        <w:t>materia.</w:t>
      </w:r>
    </w:p>
    <w:p w14:paraId="0DFCDF2D" w14:textId="77777777" w:rsidR="00420F84" w:rsidRDefault="00000000">
      <w:pPr>
        <w:pStyle w:val="Prrafodelista"/>
        <w:numPr>
          <w:ilvl w:val="1"/>
          <w:numId w:val="5"/>
        </w:numPr>
        <w:tabs>
          <w:tab w:val="left" w:pos="1727"/>
          <w:tab w:val="left" w:pos="2472"/>
          <w:tab w:val="left" w:pos="3182"/>
          <w:tab w:val="left" w:pos="3885"/>
          <w:tab w:val="left" w:pos="4594"/>
        </w:tabs>
        <w:spacing w:before="136"/>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390A6B88" w14:textId="77777777" w:rsidR="00420F84" w:rsidRDefault="00000000">
      <w:pPr>
        <w:pStyle w:val="Prrafodelista"/>
        <w:numPr>
          <w:ilvl w:val="0"/>
          <w:numId w:val="5"/>
        </w:numPr>
        <w:tabs>
          <w:tab w:val="left" w:pos="1002"/>
        </w:tabs>
        <w:spacing w:before="135"/>
        <w:ind w:left="1002" w:hanging="354"/>
        <w:rPr>
          <w:sz w:val="24"/>
        </w:rPr>
      </w:pPr>
      <w:r>
        <w:rPr>
          <w:sz w:val="24"/>
        </w:rPr>
        <w:t>Recomendaría</w:t>
      </w:r>
      <w:r>
        <w:rPr>
          <w:spacing w:val="-10"/>
          <w:sz w:val="24"/>
        </w:rPr>
        <w:t xml:space="preserve"> </w:t>
      </w:r>
      <w:r>
        <w:rPr>
          <w:sz w:val="24"/>
        </w:rPr>
        <w:t>el</w:t>
      </w:r>
      <w:r>
        <w:rPr>
          <w:spacing w:val="-4"/>
          <w:sz w:val="24"/>
        </w:rPr>
        <w:t xml:space="preserve"> </w:t>
      </w:r>
      <w:r>
        <w:rPr>
          <w:sz w:val="24"/>
        </w:rPr>
        <w:t>uso</w:t>
      </w:r>
      <w:r>
        <w:rPr>
          <w:spacing w:val="-2"/>
          <w:sz w:val="24"/>
        </w:rPr>
        <w:t xml:space="preserve"> </w:t>
      </w:r>
      <w:r>
        <w:rPr>
          <w:sz w:val="24"/>
        </w:rPr>
        <w:t>de</w:t>
      </w:r>
      <w:r>
        <w:rPr>
          <w:spacing w:val="-2"/>
          <w:sz w:val="24"/>
        </w:rPr>
        <w:t xml:space="preserve"> </w:t>
      </w:r>
      <w:r>
        <w:rPr>
          <w:sz w:val="24"/>
        </w:rPr>
        <w:t>la</w:t>
      </w:r>
      <w:r>
        <w:rPr>
          <w:spacing w:val="-8"/>
          <w:sz w:val="24"/>
        </w:rPr>
        <w:t xml:space="preserve"> </w:t>
      </w:r>
      <w:r>
        <w:rPr>
          <w:sz w:val="24"/>
        </w:rPr>
        <w:t>plataforma</w:t>
      </w:r>
      <w:r>
        <w:rPr>
          <w:spacing w:val="-2"/>
          <w:sz w:val="24"/>
        </w:rPr>
        <w:t xml:space="preserve"> </w:t>
      </w:r>
      <w:r>
        <w:rPr>
          <w:sz w:val="24"/>
        </w:rPr>
        <w:t>PHET</w:t>
      </w:r>
      <w:r>
        <w:rPr>
          <w:spacing w:val="-6"/>
          <w:sz w:val="24"/>
        </w:rPr>
        <w:t xml:space="preserve"> </w:t>
      </w:r>
      <w:r>
        <w:rPr>
          <w:sz w:val="24"/>
        </w:rPr>
        <w:t>en</w:t>
      </w:r>
      <w:r>
        <w:rPr>
          <w:spacing w:val="-8"/>
          <w:sz w:val="24"/>
        </w:rPr>
        <w:t xml:space="preserve"> </w:t>
      </w:r>
      <w:r>
        <w:rPr>
          <w:sz w:val="24"/>
        </w:rPr>
        <w:t>otras</w:t>
      </w:r>
      <w:r>
        <w:rPr>
          <w:spacing w:val="-3"/>
          <w:sz w:val="24"/>
        </w:rPr>
        <w:t xml:space="preserve"> </w:t>
      </w:r>
      <w:r>
        <w:rPr>
          <w:spacing w:val="-2"/>
          <w:sz w:val="24"/>
        </w:rPr>
        <w:t>asignaturas.</w:t>
      </w:r>
    </w:p>
    <w:p w14:paraId="5FCC245C" w14:textId="77777777" w:rsidR="00420F84" w:rsidRDefault="00000000">
      <w:pPr>
        <w:pStyle w:val="Prrafodelista"/>
        <w:numPr>
          <w:ilvl w:val="1"/>
          <w:numId w:val="5"/>
        </w:numPr>
        <w:tabs>
          <w:tab w:val="left" w:pos="1727"/>
          <w:tab w:val="left" w:pos="2472"/>
          <w:tab w:val="left" w:pos="3182"/>
          <w:tab w:val="left" w:pos="3885"/>
          <w:tab w:val="left" w:pos="4594"/>
        </w:tabs>
        <w:spacing w:before="143"/>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359BC31A" w14:textId="77777777" w:rsidR="00420F84" w:rsidRDefault="00000000">
      <w:pPr>
        <w:pStyle w:val="Prrafodelista"/>
        <w:numPr>
          <w:ilvl w:val="0"/>
          <w:numId w:val="5"/>
        </w:numPr>
        <w:tabs>
          <w:tab w:val="left" w:pos="1002"/>
        </w:tabs>
        <w:spacing w:before="136"/>
        <w:ind w:left="1002" w:hanging="354"/>
        <w:rPr>
          <w:sz w:val="24"/>
        </w:rPr>
      </w:pPr>
      <w:r>
        <w:rPr>
          <w:sz w:val="24"/>
        </w:rPr>
        <w:t>La</w:t>
      </w:r>
      <w:r>
        <w:rPr>
          <w:spacing w:val="-6"/>
          <w:sz w:val="24"/>
        </w:rPr>
        <w:t xml:space="preserve"> </w:t>
      </w:r>
      <w:r>
        <w:rPr>
          <w:sz w:val="24"/>
        </w:rPr>
        <w:t>experiencia</w:t>
      </w:r>
      <w:r>
        <w:rPr>
          <w:spacing w:val="-4"/>
          <w:sz w:val="24"/>
        </w:rPr>
        <w:t xml:space="preserve"> </w:t>
      </w:r>
      <w:r>
        <w:rPr>
          <w:sz w:val="24"/>
        </w:rPr>
        <w:t>con</w:t>
      </w:r>
      <w:r>
        <w:rPr>
          <w:spacing w:val="-10"/>
          <w:sz w:val="24"/>
        </w:rPr>
        <w:t xml:space="preserve"> </w:t>
      </w:r>
      <w:r>
        <w:rPr>
          <w:sz w:val="24"/>
        </w:rPr>
        <w:t>la</w:t>
      </w:r>
      <w:r>
        <w:rPr>
          <w:spacing w:val="-1"/>
          <w:sz w:val="24"/>
        </w:rPr>
        <w:t xml:space="preserve"> </w:t>
      </w:r>
      <w:r>
        <w:rPr>
          <w:sz w:val="24"/>
        </w:rPr>
        <w:t>plataforma</w:t>
      </w:r>
      <w:r>
        <w:rPr>
          <w:spacing w:val="-3"/>
          <w:sz w:val="24"/>
        </w:rPr>
        <w:t xml:space="preserve"> </w:t>
      </w:r>
      <w:r>
        <w:rPr>
          <w:sz w:val="24"/>
        </w:rPr>
        <w:t>PHET</w:t>
      </w:r>
      <w:r>
        <w:rPr>
          <w:spacing w:val="-6"/>
          <w:sz w:val="24"/>
        </w:rPr>
        <w:t xml:space="preserve"> </w:t>
      </w:r>
      <w:r>
        <w:rPr>
          <w:sz w:val="24"/>
        </w:rPr>
        <w:t>fue</w:t>
      </w:r>
      <w:r>
        <w:rPr>
          <w:spacing w:val="-9"/>
          <w:sz w:val="24"/>
        </w:rPr>
        <w:t xml:space="preserve"> </w:t>
      </w:r>
      <w:r>
        <w:rPr>
          <w:sz w:val="24"/>
        </w:rPr>
        <w:t>divertida</w:t>
      </w:r>
      <w:r>
        <w:rPr>
          <w:spacing w:val="-4"/>
          <w:sz w:val="24"/>
        </w:rPr>
        <w:t xml:space="preserve"> </w:t>
      </w:r>
      <w:r>
        <w:rPr>
          <w:sz w:val="24"/>
        </w:rPr>
        <w:t>y</w:t>
      </w:r>
      <w:r>
        <w:rPr>
          <w:spacing w:val="-7"/>
          <w:sz w:val="24"/>
        </w:rPr>
        <w:t xml:space="preserve"> </w:t>
      </w:r>
      <w:r>
        <w:rPr>
          <w:spacing w:val="-2"/>
          <w:sz w:val="24"/>
        </w:rPr>
        <w:t>motivadora.</w:t>
      </w:r>
    </w:p>
    <w:p w14:paraId="33988294" w14:textId="77777777" w:rsidR="00420F84" w:rsidRDefault="00000000">
      <w:pPr>
        <w:pStyle w:val="Prrafodelista"/>
        <w:numPr>
          <w:ilvl w:val="1"/>
          <w:numId w:val="5"/>
        </w:numPr>
        <w:tabs>
          <w:tab w:val="left" w:pos="1727"/>
          <w:tab w:val="left" w:pos="2472"/>
          <w:tab w:val="left" w:pos="3182"/>
          <w:tab w:val="left" w:pos="3885"/>
          <w:tab w:val="left" w:pos="4594"/>
        </w:tabs>
        <w:spacing w:before="135"/>
        <w:rPr>
          <w:sz w:val="24"/>
        </w:rPr>
      </w:pPr>
      <w:r>
        <w:rPr>
          <w:spacing w:val="-10"/>
          <w:sz w:val="24"/>
        </w:rPr>
        <w:t>1</w:t>
      </w:r>
      <w:r>
        <w:rPr>
          <w:sz w:val="24"/>
        </w:rPr>
        <w:tab/>
      </w:r>
      <w:r>
        <w:rPr>
          <w:spacing w:val="-10"/>
          <w:sz w:val="24"/>
        </w:rPr>
        <w:t>2</w:t>
      </w:r>
      <w:r>
        <w:rPr>
          <w:sz w:val="24"/>
        </w:rPr>
        <w:tab/>
      </w:r>
      <w:r>
        <w:rPr>
          <w:spacing w:val="-10"/>
          <w:sz w:val="24"/>
        </w:rPr>
        <w:t>3</w:t>
      </w:r>
      <w:r>
        <w:rPr>
          <w:sz w:val="24"/>
        </w:rPr>
        <w:tab/>
      </w:r>
      <w:r>
        <w:rPr>
          <w:spacing w:val="-10"/>
          <w:sz w:val="24"/>
        </w:rPr>
        <w:t>4</w:t>
      </w:r>
      <w:r>
        <w:rPr>
          <w:sz w:val="24"/>
        </w:rPr>
        <w:tab/>
      </w:r>
      <w:r>
        <w:rPr>
          <w:spacing w:val="-10"/>
          <w:sz w:val="24"/>
        </w:rPr>
        <w:t>5</w:t>
      </w:r>
    </w:p>
    <w:p w14:paraId="7CD64233" w14:textId="77777777" w:rsidR="00420F84" w:rsidRDefault="00420F84">
      <w:pPr>
        <w:pStyle w:val="Prrafodelista"/>
        <w:rPr>
          <w:sz w:val="24"/>
        </w:rPr>
        <w:sectPr w:rsidR="00420F84">
          <w:footerReference w:type="default" r:id="rId37"/>
          <w:pgSz w:w="12250" w:h="15840"/>
          <w:pgMar w:top="1240" w:right="283" w:bottom="940" w:left="1417" w:header="0" w:footer="743" w:gutter="0"/>
          <w:cols w:space="720"/>
        </w:sectPr>
      </w:pPr>
    </w:p>
    <w:p w14:paraId="42B6A7F2" w14:textId="77777777" w:rsidR="00420F84" w:rsidRDefault="00000000">
      <w:pPr>
        <w:pStyle w:val="Ttulo1"/>
        <w:spacing w:before="75"/>
        <w:ind w:left="1119" w:right="1180"/>
        <w:jc w:val="center"/>
      </w:pPr>
      <w:r>
        <w:lastRenderedPageBreak/>
        <w:t>Anexo</w:t>
      </w:r>
      <w:r>
        <w:rPr>
          <w:spacing w:val="-5"/>
        </w:rPr>
        <w:t xml:space="preserve"> </w:t>
      </w:r>
      <w:r>
        <w:t>D.</w:t>
      </w:r>
      <w:r>
        <w:rPr>
          <w:spacing w:val="-1"/>
        </w:rPr>
        <w:t xml:space="preserve"> </w:t>
      </w:r>
      <w:r>
        <w:t>Valoración</w:t>
      </w:r>
      <w:r>
        <w:rPr>
          <w:spacing w:val="-4"/>
        </w:rPr>
        <w:t xml:space="preserve"> </w:t>
      </w:r>
      <w:r>
        <w:t>de</w:t>
      </w:r>
      <w:r>
        <w:rPr>
          <w:spacing w:val="-4"/>
        </w:rPr>
        <w:t xml:space="preserve"> </w:t>
      </w:r>
      <w:r>
        <w:rPr>
          <w:spacing w:val="-2"/>
        </w:rPr>
        <w:t>expertos</w:t>
      </w:r>
    </w:p>
    <w:p w14:paraId="7455CDD8" w14:textId="77777777" w:rsidR="00420F84" w:rsidRDefault="00420F84">
      <w:pPr>
        <w:pStyle w:val="Textoindependiente"/>
        <w:rPr>
          <w:b/>
        </w:rPr>
      </w:pPr>
    </w:p>
    <w:p w14:paraId="1AC6DCFE" w14:textId="77777777" w:rsidR="00420F84" w:rsidRDefault="00420F84">
      <w:pPr>
        <w:pStyle w:val="Textoindependiente"/>
        <w:rPr>
          <w:b/>
        </w:rPr>
      </w:pPr>
    </w:p>
    <w:p w14:paraId="5A18CA1F" w14:textId="77777777" w:rsidR="00420F84" w:rsidRDefault="00420F84">
      <w:pPr>
        <w:pStyle w:val="Textoindependiente"/>
        <w:spacing w:before="139"/>
        <w:rPr>
          <w:b/>
        </w:rPr>
      </w:pPr>
    </w:p>
    <w:p w14:paraId="040EFCE7" w14:textId="77777777" w:rsidR="00420F84" w:rsidRDefault="00000000">
      <w:pPr>
        <w:pStyle w:val="Textoindependiente"/>
        <w:ind w:left="23"/>
        <w:jc w:val="both"/>
      </w:pPr>
      <w:r>
        <w:t>Título</w:t>
      </w:r>
      <w:r>
        <w:rPr>
          <w:spacing w:val="-7"/>
        </w:rPr>
        <w:t xml:space="preserve"> </w:t>
      </w:r>
      <w:r>
        <w:t>del</w:t>
      </w:r>
      <w:r>
        <w:rPr>
          <w:spacing w:val="-6"/>
        </w:rPr>
        <w:t xml:space="preserve"> </w:t>
      </w:r>
      <w:r>
        <w:t>instrumento</w:t>
      </w:r>
      <w:r>
        <w:rPr>
          <w:spacing w:val="-5"/>
        </w:rPr>
        <w:t xml:space="preserve"> </w:t>
      </w:r>
      <w:r>
        <w:t>de</w:t>
      </w:r>
      <w:r>
        <w:rPr>
          <w:spacing w:val="-5"/>
        </w:rPr>
        <w:t xml:space="preserve"> </w:t>
      </w:r>
      <w:r>
        <w:t>valoración:</w:t>
      </w:r>
      <w:r>
        <w:rPr>
          <w:spacing w:val="-6"/>
        </w:rPr>
        <w:t xml:space="preserve"> </w:t>
      </w:r>
      <w:r>
        <w:t>Prueba</w:t>
      </w:r>
      <w:r>
        <w:rPr>
          <w:spacing w:val="-5"/>
        </w:rPr>
        <w:t xml:space="preserve"> </w:t>
      </w:r>
      <w:r>
        <w:t>de</w:t>
      </w:r>
      <w:r>
        <w:rPr>
          <w:spacing w:val="-5"/>
        </w:rPr>
        <w:t xml:space="preserve"> </w:t>
      </w:r>
      <w:r>
        <w:rPr>
          <w:spacing w:val="-2"/>
        </w:rPr>
        <w:t>conocimiento</w:t>
      </w:r>
    </w:p>
    <w:p w14:paraId="4E08E423" w14:textId="77777777" w:rsidR="00420F84" w:rsidRDefault="00420F84">
      <w:pPr>
        <w:pStyle w:val="Textoindependiente"/>
      </w:pPr>
    </w:p>
    <w:p w14:paraId="4624F1B9" w14:textId="77777777" w:rsidR="00420F84" w:rsidRDefault="00420F84">
      <w:pPr>
        <w:pStyle w:val="Textoindependiente"/>
        <w:spacing w:before="143"/>
      </w:pPr>
    </w:p>
    <w:p w14:paraId="125A2C56" w14:textId="77777777" w:rsidR="00420F84" w:rsidRDefault="00000000">
      <w:pPr>
        <w:pStyle w:val="Textoindependiente"/>
        <w:ind w:left="23"/>
        <w:rPr>
          <w:rFonts w:ascii="Arial MT"/>
        </w:rPr>
      </w:pPr>
      <w:r>
        <w:rPr>
          <w:rFonts w:ascii="Arial MT"/>
        </w:rPr>
        <w:t>3</w:t>
      </w:r>
      <w:r>
        <w:rPr>
          <w:rFonts w:ascii="Arial MT"/>
          <w:spacing w:val="-8"/>
        </w:rPr>
        <w:t xml:space="preserve"> </w:t>
      </w:r>
      <w:r>
        <w:rPr>
          <w:rFonts w:ascii="Arial MT"/>
        </w:rPr>
        <w:t>de</w:t>
      </w:r>
      <w:r>
        <w:rPr>
          <w:rFonts w:ascii="Arial MT"/>
          <w:spacing w:val="-5"/>
        </w:rPr>
        <w:t xml:space="preserve"> </w:t>
      </w:r>
      <w:r>
        <w:rPr>
          <w:rFonts w:ascii="Arial MT"/>
        </w:rPr>
        <w:t>enero</w:t>
      </w:r>
      <w:r>
        <w:rPr>
          <w:rFonts w:ascii="Arial MT"/>
          <w:spacing w:val="-6"/>
        </w:rPr>
        <w:t xml:space="preserve"> </w:t>
      </w:r>
      <w:r>
        <w:rPr>
          <w:rFonts w:ascii="Arial MT"/>
        </w:rPr>
        <w:t>del</w:t>
      </w:r>
      <w:r>
        <w:rPr>
          <w:rFonts w:ascii="Arial MT"/>
          <w:spacing w:val="-2"/>
        </w:rPr>
        <w:t xml:space="preserve"> </w:t>
      </w:r>
      <w:r>
        <w:rPr>
          <w:rFonts w:ascii="Arial MT"/>
          <w:spacing w:val="-4"/>
        </w:rPr>
        <w:t>2026</w:t>
      </w:r>
    </w:p>
    <w:p w14:paraId="2863A8D3" w14:textId="77777777" w:rsidR="00420F84" w:rsidRDefault="00420F84">
      <w:pPr>
        <w:pStyle w:val="Textoindependiente"/>
        <w:spacing w:before="1"/>
        <w:rPr>
          <w:rFonts w:ascii="Arial MT"/>
        </w:rPr>
      </w:pPr>
    </w:p>
    <w:p w14:paraId="1250685E" w14:textId="77777777" w:rsidR="00420F84" w:rsidRDefault="00000000">
      <w:pPr>
        <w:pStyle w:val="Textoindependiente"/>
        <w:spacing w:before="1"/>
        <w:ind w:left="23" w:right="6527"/>
        <w:rPr>
          <w:rFonts w:ascii="Arial MT" w:hAnsi="Arial MT"/>
        </w:rPr>
      </w:pPr>
      <w:proofErr w:type="spellStart"/>
      <w:r>
        <w:rPr>
          <w:rFonts w:ascii="Arial MT" w:hAnsi="Arial MT"/>
        </w:rPr>
        <w:t>Jhonatan</w:t>
      </w:r>
      <w:proofErr w:type="spellEnd"/>
      <w:r>
        <w:rPr>
          <w:rFonts w:ascii="Arial MT" w:hAnsi="Arial MT"/>
          <w:spacing w:val="-11"/>
        </w:rPr>
        <w:t xml:space="preserve"> </w:t>
      </w:r>
      <w:r>
        <w:rPr>
          <w:rFonts w:ascii="Arial MT" w:hAnsi="Arial MT"/>
        </w:rPr>
        <w:t>Jesús</w:t>
      </w:r>
      <w:r>
        <w:rPr>
          <w:rFonts w:ascii="Arial MT" w:hAnsi="Arial MT"/>
          <w:spacing w:val="-8"/>
        </w:rPr>
        <w:t xml:space="preserve"> </w:t>
      </w:r>
      <w:r>
        <w:rPr>
          <w:rFonts w:ascii="Arial MT" w:hAnsi="Arial MT"/>
        </w:rPr>
        <w:t>Gutiérrez</w:t>
      </w:r>
      <w:r>
        <w:rPr>
          <w:rFonts w:ascii="Arial MT" w:hAnsi="Arial MT"/>
          <w:spacing w:val="-17"/>
        </w:rPr>
        <w:t xml:space="preserve"> </w:t>
      </w:r>
      <w:r>
        <w:rPr>
          <w:rFonts w:ascii="Arial MT" w:hAnsi="Arial MT"/>
        </w:rPr>
        <w:t>Carreño Los Cerritos, Bolívar</w:t>
      </w:r>
    </w:p>
    <w:p w14:paraId="31C09D17" w14:textId="77777777" w:rsidR="00420F84" w:rsidRDefault="00000000">
      <w:pPr>
        <w:pStyle w:val="Textoindependiente"/>
        <w:spacing w:before="1"/>
        <w:ind w:left="23"/>
        <w:rPr>
          <w:rFonts w:ascii="Arial MT"/>
        </w:rPr>
      </w:pPr>
      <w:proofErr w:type="spellStart"/>
      <w:r>
        <w:rPr>
          <w:rFonts w:ascii="Arial MT"/>
          <w:spacing w:val="-2"/>
        </w:rPr>
        <w:t>Cvlac</w:t>
      </w:r>
      <w:proofErr w:type="spellEnd"/>
      <w:r>
        <w:rPr>
          <w:rFonts w:ascii="Arial MT"/>
          <w:spacing w:val="-2"/>
        </w:rPr>
        <w:t>:</w:t>
      </w:r>
    </w:p>
    <w:p w14:paraId="45574503" w14:textId="77777777" w:rsidR="00420F84" w:rsidRDefault="00000000">
      <w:pPr>
        <w:pStyle w:val="Textoindependiente"/>
        <w:spacing w:before="1"/>
        <w:ind w:left="23"/>
        <w:rPr>
          <w:rFonts w:ascii="Arial MT"/>
        </w:rPr>
      </w:pPr>
      <w:proofErr w:type="spellStart"/>
      <w:r>
        <w:rPr>
          <w:rFonts w:ascii="Arial MT"/>
          <w:spacing w:val="-2"/>
        </w:rPr>
        <w:t>Orcid</w:t>
      </w:r>
      <w:proofErr w:type="spellEnd"/>
      <w:r>
        <w:rPr>
          <w:rFonts w:ascii="Arial MT"/>
          <w:spacing w:val="-2"/>
        </w:rPr>
        <w:t>:</w:t>
      </w:r>
    </w:p>
    <w:p w14:paraId="3FFF4CC5" w14:textId="77777777" w:rsidR="00420F84" w:rsidRDefault="00000000">
      <w:pPr>
        <w:pStyle w:val="Textoindependiente"/>
        <w:spacing w:before="270"/>
        <w:ind w:left="23"/>
        <w:rPr>
          <w:rFonts w:ascii="Arial MT" w:hAnsi="Arial MT"/>
        </w:rPr>
      </w:pPr>
      <w:r>
        <w:rPr>
          <w:rFonts w:ascii="Arial" w:hAnsi="Arial"/>
          <w:b/>
        </w:rPr>
        <w:t>Asunto:</w:t>
      </w:r>
      <w:r>
        <w:rPr>
          <w:rFonts w:ascii="Arial" w:hAnsi="Arial"/>
          <w:b/>
          <w:spacing w:val="-13"/>
        </w:rPr>
        <w:t xml:space="preserve"> </w:t>
      </w:r>
      <w:r>
        <w:rPr>
          <w:rFonts w:ascii="Arial MT" w:hAnsi="Arial MT"/>
        </w:rPr>
        <w:t>solicitud</w:t>
      </w:r>
      <w:r>
        <w:rPr>
          <w:rFonts w:ascii="Arial MT" w:hAnsi="Arial MT"/>
          <w:spacing w:val="-9"/>
        </w:rPr>
        <w:t xml:space="preserve"> </w:t>
      </w:r>
      <w:r>
        <w:rPr>
          <w:rFonts w:ascii="Arial MT" w:hAnsi="Arial MT"/>
        </w:rPr>
        <w:t>validación</w:t>
      </w:r>
      <w:r>
        <w:rPr>
          <w:rFonts w:ascii="Arial MT" w:hAnsi="Arial MT"/>
          <w:spacing w:val="-8"/>
        </w:rPr>
        <w:t xml:space="preserve"> </w:t>
      </w:r>
      <w:r>
        <w:rPr>
          <w:rFonts w:ascii="Arial MT" w:hAnsi="Arial MT"/>
        </w:rPr>
        <w:t>instrumentos</w:t>
      </w:r>
      <w:r>
        <w:rPr>
          <w:rFonts w:ascii="Arial MT" w:hAnsi="Arial MT"/>
          <w:spacing w:val="-4"/>
        </w:rPr>
        <w:t xml:space="preserve"> </w:t>
      </w:r>
      <w:r>
        <w:rPr>
          <w:rFonts w:ascii="Arial MT" w:hAnsi="Arial MT"/>
        </w:rPr>
        <w:t>de</w:t>
      </w:r>
      <w:r>
        <w:rPr>
          <w:rFonts w:ascii="Arial MT" w:hAnsi="Arial MT"/>
          <w:spacing w:val="-15"/>
        </w:rPr>
        <w:t xml:space="preserve"> </w:t>
      </w:r>
      <w:r>
        <w:rPr>
          <w:rFonts w:ascii="Arial MT" w:hAnsi="Arial MT"/>
        </w:rPr>
        <w:t>trabajo</w:t>
      </w:r>
      <w:r>
        <w:rPr>
          <w:rFonts w:ascii="Arial MT" w:hAnsi="Arial MT"/>
          <w:spacing w:val="-4"/>
        </w:rPr>
        <w:t xml:space="preserve"> </w:t>
      </w:r>
      <w:r>
        <w:rPr>
          <w:rFonts w:ascii="Arial MT" w:hAnsi="Arial MT"/>
        </w:rPr>
        <w:t>de</w:t>
      </w:r>
      <w:r>
        <w:rPr>
          <w:rFonts w:ascii="Arial MT" w:hAnsi="Arial MT"/>
          <w:spacing w:val="-8"/>
        </w:rPr>
        <w:t xml:space="preserve"> </w:t>
      </w:r>
      <w:r>
        <w:rPr>
          <w:rFonts w:ascii="Arial MT" w:hAnsi="Arial MT"/>
        </w:rPr>
        <w:t>grado</w:t>
      </w:r>
      <w:r>
        <w:rPr>
          <w:rFonts w:ascii="Arial MT" w:hAnsi="Arial MT"/>
          <w:spacing w:val="-3"/>
        </w:rPr>
        <w:t xml:space="preserve"> </w:t>
      </w:r>
      <w:r>
        <w:rPr>
          <w:rFonts w:ascii="Arial MT" w:hAnsi="Arial MT"/>
          <w:spacing w:val="-2"/>
        </w:rPr>
        <w:t>maestría</w:t>
      </w:r>
    </w:p>
    <w:p w14:paraId="403102C0" w14:textId="77777777" w:rsidR="00420F84" w:rsidRDefault="00420F84">
      <w:pPr>
        <w:pStyle w:val="Textoindependiente"/>
        <w:spacing w:before="9"/>
        <w:rPr>
          <w:rFonts w:ascii="Arial MT"/>
        </w:rPr>
      </w:pPr>
    </w:p>
    <w:p w14:paraId="334349C8" w14:textId="77777777" w:rsidR="00420F84" w:rsidRDefault="00000000">
      <w:pPr>
        <w:pStyle w:val="Textoindependiente"/>
        <w:ind w:left="23" w:right="11"/>
        <w:rPr>
          <w:rFonts w:ascii="Arial" w:hAnsi="Arial"/>
          <w:i/>
        </w:rPr>
      </w:pPr>
      <w:r>
        <w:rPr>
          <w:rFonts w:ascii="Arial MT" w:hAnsi="Arial MT"/>
        </w:rPr>
        <w:t>Cordial saludo, de manera respetuosa nos dirigimos a</w:t>
      </w:r>
      <w:r>
        <w:rPr>
          <w:rFonts w:ascii="Arial MT" w:hAnsi="Arial MT"/>
          <w:spacing w:val="-3"/>
        </w:rPr>
        <w:t xml:space="preserve"> </w:t>
      </w:r>
      <w:r>
        <w:rPr>
          <w:rFonts w:ascii="Arial MT" w:hAnsi="Arial MT"/>
        </w:rPr>
        <w:t>usted para solicitar su valiosa</w:t>
      </w:r>
      <w:r>
        <w:rPr>
          <w:rFonts w:ascii="Arial MT" w:hAnsi="Arial MT"/>
          <w:spacing w:val="-3"/>
        </w:rPr>
        <w:t xml:space="preserve"> </w:t>
      </w:r>
      <w:r>
        <w:rPr>
          <w:rFonts w:ascii="Arial MT" w:hAnsi="Arial MT"/>
        </w:rPr>
        <w:t>colaboración en el proceso de validación de los instrumentos de recolección de información que se</w:t>
      </w:r>
      <w:r>
        <w:rPr>
          <w:rFonts w:ascii="Arial MT" w:hAnsi="Arial MT"/>
          <w:spacing w:val="-4"/>
        </w:rPr>
        <w:t xml:space="preserve"> </w:t>
      </w:r>
      <w:r>
        <w:rPr>
          <w:rFonts w:ascii="Arial MT" w:hAnsi="Arial MT"/>
        </w:rPr>
        <w:t>han diseñado para el trabajo de grado denominado</w:t>
      </w:r>
      <w:r>
        <w:rPr>
          <w:rFonts w:ascii="Arial MT" w:hAnsi="Arial MT"/>
          <w:spacing w:val="-2"/>
        </w:rPr>
        <w:t xml:space="preserve"> </w:t>
      </w:r>
      <w:r>
        <w:rPr>
          <w:rFonts w:ascii="Calibri" w:hAnsi="Calibri"/>
        </w:rPr>
        <w:t>Uso de laboratorios virtuales de la universidad de colorado para el fortalecimiento</w:t>
      </w:r>
      <w:r>
        <w:rPr>
          <w:rFonts w:ascii="Calibri" w:hAnsi="Calibri"/>
          <w:spacing w:val="-3"/>
        </w:rPr>
        <w:t xml:space="preserve"> </w:t>
      </w:r>
      <w:r>
        <w:rPr>
          <w:rFonts w:ascii="Calibri" w:hAnsi="Calibri"/>
        </w:rPr>
        <w:t>en</w:t>
      </w:r>
      <w:r>
        <w:rPr>
          <w:rFonts w:ascii="Calibri" w:hAnsi="Calibri"/>
          <w:spacing w:val="-2"/>
        </w:rPr>
        <w:t xml:space="preserve"> </w:t>
      </w:r>
      <w:r>
        <w:rPr>
          <w:rFonts w:ascii="Calibri" w:hAnsi="Calibri"/>
        </w:rPr>
        <w:t>la enseñanza del movimiento de</w:t>
      </w:r>
      <w:r>
        <w:rPr>
          <w:rFonts w:ascii="Calibri" w:hAnsi="Calibri"/>
          <w:spacing w:val="-2"/>
        </w:rPr>
        <w:t xml:space="preserve"> </w:t>
      </w:r>
      <w:r>
        <w:rPr>
          <w:rFonts w:ascii="Calibri" w:hAnsi="Calibri"/>
        </w:rPr>
        <w:t>un proyectil en física a los estudiantes del grado</w:t>
      </w:r>
      <w:r>
        <w:rPr>
          <w:rFonts w:ascii="Calibri" w:hAnsi="Calibri"/>
          <w:spacing w:val="-6"/>
        </w:rPr>
        <w:t xml:space="preserve"> </w:t>
      </w:r>
      <w:r>
        <w:rPr>
          <w:rFonts w:ascii="Calibri" w:hAnsi="Calibri"/>
        </w:rPr>
        <w:t>decimo</w:t>
      </w:r>
      <w:r>
        <w:rPr>
          <w:rFonts w:ascii="Calibri" w:hAnsi="Calibri"/>
          <w:spacing w:val="-6"/>
        </w:rPr>
        <w:t xml:space="preserve"> </w:t>
      </w:r>
      <w:r>
        <w:rPr>
          <w:rFonts w:ascii="Calibri" w:hAnsi="Calibri"/>
        </w:rPr>
        <w:t>de la</w:t>
      </w:r>
      <w:r>
        <w:rPr>
          <w:rFonts w:ascii="Calibri" w:hAnsi="Calibri"/>
          <w:spacing w:val="-8"/>
        </w:rPr>
        <w:t xml:space="preserve"> </w:t>
      </w:r>
      <w:r>
        <w:rPr>
          <w:rFonts w:ascii="Calibri" w:hAnsi="Calibri"/>
        </w:rPr>
        <w:t>institución educativa</w:t>
      </w:r>
      <w:r>
        <w:rPr>
          <w:rFonts w:ascii="Calibri" w:hAnsi="Calibri"/>
          <w:spacing w:val="-1"/>
        </w:rPr>
        <w:t xml:space="preserve"> </w:t>
      </w:r>
      <w:r>
        <w:rPr>
          <w:rFonts w:ascii="Calibri" w:hAnsi="Calibri"/>
        </w:rPr>
        <w:t>agropecuaria</w:t>
      </w:r>
      <w:r>
        <w:rPr>
          <w:rFonts w:ascii="Calibri" w:hAnsi="Calibri"/>
          <w:spacing w:val="-1"/>
        </w:rPr>
        <w:t xml:space="preserve"> </w:t>
      </w:r>
      <w:r>
        <w:rPr>
          <w:rFonts w:ascii="Calibri" w:hAnsi="Calibri"/>
        </w:rPr>
        <w:t>y</w:t>
      </w:r>
      <w:r>
        <w:rPr>
          <w:rFonts w:ascii="Calibri" w:hAnsi="Calibri"/>
          <w:spacing w:val="-2"/>
        </w:rPr>
        <w:t xml:space="preserve"> </w:t>
      </w:r>
      <w:r>
        <w:rPr>
          <w:rFonts w:ascii="Calibri" w:hAnsi="Calibri"/>
        </w:rPr>
        <w:t>acuícola</w:t>
      </w:r>
      <w:r>
        <w:rPr>
          <w:rFonts w:ascii="Calibri" w:hAnsi="Calibri"/>
          <w:spacing w:val="-1"/>
        </w:rPr>
        <w:t xml:space="preserve"> </w:t>
      </w:r>
      <w:r>
        <w:rPr>
          <w:rFonts w:ascii="Calibri" w:hAnsi="Calibri"/>
        </w:rPr>
        <w:t>Luis</w:t>
      </w:r>
      <w:r>
        <w:rPr>
          <w:rFonts w:ascii="Calibri" w:hAnsi="Calibri"/>
          <w:spacing w:val="-8"/>
        </w:rPr>
        <w:t xml:space="preserve"> </w:t>
      </w:r>
      <w:r>
        <w:rPr>
          <w:rFonts w:ascii="Calibri" w:hAnsi="Calibri"/>
        </w:rPr>
        <w:t>Guillermo Vides</w:t>
      </w:r>
      <w:r>
        <w:rPr>
          <w:rFonts w:ascii="Calibri" w:hAnsi="Calibri"/>
          <w:spacing w:val="-1"/>
        </w:rPr>
        <w:t xml:space="preserve"> </w:t>
      </w:r>
      <w:r>
        <w:rPr>
          <w:rFonts w:ascii="Calibri" w:hAnsi="Calibri"/>
        </w:rPr>
        <w:t>Escobar,</w:t>
      </w:r>
      <w:r>
        <w:rPr>
          <w:rFonts w:ascii="Calibri" w:hAnsi="Calibri"/>
          <w:spacing w:val="-10"/>
        </w:rPr>
        <w:t xml:space="preserve"> </w:t>
      </w:r>
      <w:r>
        <w:rPr>
          <w:rFonts w:ascii="Calibri" w:hAnsi="Calibri"/>
        </w:rPr>
        <w:t>Barranco de loba,</w:t>
      </w:r>
      <w:r>
        <w:rPr>
          <w:rFonts w:ascii="Calibri" w:hAnsi="Calibri"/>
          <w:spacing w:val="-2"/>
        </w:rPr>
        <w:t xml:space="preserve"> </w:t>
      </w:r>
      <w:r>
        <w:rPr>
          <w:rFonts w:ascii="Calibri" w:hAnsi="Calibri"/>
        </w:rPr>
        <w:t>Bolívar</w:t>
      </w:r>
      <w:r>
        <w:rPr>
          <w:rFonts w:ascii="Arial MT" w:hAnsi="Arial MT"/>
        </w:rPr>
        <w:t>, el cual está desarrollando como producto de la</w:t>
      </w:r>
      <w:r>
        <w:rPr>
          <w:rFonts w:ascii="Arial MT" w:hAnsi="Arial MT"/>
          <w:spacing w:val="-1"/>
        </w:rPr>
        <w:t xml:space="preserve"> </w:t>
      </w:r>
      <w:r>
        <w:rPr>
          <w:rFonts w:ascii="Arial MT" w:hAnsi="Arial MT"/>
        </w:rPr>
        <w:t xml:space="preserve">formación de la </w:t>
      </w:r>
      <w:r>
        <w:rPr>
          <w:rFonts w:ascii="Arial" w:hAnsi="Arial"/>
          <w:i/>
        </w:rPr>
        <w:t>Maestría en recursos digitales aplicados a la educación.</w:t>
      </w:r>
    </w:p>
    <w:p w14:paraId="377242D1" w14:textId="77777777" w:rsidR="00420F84" w:rsidRDefault="00000000">
      <w:pPr>
        <w:pStyle w:val="Textoindependiente"/>
        <w:spacing w:before="271"/>
        <w:ind w:left="23" w:right="36"/>
        <w:jc w:val="both"/>
        <w:rPr>
          <w:rFonts w:ascii="Arial MT" w:hAnsi="Arial MT"/>
        </w:rPr>
      </w:pPr>
      <w:r>
        <w:rPr>
          <w:rFonts w:ascii="Arial MT" w:hAnsi="Arial MT"/>
        </w:rPr>
        <w:t>El</w:t>
      </w:r>
      <w:r>
        <w:rPr>
          <w:rFonts w:ascii="Arial MT" w:hAnsi="Arial MT"/>
          <w:spacing w:val="-8"/>
        </w:rPr>
        <w:t xml:space="preserve"> </w:t>
      </w:r>
      <w:r>
        <w:rPr>
          <w:rFonts w:ascii="Arial MT" w:hAnsi="Arial MT"/>
        </w:rPr>
        <w:t>cual,</w:t>
      </w:r>
      <w:r>
        <w:rPr>
          <w:rFonts w:ascii="Arial MT" w:hAnsi="Arial MT"/>
          <w:spacing w:val="-1"/>
        </w:rPr>
        <w:t xml:space="preserve"> </w:t>
      </w:r>
      <w:r>
        <w:rPr>
          <w:rFonts w:ascii="Arial MT" w:hAnsi="Arial MT"/>
        </w:rPr>
        <w:t>tiene</w:t>
      </w:r>
      <w:r>
        <w:rPr>
          <w:rFonts w:ascii="Arial MT" w:hAnsi="Arial MT"/>
          <w:spacing w:val="-11"/>
        </w:rPr>
        <w:t xml:space="preserve"> </w:t>
      </w:r>
      <w:r>
        <w:rPr>
          <w:rFonts w:ascii="Arial MT" w:hAnsi="Arial MT"/>
        </w:rPr>
        <w:t>como</w:t>
      </w:r>
      <w:r>
        <w:rPr>
          <w:rFonts w:ascii="Arial MT" w:hAnsi="Arial MT"/>
          <w:spacing w:val="-4"/>
        </w:rPr>
        <w:t xml:space="preserve"> </w:t>
      </w:r>
      <w:r>
        <w:rPr>
          <w:rFonts w:ascii="Arial MT" w:hAnsi="Arial MT"/>
        </w:rPr>
        <w:t>objetivo</w:t>
      </w:r>
      <w:r>
        <w:rPr>
          <w:rFonts w:ascii="Arial MT" w:hAnsi="Arial MT"/>
          <w:spacing w:val="-4"/>
        </w:rPr>
        <w:t xml:space="preserve"> </w:t>
      </w:r>
      <w:r>
        <w:rPr>
          <w:rFonts w:ascii="Arial MT" w:hAnsi="Arial MT"/>
        </w:rPr>
        <w:t>general,</w:t>
      </w:r>
      <w:r>
        <w:rPr>
          <w:rFonts w:ascii="Arial MT" w:hAnsi="Arial MT"/>
          <w:spacing w:val="-1"/>
        </w:rPr>
        <w:t xml:space="preserve"> </w:t>
      </w:r>
      <w:r>
        <w:rPr>
          <w:rFonts w:ascii="Arial MT" w:hAnsi="Arial MT"/>
        </w:rPr>
        <w:t>“</w:t>
      </w:r>
      <w:r>
        <w:t>Evaluar el</w:t>
      </w:r>
      <w:r>
        <w:rPr>
          <w:spacing w:val="-2"/>
        </w:rPr>
        <w:t xml:space="preserve"> </w:t>
      </w:r>
      <w:r>
        <w:t>impacto del</w:t>
      </w:r>
      <w:r>
        <w:rPr>
          <w:spacing w:val="-2"/>
        </w:rPr>
        <w:t xml:space="preserve"> </w:t>
      </w:r>
      <w:r>
        <w:t>uso del</w:t>
      </w:r>
      <w:r>
        <w:rPr>
          <w:spacing w:val="-2"/>
        </w:rPr>
        <w:t xml:space="preserve"> </w:t>
      </w:r>
      <w:r>
        <w:t>laboratorio virtual</w:t>
      </w:r>
      <w:r>
        <w:rPr>
          <w:spacing w:val="-2"/>
        </w:rPr>
        <w:t xml:space="preserve"> </w:t>
      </w:r>
      <w:r>
        <w:t>de la Universidad de</w:t>
      </w:r>
      <w:r>
        <w:rPr>
          <w:spacing w:val="-1"/>
        </w:rPr>
        <w:t xml:space="preserve"> </w:t>
      </w:r>
      <w:r>
        <w:t>Colorado</w:t>
      </w:r>
      <w:r>
        <w:rPr>
          <w:spacing w:val="-1"/>
        </w:rPr>
        <w:t xml:space="preserve"> </w:t>
      </w:r>
      <w:r>
        <w:t>en</w:t>
      </w:r>
      <w:r>
        <w:rPr>
          <w:spacing w:val="-7"/>
        </w:rPr>
        <w:t xml:space="preserve"> </w:t>
      </w:r>
      <w:r>
        <w:t>el</w:t>
      </w:r>
      <w:r>
        <w:rPr>
          <w:spacing w:val="-3"/>
        </w:rPr>
        <w:t xml:space="preserve"> </w:t>
      </w:r>
      <w:r>
        <w:t>fortalecimiento de</w:t>
      </w:r>
      <w:r>
        <w:rPr>
          <w:spacing w:val="-1"/>
        </w:rPr>
        <w:t xml:space="preserve"> </w:t>
      </w:r>
      <w:r>
        <w:t>la</w:t>
      </w:r>
      <w:r>
        <w:rPr>
          <w:spacing w:val="-1"/>
        </w:rPr>
        <w:t xml:space="preserve"> </w:t>
      </w:r>
      <w:r>
        <w:t>enseñanza</w:t>
      </w:r>
      <w:r>
        <w:rPr>
          <w:spacing w:val="-1"/>
        </w:rPr>
        <w:t xml:space="preserve"> </w:t>
      </w:r>
      <w:r>
        <w:t>del</w:t>
      </w:r>
      <w:r>
        <w:rPr>
          <w:spacing w:val="-3"/>
        </w:rPr>
        <w:t xml:space="preserve"> </w:t>
      </w:r>
      <w:r>
        <w:t>movimiento de</w:t>
      </w:r>
      <w:r>
        <w:rPr>
          <w:spacing w:val="-1"/>
        </w:rPr>
        <w:t xml:space="preserve"> </w:t>
      </w:r>
      <w:r>
        <w:t>un</w:t>
      </w:r>
      <w:r>
        <w:rPr>
          <w:spacing w:val="-6"/>
        </w:rPr>
        <w:t xml:space="preserve"> </w:t>
      </w:r>
      <w:r>
        <w:t>proyectil</w:t>
      </w:r>
      <w:r>
        <w:rPr>
          <w:spacing w:val="-2"/>
        </w:rPr>
        <w:t xml:space="preserve"> </w:t>
      </w:r>
      <w:r>
        <w:t>en</w:t>
      </w:r>
      <w:r>
        <w:rPr>
          <w:spacing w:val="-7"/>
        </w:rPr>
        <w:t xml:space="preserve"> </w:t>
      </w:r>
      <w:r>
        <w:t>física</w:t>
      </w:r>
      <w:r>
        <w:rPr>
          <w:spacing w:val="-1"/>
        </w:rPr>
        <w:t xml:space="preserve"> </w:t>
      </w:r>
      <w:r>
        <w:t>en</w:t>
      </w:r>
      <w:r>
        <w:rPr>
          <w:spacing w:val="-6"/>
        </w:rPr>
        <w:t xml:space="preserve"> </w:t>
      </w:r>
      <w:r>
        <w:t>los</w:t>
      </w:r>
      <w:r>
        <w:rPr>
          <w:spacing w:val="-1"/>
        </w:rPr>
        <w:t xml:space="preserve"> </w:t>
      </w:r>
      <w:r>
        <w:t>estudiantes de grado décimo de la Institución Educativa Agropecuaria y Acuícola Luis Guillermo Vides Escobar</w:t>
      </w:r>
      <w:r>
        <w:rPr>
          <w:rFonts w:ascii="Arial MT" w:hAnsi="Arial MT"/>
        </w:rPr>
        <w:t>”</w:t>
      </w:r>
    </w:p>
    <w:p w14:paraId="357A1881" w14:textId="77777777" w:rsidR="00420F84" w:rsidRDefault="00420F84">
      <w:pPr>
        <w:pStyle w:val="Textoindependiente"/>
        <w:spacing w:before="1"/>
        <w:rPr>
          <w:rFonts w:ascii="Arial MT"/>
        </w:rPr>
      </w:pPr>
    </w:p>
    <w:p w14:paraId="280AD8C4" w14:textId="77777777" w:rsidR="00420F84" w:rsidRDefault="00000000">
      <w:pPr>
        <w:pStyle w:val="Textoindependiente"/>
        <w:ind w:left="23"/>
        <w:rPr>
          <w:rFonts w:ascii="Arial MT" w:hAnsi="Arial MT"/>
        </w:rPr>
      </w:pPr>
      <w:r>
        <w:rPr>
          <w:rFonts w:ascii="Arial MT" w:hAnsi="Arial MT"/>
        </w:rPr>
        <w:t>Finalmente,</w:t>
      </w:r>
      <w:r>
        <w:rPr>
          <w:rFonts w:ascii="Arial MT" w:hAnsi="Arial MT"/>
          <w:spacing w:val="-2"/>
        </w:rPr>
        <w:t xml:space="preserve"> </w:t>
      </w:r>
      <w:r>
        <w:rPr>
          <w:rFonts w:ascii="Arial MT" w:hAnsi="Arial MT"/>
        </w:rPr>
        <w:t>en los anexos</w:t>
      </w:r>
      <w:r>
        <w:rPr>
          <w:rFonts w:ascii="Arial MT" w:hAnsi="Arial MT"/>
          <w:spacing w:val="-6"/>
        </w:rPr>
        <w:t xml:space="preserve"> </w:t>
      </w:r>
      <w:r>
        <w:rPr>
          <w:rFonts w:ascii="Arial MT" w:hAnsi="Arial MT"/>
        </w:rPr>
        <w:t>se</w:t>
      </w:r>
      <w:r>
        <w:rPr>
          <w:rFonts w:ascii="Arial MT" w:hAnsi="Arial MT"/>
          <w:spacing w:val="-6"/>
        </w:rPr>
        <w:t xml:space="preserve"> </w:t>
      </w:r>
      <w:r>
        <w:rPr>
          <w:rFonts w:ascii="Arial MT" w:hAnsi="Arial MT"/>
        </w:rPr>
        <w:t>ubican</w:t>
      </w:r>
      <w:r>
        <w:rPr>
          <w:rFonts w:ascii="Arial MT" w:hAnsi="Arial MT"/>
          <w:spacing w:val="-6"/>
        </w:rPr>
        <w:t xml:space="preserve"> </w:t>
      </w:r>
      <w:r>
        <w:rPr>
          <w:rFonts w:ascii="Arial MT" w:hAnsi="Arial MT"/>
        </w:rPr>
        <w:t>los instrumentos,</w:t>
      </w:r>
      <w:r>
        <w:rPr>
          <w:rFonts w:ascii="Arial MT" w:hAnsi="Arial MT"/>
          <w:spacing w:val="-9"/>
        </w:rPr>
        <w:t xml:space="preserve"> </w:t>
      </w:r>
      <w:r>
        <w:rPr>
          <w:rFonts w:ascii="Arial MT" w:hAnsi="Arial MT"/>
        </w:rPr>
        <w:t>Estrategia pedagógica de</w:t>
      </w:r>
      <w:r>
        <w:rPr>
          <w:rFonts w:ascii="Arial MT" w:hAnsi="Arial MT"/>
          <w:spacing w:val="-6"/>
        </w:rPr>
        <w:t xml:space="preserve"> </w:t>
      </w:r>
      <w:r>
        <w:rPr>
          <w:rFonts w:ascii="Arial MT" w:hAnsi="Arial MT"/>
        </w:rPr>
        <w:t>intervención y la rúbrica de valoración correspondiente, para su amable contribución.</w:t>
      </w:r>
    </w:p>
    <w:p w14:paraId="432AB11E" w14:textId="77777777" w:rsidR="00420F84" w:rsidRDefault="00420F84">
      <w:pPr>
        <w:pStyle w:val="Textoindependiente"/>
        <w:spacing w:before="3"/>
        <w:rPr>
          <w:rFonts w:ascii="Arial MT"/>
        </w:rPr>
      </w:pPr>
    </w:p>
    <w:p w14:paraId="57D9A48A" w14:textId="77777777" w:rsidR="00420F84" w:rsidRDefault="00000000">
      <w:pPr>
        <w:pStyle w:val="Textoindependiente"/>
        <w:ind w:left="23"/>
        <w:rPr>
          <w:rFonts w:ascii="Arial MT" w:hAnsi="Arial MT"/>
        </w:rPr>
      </w:pPr>
      <w:r>
        <w:rPr>
          <w:rFonts w:ascii="Arial MT" w:hAnsi="Arial MT"/>
        </w:rPr>
        <w:t>Agradecemos</w:t>
      </w:r>
      <w:r>
        <w:rPr>
          <w:rFonts w:ascii="Arial MT" w:hAnsi="Arial MT"/>
          <w:spacing w:val="-4"/>
        </w:rPr>
        <w:t xml:space="preserve"> </w:t>
      </w:r>
      <w:r>
        <w:rPr>
          <w:rFonts w:ascii="Arial MT" w:hAnsi="Arial MT"/>
        </w:rPr>
        <w:t>su gentil</w:t>
      </w:r>
      <w:r>
        <w:rPr>
          <w:rFonts w:ascii="Arial MT" w:hAnsi="Arial MT"/>
          <w:spacing w:val="-1"/>
        </w:rPr>
        <w:t xml:space="preserve"> </w:t>
      </w:r>
      <w:r>
        <w:rPr>
          <w:rFonts w:ascii="Arial MT" w:hAnsi="Arial MT"/>
        </w:rPr>
        <w:t>colaboración</w:t>
      </w:r>
      <w:r>
        <w:rPr>
          <w:rFonts w:ascii="Arial MT" w:hAnsi="Arial MT"/>
          <w:spacing w:val="-3"/>
        </w:rPr>
        <w:t xml:space="preserve"> </w:t>
      </w:r>
      <w:r>
        <w:rPr>
          <w:rFonts w:ascii="Arial MT" w:hAnsi="Arial MT"/>
        </w:rPr>
        <w:t>como</w:t>
      </w:r>
      <w:r>
        <w:rPr>
          <w:rFonts w:ascii="Arial MT" w:hAnsi="Arial MT"/>
          <w:spacing w:val="-4"/>
        </w:rPr>
        <w:t xml:space="preserve"> </w:t>
      </w:r>
      <w:r>
        <w:rPr>
          <w:rFonts w:ascii="Arial MT" w:hAnsi="Arial MT"/>
        </w:rPr>
        <w:t>experto</w:t>
      </w:r>
      <w:r>
        <w:rPr>
          <w:rFonts w:ascii="Arial MT" w:hAnsi="Arial MT"/>
          <w:spacing w:val="-4"/>
        </w:rPr>
        <w:t xml:space="preserve"> </w:t>
      </w:r>
      <w:r>
        <w:rPr>
          <w:rFonts w:ascii="Arial MT" w:hAnsi="Arial MT"/>
        </w:rPr>
        <w:t>para</w:t>
      </w:r>
      <w:r>
        <w:rPr>
          <w:rFonts w:ascii="Arial MT" w:hAnsi="Arial MT"/>
          <w:spacing w:val="-4"/>
        </w:rPr>
        <w:t xml:space="preserve"> </w:t>
      </w:r>
      <w:r>
        <w:rPr>
          <w:rFonts w:ascii="Arial MT" w:hAnsi="Arial MT"/>
        </w:rPr>
        <w:t>la</w:t>
      </w:r>
      <w:r>
        <w:rPr>
          <w:rFonts w:ascii="Arial MT" w:hAnsi="Arial MT"/>
          <w:spacing w:val="-11"/>
        </w:rPr>
        <w:t xml:space="preserve"> </w:t>
      </w:r>
      <w:r>
        <w:rPr>
          <w:rFonts w:ascii="Arial MT" w:hAnsi="Arial MT"/>
        </w:rPr>
        <w:t>validación</w:t>
      </w:r>
      <w:r>
        <w:rPr>
          <w:rFonts w:ascii="Arial MT" w:hAnsi="Arial MT"/>
          <w:spacing w:val="-4"/>
        </w:rPr>
        <w:t xml:space="preserve"> </w:t>
      </w:r>
      <w:r>
        <w:rPr>
          <w:rFonts w:ascii="Arial MT" w:hAnsi="Arial MT"/>
        </w:rPr>
        <w:t>de</w:t>
      </w:r>
      <w:r>
        <w:rPr>
          <w:rFonts w:ascii="Arial MT" w:hAnsi="Arial MT"/>
          <w:spacing w:val="-10"/>
        </w:rPr>
        <w:t xml:space="preserve"> </w:t>
      </w:r>
      <w:r>
        <w:rPr>
          <w:rFonts w:ascii="Arial MT" w:hAnsi="Arial MT"/>
        </w:rPr>
        <w:t xml:space="preserve">nuestros instrumentos de </w:t>
      </w:r>
      <w:r>
        <w:rPr>
          <w:rFonts w:ascii="Arial MT" w:hAnsi="Arial MT"/>
          <w:spacing w:val="-2"/>
        </w:rPr>
        <w:t>investigación.</w:t>
      </w:r>
    </w:p>
    <w:p w14:paraId="538A1766" w14:textId="77777777" w:rsidR="00420F84" w:rsidRDefault="00420F84">
      <w:pPr>
        <w:pStyle w:val="Textoindependiente"/>
        <w:spacing w:before="2"/>
        <w:rPr>
          <w:rFonts w:ascii="Arial MT"/>
        </w:rPr>
      </w:pPr>
    </w:p>
    <w:p w14:paraId="73B09904" w14:textId="77777777" w:rsidR="00420F84" w:rsidRDefault="00000000">
      <w:pPr>
        <w:pStyle w:val="Textoindependiente"/>
        <w:ind w:left="23"/>
        <w:rPr>
          <w:rFonts w:ascii="Arial MT"/>
        </w:rPr>
      </w:pPr>
      <w:r>
        <w:rPr>
          <w:rFonts w:ascii="Arial MT"/>
          <w:spacing w:val="-2"/>
        </w:rPr>
        <w:t>Cordialmente,</w:t>
      </w:r>
    </w:p>
    <w:p w14:paraId="58EB1D0C" w14:textId="77777777" w:rsidR="00420F84" w:rsidRDefault="00420F84">
      <w:pPr>
        <w:pStyle w:val="Textoindependiente"/>
        <w:spacing w:before="275"/>
        <w:rPr>
          <w:rFonts w:ascii="Arial MT"/>
        </w:rPr>
      </w:pPr>
    </w:p>
    <w:p w14:paraId="4EC63318" w14:textId="77777777" w:rsidR="00420F84" w:rsidRDefault="00000000">
      <w:pPr>
        <w:pStyle w:val="Textoindependiente"/>
        <w:spacing w:before="1" w:line="235" w:lineRule="auto"/>
        <w:ind w:left="208" w:right="1126"/>
        <w:rPr>
          <w:rFonts w:ascii="Arial MT" w:hAnsi="Arial MT"/>
        </w:rPr>
      </w:pPr>
      <w:proofErr w:type="spellStart"/>
      <w:r>
        <w:rPr>
          <w:rFonts w:ascii="Arial MT" w:hAnsi="Arial MT"/>
        </w:rPr>
        <w:t>Dumys</w:t>
      </w:r>
      <w:proofErr w:type="spellEnd"/>
      <w:r>
        <w:rPr>
          <w:rFonts w:ascii="Arial MT" w:hAnsi="Arial MT"/>
        </w:rPr>
        <w:t xml:space="preserve"> Castrillo</w:t>
      </w:r>
      <w:r>
        <w:rPr>
          <w:rFonts w:ascii="Arial MT" w:hAnsi="Arial MT"/>
          <w:spacing w:val="-8"/>
        </w:rPr>
        <w:t xml:space="preserve"> </w:t>
      </w:r>
      <w:r>
        <w:rPr>
          <w:rFonts w:ascii="Arial MT" w:hAnsi="Arial MT"/>
        </w:rPr>
        <w:t>Caro-</w:t>
      </w:r>
      <w:r>
        <w:rPr>
          <w:rFonts w:ascii="Arial MT" w:hAnsi="Arial MT"/>
          <w:spacing w:val="-2"/>
        </w:rPr>
        <w:t xml:space="preserve"> </w:t>
      </w:r>
      <w:r>
        <w:rPr>
          <w:rFonts w:ascii="Arial MT" w:hAnsi="Arial MT"/>
        </w:rPr>
        <w:t>Luz</w:t>
      </w:r>
      <w:r>
        <w:rPr>
          <w:rFonts w:ascii="Arial MT" w:hAnsi="Arial MT"/>
          <w:spacing w:val="-8"/>
        </w:rPr>
        <w:t xml:space="preserve"> </w:t>
      </w:r>
      <w:r>
        <w:rPr>
          <w:rFonts w:ascii="Arial MT" w:hAnsi="Arial MT"/>
        </w:rPr>
        <w:t>Mila González</w:t>
      </w:r>
      <w:r>
        <w:rPr>
          <w:rFonts w:ascii="Arial MT" w:hAnsi="Arial MT"/>
          <w:spacing w:val="-8"/>
        </w:rPr>
        <w:t xml:space="preserve"> </w:t>
      </w:r>
      <w:r>
        <w:rPr>
          <w:rFonts w:ascii="Arial MT" w:hAnsi="Arial MT"/>
        </w:rPr>
        <w:t>Vidal - Luis Ramiro</w:t>
      </w:r>
      <w:r>
        <w:rPr>
          <w:rFonts w:ascii="Arial MT" w:hAnsi="Arial MT"/>
          <w:spacing w:val="-8"/>
        </w:rPr>
        <w:t xml:space="preserve"> </w:t>
      </w:r>
      <w:r>
        <w:rPr>
          <w:rFonts w:ascii="Arial MT" w:hAnsi="Arial MT"/>
        </w:rPr>
        <w:t>Camacho</w:t>
      </w:r>
      <w:r>
        <w:rPr>
          <w:rFonts w:ascii="Arial MT" w:hAnsi="Arial MT"/>
          <w:spacing w:val="-8"/>
        </w:rPr>
        <w:t xml:space="preserve"> </w:t>
      </w:r>
      <w:proofErr w:type="spellStart"/>
      <w:r>
        <w:rPr>
          <w:rFonts w:ascii="Arial MT" w:hAnsi="Arial MT"/>
        </w:rPr>
        <w:t>Péncue</w:t>
      </w:r>
      <w:proofErr w:type="spellEnd"/>
      <w:r>
        <w:rPr>
          <w:rFonts w:ascii="Arial MT" w:hAnsi="Arial MT"/>
          <w:spacing w:val="-5"/>
        </w:rPr>
        <w:t xml:space="preserve"> </w:t>
      </w:r>
      <w:r>
        <w:rPr>
          <w:rFonts w:ascii="Arial MT" w:hAnsi="Arial MT"/>
        </w:rPr>
        <w:t xml:space="preserve">- Claudia </w:t>
      </w:r>
      <w:proofErr w:type="spellStart"/>
      <w:r>
        <w:rPr>
          <w:rFonts w:ascii="Arial MT" w:hAnsi="Arial MT"/>
        </w:rPr>
        <w:t>Ines</w:t>
      </w:r>
      <w:proofErr w:type="spellEnd"/>
      <w:r>
        <w:rPr>
          <w:rFonts w:ascii="Arial MT" w:hAnsi="Arial MT"/>
        </w:rPr>
        <w:t xml:space="preserve"> López Hernández</w:t>
      </w:r>
    </w:p>
    <w:p w14:paraId="24A3027A" w14:textId="77777777" w:rsidR="00420F84" w:rsidRDefault="00000000">
      <w:pPr>
        <w:spacing w:before="263"/>
        <w:ind w:left="208"/>
        <w:rPr>
          <w:rFonts w:ascii="Arial" w:hAnsi="Arial"/>
          <w:i/>
          <w:sz w:val="24"/>
        </w:rPr>
      </w:pPr>
      <w:r>
        <w:rPr>
          <w:rFonts w:ascii="Arial" w:hAnsi="Arial"/>
          <w:i/>
          <w:sz w:val="24"/>
        </w:rPr>
        <w:t>Maestría</w:t>
      </w:r>
      <w:r>
        <w:rPr>
          <w:rFonts w:ascii="Arial" w:hAnsi="Arial"/>
          <w:i/>
          <w:spacing w:val="-7"/>
          <w:sz w:val="24"/>
        </w:rPr>
        <w:t xml:space="preserve"> </w:t>
      </w:r>
      <w:r>
        <w:rPr>
          <w:rFonts w:ascii="Arial" w:hAnsi="Arial"/>
          <w:i/>
          <w:sz w:val="24"/>
        </w:rPr>
        <w:t>en</w:t>
      </w:r>
      <w:r>
        <w:rPr>
          <w:rFonts w:ascii="Arial" w:hAnsi="Arial"/>
          <w:i/>
          <w:spacing w:val="-4"/>
          <w:sz w:val="24"/>
        </w:rPr>
        <w:t xml:space="preserve"> </w:t>
      </w:r>
      <w:r>
        <w:rPr>
          <w:rFonts w:ascii="Arial" w:hAnsi="Arial"/>
          <w:i/>
          <w:sz w:val="24"/>
        </w:rPr>
        <w:t>recursos</w:t>
      </w:r>
      <w:r>
        <w:rPr>
          <w:rFonts w:ascii="Arial" w:hAnsi="Arial"/>
          <w:i/>
          <w:spacing w:val="-4"/>
          <w:sz w:val="24"/>
        </w:rPr>
        <w:t xml:space="preserve"> </w:t>
      </w:r>
      <w:r>
        <w:rPr>
          <w:rFonts w:ascii="Arial" w:hAnsi="Arial"/>
          <w:i/>
          <w:sz w:val="24"/>
        </w:rPr>
        <w:t>digitales</w:t>
      </w:r>
      <w:r>
        <w:rPr>
          <w:rFonts w:ascii="Arial" w:hAnsi="Arial"/>
          <w:i/>
          <w:spacing w:val="-5"/>
          <w:sz w:val="24"/>
        </w:rPr>
        <w:t xml:space="preserve"> </w:t>
      </w:r>
      <w:r>
        <w:rPr>
          <w:rFonts w:ascii="Arial" w:hAnsi="Arial"/>
          <w:i/>
          <w:sz w:val="24"/>
        </w:rPr>
        <w:t>aplicados</w:t>
      </w:r>
      <w:r>
        <w:rPr>
          <w:rFonts w:ascii="Arial" w:hAnsi="Arial"/>
          <w:i/>
          <w:spacing w:val="-4"/>
          <w:sz w:val="24"/>
        </w:rPr>
        <w:t xml:space="preserve"> </w:t>
      </w:r>
      <w:r>
        <w:rPr>
          <w:rFonts w:ascii="Arial" w:hAnsi="Arial"/>
          <w:i/>
          <w:sz w:val="24"/>
        </w:rPr>
        <w:t>a</w:t>
      </w:r>
      <w:r>
        <w:rPr>
          <w:rFonts w:ascii="Arial" w:hAnsi="Arial"/>
          <w:i/>
          <w:spacing w:val="-5"/>
          <w:sz w:val="24"/>
        </w:rPr>
        <w:t xml:space="preserve"> </w:t>
      </w:r>
      <w:r>
        <w:rPr>
          <w:rFonts w:ascii="Arial" w:hAnsi="Arial"/>
          <w:i/>
          <w:sz w:val="24"/>
        </w:rPr>
        <w:t>la</w:t>
      </w:r>
      <w:r>
        <w:rPr>
          <w:rFonts w:ascii="Arial" w:hAnsi="Arial"/>
          <w:i/>
          <w:spacing w:val="-4"/>
          <w:sz w:val="24"/>
        </w:rPr>
        <w:t xml:space="preserve"> </w:t>
      </w:r>
      <w:r>
        <w:rPr>
          <w:rFonts w:ascii="Arial" w:hAnsi="Arial"/>
          <w:i/>
          <w:spacing w:val="-2"/>
          <w:sz w:val="24"/>
        </w:rPr>
        <w:t>educación.</w:t>
      </w:r>
    </w:p>
    <w:p w14:paraId="1CA2C53C" w14:textId="77777777" w:rsidR="00420F84" w:rsidRDefault="00000000">
      <w:pPr>
        <w:pStyle w:val="Textoindependiente"/>
        <w:spacing w:before="1"/>
        <w:ind w:left="23"/>
        <w:rPr>
          <w:rFonts w:ascii="Arial MT"/>
        </w:rPr>
      </w:pPr>
      <w:r>
        <w:rPr>
          <w:rFonts w:ascii="Arial MT"/>
        </w:rPr>
        <w:t>Universidad</w:t>
      </w:r>
      <w:r>
        <w:rPr>
          <w:rFonts w:ascii="Arial MT"/>
          <w:spacing w:val="-11"/>
        </w:rPr>
        <w:t xml:space="preserve"> </w:t>
      </w:r>
      <w:r>
        <w:rPr>
          <w:rFonts w:ascii="Arial MT"/>
        </w:rPr>
        <w:t>de</w:t>
      </w:r>
      <w:r>
        <w:rPr>
          <w:rFonts w:ascii="Arial MT"/>
          <w:spacing w:val="-15"/>
        </w:rPr>
        <w:t xml:space="preserve"> </w:t>
      </w:r>
      <w:r>
        <w:rPr>
          <w:rFonts w:ascii="Arial MT"/>
          <w:spacing w:val="-2"/>
        </w:rPr>
        <w:t>Cartagena</w:t>
      </w:r>
    </w:p>
    <w:p w14:paraId="2B754A24" w14:textId="77777777" w:rsidR="00420F84" w:rsidRDefault="00420F84">
      <w:pPr>
        <w:pStyle w:val="Textoindependiente"/>
        <w:rPr>
          <w:rFonts w:ascii="Arial MT"/>
        </w:rPr>
        <w:sectPr w:rsidR="00420F84">
          <w:pgSz w:w="12250" w:h="15840"/>
          <w:pgMar w:top="1240" w:right="283" w:bottom="940" w:left="1417" w:header="0" w:footer="743" w:gutter="0"/>
          <w:cols w:space="720"/>
        </w:sectPr>
      </w:pPr>
    </w:p>
    <w:p w14:paraId="4DAA1B86" w14:textId="77777777" w:rsidR="00420F84" w:rsidRDefault="00000000">
      <w:pPr>
        <w:pStyle w:val="Ttulo1"/>
        <w:spacing w:before="67"/>
        <w:ind w:left="23"/>
        <w:rPr>
          <w:rFonts w:ascii="Arial"/>
        </w:rPr>
      </w:pPr>
      <w:r>
        <w:rPr>
          <w:rFonts w:ascii="Arial"/>
        </w:rPr>
        <w:lastRenderedPageBreak/>
        <w:t>Datos</w:t>
      </w:r>
      <w:r>
        <w:rPr>
          <w:rFonts w:ascii="Arial"/>
          <w:spacing w:val="-6"/>
        </w:rPr>
        <w:t xml:space="preserve"> </w:t>
      </w:r>
      <w:r>
        <w:rPr>
          <w:rFonts w:ascii="Arial"/>
        </w:rPr>
        <w:t>del</w:t>
      </w:r>
      <w:r>
        <w:rPr>
          <w:rFonts w:ascii="Arial"/>
          <w:spacing w:val="-9"/>
        </w:rPr>
        <w:t xml:space="preserve"> </w:t>
      </w:r>
      <w:r>
        <w:rPr>
          <w:rFonts w:ascii="Arial"/>
        </w:rPr>
        <w:t>validador</w:t>
      </w:r>
      <w:r>
        <w:rPr>
          <w:rFonts w:ascii="Arial"/>
          <w:spacing w:val="2"/>
        </w:rPr>
        <w:t xml:space="preserve"> </w:t>
      </w:r>
      <w:r>
        <w:rPr>
          <w:rFonts w:ascii="Arial"/>
          <w:spacing w:val="-5"/>
        </w:rPr>
        <w:t>1:</w:t>
      </w:r>
    </w:p>
    <w:p w14:paraId="11EEB25C" w14:textId="77777777" w:rsidR="00420F84" w:rsidRDefault="00000000">
      <w:pPr>
        <w:pStyle w:val="Prrafodelista"/>
        <w:numPr>
          <w:ilvl w:val="0"/>
          <w:numId w:val="4"/>
        </w:numPr>
        <w:tabs>
          <w:tab w:val="left" w:pos="746"/>
        </w:tabs>
        <w:spacing w:before="9"/>
        <w:ind w:left="746" w:hanging="361"/>
        <w:rPr>
          <w:rFonts w:ascii="Arial MT" w:hAnsi="Arial MT"/>
          <w:sz w:val="24"/>
        </w:rPr>
      </w:pPr>
      <w:r>
        <w:rPr>
          <w:rFonts w:ascii="Arial MT" w:hAnsi="Arial MT"/>
          <w:sz w:val="24"/>
        </w:rPr>
        <w:t>Nombre:</w:t>
      </w:r>
      <w:r>
        <w:rPr>
          <w:rFonts w:ascii="Arial MT" w:hAnsi="Arial MT"/>
          <w:spacing w:val="-10"/>
          <w:sz w:val="24"/>
        </w:rPr>
        <w:t xml:space="preserve"> </w:t>
      </w:r>
      <w:proofErr w:type="spellStart"/>
      <w:r>
        <w:rPr>
          <w:rFonts w:ascii="Arial MT" w:hAnsi="Arial MT"/>
          <w:sz w:val="24"/>
        </w:rPr>
        <w:t>Jhonatan</w:t>
      </w:r>
      <w:proofErr w:type="spellEnd"/>
      <w:r>
        <w:rPr>
          <w:rFonts w:ascii="Arial MT" w:hAnsi="Arial MT"/>
          <w:spacing w:val="-8"/>
          <w:sz w:val="24"/>
        </w:rPr>
        <w:t xml:space="preserve"> </w:t>
      </w:r>
      <w:r>
        <w:rPr>
          <w:rFonts w:ascii="Arial MT" w:hAnsi="Arial MT"/>
          <w:sz w:val="24"/>
        </w:rPr>
        <w:t>Jesús</w:t>
      </w:r>
      <w:r>
        <w:rPr>
          <w:rFonts w:ascii="Arial MT" w:hAnsi="Arial MT"/>
          <w:spacing w:val="-7"/>
          <w:sz w:val="24"/>
        </w:rPr>
        <w:t xml:space="preserve"> </w:t>
      </w:r>
      <w:r>
        <w:rPr>
          <w:rFonts w:ascii="Arial MT" w:hAnsi="Arial MT"/>
          <w:sz w:val="24"/>
        </w:rPr>
        <w:t>Gutiérrez</w:t>
      </w:r>
      <w:r>
        <w:rPr>
          <w:rFonts w:ascii="Arial MT" w:hAnsi="Arial MT"/>
          <w:spacing w:val="-14"/>
          <w:sz w:val="24"/>
        </w:rPr>
        <w:t xml:space="preserve"> </w:t>
      </w:r>
      <w:r>
        <w:rPr>
          <w:rFonts w:ascii="Arial MT" w:hAnsi="Arial MT"/>
          <w:spacing w:val="-2"/>
          <w:sz w:val="24"/>
        </w:rPr>
        <w:t>Carreño</w:t>
      </w:r>
    </w:p>
    <w:p w14:paraId="0D3D1C43" w14:textId="77777777" w:rsidR="00420F84" w:rsidRDefault="00000000">
      <w:pPr>
        <w:pStyle w:val="Prrafodelista"/>
        <w:numPr>
          <w:ilvl w:val="0"/>
          <w:numId w:val="4"/>
        </w:numPr>
        <w:tabs>
          <w:tab w:val="left" w:pos="746"/>
        </w:tabs>
        <w:ind w:left="746" w:hanging="361"/>
        <w:rPr>
          <w:rFonts w:ascii="Arial MT" w:hAnsi="Arial MT"/>
          <w:sz w:val="24"/>
        </w:rPr>
      </w:pPr>
      <w:r>
        <w:rPr>
          <w:rFonts w:ascii="Arial MT" w:hAnsi="Arial MT"/>
          <w:sz w:val="24"/>
        </w:rPr>
        <w:t>Cargo:</w:t>
      </w:r>
      <w:r>
        <w:rPr>
          <w:rFonts w:ascii="Arial MT" w:hAnsi="Arial MT"/>
          <w:spacing w:val="-14"/>
          <w:sz w:val="24"/>
        </w:rPr>
        <w:t xml:space="preserve"> </w:t>
      </w:r>
      <w:r>
        <w:rPr>
          <w:rFonts w:ascii="Arial MT" w:hAnsi="Arial MT"/>
          <w:spacing w:val="-2"/>
          <w:sz w:val="24"/>
        </w:rPr>
        <w:t>Docente</w:t>
      </w:r>
    </w:p>
    <w:p w14:paraId="7C71E996" w14:textId="77777777" w:rsidR="00420F84" w:rsidRDefault="00000000">
      <w:pPr>
        <w:pStyle w:val="Prrafodelista"/>
        <w:numPr>
          <w:ilvl w:val="0"/>
          <w:numId w:val="4"/>
        </w:numPr>
        <w:tabs>
          <w:tab w:val="left" w:pos="746"/>
        </w:tabs>
        <w:spacing w:before="1"/>
        <w:ind w:left="746" w:hanging="361"/>
        <w:rPr>
          <w:rFonts w:ascii="Arial MT" w:hAnsi="Arial MT"/>
          <w:sz w:val="24"/>
        </w:rPr>
      </w:pPr>
      <w:r>
        <w:rPr>
          <w:rFonts w:ascii="Arial MT" w:hAnsi="Arial MT"/>
          <w:sz w:val="24"/>
        </w:rPr>
        <w:t>Institución:</w:t>
      </w:r>
      <w:r>
        <w:rPr>
          <w:rFonts w:ascii="Arial MT" w:hAnsi="Arial MT"/>
          <w:spacing w:val="-14"/>
          <w:sz w:val="24"/>
        </w:rPr>
        <w:t xml:space="preserve"> </w:t>
      </w:r>
      <w:r>
        <w:rPr>
          <w:rFonts w:ascii="Arial MT" w:hAnsi="Arial MT"/>
          <w:sz w:val="24"/>
        </w:rPr>
        <w:t>Luis</w:t>
      </w:r>
      <w:r>
        <w:rPr>
          <w:rFonts w:ascii="Arial MT" w:hAnsi="Arial MT"/>
          <w:spacing w:val="-5"/>
          <w:sz w:val="24"/>
        </w:rPr>
        <w:t xml:space="preserve"> </w:t>
      </w:r>
      <w:r>
        <w:rPr>
          <w:rFonts w:ascii="Arial MT" w:hAnsi="Arial MT"/>
          <w:sz w:val="24"/>
        </w:rPr>
        <w:t>Guillermo</w:t>
      </w:r>
      <w:r>
        <w:rPr>
          <w:rFonts w:ascii="Arial MT" w:hAnsi="Arial MT"/>
          <w:spacing w:val="-10"/>
          <w:sz w:val="24"/>
        </w:rPr>
        <w:t xml:space="preserve"> </w:t>
      </w:r>
      <w:r>
        <w:rPr>
          <w:rFonts w:ascii="Arial MT" w:hAnsi="Arial MT"/>
          <w:sz w:val="24"/>
        </w:rPr>
        <w:t>Vides</w:t>
      </w:r>
      <w:r>
        <w:rPr>
          <w:rFonts w:ascii="Arial MT" w:hAnsi="Arial MT"/>
          <w:spacing w:val="-10"/>
          <w:sz w:val="24"/>
        </w:rPr>
        <w:t xml:space="preserve"> </w:t>
      </w:r>
      <w:r>
        <w:rPr>
          <w:rFonts w:ascii="Arial MT" w:hAnsi="Arial MT"/>
          <w:spacing w:val="-2"/>
          <w:sz w:val="24"/>
        </w:rPr>
        <w:t>Escobar</w:t>
      </w:r>
    </w:p>
    <w:p w14:paraId="391B28FD" w14:textId="77777777" w:rsidR="00420F84" w:rsidRDefault="00000000">
      <w:pPr>
        <w:pStyle w:val="Prrafodelista"/>
        <w:numPr>
          <w:ilvl w:val="0"/>
          <w:numId w:val="4"/>
        </w:numPr>
        <w:tabs>
          <w:tab w:val="left" w:pos="746"/>
        </w:tabs>
        <w:ind w:left="746" w:hanging="361"/>
        <w:rPr>
          <w:rFonts w:ascii="Arial MT" w:hAnsi="Arial MT"/>
          <w:sz w:val="24"/>
        </w:rPr>
      </w:pPr>
      <w:r>
        <w:rPr>
          <w:rFonts w:ascii="Arial MT" w:hAnsi="Arial MT"/>
          <w:sz w:val="24"/>
        </w:rPr>
        <w:t>Formación:</w:t>
      </w:r>
      <w:r>
        <w:rPr>
          <w:rFonts w:ascii="Arial MT" w:hAnsi="Arial MT"/>
          <w:spacing w:val="-7"/>
          <w:sz w:val="24"/>
        </w:rPr>
        <w:t xml:space="preserve"> </w:t>
      </w:r>
      <w:r>
        <w:rPr>
          <w:rFonts w:ascii="Arial MT" w:hAnsi="Arial MT"/>
          <w:sz w:val="24"/>
        </w:rPr>
        <w:t>Magister</w:t>
      </w:r>
      <w:r>
        <w:rPr>
          <w:rFonts w:ascii="Arial MT" w:hAnsi="Arial MT"/>
          <w:spacing w:val="-1"/>
          <w:sz w:val="24"/>
        </w:rPr>
        <w:t xml:space="preserve"> </w:t>
      </w:r>
      <w:r>
        <w:rPr>
          <w:rFonts w:ascii="Arial MT" w:hAnsi="Arial MT"/>
          <w:sz w:val="24"/>
        </w:rPr>
        <w:t>en</w:t>
      </w:r>
      <w:r>
        <w:rPr>
          <w:rFonts w:ascii="Arial MT" w:hAnsi="Arial MT"/>
          <w:spacing w:val="-11"/>
          <w:sz w:val="24"/>
        </w:rPr>
        <w:t xml:space="preserve"> </w:t>
      </w:r>
      <w:r>
        <w:rPr>
          <w:rFonts w:ascii="Arial MT" w:hAnsi="Arial MT"/>
          <w:sz w:val="24"/>
        </w:rPr>
        <w:t>recursos</w:t>
      </w:r>
      <w:r>
        <w:rPr>
          <w:rFonts w:ascii="Arial MT" w:hAnsi="Arial MT"/>
          <w:spacing w:val="-6"/>
          <w:sz w:val="24"/>
        </w:rPr>
        <w:t xml:space="preserve"> </w:t>
      </w:r>
      <w:r>
        <w:rPr>
          <w:rFonts w:ascii="Arial MT" w:hAnsi="Arial MT"/>
          <w:sz w:val="24"/>
        </w:rPr>
        <w:t>digitales</w:t>
      </w:r>
      <w:r>
        <w:rPr>
          <w:rFonts w:ascii="Arial MT" w:hAnsi="Arial MT"/>
          <w:spacing w:val="-5"/>
          <w:sz w:val="24"/>
        </w:rPr>
        <w:t xml:space="preserve"> </w:t>
      </w:r>
      <w:r>
        <w:rPr>
          <w:rFonts w:ascii="Arial MT" w:hAnsi="Arial MT"/>
          <w:sz w:val="24"/>
        </w:rPr>
        <w:t>aplicados</w:t>
      </w:r>
      <w:r>
        <w:rPr>
          <w:rFonts w:ascii="Arial MT" w:hAnsi="Arial MT"/>
          <w:spacing w:val="-6"/>
          <w:sz w:val="24"/>
        </w:rPr>
        <w:t xml:space="preserve"> </w:t>
      </w:r>
      <w:r>
        <w:rPr>
          <w:rFonts w:ascii="Arial MT" w:hAnsi="Arial MT"/>
          <w:sz w:val="24"/>
        </w:rPr>
        <w:t>a</w:t>
      </w:r>
      <w:r>
        <w:rPr>
          <w:rFonts w:ascii="Arial MT" w:hAnsi="Arial MT"/>
          <w:spacing w:val="-11"/>
          <w:sz w:val="24"/>
        </w:rPr>
        <w:t xml:space="preserve"> </w:t>
      </w:r>
      <w:r>
        <w:rPr>
          <w:rFonts w:ascii="Arial MT" w:hAnsi="Arial MT"/>
          <w:sz w:val="24"/>
        </w:rPr>
        <w:t>la</w:t>
      </w:r>
      <w:r>
        <w:rPr>
          <w:rFonts w:ascii="Arial MT" w:hAnsi="Arial MT"/>
          <w:spacing w:val="-10"/>
          <w:sz w:val="24"/>
        </w:rPr>
        <w:t xml:space="preserve"> </w:t>
      </w:r>
      <w:r>
        <w:rPr>
          <w:rFonts w:ascii="Arial MT" w:hAnsi="Arial MT"/>
          <w:spacing w:val="-2"/>
          <w:sz w:val="24"/>
        </w:rPr>
        <w:t>educación</w:t>
      </w:r>
    </w:p>
    <w:p w14:paraId="6200315F" w14:textId="77777777" w:rsidR="00420F84" w:rsidRDefault="00000000">
      <w:pPr>
        <w:pStyle w:val="Prrafodelista"/>
        <w:numPr>
          <w:ilvl w:val="0"/>
          <w:numId w:val="4"/>
        </w:numPr>
        <w:tabs>
          <w:tab w:val="left" w:pos="745"/>
        </w:tabs>
        <w:spacing w:before="2"/>
        <w:ind w:right="5160" w:firstLine="361"/>
        <w:rPr>
          <w:rFonts w:ascii="Arial MT" w:hAnsi="Arial MT"/>
          <w:sz w:val="24"/>
        </w:rPr>
      </w:pPr>
      <w:r>
        <w:rPr>
          <w:rFonts w:ascii="Arial MT" w:hAnsi="Arial MT"/>
          <w:sz w:val="24"/>
        </w:rPr>
        <w:t>Correo</w:t>
      </w:r>
      <w:r>
        <w:rPr>
          <w:rFonts w:ascii="Arial MT" w:hAnsi="Arial MT"/>
          <w:spacing w:val="-17"/>
          <w:sz w:val="24"/>
        </w:rPr>
        <w:t xml:space="preserve"> </w:t>
      </w:r>
      <w:r>
        <w:rPr>
          <w:rFonts w:ascii="Arial MT" w:hAnsi="Arial MT"/>
          <w:sz w:val="24"/>
        </w:rPr>
        <w:t>Electrónico:</w:t>
      </w:r>
      <w:r>
        <w:rPr>
          <w:rFonts w:ascii="Arial MT" w:hAnsi="Arial MT"/>
          <w:spacing w:val="-11"/>
          <w:sz w:val="24"/>
        </w:rPr>
        <w:t xml:space="preserve"> </w:t>
      </w:r>
      <w:hyperlink r:id="rId38">
        <w:r>
          <w:rPr>
            <w:rFonts w:ascii="Arial MT" w:hAnsi="Arial MT"/>
            <w:color w:val="0000FF"/>
            <w:sz w:val="24"/>
            <w:u w:val="single" w:color="0000FF"/>
          </w:rPr>
          <w:t>jhodemasa@gmail.com</w:t>
        </w:r>
      </w:hyperlink>
      <w:r>
        <w:rPr>
          <w:rFonts w:ascii="Arial MT" w:hAnsi="Arial MT"/>
          <w:color w:val="0000FF"/>
          <w:sz w:val="24"/>
        </w:rPr>
        <w:t xml:space="preserve"> </w:t>
      </w:r>
      <w:r>
        <w:rPr>
          <w:rFonts w:ascii="Arial MT" w:hAnsi="Arial MT"/>
          <w:sz w:val="24"/>
        </w:rPr>
        <w:t>Criterios de Evaluación:</w:t>
      </w:r>
    </w:p>
    <w:p w14:paraId="3C7303F2" w14:textId="77777777" w:rsidR="00420F84" w:rsidRDefault="00000000">
      <w:pPr>
        <w:pStyle w:val="Prrafodelista"/>
        <w:numPr>
          <w:ilvl w:val="0"/>
          <w:numId w:val="3"/>
        </w:numPr>
        <w:tabs>
          <w:tab w:val="left" w:pos="747"/>
        </w:tabs>
        <w:spacing w:line="293" w:lineRule="exact"/>
        <w:ind w:left="747" w:hanging="362"/>
        <w:rPr>
          <w:rFonts w:ascii="Arial MT" w:hAnsi="Arial MT"/>
          <w:sz w:val="24"/>
        </w:rPr>
      </w:pPr>
      <w:r>
        <w:rPr>
          <w:rFonts w:ascii="Arial MT" w:hAnsi="Arial MT"/>
          <w:spacing w:val="-2"/>
          <w:sz w:val="24"/>
        </w:rPr>
        <w:t>Pertinencia</w:t>
      </w:r>
    </w:p>
    <w:p w14:paraId="236B2D1D" w14:textId="77777777" w:rsidR="00420F84" w:rsidRDefault="00000000">
      <w:pPr>
        <w:pStyle w:val="Prrafodelista"/>
        <w:numPr>
          <w:ilvl w:val="0"/>
          <w:numId w:val="3"/>
        </w:numPr>
        <w:tabs>
          <w:tab w:val="left" w:pos="747"/>
        </w:tabs>
        <w:spacing w:before="4" w:line="293" w:lineRule="exact"/>
        <w:ind w:left="747" w:hanging="362"/>
        <w:rPr>
          <w:rFonts w:ascii="Arial MT" w:hAnsi="Arial MT"/>
          <w:sz w:val="24"/>
        </w:rPr>
      </w:pPr>
      <w:r>
        <w:rPr>
          <w:rFonts w:ascii="Arial MT" w:hAnsi="Arial MT"/>
          <w:spacing w:val="-2"/>
          <w:sz w:val="24"/>
        </w:rPr>
        <w:t>Claridad</w:t>
      </w:r>
    </w:p>
    <w:p w14:paraId="61AE6EFA" w14:textId="77777777" w:rsidR="00420F84" w:rsidRDefault="00000000">
      <w:pPr>
        <w:pStyle w:val="Prrafodelista"/>
        <w:numPr>
          <w:ilvl w:val="0"/>
          <w:numId w:val="3"/>
        </w:numPr>
        <w:tabs>
          <w:tab w:val="left" w:pos="747"/>
        </w:tabs>
        <w:spacing w:line="291" w:lineRule="exact"/>
        <w:ind w:left="747" w:hanging="362"/>
        <w:rPr>
          <w:rFonts w:ascii="Arial MT" w:hAnsi="Arial MT"/>
          <w:sz w:val="24"/>
        </w:rPr>
      </w:pPr>
      <w:r>
        <w:rPr>
          <w:rFonts w:ascii="Arial MT" w:hAnsi="Arial MT"/>
          <w:spacing w:val="-2"/>
          <w:sz w:val="24"/>
        </w:rPr>
        <w:t>Coherencia</w:t>
      </w:r>
    </w:p>
    <w:p w14:paraId="7BE4448F" w14:textId="77777777" w:rsidR="00420F84" w:rsidRDefault="00000000">
      <w:pPr>
        <w:pStyle w:val="Prrafodelista"/>
        <w:numPr>
          <w:ilvl w:val="0"/>
          <w:numId w:val="3"/>
        </w:numPr>
        <w:tabs>
          <w:tab w:val="left" w:pos="747"/>
        </w:tabs>
        <w:spacing w:line="288" w:lineRule="exact"/>
        <w:ind w:left="747" w:hanging="362"/>
        <w:rPr>
          <w:rFonts w:ascii="Arial MT" w:hAnsi="Arial MT"/>
          <w:sz w:val="24"/>
        </w:rPr>
      </w:pPr>
      <w:r>
        <w:rPr>
          <w:rFonts w:ascii="Arial MT" w:hAnsi="Arial MT"/>
          <w:spacing w:val="-2"/>
          <w:sz w:val="24"/>
        </w:rPr>
        <w:t>Suficiencia</w:t>
      </w:r>
    </w:p>
    <w:p w14:paraId="7F2716AF" w14:textId="77777777" w:rsidR="00420F84" w:rsidRDefault="00000000">
      <w:pPr>
        <w:pStyle w:val="Textoindependiente"/>
        <w:ind w:left="23" w:right="69"/>
        <w:rPr>
          <w:rFonts w:ascii="Arial MT" w:hAnsi="Arial MT"/>
        </w:rPr>
      </w:pPr>
      <w:r>
        <w:rPr>
          <w:rFonts w:ascii="Arial MT" w:hAnsi="Arial MT"/>
        </w:rPr>
        <w:t>Instrucciones:</w:t>
      </w:r>
      <w:r>
        <w:rPr>
          <w:rFonts w:ascii="Arial MT" w:hAnsi="Arial MT"/>
          <w:spacing w:val="-7"/>
        </w:rPr>
        <w:t xml:space="preserve"> </w:t>
      </w:r>
      <w:r>
        <w:rPr>
          <w:rFonts w:ascii="Arial MT" w:hAnsi="Arial MT"/>
        </w:rPr>
        <w:t>Señale</w:t>
      </w:r>
      <w:r>
        <w:rPr>
          <w:rFonts w:ascii="Arial MT" w:hAnsi="Arial MT"/>
          <w:spacing w:val="-11"/>
        </w:rPr>
        <w:t xml:space="preserve"> </w:t>
      </w:r>
      <w:r>
        <w:rPr>
          <w:rFonts w:ascii="Arial MT" w:hAnsi="Arial MT"/>
        </w:rPr>
        <w:t>con</w:t>
      </w:r>
      <w:r>
        <w:rPr>
          <w:rFonts w:ascii="Arial MT" w:hAnsi="Arial MT"/>
          <w:spacing w:val="-4"/>
        </w:rPr>
        <w:t xml:space="preserve"> </w:t>
      </w:r>
      <w:r>
        <w:rPr>
          <w:rFonts w:ascii="Arial MT" w:hAnsi="Arial MT"/>
        </w:rPr>
        <w:t>una</w:t>
      </w:r>
      <w:r>
        <w:rPr>
          <w:rFonts w:ascii="Arial MT" w:hAnsi="Arial MT"/>
          <w:spacing w:val="-4"/>
        </w:rPr>
        <w:t xml:space="preserve"> </w:t>
      </w:r>
      <w:r>
        <w:rPr>
          <w:rFonts w:ascii="Arial MT" w:hAnsi="Arial MT"/>
        </w:rPr>
        <w:t>X</w:t>
      </w:r>
      <w:r>
        <w:rPr>
          <w:rFonts w:ascii="Arial MT" w:hAnsi="Arial MT"/>
          <w:spacing w:val="-2"/>
        </w:rPr>
        <w:t xml:space="preserve"> </w:t>
      </w:r>
      <w:r>
        <w:rPr>
          <w:rFonts w:ascii="Arial MT" w:hAnsi="Arial MT"/>
        </w:rPr>
        <w:t>cada</w:t>
      </w:r>
      <w:r>
        <w:rPr>
          <w:rFonts w:ascii="Arial MT" w:hAnsi="Arial MT"/>
          <w:spacing w:val="-3"/>
        </w:rPr>
        <w:t xml:space="preserve"> </w:t>
      </w:r>
      <w:r>
        <w:rPr>
          <w:rFonts w:ascii="Arial MT" w:hAnsi="Arial MT"/>
        </w:rPr>
        <w:t>criterio</w:t>
      </w:r>
      <w:r>
        <w:rPr>
          <w:rFonts w:ascii="Arial MT" w:hAnsi="Arial MT"/>
          <w:spacing w:val="-4"/>
        </w:rPr>
        <w:t xml:space="preserve"> </w:t>
      </w:r>
      <w:r>
        <w:rPr>
          <w:rFonts w:ascii="Arial MT" w:hAnsi="Arial MT"/>
        </w:rPr>
        <w:t>y en</w:t>
      </w:r>
      <w:r>
        <w:rPr>
          <w:rFonts w:ascii="Arial MT" w:hAnsi="Arial MT"/>
          <w:spacing w:val="-4"/>
        </w:rPr>
        <w:t xml:space="preserve"> </w:t>
      </w:r>
      <w:r>
        <w:rPr>
          <w:rFonts w:ascii="Arial MT" w:hAnsi="Arial MT"/>
        </w:rPr>
        <w:t>las observaciones</w:t>
      </w:r>
      <w:r>
        <w:rPr>
          <w:rFonts w:ascii="Arial MT" w:hAnsi="Arial MT"/>
          <w:spacing w:val="-4"/>
        </w:rPr>
        <w:t xml:space="preserve"> </w:t>
      </w:r>
      <w:r>
        <w:rPr>
          <w:rFonts w:ascii="Arial MT" w:hAnsi="Arial MT"/>
        </w:rPr>
        <w:t>pueden colocar</w:t>
      </w:r>
      <w:r>
        <w:rPr>
          <w:rFonts w:ascii="Arial MT" w:hAnsi="Arial MT"/>
          <w:spacing w:val="-6"/>
        </w:rPr>
        <w:t xml:space="preserve"> </w:t>
      </w:r>
      <w:r>
        <w:rPr>
          <w:rFonts w:ascii="Arial MT" w:hAnsi="Arial MT"/>
        </w:rPr>
        <w:t>sugerencias o especificar su postura.</w:t>
      </w:r>
    </w:p>
    <w:p w14:paraId="199E37C7" w14:textId="77777777" w:rsidR="00420F84" w:rsidRDefault="00000000">
      <w:pPr>
        <w:pStyle w:val="Textoindependiente"/>
        <w:spacing w:before="23"/>
        <w:rPr>
          <w:rFonts w:ascii="Arial MT"/>
          <w:sz w:val="20"/>
        </w:rPr>
      </w:pPr>
      <w:r>
        <w:rPr>
          <w:rFonts w:ascii="Arial MT"/>
          <w:noProof/>
          <w:sz w:val="20"/>
        </w:rPr>
        <w:drawing>
          <wp:anchor distT="0" distB="0" distL="0" distR="0" simplePos="0" relativeHeight="487592448" behindDoc="1" locked="0" layoutInCell="1" allowOverlap="1" wp14:anchorId="0398F7DE" wp14:editId="1E69B347">
            <wp:simplePos x="0" y="0"/>
            <wp:positionH relativeFrom="page">
              <wp:posOffset>914400</wp:posOffset>
            </wp:positionH>
            <wp:positionV relativeFrom="paragraph">
              <wp:posOffset>175904</wp:posOffset>
            </wp:positionV>
            <wp:extent cx="6324219" cy="1828800"/>
            <wp:effectExtent l="0" t="0" r="0" b="0"/>
            <wp:wrapTopAndBottom/>
            <wp:docPr id="22"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9" cstate="print"/>
                    <a:stretch>
                      <a:fillRect/>
                    </a:stretch>
                  </pic:blipFill>
                  <pic:spPr>
                    <a:xfrm>
                      <a:off x="0" y="0"/>
                      <a:ext cx="6324219" cy="1828800"/>
                    </a:xfrm>
                    <a:prstGeom prst="rect">
                      <a:avLst/>
                    </a:prstGeom>
                  </pic:spPr>
                </pic:pic>
              </a:graphicData>
            </a:graphic>
          </wp:anchor>
        </w:drawing>
      </w:r>
    </w:p>
    <w:p w14:paraId="65CE9F0A" w14:textId="77777777" w:rsidR="00420F84" w:rsidRDefault="00420F84">
      <w:pPr>
        <w:pStyle w:val="Textoindependiente"/>
        <w:spacing w:before="169"/>
        <w:rPr>
          <w:rFonts w:ascii="Arial MT"/>
        </w:rPr>
      </w:pPr>
    </w:p>
    <w:p w14:paraId="42B822FE" w14:textId="77777777" w:rsidR="00420F84" w:rsidRDefault="00000000">
      <w:pPr>
        <w:pStyle w:val="Textoindependiente"/>
        <w:spacing w:line="273" w:lineRule="exact"/>
        <w:ind w:left="23"/>
        <w:rPr>
          <w:rFonts w:ascii="Arial MT"/>
        </w:rPr>
      </w:pPr>
      <w:r>
        <w:rPr>
          <w:rFonts w:ascii="Arial MT"/>
          <w:noProof/>
        </w:rPr>
        <w:drawing>
          <wp:anchor distT="0" distB="0" distL="0" distR="0" simplePos="0" relativeHeight="15733760" behindDoc="0" locked="0" layoutInCell="1" allowOverlap="1" wp14:anchorId="580F6409" wp14:editId="617DA4C7">
            <wp:simplePos x="0" y="0"/>
            <wp:positionH relativeFrom="page">
              <wp:posOffset>2229480</wp:posOffset>
            </wp:positionH>
            <wp:positionV relativeFrom="paragraph">
              <wp:posOffset>-106792</wp:posOffset>
            </wp:positionV>
            <wp:extent cx="3358193" cy="229087"/>
            <wp:effectExtent l="0" t="0" r="0" b="0"/>
            <wp:wrapNone/>
            <wp:docPr id="23" name="Imagen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3358193" cy="229087"/>
                    </a:xfrm>
                    <a:prstGeom prst="rect">
                      <a:avLst/>
                    </a:prstGeom>
                  </pic:spPr>
                </pic:pic>
              </a:graphicData>
            </a:graphic>
          </wp:anchor>
        </w:drawing>
      </w:r>
      <w:r>
        <w:rPr>
          <w:rFonts w:ascii="Arial MT"/>
        </w:rPr>
        <w:t>Firma</w:t>
      </w:r>
      <w:r>
        <w:rPr>
          <w:rFonts w:ascii="Arial MT"/>
          <w:spacing w:val="-2"/>
        </w:rPr>
        <w:t xml:space="preserve"> </w:t>
      </w:r>
      <w:r>
        <w:rPr>
          <w:rFonts w:ascii="Arial MT"/>
        </w:rPr>
        <w:t>de</w:t>
      </w:r>
      <w:r>
        <w:rPr>
          <w:rFonts w:ascii="Arial MT"/>
          <w:spacing w:val="-6"/>
        </w:rPr>
        <w:t xml:space="preserve"> </w:t>
      </w:r>
      <w:r>
        <w:rPr>
          <w:rFonts w:ascii="Arial MT"/>
          <w:spacing w:val="-2"/>
        </w:rPr>
        <w:t>experto:</w:t>
      </w:r>
    </w:p>
    <w:p w14:paraId="2D233461" w14:textId="77777777" w:rsidR="00420F84" w:rsidRDefault="00000000">
      <w:pPr>
        <w:pStyle w:val="Textoindependiente"/>
        <w:ind w:left="23" w:right="4475"/>
        <w:rPr>
          <w:rFonts w:ascii="Arial MT" w:hAnsi="Arial MT"/>
        </w:rPr>
      </w:pPr>
      <w:r>
        <w:rPr>
          <w:rFonts w:ascii="Arial MT" w:hAnsi="Arial MT"/>
        </w:rPr>
        <w:t>Nombre</w:t>
      </w:r>
      <w:r>
        <w:rPr>
          <w:rFonts w:ascii="Arial MT" w:hAnsi="Arial MT"/>
          <w:spacing w:val="-8"/>
        </w:rPr>
        <w:t xml:space="preserve"> </w:t>
      </w:r>
      <w:r>
        <w:rPr>
          <w:rFonts w:ascii="Arial MT" w:hAnsi="Arial MT"/>
        </w:rPr>
        <w:t>completo:</w:t>
      </w:r>
      <w:r>
        <w:rPr>
          <w:rFonts w:ascii="Arial MT" w:hAnsi="Arial MT"/>
          <w:spacing w:val="-11"/>
        </w:rPr>
        <w:t xml:space="preserve"> </w:t>
      </w:r>
      <w:proofErr w:type="spellStart"/>
      <w:r>
        <w:rPr>
          <w:rFonts w:ascii="Arial MT" w:hAnsi="Arial MT"/>
        </w:rPr>
        <w:t>Jhonatan</w:t>
      </w:r>
      <w:proofErr w:type="spellEnd"/>
      <w:r>
        <w:rPr>
          <w:rFonts w:ascii="Arial MT" w:hAnsi="Arial MT"/>
          <w:spacing w:val="-2"/>
        </w:rPr>
        <w:t xml:space="preserve"> </w:t>
      </w:r>
      <w:r>
        <w:rPr>
          <w:rFonts w:ascii="Arial MT" w:hAnsi="Arial MT"/>
        </w:rPr>
        <w:t>Jesús</w:t>
      </w:r>
      <w:r>
        <w:rPr>
          <w:rFonts w:ascii="Arial MT" w:hAnsi="Arial MT"/>
          <w:spacing w:val="-2"/>
        </w:rPr>
        <w:t xml:space="preserve"> </w:t>
      </w:r>
      <w:r>
        <w:rPr>
          <w:rFonts w:ascii="Arial MT" w:hAnsi="Arial MT"/>
        </w:rPr>
        <w:t>Gutiérrez</w:t>
      </w:r>
      <w:r>
        <w:rPr>
          <w:rFonts w:ascii="Arial MT" w:hAnsi="Arial MT"/>
          <w:spacing w:val="-15"/>
        </w:rPr>
        <w:t xml:space="preserve"> </w:t>
      </w:r>
      <w:r>
        <w:rPr>
          <w:rFonts w:ascii="Arial MT" w:hAnsi="Arial MT"/>
        </w:rPr>
        <w:t>Carreño CC: 19768881</w:t>
      </w:r>
    </w:p>
    <w:p w14:paraId="3A9D395E" w14:textId="77777777" w:rsidR="00420F84" w:rsidRDefault="00420F84">
      <w:pPr>
        <w:pStyle w:val="Textoindependiente"/>
        <w:rPr>
          <w:rFonts w:ascii="Arial MT" w:hAnsi="Arial MT"/>
        </w:rPr>
        <w:sectPr w:rsidR="00420F84">
          <w:footerReference w:type="default" r:id="rId41"/>
          <w:pgSz w:w="12250" w:h="15840"/>
          <w:pgMar w:top="1240" w:right="283" w:bottom="940" w:left="1417" w:header="0" w:footer="743" w:gutter="0"/>
          <w:cols w:space="720"/>
        </w:sectPr>
      </w:pPr>
    </w:p>
    <w:p w14:paraId="3CAE939B" w14:textId="77777777" w:rsidR="00420F84" w:rsidRDefault="00000000">
      <w:pPr>
        <w:pStyle w:val="Textoindependiente"/>
        <w:spacing w:before="74"/>
        <w:ind w:left="23"/>
        <w:rPr>
          <w:rFonts w:ascii="Arial MT"/>
        </w:rPr>
      </w:pPr>
      <w:r>
        <w:rPr>
          <w:rFonts w:ascii="Arial MT"/>
        </w:rPr>
        <w:lastRenderedPageBreak/>
        <w:t>3</w:t>
      </w:r>
      <w:r>
        <w:rPr>
          <w:rFonts w:ascii="Arial MT"/>
          <w:spacing w:val="-8"/>
        </w:rPr>
        <w:t xml:space="preserve"> </w:t>
      </w:r>
      <w:r>
        <w:rPr>
          <w:rFonts w:ascii="Arial MT"/>
        </w:rPr>
        <w:t>de</w:t>
      </w:r>
      <w:r>
        <w:rPr>
          <w:rFonts w:ascii="Arial MT"/>
          <w:spacing w:val="-5"/>
        </w:rPr>
        <w:t xml:space="preserve"> </w:t>
      </w:r>
      <w:r>
        <w:rPr>
          <w:rFonts w:ascii="Arial MT"/>
        </w:rPr>
        <w:t>enero</w:t>
      </w:r>
      <w:r>
        <w:rPr>
          <w:rFonts w:ascii="Arial MT"/>
          <w:spacing w:val="-6"/>
        </w:rPr>
        <w:t xml:space="preserve"> </w:t>
      </w:r>
      <w:r>
        <w:rPr>
          <w:rFonts w:ascii="Arial MT"/>
        </w:rPr>
        <w:t>del</w:t>
      </w:r>
      <w:r>
        <w:rPr>
          <w:rFonts w:ascii="Arial MT"/>
          <w:spacing w:val="-2"/>
        </w:rPr>
        <w:t xml:space="preserve"> </w:t>
      </w:r>
      <w:r>
        <w:rPr>
          <w:rFonts w:ascii="Arial MT"/>
          <w:spacing w:val="-4"/>
        </w:rPr>
        <w:t>2026</w:t>
      </w:r>
    </w:p>
    <w:p w14:paraId="10616D97" w14:textId="77777777" w:rsidR="00420F84" w:rsidRDefault="00420F84">
      <w:pPr>
        <w:pStyle w:val="Textoindependiente"/>
        <w:spacing w:before="2"/>
        <w:rPr>
          <w:rFonts w:ascii="Arial MT"/>
        </w:rPr>
      </w:pPr>
    </w:p>
    <w:p w14:paraId="04B5E9E3" w14:textId="77777777" w:rsidR="00420F84" w:rsidRDefault="00000000">
      <w:pPr>
        <w:pStyle w:val="Textoindependiente"/>
        <w:ind w:left="23" w:right="8026"/>
        <w:rPr>
          <w:rFonts w:ascii="Arial MT" w:hAnsi="Arial MT"/>
        </w:rPr>
      </w:pPr>
      <w:proofErr w:type="spellStart"/>
      <w:r>
        <w:rPr>
          <w:rFonts w:ascii="Arial MT" w:hAnsi="Arial MT"/>
        </w:rPr>
        <w:t>Nasly</w:t>
      </w:r>
      <w:proofErr w:type="spellEnd"/>
      <w:r>
        <w:rPr>
          <w:rFonts w:ascii="Arial MT" w:hAnsi="Arial MT"/>
          <w:spacing w:val="-14"/>
        </w:rPr>
        <w:t xml:space="preserve"> </w:t>
      </w:r>
      <w:r>
        <w:rPr>
          <w:rFonts w:ascii="Arial MT" w:hAnsi="Arial MT"/>
        </w:rPr>
        <w:t>Rengifo</w:t>
      </w:r>
      <w:r>
        <w:rPr>
          <w:rFonts w:ascii="Arial MT" w:hAnsi="Arial MT"/>
          <w:spacing w:val="-17"/>
        </w:rPr>
        <w:t xml:space="preserve"> </w:t>
      </w:r>
      <w:proofErr w:type="spellStart"/>
      <w:r>
        <w:rPr>
          <w:rFonts w:ascii="Arial MT" w:hAnsi="Arial MT"/>
        </w:rPr>
        <w:t>Zuñiga</w:t>
      </w:r>
      <w:proofErr w:type="spellEnd"/>
      <w:r>
        <w:rPr>
          <w:rFonts w:ascii="Arial MT" w:hAnsi="Arial MT"/>
        </w:rPr>
        <w:t xml:space="preserve"> Cartagena, Bolívar </w:t>
      </w:r>
      <w:proofErr w:type="spellStart"/>
      <w:r>
        <w:rPr>
          <w:rFonts w:ascii="Arial MT" w:hAnsi="Arial MT"/>
          <w:spacing w:val="-2"/>
        </w:rPr>
        <w:t>Cvlac</w:t>
      </w:r>
      <w:proofErr w:type="spellEnd"/>
      <w:r>
        <w:rPr>
          <w:rFonts w:ascii="Arial MT" w:hAnsi="Arial MT"/>
          <w:spacing w:val="-2"/>
        </w:rPr>
        <w:t>:</w:t>
      </w:r>
    </w:p>
    <w:p w14:paraId="51DA6D80" w14:textId="77777777" w:rsidR="00420F84" w:rsidRDefault="00000000">
      <w:pPr>
        <w:pStyle w:val="Textoindependiente"/>
        <w:spacing w:before="3"/>
        <w:ind w:left="23"/>
        <w:rPr>
          <w:rFonts w:ascii="Arial MT"/>
        </w:rPr>
      </w:pPr>
      <w:proofErr w:type="spellStart"/>
      <w:r>
        <w:rPr>
          <w:rFonts w:ascii="Arial MT"/>
          <w:spacing w:val="-2"/>
        </w:rPr>
        <w:t>Orcid</w:t>
      </w:r>
      <w:proofErr w:type="spellEnd"/>
      <w:r>
        <w:rPr>
          <w:rFonts w:ascii="Arial MT"/>
          <w:spacing w:val="-2"/>
        </w:rPr>
        <w:t>:</w:t>
      </w:r>
    </w:p>
    <w:p w14:paraId="43A79EA4" w14:textId="77777777" w:rsidR="00420F84" w:rsidRDefault="00000000">
      <w:pPr>
        <w:pStyle w:val="Textoindependiente"/>
        <w:spacing w:before="263"/>
        <w:ind w:left="23"/>
        <w:rPr>
          <w:rFonts w:ascii="Arial MT" w:hAnsi="Arial MT"/>
        </w:rPr>
      </w:pPr>
      <w:r>
        <w:rPr>
          <w:rFonts w:ascii="Arial" w:hAnsi="Arial"/>
          <w:b/>
        </w:rPr>
        <w:t>Asunto:</w:t>
      </w:r>
      <w:r>
        <w:rPr>
          <w:rFonts w:ascii="Arial" w:hAnsi="Arial"/>
          <w:b/>
          <w:spacing w:val="-13"/>
        </w:rPr>
        <w:t xml:space="preserve"> </w:t>
      </w:r>
      <w:r>
        <w:rPr>
          <w:rFonts w:ascii="Arial MT" w:hAnsi="Arial MT"/>
        </w:rPr>
        <w:t>solicitud</w:t>
      </w:r>
      <w:r>
        <w:rPr>
          <w:rFonts w:ascii="Arial MT" w:hAnsi="Arial MT"/>
          <w:spacing w:val="-9"/>
        </w:rPr>
        <w:t xml:space="preserve"> </w:t>
      </w:r>
      <w:r>
        <w:rPr>
          <w:rFonts w:ascii="Arial MT" w:hAnsi="Arial MT"/>
        </w:rPr>
        <w:t>validación</w:t>
      </w:r>
      <w:r>
        <w:rPr>
          <w:rFonts w:ascii="Arial MT" w:hAnsi="Arial MT"/>
          <w:spacing w:val="-8"/>
        </w:rPr>
        <w:t xml:space="preserve"> </w:t>
      </w:r>
      <w:r>
        <w:rPr>
          <w:rFonts w:ascii="Arial MT" w:hAnsi="Arial MT"/>
        </w:rPr>
        <w:t>instrumentos</w:t>
      </w:r>
      <w:r>
        <w:rPr>
          <w:rFonts w:ascii="Arial MT" w:hAnsi="Arial MT"/>
          <w:spacing w:val="-4"/>
        </w:rPr>
        <w:t xml:space="preserve"> </w:t>
      </w:r>
      <w:r>
        <w:rPr>
          <w:rFonts w:ascii="Arial MT" w:hAnsi="Arial MT"/>
        </w:rPr>
        <w:t>de</w:t>
      </w:r>
      <w:r>
        <w:rPr>
          <w:rFonts w:ascii="Arial MT" w:hAnsi="Arial MT"/>
          <w:spacing w:val="-15"/>
        </w:rPr>
        <w:t xml:space="preserve"> </w:t>
      </w:r>
      <w:r>
        <w:rPr>
          <w:rFonts w:ascii="Arial MT" w:hAnsi="Arial MT"/>
        </w:rPr>
        <w:t>trabajo</w:t>
      </w:r>
      <w:r>
        <w:rPr>
          <w:rFonts w:ascii="Arial MT" w:hAnsi="Arial MT"/>
          <w:spacing w:val="-4"/>
        </w:rPr>
        <w:t xml:space="preserve"> </w:t>
      </w:r>
      <w:r>
        <w:rPr>
          <w:rFonts w:ascii="Arial MT" w:hAnsi="Arial MT"/>
        </w:rPr>
        <w:t>de</w:t>
      </w:r>
      <w:r>
        <w:rPr>
          <w:rFonts w:ascii="Arial MT" w:hAnsi="Arial MT"/>
          <w:spacing w:val="-8"/>
        </w:rPr>
        <w:t xml:space="preserve"> </w:t>
      </w:r>
      <w:r>
        <w:rPr>
          <w:rFonts w:ascii="Arial MT" w:hAnsi="Arial MT"/>
        </w:rPr>
        <w:t>grado</w:t>
      </w:r>
      <w:r>
        <w:rPr>
          <w:rFonts w:ascii="Arial MT" w:hAnsi="Arial MT"/>
          <w:spacing w:val="-3"/>
        </w:rPr>
        <w:t xml:space="preserve"> </w:t>
      </w:r>
      <w:r>
        <w:rPr>
          <w:rFonts w:ascii="Arial MT" w:hAnsi="Arial MT"/>
          <w:spacing w:val="-2"/>
        </w:rPr>
        <w:t>maestría</w:t>
      </w:r>
    </w:p>
    <w:p w14:paraId="107DDCF0" w14:textId="77777777" w:rsidR="00420F84" w:rsidRDefault="00420F84">
      <w:pPr>
        <w:pStyle w:val="Textoindependiente"/>
        <w:spacing w:before="9"/>
        <w:rPr>
          <w:rFonts w:ascii="Arial MT"/>
        </w:rPr>
      </w:pPr>
    </w:p>
    <w:p w14:paraId="4791911E" w14:textId="77777777" w:rsidR="00420F84" w:rsidRDefault="00000000">
      <w:pPr>
        <w:pStyle w:val="Textoindependiente"/>
        <w:ind w:left="23" w:right="11"/>
        <w:rPr>
          <w:rFonts w:ascii="Arial" w:hAnsi="Arial"/>
          <w:i/>
        </w:rPr>
      </w:pPr>
      <w:r>
        <w:rPr>
          <w:rFonts w:ascii="Arial MT" w:hAnsi="Arial MT"/>
        </w:rPr>
        <w:t>Cordial saludo, de manera respetuosa</w:t>
      </w:r>
      <w:r>
        <w:rPr>
          <w:rFonts w:ascii="Arial MT" w:hAnsi="Arial MT"/>
          <w:spacing w:val="-2"/>
        </w:rPr>
        <w:t xml:space="preserve"> </w:t>
      </w:r>
      <w:r>
        <w:rPr>
          <w:rFonts w:ascii="Arial MT" w:hAnsi="Arial MT"/>
        </w:rPr>
        <w:t>nos dirigimos a</w:t>
      </w:r>
      <w:r>
        <w:rPr>
          <w:rFonts w:ascii="Arial MT" w:hAnsi="Arial MT"/>
          <w:spacing w:val="-2"/>
        </w:rPr>
        <w:t xml:space="preserve"> </w:t>
      </w:r>
      <w:r>
        <w:rPr>
          <w:rFonts w:ascii="Arial MT" w:hAnsi="Arial MT"/>
        </w:rPr>
        <w:t>usted para solicitar su valiosa</w:t>
      </w:r>
      <w:r>
        <w:rPr>
          <w:rFonts w:ascii="Arial MT" w:hAnsi="Arial MT"/>
          <w:spacing w:val="-2"/>
        </w:rPr>
        <w:t xml:space="preserve"> </w:t>
      </w:r>
      <w:r>
        <w:rPr>
          <w:rFonts w:ascii="Arial MT" w:hAnsi="Arial MT"/>
        </w:rPr>
        <w:t>colaboración en el proceso de validación de los instrumentos de recolección de información que se</w:t>
      </w:r>
      <w:r>
        <w:rPr>
          <w:rFonts w:ascii="Arial MT" w:hAnsi="Arial MT"/>
          <w:spacing w:val="-4"/>
        </w:rPr>
        <w:t xml:space="preserve"> </w:t>
      </w:r>
      <w:r>
        <w:rPr>
          <w:rFonts w:ascii="Arial MT" w:hAnsi="Arial MT"/>
        </w:rPr>
        <w:t>han diseñado para el trabajo de grado denominado</w:t>
      </w:r>
      <w:r>
        <w:rPr>
          <w:rFonts w:ascii="Arial MT" w:hAnsi="Arial MT"/>
          <w:spacing w:val="-2"/>
        </w:rPr>
        <w:t xml:space="preserve"> </w:t>
      </w:r>
      <w:r>
        <w:rPr>
          <w:rFonts w:ascii="Calibri" w:hAnsi="Calibri"/>
        </w:rPr>
        <w:t>Uso de laboratorios virtuales de la universidad de colorado para el fortalecimiento</w:t>
      </w:r>
      <w:r>
        <w:rPr>
          <w:rFonts w:ascii="Calibri" w:hAnsi="Calibri"/>
          <w:spacing w:val="-2"/>
        </w:rPr>
        <w:t xml:space="preserve"> </w:t>
      </w:r>
      <w:r>
        <w:rPr>
          <w:rFonts w:ascii="Calibri" w:hAnsi="Calibri"/>
        </w:rPr>
        <w:t>en</w:t>
      </w:r>
      <w:r>
        <w:rPr>
          <w:rFonts w:ascii="Calibri" w:hAnsi="Calibri"/>
          <w:spacing w:val="-1"/>
        </w:rPr>
        <w:t xml:space="preserve"> </w:t>
      </w:r>
      <w:r>
        <w:rPr>
          <w:rFonts w:ascii="Calibri" w:hAnsi="Calibri"/>
        </w:rPr>
        <w:t>la enseñanza del movimiento de</w:t>
      </w:r>
      <w:r>
        <w:rPr>
          <w:rFonts w:ascii="Calibri" w:hAnsi="Calibri"/>
          <w:spacing w:val="-1"/>
        </w:rPr>
        <w:t xml:space="preserve"> </w:t>
      </w:r>
      <w:r>
        <w:rPr>
          <w:rFonts w:ascii="Calibri" w:hAnsi="Calibri"/>
        </w:rPr>
        <w:t>un proyectil en física a los estudiantes del grado</w:t>
      </w:r>
      <w:r>
        <w:rPr>
          <w:rFonts w:ascii="Calibri" w:hAnsi="Calibri"/>
          <w:spacing w:val="-6"/>
        </w:rPr>
        <w:t xml:space="preserve"> </w:t>
      </w:r>
      <w:r>
        <w:rPr>
          <w:rFonts w:ascii="Calibri" w:hAnsi="Calibri"/>
        </w:rPr>
        <w:t>decimo</w:t>
      </w:r>
      <w:r>
        <w:rPr>
          <w:rFonts w:ascii="Calibri" w:hAnsi="Calibri"/>
          <w:spacing w:val="-6"/>
        </w:rPr>
        <w:t xml:space="preserve"> </w:t>
      </w:r>
      <w:r>
        <w:rPr>
          <w:rFonts w:ascii="Calibri" w:hAnsi="Calibri"/>
        </w:rPr>
        <w:t>de la</w:t>
      </w:r>
      <w:r>
        <w:rPr>
          <w:rFonts w:ascii="Calibri" w:hAnsi="Calibri"/>
          <w:spacing w:val="-8"/>
        </w:rPr>
        <w:t xml:space="preserve"> </w:t>
      </w:r>
      <w:r>
        <w:rPr>
          <w:rFonts w:ascii="Calibri" w:hAnsi="Calibri"/>
        </w:rPr>
        <w:t>institución educativa agropecuaria</w:t>
      </w:r>
      <w:r>
        <w:rPr>
          <w:rFonts w:ascii="Calibri" w:hAnsi="Calibri"/>
          <w:spacing w:val="-1"/>
        </w:rPr>
        <w:t xml:space="preserve"> </w:t>
      </w:r>
      <w:r>
        <w:rPr>
          <w:rFonts w:ascii="Calibri" w:hAnsi="Calibri"/>
        </w:rPr>
        <w:t>y</w:t>
      </w:r>
      <w:r>
        <w:rPr>
          <w:rFonts w:ascii="Calibri" w:hAnsi="Calibri"/>
          <w:spacing w:val="-2"/>
        </w:rPr>
        <w:t xml:space="preserve"> </w:t>
      </w:r>
      <w:r>
        <w:rPr>
          <w:rFonts w:ascii="Calibri" w:hAnsi="Calibri"/>
        </w:rPr>
        <w:t>acuícola</w:t>
      </w:r>
      <w:r>
        <w:rPr>
          <w:rFonts w:ascii="Calibri" w:hAnsi="Calibri"/>
          <w:spacing w:val="-1"/>
        </w:rPr>
        <w:t xml:space="preserve"> </w:t>
      </w:r>
      <w:r>
        <w:rPr>
          <w:rFonts w:ascii="Calibri" w:hAnsi="Calibri"/>
        </w:rPr>
        <w:t>Luis</w:t>
      </w:r>
      <w:r>
        <w:rPr>
          <w:rFonts w:ascii="Calibri" w:hAnsi="Calibri"/>
          <w:spacing w:val="-8"/>
        </w:rPr>
        <w:t xml:space="preserve"> </w:t>
      </w:r>
      <w:r>
        <w:rPr>
          <w:rFonts w:ascii="Calibri" w:hAnsi="Calibri"/>
        </w:rPr>
        <w:t>Guillermo Vides</w:t>
      </w:r>
      <w:r>
        <w:rPr>
          <w:rFonts w:ascii="Calibri" w:hAnsi="Calibri"/>
          <w:spacing w:val="-1"/>
        </w:rPr>
        <w:t xml:space="preserve"> </w:t>
      </w:r>
      <w:r>
        <w:rPr>
          <w:rFonts w:ascii="Calibri" w:hAnsi="Calibri"/>
        </w:rPr>
        <w:t>Escobar,</w:t>
      </w:r>
      <w:r>
        <w:rPr>
          <w:rFonts w:ascii="Calibri" w:hAnsi="Calibri"/>
          <w:spacing w:val="-10"/>
        </w:rPr>
        <w:t xml:space="preserve"> </w:t>
      </w:r>
      <w:r>
        <w:rPr>
          <w:rFonts w:ascii="Calibri" w:hAnsi="Calibri"/>
        </w:rPr>
        <w:t>Barranco de loba,</w:t>
      </w:r>
      <w:r>
        <w:rPr>
          <w:rFonts w:ascii="Calibri" w:hAnsi="Calibri"/>
          <w:spacing w:val="-2"/>
        </w:rPr>
        <w:t xml:space="preserve"> </w:t>
      </w:r>
      <w:r>
        <w:rPr>
          <w:rFonts w:ascii="Calibri" w:hAnsi="Calibri"/>
        </w:rPr>
        <w:t>Bolívar</w:t>
      </w:r>
      <w:r>
        <w:rPr>
          <w:rFonts w:ascii="Arial MT" w:hAnsi="Arial MT"/>
        </w:rPr>
        <w:t>, el cual está desarrollando como producto de la</w:t>
      </w:r>
      <w:r>
        <w:rPr>
          <w:rFonts w:ascii="Arial MT" w:hAnsi="Arial MT"/>
          <w:spacing w:val="-1"/>
        </w:rPr>
        <w:t xml:space="preserve"> </w:t>
      </w:r>
      <w:r>
        <w:rPr>
          <w:rFonts w:ascii="Arial MT" w:hAnsi="Arial MT"/>
        </w:rPr>
        <w:t xml:space="preserve">formación de la </w:t>
      </w:r>
      <w:r>
        <w:rPr>
          <w:rFonts w:ascii="Arial" w:hAnsi="Arial"/>
          <w:i/>
        </w:rPr>
        <w:t>Maestría en recursos digitales aplicados a la educación.</w:t>
      </w:r>
    </w:p>
    <w:p w14:paraId="36791300" w14:textId="77777777" w:rsidR="00420F84" w:rsidRDefault="00420F84">
      <w:pPr>
        <w:pStyle w:val="Textoindependiente"/>
        <w:spacing w:before="2"/>
        <w:rPr>
          <w:rFonts w:ascii="Arial"/>
          <w:i/>
        </w:rPr>
      </w:pPr>
    </w:p>
    <w:p w14:paraId="5DDABE71" w14:textId="77777777" w:rsidR="00420F84" w:rsidRDefault="00000000">
      <w:pPr>
        <w:pStyle w:val="Textoindependiente"/>
        <w:ind w:left="23" w:right="42"/>
        <w:jc w:val="both"/>
        <w:rPr>
          <w:rFonts w:ascii="Arial MT" w:hAnsi="Arial MT"/>
        </w:rPr>
      </w:pPr>
      <w:r>
        <w:rPr>
          <w:rFonts w:ascii="Arial MT" w:hAnsi="Arial MT"/>
        </w:rPr>
        <w:t>El</w:t>
      </w:r>
      <w:r>
        <w:rPr>
          <w:rFonts w:ascii="Arial MT" w:hAnsi="Arial MT"/>
          <w:spacing w:val="-8"/>
        </w:rPr>
        <w:t xml:space="preserve"> </w:t>
      </w:r>
      <w:r>
        <w:rPr>
          <w:rFonts w:ascii="Arial MT" w:hAnsi="Arial MT"/>
        </w:rPr>
        <w:t>cual,</w:t>
      </w:r>
      <w:r>
        <w:rPr>
          <w:rFonts w:ascii="Arial MT" w:hAnsi="Arial MT"/>
          <w:spacing w:val="-1"/>
        </w:rPr>
        <w:t xml:space="preserve"> </w:t>
      </w:r>
      <w:r>
        <w:rPr>
          <w:rFonts w:ascii="Arial MT" w:hAnsi="Arial MT"/>
        </w:rPr>
        <w:t>tiene</w:t>
      </w:r>
      <w:r>
        <w:rPr>
          <w:rFonts w:ascii="Arial MT" w:hAnsi="Arial MT"/>
          <w:spacing w:val="-11"/>
        </w:rPr>
        <w:t xml:space="preserve"> </w:t>
      </w:r>
      <w:r>
        <w:rPr>
          <w:rFonts w:ascii="Arial MT" w:hAnsi="Arial MT"/>
        </w:rPr>
        <w:t>como</w:t>
      </w:r>
      <w:r>
        <w:rPr>
          <w:rFonts w:ascii="Arial MT" w:hAnsi="Arial MT"/>
          <w:spacing w:val="-4"/>
        </w:rPr>
        <w:t xml:space="preserve"> </w:t>
      </w:r>
      <w:r>
        <w:rPr>
          <w:rFonts w:ascii="Arial MT" w:hAnsi="Arial MT"/>
        </w:rPr>
        <w:t>objetivo</w:t>
      </w:r>
      <w:r>
        <w:rPr>
          <w:rFonts w:ascii="Arial MT" w:hAnsi="Arial MT"/>
          <w:spacing w:val="-4"/>
        </w:rPr>
        <w:t xml:space="preserve"> </w:t>
      </w:r>
      <w:r>
        <w:rPr>
          <w:rFonts w:ascii="Arial MT" w:hAnsi="Arial MT"/>
        </w:rPr>
        <w:t>general,</w:t>
      </w:r>
      <w:r>
        <w:rPr>
          <w:rFonts w:ascii="Arial MT" w:hAnsi="Arial MT"/>
          <w:spacing w:val="-1"/>
        </w:rPr>
        <w:t xml:space="preserve"> </w:t>
      </w:r>
      <w:r>
        <w:rPr>
          <w:rFonts w:ascii="Arial MT" w:hAnsi="Arial MT"/>
        </w:rPr>
        <w:t>“</w:t>
      </w:r>
      <w:r>
        <w:t>Evaluar el</w:t>
      </w:r>
      <w:r>
        <w:rPr>
          <w:spacing w:val="-2"/>
        </w:rPr>
        <w:t xml:space="preserve"> </w:t>
      </w:r>
      <w:r>
        <w:t>impacto del</w:t>
      </w:r>
      <w:r>
        <w:rPr>
          <w:spacing w:val="-2"/>
        </w:rPr>
        <w:t xml:space="preserve"> </w:t>
      </w:r>
      <w:r>
        <w:t>uso del</w:t>
      </w:r>
      <w:r>
        <w:rPr>
          <w:spacing w:val="-2"/>
        </w:rPr>
        <w:t xml:space="preserve"> </w:t>
      </w:r>
      <w:r>
        <w:t>laboratorio virtual</w:t>
      </w:r>
      <w:r>
        <w:rPr>
          <w:spacing w:val="-2"/>
        </w:rPr>
        <w:t xml:space="preserve"> </w:t>
      </w:r>
      <w:r>
        <w:t>de la Universidad de</w:t>
      </w:r>
      <w:r>
        <w:rPr>
          <w:spacing w:val="-1"/>
        </w:rPr>
        <w:t xml:space="preserve"> </w:t>
      </w:r>
      <w:r>
        <w:t>Colorado</w:t>
      </w:r>
      <w:r>
        <w:rPr>
          <w:spacing w:val="-1"/>
        </w:rPr>
        <w:t xml:space="preserve"> </w:t>
      </w:r>
      <w:r>
        <w:t>en</w:t>
      </w:r>
      <w:r>
        <w:rPr>
          <w:spacing w:val="-8"/>
        </w:rPr>
        <w:t xml:space="preserve"> </w:t>
      </w:r>
      <w:r>
        <w:t>el</w:t>
      </w:r>
      <w:r>
        <w:rPr>
          <w:spacing w:val="-4"/>
        </w:rPr>
        <w:t xml:space="preserve"> </w:t>
      </w:r>
      <w:r>
        <w:t>fortalecimiento de</w:t>
      </w:r>
      <w:r>
        <w:rPr>
          <w:spacing w:val="-1"/>
        </w:rPr>
        <w:t xml:space="preserve"> </w:t>
      </w:r>
      <w:r>
        <w:t>la</w:t>
      </w:r>
      <w:r>
        <w:rPr>
          <w:spacing w:val="-1"/>
        </w:rPr>
        <w:t xml:space="preserve"> </w:t>
      </w:r>
      <w:r>
        <w:t>enseñanza</w:t>
      </w:r>
      <w:r>
        <w:rPr>
          <w:spacing w:val="-1"/>
        </w:rPr>
        <w:t xml:space="preserve"> </w:t>
      </w:r>
      <w:r>
        <w:t>del</w:t>
      </w:r>
      <w:r>
        <w:rPr>
          <w:spacing w:val="-4"/>
        </w:rPr>
        <w:t xml:space="preserve"> </w:t>
      </w:r>
      <w:r>
        <w:t>movimiento de</w:t>
      </w:r>
      <w:r>
        <w:rPr>
          <w:spacing w:val="-1"/>
        </w:rPr>
        <w:t xml:space="preserve"> </w:t>
      </w:r>
      <w:r>
        <w:t>un</w:t>
      </w:r>
      <w:r>
        <w:rPr>
          <w:spacing w:val="-7"/>
        </w:rPr>
        <w:t xml:space="preserve"> </w:t>
      </w:r>
      <w:r>
        <w:t>proyectil</w:t>
      </w:r>
      <w:r>
        <w:rPr>
          <w:spacing w:val="-3"/>
        </w:rPr>
        <w:t xml:space="preserve"> </w:t>
      </w:r>
      <w:r>
        <w:t>en</w:t>
      </w:r>
      <w:r>
        <w:rPr>
          <w:spacing w:val="-8"/>
        </w:rPr>
        <w:t xml:space="preserve"> </w:t>
      </w:r>
      <w:r>
        <w:t>física</w:t>
      </w:r>
      <w:r>
        <w:rPr>
          <w:spacing w:val="-1"/>
        </w:rPr>
        <w:t xml:space="preserve"> </w:t>
      </w:r>
      <w:r>
        <w:t>en</w:t>
      </w:r>
      <w:r>
        <w:rPr>
          <w:spacing w:val="-7"/>
        </w:rPr>
        <w:t xml:space="preserve"> </w:t>
      </w:r>
      <w:r>
        <w:t>los</w:t>
      </w:r>
      <w:r>
        <w:rPr>
          <w:spacing w:val="-2"/>
        </w:rPr>
        <w:t xml:space="preserve"> </w:t>
      </w:r>
      <w:r>
        <w:t>estudiantes de grado décimo de la Institución Educativa Agropecuaria y Acuícola Luis Guillermo Vides Escobar</w:t>
      </w:r>
      <w:r>
        <w:rPr>
          <w:rFonts w:ascii="Arial MT" w:hAnsi="Arial MT"/>
        </w:rPr>
        <w:t>”</w:t>
      </w:r>
    </w:p>
    <w:p w14:paraId="2BC8CDEB" w14:textId="77777777" w:rsidR="00420F84" w:rsidRDefault="00420F84">
      <w:pPr>
        <w:pStyle w:val="Textoindependiente"/>
        <w:spacing w:before="1"/>
        <w:rPr>
          <w:rFonts w:ascii="Arial MT"/>
        </w:rPr>
      </w:pPr>
    </w:p>
    <w:p w14:paraId="5190742E" w14:textId="77777777" w:rsidR="00420F84" w:rsidRDefault="00000000">
      <w:pPr>
        <w:pStyle w:val="Textoindependiente"/>
        <w:ind w:left="23"/>
        <w:rPr>
          <w:rFonts w:ascii="Arial MT" w:hAnsi="Arial MT"/>
        </w:rPr>
      </w:pPr>
      <w:r>
        <w:rPr>
          <w:rFonts w:ascii="Arial MT" w:hAnsi="Arial MT"/>
        </w:rPr>
        <w:t>Finalmente,</w:t>
      </w:r>
      <w:r>
        <w:rPr>
          <w:rFonts w:ascii="Arial MT" w:hAnsi="Arial MT"/>
          <w:spacing w:val="-2"/>
        </w:rPr>
        <w:t xml:space="preserve"> </w:t>
      </w:r>
      <w:r>
        <w:rPr>
          <w:rFonts w:ascii="Arial MT" w:hAnsi="Arial MT"/>
        </w:rPr>
        <w:t>en los anexos</w:t>
      </w:r>
      <w:r>
        <w:rPr>
          <w:rFonts w:ascii="Arial MT" w:hAnsi="Arial MT"/>
          <w:spacing w:val="-6"/>
        </w:rPr>
        <w:t xml:space="preserve"> </w:t>
      </w:r>
      <w:r>
        <w:rPr>
          <w:rFonts w:ascii="Arial MT" w:hAnsi="Arial MT"/>
        </w:rPr>
        <w:t>se</w:t>
      </w:r>
      <w:r>
        <w:rPr>
          <w:rFonts w:ascii="Arial MT" w:hAnsi="Arial MT"/>
          <w:spacing w:val="-6"/>
        </w:rPr>
        <w:t xml:space="preserve"> </w:t>
      </w:r>
      <w:r>
        <w:rPr>
          <w:rFonts w:ascii="Arial MT" w:hAnsi="Arial MT"/>
        </w:rPr>
        <w:t>ubican</w:t>
      </w:r>
      <w:r>
        <w:rPr>
          <w:rFonts w:ascii="Arial MT" w:hAnsi="Arial MT"/>
          <w:spacing w:val="-6"/>
        </w:rPr>
        <w:t xml:space="preserve"> </w:t>
      </w:r>
      <w:r>
        <w:rPr>
          <w:rFonts w:ascii="Arial MT" w:hAnsi="Arial MT"/>
        </w:rPr>
        <w:t>los instrumentos,</w:t>
      </w:r>
      <w:r>
        <w:rPr>
          <w:rFonts w:ascii="Arial MT" w:hAnsi="Arial MT"/>
          <w:spacing w:val="-9"/>
        </w:rPr>
        <w:t xml:space="preserve"> </w:t>
      </w:r>
      <w:r>
        <w:rPr>
          <w:rFonts w:ascii="Arial MT" w:hAnsi="Arial MT"/>
        </w:rPr>
        <w:t>Estrategia pedagógica de</w:t>
      </w:r>
      <w:r>
        <w:rPr>
          <w:rFonts w:ascii="Arial MT" w:hAnsi="Arial MT"/>
          <w:spacing w:val="-6"/>
        </w:rPr>
        <w:t xml:space="preserve"> </w:t>
      </w:r>
      <w:r>
        <w:rPr>
          <w:rFonts w:ascii="Arial MT" w:hAnsi="Arial MT"/>
        </w:rPr>
        <w:t>intervención y la rúbrica de valoración correspondiente, para su amable contribución.</w:t>
      </w:r>
    </w:p>
    <w:p w14:paraId="2DC5F150" w14:textId="77777777" w:rsidR="00420F84" w:rsidRDefault="00420F84">
      <w:pPr>
        <w:pStyle w:val="Textoindependiente"/>
        <w:spacing w:before="2"/>
        <w:rPr>
          <w:rFonts w:ascii="Arial MT"/>
        </w:rPr>
      </w:pPr>
    </w:p>
    <w:p w14:paraId="1DC7536B" w14:textId="77777777" w:rsidR="00420F84" w:rsidRDefault="00000000">
      <w:pPr>
        <w:pStyle w:val="Textoindependiente"/>
        <w:ind w:left="23"/>
        <w:rPr>
          <w:rFonts w:ascii="Arial MT" w:hAnsi="Arial MT"/>
        </w:rPr>
      </w:pPr>
      <w:r>
        <w:rPr>
          <w:rFonts w:ascii="Arial MT" w:hAnsi="Arial MT"/>
        </w:rPr>
        <w:t>Agradecemos</w:t>
      </w:r>
      <w:r>
        <w:rPr>
          <w:rFonts w:ascii="Arial MT" w:hAnsi="Arial MT"/>
          <w:spacing w:val="-4"/>
        </w:rPr>
        <w:t xml:space="preserve"> </w:t>
      </w:r>
      <w:r>
        <w:rPr>
          <w:rFonts w:ascii="Arial MT" w:hAnsi="Arial MT"/>
        </w:rPr>
        <w:t>su gentil</w:t>
      </w:r>
      <w:r>
        <w:rPr>
          <w:rFonts w:ascii="Arial MT" w:hAnsi="Arial MT"/>
          <w:spacing w:val="-1"/>
        </w:rPr>
        <w:t xml:space="preserve"> </w:t>
      </w:r>
      <w:r>
        <w:rPr>
          <w:rFonts w:ascii="Arial MT" w:hAnsi="Arial MT"/>
        </w:rPr>
        <w:t>colaboración</w:t>
      </w:r>
      <w:r>
        <w:rPr>
          <w:rFonts w:ascii="Arial MT" w:hAnsi="Arial MT"/>
          <w:spacing w:val="-3"/>
        </w:rPr>
        <w:t xml:space="preserve"> </w:t>
      </w:r>
      <w:r>
        <w:rPr>
          <w:rFonts w:ascii="Arial MT" w:hAnsi="Arial MT"/>
        </w:rPr>
        <w:t>como</w:t>
      </w:r>
      <w:r>
        <w:rPr>
          <w:rFonts w:ascii="Arial MT" w:hAnsi="Arial MT"/>
          <w:spacing w:val="-4"/>
        </w:rPr>
        <w:t xml:space="preserve"> </w:t>
      </w:r>
      <w:r>
        <w:rPr>
          <w:rFonts w:ascii="Arial MT" w:hAnsi="Arial MT"/>
        </w:rPr>
        <w:t>experto</w:t>
      </w:r>
      <w:r>
        <w:rPr>
          <w:rFonts w:ascii="Arial MT" w:hAnsi="Arial MT"/>
          <w:spacing w:val="-4"/>
        </w:rPr>
        <w:t xml:space="preserve"> </w:t>
      </w:r>
      <w:r>
        <w:rPr>
          <w:rFonts w:ascii="Arial MT" w:hAnsi="Arial MT"/>
        </w:rPr>
        <w:t>para</w:t>
      </w:r>
      <w:r>
        <w:rPr>
          <w:rFonts w:ascii="Arial MT" w:hAnsi="Arial MT"/>
          <w:spacing w:val="-4"/>
        </w:rPr>
        <w:t xml:space="preserve"> </w:t>
      </w:r>
      <w:r>
        <w:rPr>
          <w:rFonts w:ascii="Arial MT" w:hAnsi="Arial MT"/>
        </w:rPr>
        <w:t>la</w:t>
      </w:r>
      <w:r>
        <w:rPr>
          <w:rFonts w:ascii="Arial MT" w:hAnsi="Arial MT"/>
          <w:spacing w:val="-11"/>
        </w:rPr>
        <w:t xml:space="preserve"> </w:t>
      </w:r>
      <w:r>
        <w:rPr>
          <w:rFonts w:ascii="Arial MT" w:hAnsi="Arial MT"/>
        </w:rPr>
        <w:t>validación</w:t>
      </w:r>
      <w:r>
        <w:rPr>
          <w:rFonts w:ascii="Arial MT" w:hAnsi="Arial MT"/>
          <w:spacing w:val="-4"/>
        </w:rPr>
        <w:t xml:space="preserve"> </w:t>
      </w:r>
      <w:r>
        <w:rPr>
          <w:rFonts w:ascii="Arial MT" w:hAnsi="Arial MT"/>
        </w:rPr>
        <w:t>de</w:t>
      </w:r>
      <w:r>
        <w:rPr>
          <w:rFonts w:ascii="Arial MT" w:hAnsi="Arial MT"/>
          <w:spacing w:val="-10"/>
        </w:rPr>
        <w:t xml:space="preserve"> </w:t>
      </w:r>
      <w:r>
        <w:rPr>
          <w:rFonts w:ascii="Arial MT" w:hAnsi="Arial MT"/>
        </w:rPr>
        <w:t xml:space="preserve">nuestros instrumentos de </w:t>
      </w:r>
      <w:r>
        <w:rPr>
          <w:rFonts w:ascii="Arial MT" w:hAnsi="Arial MT"/>
          <w:spacing w:val="-2"/>
        </w:rPr>
        <w:t>investigación.</w:t>
      </w:r>
    </w:p>
    <w:p w14:paraId="02D8030C" w14:textId="77777777" w:rsidR="00420F84" w:rsidRDefault="00000000">
      <w:pPr>
        <w:pStyle w:val="Textoindependiente"/>
        <w:spacing w:before="271"/>
        <w:ind w:left="23"/>
        <w:rPr>
          <w:rFonts w:ascii="Arial MT"/>
        </w:rPr>
      </w:pPr>
      <w:r>
        <w:rPr>
          <w:rFonts w:ascii="Arial MT"/>
          <w:spacing w:val="-2"/>
        </w:rPr>
        <w:t>Cordialmente,</w:t>
      </w:r>
    </w:p>
    <w:p w14:paraId="33F9884D" w14:textId="77777777" w:rsidR="00420F84" w:rsidRDefault="00420F84">
      <w:pPr>
        <w:pStyle w:val="Textoindependiente"/>
        <w:rPr>
          <w:rFonts w:ascii="Arial MT"/>
        </w:rPr>
      </w:pPr>
    </w:p>
    <w:p w14:paraId="06EEBA82" w14:textId="77777777" w:rsidR="00420F84" w:rsidRDefault="00420F84">
      <w:pPr>
        <w:pStyle w:val="Textoindependiente"/>
        <w:rPr>
          <w:rFonts w:ascii="Arial MT"/>
        </w:rPr>
      </w:pPr>
    </w:p>
    <w:p w14:paraId="0F75D11D" w14:textId="77777777" w:rsidR="00420F84" w:rsidRDefault="00000000">
      <w:pPr>
        <w:pStyle w:val="Textoindependiente"/>
        <w:spacing w:line="235" w:lineRule="auto"/>
        <w:ind w:left="208" w:right="1126"/>
        <w:rPr>
          <w:rFonts w:ascii="Arial MT" w:hAnsi="Arial MT"/>
        </w:rPr>
      </w:pPr>
      <w:proofErr w:type="spellStart"/>
      <w:r>
        <w:rPr>
          <w:rFonts w:ascii="Arial MT" w:hAnsi="Arial MT"/>
        </w:rPr>
        <w:t>Dumys</w:t>
      </w:r>
      <w:proofErr w:type="spellEnd"/>
      <w:r>
        <w:rPr>
          <w:rFonts w:ascii="Arial MT" w:hAnsi="Arial MT"/>
        </w:rPr>
        <w:t xml:space="preserve"> Castrillo</w:t>
      </w:r>
      <w:r>
        <w:rPr>
          <w:rFonts w:ascii="Arial MT" w:hAnsi="Arial MT"/>
          <w:spacing w:val="-8"/>
        </w:rPr>
        <w:t xml:space="preserve"> </w:t>
      </w:r>
      <w:r>
        <w:rPr>
          <w:rFonts w:ascii="Arial MT" w:hAnsi="Arial MT"/>
        </w:rPr>
        <w:t>Caro-</w:t>
      </w:r>
      <w:r>
        <w:rPr>
          <w:rFonts w:ascii="Arial MT" w:hAnsi="Arial MT"/>
          <w:spacing w:val="-3"/>
        </w:rPr>
        <w:t xml:space="preserve"> </w:t>
      </w:r>
      <w:r>
        <w:rPr>
          <w:rFonts w:ascii="Arial MT" w:hAnsi="Arial MT"/>
        </w:rPr>
        <w:t>Luz</w:t>
      </w:r>
      <w:r>
        <w:rPr>
          <w:rFonts w:ascii="Arial MT" w:hAnsi="Arial MT"/>
          <w:spacing w:val="-8"/>
        </w:rPr>
        <w:t xml:space="preserve"> </w:t>
      </w:r>
      <w:r>
        <w:rPr>
          <w:rFonts w:ascii="Arial MT" w:hAnsi="Arial MT"/>
        </w:rPr>
        <w:t>Mila González</w:t>
      </w:r>
      <w:r>
        <w:rPr>
          <w:rFonts w:ascii="Arial MT" w:hAnsi="Arial MT"/>
          <w:spacing w:val="-8"/>
        </w:rPr>
        <w:t xml:space="preserve"> </w:t>
      </w:r>
      <w:r>
        <w:rPr>
          <w:rFonts w:ascii="Arial MT" w:hAnsi="Arial MT"/>
        </w:rPr>
        <w:t>Vidal - Luis Ramiro</w:t>
      </w:r>
      <w:r>
        <w:rPr>
          <w:rFonts w:ascii="Arial MT" w:hAnsi="Arial MT"/>
          <w:spacing w:val="-8"/>
        </w:rPr>
        <w:t xml:space="preserve"> </w:t>
      </w:r>
      <w:r>
        <w:rPr>
          <w:rFonts w:ascii="Arial MT" w:hAnsi="Arial MT"/>
        </w:rPr>
        <w:t>Camacho</w:t>
      </w:r>
      <w:r>
        <w:rPr>
          <w:rFonts w:ascii="Arial MT" w:hAnsi="Arial MT"/>
          <w:spacing w:val="-8"/>
        </w:rPr>
        <w:t xml:space="preserve"> </w:t>
      </w:r>
      <w:proofErr w:type="spellStart"/>
      <w:r>
        <w:rPr>
          <w:rFonts w:ascii="Arial MT" w:hAnsi="Arial MT"/>
        </w:rPr>
        <w:t>Péncue</w:t>
      </w:r>
      <w:proofErr w:type="spellEnd"/>
      <w:r>
        <w:rPr>
          <w:rFonts w:ascii="Arial MT" w:hAnsi="Arial MT"/>
          <w:spacing w:val="-3"/>
        </w:rPr>
        <w:t xml:space="preserve"> </w:t>
      </w:r>
      <w:r>
        <w:rPr>
          <w:rFonts w:ascii="Arial MT" w:hAnsi="Arial MT"/>
        </w:rPr>
        <w:t xml:space="preserve">- Claudia </w:t>
      </w:r>
      <w:proofErr w:type="spellStart"/>
      <w:r>
        <w:rPr>
          <w:rFonts w:ascii="Arial MT" w:hAnsi="Arial MT"/>
        </w:rPr>
        <w:t>Ines</w:t>
      </w:r>
      <w:proofErr w:type="spellEnd"/>
      <w:r>
        <w:rPr>
          <w:rFonts w:ascii="Arial MT" w:hAnsi="Arial MT"/>
        </w:rPr>
        <w:t xml:space="preserve"> López Hernández</w:t>
      </w:r>
    </w:p>
    <w:p w14:paraId="35E40EBE" w14:textId="77777777" w:rsidR="00420F84" w:rsidRDefault="00000000">
      <w:pPr>
        <w:spacing w:before="264"/>
        <w:ind w:left="208"/>
        <w:rPr>
          <w:rFonts w:ascii="Arial" w:hAnsi="Arial"/>
          <w:i/>
          <w:sz w:val="24"/>
        </w:rPr>
      </w:pPr>
      <w:r>
        <w:rPr>
          <w:rFonts w:ascii="Arial" w:hAnsi="Arial"/>
          <w:i/>
          <w:sz w:val="24"/>
        </w:rPr>
        <w:t>Maestría</w:t>
      </w:r>
      <w:r>
        <w:rPr>
          <w:rFonts w:ascii="Arial" w:hAnsi="Arial"/>
          <w:i/>
          <w:spacing w:val="-7"/>
          <w:sz w:val="24"/>
        </w:rPr>
        <w:t xml:space="preserve"> </w:t>
      </w:r>
      <w:r>
        <w:rPr>
          <w:rFonts w:ascii="Arial" w:hAnsi="Arial"/>
          <w:i/>
          <w:sz w:val="24"/>
        </w:rPr>
        <w:t>en</w:t>
      </w:r>
      <w:r>
        <w:rPr>
          <w:rFonts w:ascii="Arial" w:hAnsi="Arial"/>
          <w:i/>
          <w:spacing w:val="-4"/>
          <w:sz w:val="24"/>
        </w:rPr>
        <w:t xml:space="preserve"> </w:t>
      </w:r>
      <w:r>
        <w:rPr>
          <w:rFonts w:ascii="Arial" w:hAnsi="Arial"/>
          <w:i/>
          <w:sz w:val="24"/>
        </w:rPr>
        <w:t>recursos</w:t>
      </w:r>
      <w:r>
        <w:rPr>
          <w:rFonts w:ascii="Arial" w:hAnsi="Arial"/>
          <w:i/>
          <w:spacing w:val="-4"/>
          <w:sz w:val="24"/>
        </w:rPr>
        <w:t xml:space="preserve"> </w:t>
      </w:r>
      <w:r>
        <w:rPr>
          <w:rFonts w:ascii="Arial" w:hAnsi="Arial"/>
          <w:i/>
          <w:sz w:val="24"/>
        </w:rPr>
        <w:t>digitales</w:t>
      </w:r>
      <w:r>
        <w:rPr>
          <w:rFonts w:ascii="Arial" w:hAnsi="Arial"/>
          <w:i/>
          <w:spacing w:val="-5"/>
          <w:sz w:val="24"/>
        </w:rPr>
        <w:t xml:space="preserve"> </w:t>
      </w:r>
      <w:r>
        <w:rPr>
          <w:rFonts w:ascii="Arial" w:hAnsi="Arial"/>
          <w:i/>
          <w:sz w:val="24"/>
        </w:rPr>
        <w:t>aplicados</w:t>
      </w:r>
      <w:r>
        <w:rPr>
          <w:rFonts w:ascii="Arial" w:hAnsi="Arial"/>
          <w:i/>
          <w:spacing w:val="-4"/>
          <w:sz w:val="24"/>
        </w:rPr>
        <w:t xml:space="preserve"> </w:t>
      </w:r>
      <w:r>
        <w:rPr>
          <w:rFonts w:ascii="Arial" w:hAnsi="Arial"/>
          <w:i/>
          <w:sz w:val="24"/>
        </w:rPr>
        <w:t>a</w:t>
      </w:r>
      <w:r>
        <w:rPr>
          <w:rFonts w:ascii="Arial" w:hAnsi="Arial"/>
          <w:i/>
          <w:spacing w:val="-5"/>
          <w:sz w:val="24"/>
        </w:rPr>
        <w:t xml:space="preserve"> </w:t>
      </w:r>
      <w:r>
        <w:rPr>
          <w:rFonts w:ascii="Arial" w:hAnsi="Arial"/>
          <w:i/>
          <w:sz w:val="24"/>
        </w:rPr>
        <w:t>la</w:t>
      </w:r>
      <w:r>
        <w:rPr>
          <w:rFonts w:ascii="Arial" w:hAnsi="Arial"/>
          <w:i/>
          <w:spacing w:val="-4"/>
          <w:sz w:val="24"/>
        </w:rPr>
        <w:t xml:space="preserve"> </w:t>
      </w:r>
      <w:r>
        <w:rPr>
          <w:rFonts w:ascii="Arial" w:hAnsi="Arial"/>
          <w:i/>
          <w:spacing w:val="-2"/>
          <w:sz w:val="24"/>
        </w:rPr>
        <w:t>educación.</w:t>
      </w:r>
    </w:p>
    <w:p w14:paraId="09165443" w14:textId="77777777" w:rsidR="00420F84" w:rsidRDefault="00000000">
      <w:pPr>
        <w:pStyle w:val="Textoindependiente"/>
        <w:spacing w:before="8"/>
        <w:ind w:left="23"/>
        <w:rPr>
          <w:rFonts w:ascii="Arial MT"/>
        </w:rPr>
      </w:pPr>
      <w:r>
        <w:rPr>
          <w:rFonts w:ascii="Arial MT"/>
        </w:rPr>
        <w:t>Universidad</w:t>
      </w:r>
      <w:r>
        <w:rPr>
          <w:rFonts w:ascii="Arial MT"/>
          <w:spacing w:val="-11"/>
        </w:rPr>
        <w:t xml:space="preserve"> </w:t>
      </w:r>
      <w:r>
        <w:rPr>
          <w:rFonts w:ascii="Arial MT"/>
        </w:rPr>
        <w:t>de</w:t>
      </w:r>
      <w:r>
        <w:rPr>
          <w:rFonts w:ascii="Arial MT"/>
          <w:spacing w:val="-15"/>
        </w:rPr>
        <w:t xml:space="preserve"> </w:t>
      </w:r>
      <w:r>
        <w:rPr>
          <w:rFonts w:ascii="Arial MT"/>
          <w:spacing w:val="-2"/>
        </w:rPr>
        <w:t>Cartagena</w:t>
      </w:r>
    </w:p>
    <w:p w14:paraId="38AB3B86" w14:textId="77777777" w:rsidR="00420F84" w:rsidRDefault="00420F84">
      <w:pPr>
        <w:pStyle w:val="Textoindependiente"/>
        <w:rPr>
          <w:rFonts w:ascii="Arial MT"/>
        </w:rPr>
        <w:sectPr w:rsidR="00420F84">
          <w:footerReference w:type="default" r:id="rId42"/>
          <w:pgSz w:w="12250" w:h="15840"/>
          <w:pgMar w:top="1240" w:right="283" w:bottom="940" w:left="1417" w:header="0" w:footer="743" w:gutter="0"/>
          <w:cols w:space="720"/>
        </w:sectPr>
      </w:pPr>
    </w:p>
    <w:p w14:paraId="1C174B77" w14:textId="77777777" w:rsidR="00420F84" w:rsidRDefault="00000000">
      <w:pPr>
        <w:pStyle w:val="Ttulo1"/>
        <w:spacing w:before="67"/>
        <w:ind w:left="23"/>
        <w:rPr>
          <w:rFonts w:ascii="Arial"/>
        </w:rPr>
      </w:pPr>
      <w:r>
        <w:rPr>
          <w:rFonts w:ascii="Arial"/>
        </w:rPr>
        <w:lastRenderedPageBreak/>
        <w:t>Datos</w:t>
      </w:r>
      <w:r>
        <w:rPr>
          <w:rFonts w:ascii="Arial"/>
          <w:spacing w:val="-5"/>
        </w:rPr>
        <w:t xml:space="preserve"> </w:t>
      </w:r>
      <w:r>
        <w:rPr>
          <w:rFonts w:ascii="Arial"/>
        </w:rPr>
        <w:t>del</w:t>
      </w:r>
      <w:r>
        <w:rPr>
          <w:rFonts w:ascii="Arial"/>
          <w:spacing w:val="-9"/>
        </w:rPr>
        <w:t xml:space="preserve"> </w:t>
      </w:r>
      <w:r>
        <w:rPr>
          <w:rFonts w:ascii="Arial"/>
        </w:rPr>
        <w:t>validador</w:t>
      </w:r>
      <w:r>
        <w:rPr>
          <w:rFonts w:ascii="Arial"/>
          <w:spacing w:val="1"/>
        </w:rPr>
        <w:t xml:space="preserve"> </w:t>
      </w:r>
      <w:r>
        <w:rPr>
          <w:rFonts w:ascii="Arial"/>
          <w:spacing w:val="-5"/>
        </w:rPr>
        <w:t>2:</w:t>
      </w:r>
    </w:p>
    <w:p w14:paraId="44B6C828" w14:textId="77777777" w:rsidR="00420F84" w:rsidRDefault="00000000">
      <w:pPr>
        <w:pStyle w:val="Prrafodelista"/>
        <w:numPr>
          <w:ilvl w:val="0"/>
          <w:numId w:val="2"/>
        </w:numPr>
        <w:tabs>
          <w:tab w:val="left" w:pos="746"/>
        </w:tabs>
        <w:spacing w:before="9"/>
        <w:ind w:left="746" w:hanging="361"/>
        <w:rPr>
          <w:rFonts w:ascii="Arial MT" w:hAnsi="Arial MT"/>
          <w:sz w:val="24"/>
        </w:rPr>
      </w:pPr>
      <w:r>
        <w:rPr>
          <w:rFonts w:ascii="Arial MT" w:hAnsi="Arial MT"/>
          <w:sz w:val="24"/>
        </w:rPr>
        <w:t>Nombre:</w:t>
      </w:r>
      <w:r>
        <w:rPr>
          <w:rFonts w:ascii="Arial MT" w:hAnsi="Arial MT"/>
          <w:spacing w:val="-10"/>
          <w:sz w:val="24"/>
        </w:rPr>
        <w:t xml:space="preserve"> </w:t>
      </w:r>
      <w:proofErr w:type="spellStart"/>
      <w:r>
        <w:rPr>
          <w:rFonts w:ascii="Arial MT" w:hAnsi="Arial MT"/>
          <w:sz w:val="24"/>
        </w:rPr>
        <w:t>Nasly</w:t>
      </w:r>
      <w:proofErr w:type="spellEnd"/>
      <w:r>
        <w:rPr>
          <w:rFonts w:ascii="Arial MT" w:hAnsi="Arial MT"/>
          <w:spacing w:val="-7"/>
          <w:sz w:val="24"/>
        </w:rPr>
        <w:t xml:space="preserve"> </w:t>
      </w:r>
      <w:r>
        <w:rPr>
          <w:rFonts w:ascii="Arial MT" w:hAnsi="Arial MT"/>
          <w:sz w:val="24"/>
        </w:rPr>
        <w:t>Rengifo</w:t>
      </w:r>
      <w:r>
        <w:rPr>
          <w:rFonts w:ascii="Arial MT" w:hAnsi="Arial MT"/>
          <w:spacing w:val="-14"/>
          <w:sz w:val="24"/>
        </w:rPr>
        <w:t xml:space="preserve"> </w:t>
      </w:r>
      <w:r>
        <w:rPr>
          <w:rFonts w:ascii="Arial MT" w:hAnsi="Arial MT"/>
          <w:spacing w:val="-2"/>
          <w:sz w:val="24"/>
        </w:rPr>
        <w:t>Zúñiga</w:t>
      </w:r>
    </w:p>
    <w:p w14:paraId="33297BA7" w14:textId="77777777" w:rsidR="00420F84" w:rsidRDefault="00000000">
      <w:pPr>
        <w:pStyle w:val="Prrafodelista"/>
        <w:numPr>
          <w:ilvl w:val="0"/>
          <w:numId w:val="2"/>
        </w:numPr>
        <w:tabs>
          <w:tab w:val="left" w:pos="746"/>
        </w:tabs>
        <w:ind w:left="746" w:hanging="361"/>
        <w:rPr>
          <w:rFonts w:ascii="Arial MT" w:hAnsi="Arial MT"/>
          <w:sz w:val="24"/>
        </w:rPr>
      </w:pPr>
      <w:r>
        <w:rPr>
          <w:rFonts w:ascii="Arial MT" w:hAnsi="Arial MT"/>
          <w:sz w:val="24"/>
        </w:rPr>
        <w:t>Cargo:</w:t>
      </w:r>
      <w:r>
        <w:rPr>
          <w:rFonts w:ascii="Arial MT" w:hAnsi="Arial MT"/>
          <w:spacing w:val="-14"/>
          <w:sz w:val="24"/>
        </w:rPr>
        <w:t xml:space="preserve"> </w:t>
      </w:r>
      <w:r>
        <w:rPr>
          <w:rFonts w:ascii="Arial MT" w:hAnsi="Arial MT"/>
          <w:spacing w:val="-2"/>
          <w:sz w:val="24"/>
        </w:rPr>
        <w:t>Docente</w:t>
      </w:r>
    </w:p>
    <w:p w14:paraId="59797654" w14:textId="77777777" w:rsidR="00420F84" w:rsidRDefault="00000000">
      <w:pPr>
        <w:pStyle w:val="Prrafodelista"/>
        <w:numPr>
          <w:ilvl w:val="0"/>
          <w:numId w:val="2"/>
        </w:numPr>
        <w:tabs>
          <w:tab w:val="left" w:pos="746"/>
        </w:tabs>
        <w:spacing w:before="1"/>
        <w:ind w:left="746" w:hanging="361"/>
        <w:rPr>
          <w:rFonts w:ascii="Arial MT" w:hAnsi="Arial MT"/>
          <w:sz w:val="24"/>
        </w:rPr>
      </w:pPr>
      <w:r>
        <w:rPr>
          <w:rFonts w:ascii="Arial MT" w:hAnsi="Arial MT"/>
          <w:sz w:val="24"/>
        </w:rPr>
        <w:t>Institución:</w:t>
      </w:r>
      <w:r>
        <w:rPr>
          <w:rFonts w:ascii="Arial MT" w:hAnsi="Arial MT"/>
          <w:spacing w:val="-13"/>
          <w:sz w:val="24"/>
        </w:rPr>
        <w:t xml:space="preserve"> </w:t>
      </w:r>
      <w:r>
        <w:rPr>
          <w:rFonts w:ascii="Arial MT" w:hAnsi="Arial MT"/>
          <w:sz w:val="24"/>
        </w:rPr>
        <w:t>Universidad</w:t>
      </w:r>
      <w:r>
        <w:rPr>
          <w:rFonts w:ascii="Arial MT" w:hAnsi="Arial MT"/>
          <w:spacing w:val="-9"/>
          <w:sz w:val="24"/>
        </w:rPr>
        <w:t xml:space="preserve"> </w:t>
      </w:r>
      <w:r>
        <w:rPr>
          <w:rFonts w:ascii="Arial MT" w:hAnsi="Arial MT"/>
          <w:sz w:val="24"/>
        </w:rPr>
        <w:t>de</w:t>
      </w:r>
      <w:r>
        <w:rPr>
          <w:rFonts w:ascii="Arial MT" w:hAnsi="Arial MT"/>
          <w:spacing w:val="-15"/>
          <w:sz w:val="24"/>
        </w:rPr>
        <w:t xml:space="preserve"> </w:t>
      </w:r>
      <w:r>
        <w:rPr>
          <w:rFonts w:ascii="Arial MT" w:hAnsi="Arial MT"/>
          <w:spacing w:val="-2"/>
          <w:sz w:val="24"/>
        </w:rPr>
        <w:t>Cartagena</w:t>
      </w:r>
    </w:p>
    <w:p w14:paraId="23BD6B5B" w14:textId="77777777" w:rsidR="00420F84" w:rsidRDefault="00000000">
      <w:pPr>
        <w:pStyle w:val="Prrafodelista"/>
        <w:numPr>
          <w:ilvl w:val="0"/>
          <w:numId w:val="2"/>
        </w:numPr>
        <w:tabs>
          <w:tab w:val="left" w:pos="745"/>
        </w:tabs>
        <w:ind w:right="2651" w:firstLine="361"/>
        <w:rPr>
          <w:rFonts w:ascii="Arial MT" w:hAnsi="Arial MT"/>
          <w:sz w:val="24"/>
        </w:rPr>
      </w:pPr>
      <w:r>
        <w:rPr>
          <w:rFonts w:ascii="Arial MT" w:hAnsi="Arial MT"/>
          <w:sz w:val="24"/>
        </w:rPr>
        <w:t>Formación:</w:t>
      </w:r>
      <w:r>
        <w:rPr>
          <w:rFonts w:ascii="Arial MT" w:hAnsi="Arial MT"/>
          <w:spacing w:val="-6"/>
          <w:sz w:val="24"/>
        </w:rPr>
        <w:t xml:space="preserve"> </w:t>
      </w:r>
      <w:r>
        <w:rPr>
          <w:rFonts w:ascii="Arial MT" w:hAnsi="Arial MT"/>
          <w:sz w:val="24"/>
        </w:rPr>
        <w:t>Magister en</w:t>
      </w:r>
      <w:r>
        <w:rPr>
          <w:rFonts w:ascii="Arial MT" w:hAnsi="Arial MT"/>
          <w:spacing w:val="-9"/>
          <w:sz w:val="24"/>
        </w:rPr>
        <w:t xml:space="preserve"> </w:t>
      </w:r>
      <w:r>
        <w:rPr>
          <w:rFonts w:ascii="Arial MT" w:hAnsi="Arial MT"/>
          <w:sz w:val="24"/>
        </w:rPr>
        <w:t>recursos</w:t>
      </w:r>
      <w:r>
        <w:rPr>
          <w:rFonts w:ascii="Arial MT" w:hAnsi="Arial MT"/>
          <w:spacing w:val="-3"/>
          <w:sz w:val="24"/>
        </w:rPr>
        <w:t xml:space="preserve"> </w:t>
      </w:r>
      <w:r>
        <w:rPr>
          <w:rFonts w:ascii="Arial MT" w:hAnsi="Arial MT"/>
          <w:sz w:val="24"/>
        </w:rPr>
        <w:t>digitales</w:t>
      </w:r>
      <w:r>
        <w:rPr>
          <w:rFonts w:ascii="Arial MT" w:hAnsi="Arial MT"/>
          <w:spacing w:val="-3"/>
          <w:sz w:val="24"/>
        </w:rPr>
        <w:t xml:space="preserve"> </w:t>
      </w:r>
      <w:r>
        <w:rPr>
          <w:rFonts w:ascii="Arial MT" w:hAnsi="Arial MT"/>
          <w:sz w:val="24"/>
        </w:rPr>
        <w:t>aplicados</w:t>
      </w:r>
      <w:r>
        <w:rPr>
          <w:rFonts w:ascii="Arial MT" w:hAnsi="Arial MT"/>
          <w:spacing w:val="-3"/>
          <w:sz w:val="24"/>
        </w:rPr>
        <w:t xml:space="preserve"> </w:t>
      </w:r>
      <w:r>
        <w:rPr>
          <w:rFonts w:ascii="Arial MT" w:hAnsi="Arial MT"/>
          <w:sz w:val="24"/>
        </w:rPr>
        <w:t>a</w:t>
      </w:r>
      <w:r>
        <w:rPr>
          <w:rFonts w:ascii="Arial MT" w:hAnsi="Arial MT"/>
          <w:spacing w:val="-9"/>
          <w:sz w:val="24"/>
        </w:rPr>
        <w:t xml:space="preserve"> </w:t>
      </w:r>
      <w:r>
        <w:rPr>
          <w:rFonts w:ascii="Arial MT" w:hAnsi="Arial MT"/>
          <w:sz w:val="24"/>
        </w:rPr>
        <w:t>la</w:t>
      </w:r>
      <w:r>
        <w:rPr>
          <w:rFonts w:ascii="Arial MT" w:hAnsi="Arial MT"/>
          <w:spacing w:val="-9"/>
          <w:sz w:val="24"/>
        </w:rPr>
        <w:t xml:space="preserve"> </w:t>
      </w:r>
      <w:r>
        <w:rPr>
          <w:rFonts w:ascii="Arial MT" w:hAnsi="Arial MT"/>
          <w:sz w:val="24"/>
        </w:rPr>
        <w:t>educación Criterios de Evaluación:</w:t>
      </w:r>
    </w:p>
    <w:p w14:paraId="34CC38AF" w14:textId="77777777" w:rsidR="00420F84" w:rsidRDefault="00000000">
      <w:pPr>
        <w:pStyle w:val="Prrafodelista"/>
        <w:numPr>
          <w:ilvl w:val="0"/>
          <w:numId w:val="1"/>
        </w:numPr>
        <w:tabs>
          <w:tab w:val="left" w:pos="747"/>
        </w:tabs>
        <w:spacing w:before="8" w:line="292" w:lineRule="exact"/>
        <w:ind w:left="747" w:hanging="362"/>
        <w:rPr>
          <w:rFonts w:ascii="Arial MT" w:hAnsi="Arial MT"/>
          <w:sz w:val="24"/>
        </w:rPr>
      </w:pPr>
      <w:r>
        <w:rPr>
          <w:rFonts w:ascii="Arial MT" w:hAnsi="Arial MT"/>
          <w:spacing w:val="-2"/>
          <w:sz w:val="24"/>
        </w:rPr>
        <w:t>Pertinencia</w:t>
      </w:r>
    </w:p>
    <w:p w14:paraId="19A75503" w14:textId="77777777" w:rsidR="00420F84" w:rsidRDefault="00000000">
      <w:pPr>
        <w:pStyle w:val="Prrafodelista"/>
        <w:numPr>
          <w:ilvl w:val="0"/>
          <w:numId w:val="1"/>
        </w:numPr>
        <w:tabs>
          <w:tab w:val="left" w:pos="747"/>
        </w:tabs>
        <w:spacing w:line="291" w:lineRule="exact"/>
        <w:ind w:left="747" w:hanging="362"/>
        <w:rPr>
          <w:rFonts w:ascii="Arial MT" w:hAnsi="Arial MT"/>
          <w:sz w:val="24"/>
        </w:rPr>
      </w:pPr>
      <w:r>
        <w:rPr>
          <w:rFonts w:ascii="Arial MT" w:hAnsi="Arial MT"/>
          <w:spacing w:val="-2"/>
          <w:sz w:val="24"/>
        </w:rPr>
        <w:t>Claridad</w:t>
      </w:r>
    </w:p>
    <w:p w14:paraId="437519D9" w14:textId="77777777" w:rsidR="00420F84" w:rsidRDefault="00000000">
      <w:pPr>
        <w:pStyle w:val="Prrafodelista"/>
        <w:numPr>
          <w:ilvl w:val="0"/>
          <w:numId w:val="1"/>
        </w:numPr>
        <w:tabs>
          <w:tab w:val="left" w:pos="747"/>
        </w:tabs>
        <w:spacing w:line="291" w:lineRule="exact"/>
        <w:ind w:left="747" w:hanging="362"/>
        <w:rPr>
          <w:rFonts w:ascii="Arial MT" w:hAnsi="Arial MT"/>
          <w:sz w:val="24"/>
        </w:rPr>
      </w:pPr>
      <w:r>
        <w:rPr>
          <w:rFonts w:ascii="Arial MT" w:hAnsi="Arial MT"/>
          <w:spacing w:val="-2"/>
          <w:sz w:val="24"/>
        </w:rPr>
        <w:t>Coherencia</w:t>
      </w:r>
    </w:p>
    <w:p w14:paraId="7E6D77CA" w14:textId="77777777" w:rsidR="00420F84" w:rsidRDefault="00000000">
      <w:pPr>
        <w:pStyle w:val="Prrafodelista"/>
        <w:numPr>
          <w:ilvl w:val="0"/>
          <w:numId w:val="1"/>
        </w:numPr>
        <w:tabs>
          <w:tab w:val="left" w:pos="747"/>
        </w:tabs>
        <w:spacing w:line="288" w:lineRule="exact"/>
        <w:ind w:left="747" w:hanging="362"/>
        <w:rPr>
          <w:rFonts w:ascii="Arial MT" w:hAnsi="Arial MT"/>
          <w:sz w:val="24"/>
        </w:rPr>
      </w:pPr>
      <w:r>
        <w:rPr>
          <w:rFonts w:ascii="Arial MT" w:hAnsi="Arial MT"/>
          <w:spacing w:val="-2"/>
          <w:sz w:val="24"/>
        </w:rPr>
        <w:t>Suficiencia</w:t>
      </w:r>
    </w:p>
    <w:p w14:paraId="4899780B" w14:textId="77777777" w:rsidR="00420F84" w:rsidRDefault="00000000">
      <w:pPr>
        <w:pStyle w:val="Textoindependiente"/>
        <w:ind w:left="23" w:right="69"/>
        <w:rPr>
          <w:rFonts w:ascii="Arial MT" w:hAnsi="Arial MT"/>
        </w:rPr>
      </w:pPr>
      <w:r>
        <w:rPr>
          <w:rFonts w:ascii="Arial MT" w:hAnsi="Arial MT"/>
        </w:rPr>
        <w:t>Instrucciones:</w:t>
      </w:r>
      <w:r>
        <w:rPr>
          <w:rFonts w:ascii="Arial MT" w:hAnsi="Arial MT"/>
          <w:spacing w:val="-7"/>
        </w:rPr>
        <w:t xml:space="preserve"> </w:t>
      </w:r>
      <w:r>
        <w:rPr>
          <w:rFonts w:ascii="Arial MT" w:hAnsi="Arial MT"/>
        </w:rPr>
        <w:t>Señale</w:t>
      </w:r>
      <w:r>
        <w:rPr>
          <w:rFonts w:ascii="Arial MT" w:hAnsi="Arial MT"/>
          <w:spacing w:val="-8"/>
        </w:rPr>
        <w:t xml:space="preserve"> </w:t>
      </w:r>
      <w:r>
        <w:rPr>
          <w:rFonts w:ascii="Arial MT" w:hAnsi="Arial MT"/>
        </w:rPr>
        <w:t>con</w:t>
      </w:r>
      <w:r>
        <w:rPr>
          <w:rFonts w:ascii="Arial MT" w:hAnsi="Arial MT"/>
          <w:spacing w:val="-4"/>
        </w:rPr>
        <w:t xml:space="preserve"> </w:t>
      </w:r>
      <w:r>
        <w:rPr>
          <w:rFonts w:ascii="Arial MT" w:hAnsi="Arial MT"/>
        </w:rPr>
        <w:t>una</w:t>
      </w:r>
      <w:r>
        <w:rPr>
          <w:rFonts w:ascii="Arial MT" w:hAnsi="Arial MT"/>
          <w:spacing w:val="-4"/>
        </w:rPr>
        <w:t xml:space="preserve"> </w:t>
      </w:r>
      <w:r>
        <w:rPr>
          <w:rFonts w:ascii="Arial MT" w:hAnsi="Arial MT"/>
        </w:rPr>
        <w:t>X</w:t>
      </w:r>
      <w:r>
        <w:rPr>
          <w:rFonts w:ascii="Arial MT" w:hAnsi="Arial MT"/>
          <w:spacing w:val="-2"/>
        </w:rPr>
        <w:t xml:space="preserve"> </w:t>
      </w:r>
      <w:r>
        <w:rPr>
          <w:rFonts w:ascii="Arial MT" w:hAnsi="Arial MT"/>
        </w:rPr>
        <w:t>cada</w:t>
      </w:r>
      <w:r>
        <w:rPr>
          <w:rFonts w:ascii="Arial MT" w:hAnsi="Arial MT"/>
          <w:spacing w:val="-3"/>
        </w:rPr>
        <w:t xml:space="preserve"> </w:t>
      </w:r>
      <w:r>
        <w:rPr>
          <w:rFonts w:ascii="Arial MT" w:hAnsi="Arial MT"/>
        </w:rPr>
        <w:t>criterio</w:t>
      </w:r>
      <w:r>
        <w:rPr>
          <w:rFonts w:ascii="Arial MT" w:hAnsi="Arial MT"/>
          <w:spacing w:val="-4"/>
        </w:rPr>
        <w:t xml:space="preserve"> </w:t>
      </w:r>
      <w:r>
        <w:rPr>
          <w:rFonts w:ascii="Arial MT" w:hAnsi="Arial MT"/>
        </w:rPr>
        <w:t>y en</w:t>
      </w:r>
      <w:r>
        <w:rPr>
          <w:rFonts w:ascii="Arial MT" w:hAnsi="Arial MT"/>
          <w:spacing w:val="-4"/>
        </w:rPr>
        <w:t xml:space="preserve"> </w:t>
      </w:r>
      <w:r>
        <w:rPr>
          <w:rFonts w:ascii="Arial MT" w:hAnsi="Arial MT"/>
        </w:rPr>
        <w:t>las observaciones</w:t>
      </w:r>
      <w:r>
        <w:rPr>
          <w:rFonts w:ascii="Arial MT" w:hAnsi="Arial MT"/>
          <w:spacing w:val="-4"/>
        </w:rPr>
        <w:t xml:space="preserve"> </w:t>
      </w:r>
      <w:r>
        <w:rPr>
          <w:rFonts w:ascii="Arial MT" w:hAnsi="Arial MT"/>
        </w:rPr>
        <w:t>pueden colocar</w:t>
      </w:r>
      <w:r>
        <w:rPr>
          <w:rFonts w:ascii="Arial MT" w:hAnsi="Arial MT"/>
          <w:spacing w:val="-6"/>
        </w:rPr>
        <w:t xml:space="preserve"> </w:t>
      </w:r>
      <w:r>
        <w:rPr>
          <w:rFonts w:ascii="Arial MT" w:hAnsi="Arial MT"/>
        </w:rPr>
        <w:t>sugerencias o especificar su postura.</w:t>
      </w:r>
    </w:p>
    <w:p w14:paraId="429F1AFB" w14:textId="77777777" w:rsidR="00420F84" w:rsidRDefault="00000000">
      <w:pPr>
        <w:pStyle w:val="Textoindependiente"/>
        <w:spacing w:before="23"/>
        <w:rPr>
          <w:rFonts w:ascii="Arial MT"/>
          <w:sz w:val="20"/>
        </w:rPr>
      </w:pPr>
      <w:r>
        <w:rPr>
          <w:rFonts w:ascii="Arial MT"/>
          <w:noProof/>
          <w:sz w:val="20"/>
        </w:rPr>
        <w:drawing>
          <wp:anchor distT="0" distB="0" distL="0" distR="0" simplePos="0" relativeHeight="487593472" behindDoc="1" locked="0" layoutInCell="1" allowOverlap="1" wp14:anchorId="2C275BA2" wp14:editId="7CF31A8F">
            <wp:simplePos x="0" y="0"/>
            <wp:positionH relativeFrom="page">
              <wp:posOffset>914400</wp:posOffset>
            </wp:positionH>
            <wp:positionV relativeFrom="paragraph">
              <wp:posOffset>175951</wp:posOffset>
            </wp:positionV>
            <wp:extent cx="6351270" cy="1828800"/>
            <wp:effectExtent l="0" t="0" r="0" b="0"/>
            <wp:wrapTopAndBottom/>
            <wp:docPr id="26"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3" cstate="print"/>
                    <a:stretch>
                      <a:fillRect/>
                    </a:stretch>
                  </pic:blipFill>
                  <pic:spPr>
                    <a:xfrm>
                      <a:off x="0" y="0"/>
                      <a:ext cx="6351270" cy="1828800"/>
                    </a:xfrm>
                    <a:prstGeom prst="rect">
                      <a:avLst/>
                    </a:prstGeom>
                  </pic:spPr>
                </pic:pic>
              </a:graphicData>
            </a:graphic>
          </wp:anchor>
        </w:drawing>
      </w:r>
    </w:p>
    <w:p w14:paraId="6CDAF8FB" w14:textId="77777777" w:rsidR="00420F84" w:rsidRDefault="00420F84">
      <w:pPr>
        <w:pStyle w:val="Textoindependiente"/>
        <w:spacing w:before="5"/>
        <w:rPr>
          <w:rFonts w:ascii="Arial MT"/>
        </w:rPr>
      </w:pPr>
    </w:p>
    <w:p w14:paraId="278EA14F" w14:textId="77777777" w:rsidR="00420F84" w:rsidRDefault="00000000">
      <w:pPr>
        <w:pStyle w:val="Textoindependiente"/>
        <w:spacing w:line="235" w:lineRule="auto"/>
        <w:ind w:left="23" w:right="2396"/>
        <w:rPr>
          <w:rFonts w:ascii="Arial MT" w:hAnsi="Arial MT"/>
        </w:rPr>
      </w:pPr>
      <w:r>
        <w:rPr>
          <w:rFonts w:ascii="Arial MT" w:hAnsi="Arial MT"/>
        </w:rPr>
        <w:t>Firma</w:t>
      </w:r>
      <w:r>
        <w:rPr>
          <w:rFonts w:ascii="Arial MT" w:hAnsi="Arial MT"/>
          <w:spacing w:val="-9"/>
        </w:rPr>
        <w:t xml:space="preserve"> </w:t>
      </w:r>
      <w:r>
        <w:rPr>
          <w:rFonts w:ascii="Arial MT" w:hAnsi="Arial MT"/>
        </w:rPr>
        <w:t>de</w:t>
      </w:r>
      <w:r>
        <w:rPr>
          <w:rFonts w:ascii="Arial MT" w:hAnsi="Arial MT"/>
          <w:spacing w:val="-14"/>
        </w:rPr>
        <w:t xml:space="preserve"> </w:t>
      </w:r>
      <w:r>
        <w:rPr>
          <w:rFonts w:ascii="Arial MT" w:hAnsi="Arial MT"/>
        </w:rPr>
        <w:t>experto:</w:t>
      </w:r>
      <w:r>
        <w:rPr>
          <w:rFonts w:ascii="Arial MT" w:hAnsi="Arial MT"/>
          <w:spacing w:val="-6"/>
        </w:rPr>
        <w:t xml:space="preserve"> </w:t>
      </w:r>
      <w:r>
        <w:rPr>
          <w:rFonts w:ascii="Arial MT" w:hAnsi="Arial MT"/>
          <w:noProof/>
          <w:spacing w:val="8"/>
        </w:rPr>
        <w:drawing>
          <wp:inline distT="0" distB="0" distL="0" distR="0" wp14:anchorId="154ECF72" wp14:editId="0B7906AF">
            <wp:extent cx="3752215" cy="247738"/>
            <wp:effectExtent l="0" t="0" r="0" b="0"/>
            <wp:docPr id="27"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stretch>
                      <a:fillRect/>
                    </a:stretch>
                  </pic:blipFill>
                  <pic:spPr>
                    <a:xfrm>
                      <a:off x="0" y="0"/>
                      <a:ext cx="3752215" cy="247738"/>
                    </a:xfrm>
                    <a:prstGeom prst="rect">
                      <a:avLst/>
                    </a:prstGeom>
                  </pic:spPr>
                </pic:pic>
              </a:graphicData>
            </a:graphic>
          </wp:inline>
        </w:drawing>
      </w:r>
      <w:r>
        <w:rPr>
          <w:spacing w:val="8"/>
        </w:rPr>
        <w:t xml:space="preserve"> </w:t>
      </w:r>
      <w:r>
        <w:rPr>
          <w:rFonts w:ascii="Arial MT" w:hAnsi="Arial MT"/>
        </w:rPr>
        <w:t xml:space="preserve">Nombre completo: </w:t>
      </w:r>
      <w:proofErr w:type="spellStart"/>
      <w:r>
        <w:rPr>
          <w:rFonts w:ascii="Arial MT" w:hAnsi="Arial MT"/>
        </w:rPr>
        <w:t>Nasly</w:t>
      </w:r>
      <w:proofErr w:type="spellEnd"/>
      <w:r>
        <w:rPr>
          <w:rFonts w:ascii="Arial MT" w:hAnsi="Arial MT"/>
        </w:rPr>
        <w:t xml:space="preserve"> </w:t>
      </w:r>
      <w:proofErr w:type="spellStart"/>
      <w:r>
        <w:rPr>
          <w:rFonts w:ascii="Arial MT" w:hAnsi="Arial MT"/>
        </w:rPr>
        <w:t>Dadnery</w:t>
      </w:r>
      <w:proofErr w:type="spellEnd"/>
      <w:r>
        <w:rPr>
          <w:rFonts w:ascii="Arial MT" w:hAnsi="Arial MT"/>
        </w:rPr>
        <w:t xml:space="preserve"> Rengifo </w:t>
      </w:r>
      <w:proofErr w:type="spellStart"/>
      <w:r>
        <w:rPr>
          <w:rFonts w:ascii="Arial MT" w:hAnsi="Arial MT"/>
        </w:rPr>
        <w:t>Zuñiga</w:t>
      </w:r>
      <w:proofErr w:type="spellEnd"/>
    </w:p>
    <w:p w14:paraId="25CF0B5F" w14:textId="77777777" w:rsidR="00420F84" w:rsidRDefault="00000000">
      <w:pPr>
        <w:pStyle w:val="Textoindependiente"/>
        <w:spacing w:before="1"/>
        <w:ind w:left="23"/>
        <w:rPr>
          <w:rFonts w:ascii="Arial MT"/>
        </w:rPr>
      </w:pPr>
      <w:r>
        <w:rPr>
          <w:rFonts w:ascii="Arial MT"/>
        </w:rPr>
        <w:t>CC:</w:t>
      </w:r>
      <w:r>
        <w:rPr>
          <w:rFonts w:ascii="Arial MT"/>
          <w:spacing w:val="-2"/>
        </w:rPr>
        <w:t xml:space="preserve"> 1061697860</w:t>
      </w:r>
    </w:p>
    <w:p w14:paraId="12F413C8" w14:textId="77777777" w:rsidR="00420F84" w:rsidRDefault="00420F84">
      <w:pPr>
        <w:pStyle w:val="Textoindependiente"/>
        <w:rPr>
          <w:rFonts w:ascii="Arial MT"/>
        </w:rPr>
        <w:sectPr w:rsidR="00420F84">
          <w:footerReference w:type="default" r:id="rId45"/>
          <w:pgSz w:w="12250" w:h="15840"/>
          <w:pgMar w:top="1240" w:right="283" w:bottom="940" w:left="1417" w:header="0" w:footer="743" w:gutter="0"/>
          <w:cols w:space="720"/>
        </w:sectPr>
      </w:pPr>
    </w:p>
    <w:p w14:paraId="38A79215" w14:textId="77777777" w:rsidR="00420F84" w:rsidRDefault="00000000">
      <w:pPr>
        <w:pStyle w:val="Ttulo1"/>
        <w:spacing w:before="67"/>
        <w:ind w:left="23"/>
        <w:rPr>
          <w:rFonts w:ascii="Arial"/>
        </w:rPr>
      </w:pPr>
      <w:r>
        <w:rPr>
          <w:rFonts w:ascii="Arial"/>
        </w:rPr>
        <w:lastRenderedPageBreak/>
        <w:t>Anexo</w:t>
      </w:r>
      <w:r>
        <w:rPr>
          <w:rFonts w:ascii="Arial"/>
          <w:spacing w:val="-6"/>
        </w:rPr>
        <w:t xml:space="preserve"> </w:t>
      </w:r>
      <w:r>
        <w:rPr>
          <w:rFonts w:ascii="Arial"/>
        </w:rPr>
        <w:t>E.</w:t>
      </w:r>
      <w:r>
        <w:rPr>
          <w:rFonts w:ascii="Arial"/>
          <w:spacing w:val="-10"/>
        </w:rPr>
        <w:t xml:space="preserve"> </w:t>
      </w:r>
      <w:r>
        <w:rPr>
          <w:rFonts w:ascii="Arial"/>
        </w:rPr>
        <w:t>consentimiento</w:t>
      </w:r>
      <w:r>
        <w:rPr>
          <w:rFonts w:ascii="Arial"/>
          <w:spacing w:val="-6"/>
        </w:rPr>
        <w:t xml:space="preserve"> </w:t>
      </w:r>
      <w:r>
        <w:rPr>
          <w:rFonts w:ascii="Arial"/>
        </w:rPr>
        <w:t>informado</w:t>
      </w:r>
      <w:r>
        <w:rPr>
          <w:rFonts w:ascii="Arial"/>
          <w:spacing w:val="-6"/>
        </w:rPr>
        <w:t xml:space="preserve"> </w:t>
      </w:r>
      <w:r>
        <w:rPr>
          <w:rFonts w:ascii="Arial"/>
        </w:rPr>
        <w:t>del</w:t>
      </w:r>
      <w:r>
        <w:rPr>
          <w:rFonts w:ascii="Arial"/>
          <w:spacing w:val="-9"/>
        </w:rPr>
        <w:t xml:space="preserve"> </w:t>
      </w:r>
      <w:r>
        <w:rPr>
          <w:rFonts w:ascii="Arial"/>
          <w:spacing w:val="-2"/>
        </w:rPr>
        <w:t>rector.</w:t>
      </w:r>
    </w:p>
    <w:p w14:paraId="0F9C12D6" w14:textId="77777777" w:rsidR="00420F84" w:rsidRDefault="00420F84">
      <w:pPr>
        <w:pStyle w:val="Textoindependiente"/>
        <w:spacing w:before="7"/>
        <w:rPr>
          <w:rFonts w:ascii="Arial"/>
          <w:b/>
        </w:rPr>
      </w:pPr>
    </w:p>
    <w:p w14:paraId="718B6219" w14:textId="77777777" w:rsidR="00420F84" w:rsidRDefault="00000000">
      <w:pPr>
        <w:spacing w:before="1" w:line="242" w:lineRule="auto"/>
        <w:ind w:left="527" w:right="6527"/>
      </w:pPr>
      <w:r>
        <w:t>Rector</w:t>
      </w:r>
      <w:r>
        <w:rPr>
          <w:spacing w:val="-5"/>
        </w:rPr>
        <w:t xml:space="preserve"> </w:t>
      </w:r>
      <w:r>
        <w:t>de</w:t>
      </w:r>
      <w:r>
        <w:rPr>
          <w:spacing w:val="-8"/>
        </w:rPr>
        <w:t xml:space="preserve"> </w:t>
      </w:r>
      <w:r>
        <w:t>la</w:t>
      </w:r>
      <w:r>
        <w:rPr>
          <w:spacing w:val="-2"/>
        </w:rPr>
        <w:t xml:space="preserve"> </w:t>
      </w:r>
      <w:r>
        <w:t>I.</w:t>
      </w:r>
      <w:r>
        <w:rPr>
          <w:spacing w:val="-2"/>
        </w:rPr>
        <w:t xml:space="preserve"> </w:t>
      </w:r>
      <w:r>
        <w:t>E.</w:t>
      </w:r>
      <w:r>
        <w:rPr>
          <w:spacing w:val="-2"/>
        </w:rPr>
        <w:t xml:space="preserve"> </w:t>
      </w:r>
      <w:r>
        <w:t>T.</w:t>
      </w:r>
      <w:r>
        <w:rPr>
          <w:spacing w:val="-8"/>
        </w:rPr>
        <w:t xml:space="preserve"> </w:t>
      </w:r>
      <w:r>
        <w:t>A</w:t>
      </w:r>
      <w:r>
        <w:rPr>
          <w:spacing w:val="-2"/>
        </w:rPr>
        <w:t xml:space="preserve"> </w:t>
      </w:r>
      <w:r>
        <w:t>Luis</w:t>
      </w:r>
      <w:r>
        <w:rPr>
          <w:spacing w:val="-10"/>
        </w:rPr>
        <w:t xml:space="preserve"> </w:t>
      </w:r>
      <w:r>
        <w:t>Guillermo Vides Escobar</w:t>
      </w:r>
    </w:p>
    <w:p w14:paraId="0B3F486E" w14:textId="77777777" w:rsidR="00420F84" w:rsidRDefault="00000000">
      <w:pPr>
        <w:spacing w:line="246" w:lineRule="exact"/>
        <w:ind w:left="527"/>
      </w:pPr>
      <w:r>
        <w:t>José</w:t>
      </w:r>
      <w:r>
        <w:rPr>
          <w:spacing w:val="-2"/>
        </w:rPr>
        <w:t xml:space="preserve"> </w:t>
      </w:r>
      <w:r>
        <w:t>de</w:t>
      </w:r>
      <w:r>
        <w:rPr>
          <w:spacing w:val="-2"/>
        </w:rPr>
        <w:t xml:space="preserve"> </w:t>
      </w:r>
      <w:r>
        <w:t>la</w:t>
      </w:r>
      <w:r>
        <w:rPr>
          <w:spacing w:val="-7"/>
        </w:rPr>
        <w:t xml:space="preserve"> </w:t>
      </w:r>
      <w:r>
        <w:t>Rosa</w:t>
      </w:r>
      <w:r>
        <w:rPr>
          <w:spacing w:val="-2"/>
        </w:rPr>
        <w:t xml:space="preserve"> </w:t>
      </w:r>
      <w:r>
        <w:t>Herrera</w:t>
      </w:r>
      <w:r>
        <w:rPr>
          <w:spacing w:val="-1"/>
        </w:rPr>
        <w:t xml:space="preserve"> </w:t>
      </w:r>
      <w:r>
        <w:rPr>
          <w:spacing w:val="-2"/>
        </w:rPr>
        <w:t>Pérez</w:t>
      </w:r>
    </w:p>
    <w:p w14:paraId="15CA5471" w14:textId="77777777" w:rsidR="00420F84" w:rsidRDefault="00420F84">
      <w:pPr>
        <w:pStyle w:val="Textoindependiente"/>
        <w:rPr>
          <w:sz w:val="22"/>
        </w:rPr>
      </w:pPr>
    </w:p>
    <w:p w14:paraId="0E163A89" w14:textId="77777777" w:rsidR="00420F84" w:rsidRDefault="00420F84">
      <w:pPr>
        <w:pStyle w:val="Textoindependiente"/>
        <w:rPr>
          <w:sz w:val="22"/>
        </w:rPr>
      </w:pPr>
    </w:p>
    <w:p w14:paraId="05D05830" w14:textId="77777777" w:rsidR="00420F84" w:rsidRDefault="00000000">
      <w:pPr>
        <w:ind w:left="527"/>
      </w:pPr>
      <w:r>
        <w:t>Cordial</w:t>
      </w:r>
      <w:r>
        <w:rPr>
          <w:spacing w:val="3"/>
        </w:rPr>
        <w:t xml:space="preserve"> </w:t>
      </w:r>
      <w:r>
        <w:rPr>
          <w:spacing w:val="-2"/>
        </w:rPr>
        <w:t>Saludo,</w:t>
      </w:r>
    </w:p>
    <w:p w14:paraId="24D3E8AE" w14:textId="77777777" w:rsidR="00420F84" w:rsidRDefault="00420F84">
      <w:pPr>
        <w:pStyle w:val="Textoindependiente"/>
        <w:spacing w:before="26"/>
        <w:rPr>
          <w:sz w:val="22"/>
        </w:rPr>
      </w:pPr>
    </w:p>
    <w:p w14:paraId="70921A5F" w14:textId="77777777" w:rsidR="00420F84" w:rsidRDefault="00000000">
      <w:pPr>
        <w:spacing w:before="1" w:line="242" w:lineRule="auto"/>
        <w:ind w:left="527" w:right="934"/>
        <w:jc w:val="both"/>
      </w:pPr>
      <w:r>
        <w:t>Nos</w:t>
      </w:r>
      <w:r>
        <w:rPr>
          <w:spacing w:val="-9"/>
        </w:rPr>
        <w:t xml:space="preserve"> </w:t>
      </w:r>
      <w:r>
        <w:t>dirigimos</w:t>
      </w:r>
      <w:r>
        <w:rPr>
          <w:spacing w:val="-9"/>
        </w:rPr>
        <w:t xml:space="preserve"> </w:t>
      </w:r>
      <w:r>
        <w:t>a</w:t>
      </w:r>
      <w:r>
        <w:rPr>
          <w:spacing w:val="-1"/>
        </w:rPr>
        <w:t xml:space="preserve"> </w:t>
      </w:r>
      <w:r>
        <w:t>usted respetuosamente</w:t>
      </w:r>
      <w:r>
        <w:rPr>
          <w:spacing w:val="-1"/>
        </w:rPr>
        <w:t xml:space="preserve"> </w:t>
      </w:r>
      <w:r>
        <w:t>con</w:t>
      </w:r>
      <w:r>
        <w:rPr>
          <w:spacing w:val="-6"/>
        </w:rPr>
        <w:t xml:space="preserve"> </w:t>
      </w:r>
      <w:r>
        <w:t>el</w:t>
      </w:r>
      <w:r>
        <w:rPr>
          <w:spacing w:val="-7"/>
        </w:rPr>
        <w:t xml:space="preserve"> </w:t>
      </w:r>
      <w:r>
        <w:t>fin</w:t>
      </w:r>
      <w:r>
        <w:rPr>
          <w:spacing w:val="-6"/>
        </w:rPr>
        <w:t xml:space="preserve"> </w:t>
      </w:r>
      <w:r>
        <w:t>de</w:t>
      </w:r>
      <w:r>
        <w:rPr>
          <w:spacing w:val="-1"/>
        </w:rPr>
        <w:t xml:space="preserve"> </w:t>
      </w:r>
      <w:r>
        <w:t>solicitar</w:t>
      </w:r>
      <w:r>
        <w:rPr>
          <w:spacing w:val="-5"/>
        </w:rPr>
        <w:t xml:space="preserve"> </w:t>
      </w:r>
      <w:r>
        <w:t>su</w:t>
      </w:r>
      <w:r>
        <w:rPr>
          <w:spacing w:val="-6"/>
        </w:rPr>
        <w:t xml:space="preserve"> </w:t>
      </w:r>
      <w:r>
        <w:t>autorización</w:t>
      </w:r>
      <w:r>
        <w:rPr>
          <w:spacing w:val="-6"/>
        </w:rPr>
        <w:t xml:space="preserve"> </w:t>
      </w:r>
      <w:r>
        <w:t>para</w:t>
      </w:r>
      <w:r>
        <w:rPr>
          <w:spacing w:val="-14"/>
        </w:rPr>
        <w:t xml:space="preserve"> </w:t>
      </w:r>
      <w:r>
        <w:t>hacer</w:t>
      </w:r>
      <w:r>
        <w:rPr>
          <w:spacing w:val="-4"/>
        </w:rPr>
        <w:t xml:space="preserve"> </w:t>
      </w:r>
      <w:r>
        <w:t>uso</w:t>
      </w:r>
      <w:r>
        <w:rPr>
          <w:spacing w:val="-7"/>
        </w:rPr>
        <w:t xml:space="preserve"> </w:t>
      </w:r>
      <w:r>
        <w:t>del</w:t>
      </w:r>
      <w:r>
        <w:rPr>
          <w:spacing w:val="-7"/>
        </w:rPr>
        <w:t xml:space="preserve"> </w:t>
      </w:r>
      <w:r>
        <w:t xml:space="preserve">nombre de la institución nuestro trabajo de grado: </w:t>
      </w:r>
      <w:r>
        <w:rPr>
          <w:rFonts w:ascii="Calibri" w:hAnsi="Calibri"/>
          <w:b/>
          <w:sz w:val="24"/>
        </w:rPr>
        <w:t>Uso de laboratorios virtuales de la universidad de colorado</w:t>
      </w:r>
      <w:r>
        <w:rPr>
          <w:rFonts w:ascii="Calibri" w:hAnsi="Calibri"/>
          <w:b/>
          <w:spacing w:val="-3"/>
          <w:sz w:val="24"/>
        </w:rPr>
        <w:t xml:space="preserve"> </w:t>
      </w:r>
      <w:r>
        <w:rPr>
          <w:rFonts w:ascii="Calibri" w:hAnsi="Calibri"/>
          <w:b/>
          <w:sz w:val="24"/>
        </w:rPr>
        <w:t>para</w:t>
      </w:r>
      <w:r>
        <w:rPr>
          <w:rFonts w:ascii="Calibri" w:hAnsi="Calibri"/>
          <w:b/>
          <w:spacing w:val="-1"/>
          <w:sz w:val="24"/>
        </w:rPr>
        <w:t xml:space="preserve"> </w:t>
      </w:r>
      <w:r>
        <w:rPr>
          <w:rFonts w:ascii="Calibri" w:hAnsi="Calibri"/>
          <w:b/>
          <w:sz w:val="24"/>
        </w:rPr>
        <w:t>el</w:t>
      </w:r>
      <w:r>
        <w:rPr>
          <w:rFonts w:ascii="Calibri" w:hAnsi="Calibri"/>
          <w:b/>
          <w:spacing w:val="-4"/>
          <w:sz w:val="24"/>
        </w:rPr>
        <w:t xml:space="preserve"> </w:t>
      </w:r>
      <w:r>
        <w:rPr>
          <w:rFonts w:ascii="Calibri" w:hAnsi="Calibri"/>
          <w:b/>
          <w:sz w:val="24"/>
        </w:rPr>
        <w:t>fortalecimiento</w:t>
      </w:r>
      <w:r>
        <w:rPr>
          <w:rFonts w:ascii="Calibri" w:hAnsi="Calibri"/>
          <w:b/>
          <w:spacing w:val="-3"/>
          <w:sz w:val="24"/>
        </w:rPr>
        <w:t xml:space="preserve"> </w:t>
      </w:r>
      <w:r>
        <w:rPr>
          <w:rFonts w:ascii="Calibri" w:hAnsi="Calibri"/>
          <w:b/>
          <w:sz w:val="24"/>
        </w:rPr>
        <w:t>en</w:t>
      </w:r>
      <w:r>
        <w:rPr>
          <w:rFonts w:ascii="Calibri" w:hAnsi="Calibri"/>
          <w:b/>
          <w:spacing w:val="-3"/>
          <w:sz w:val="24"/>
        </w:rPr>
        <w:t xml:space="preserve"> </w:t>
      </w:r>
      <w:r>
        <w:rPr>
          <w:rFonts w:ascii="Calibri" w:hAnsi="Calibri"/>
          <w:b/>
          <w:sz w:val="24"/>
        </w:rPr>
        <w:t>la enseñanza</w:t>
      </w:r>
      <w:r>
        <w:rPr>
          <w:rFonts w:ascii="Calibri" w:hAnsi="Calibri"/>
          <w:b/>
          <w:spacing w:val="-6"/>
          <w:sz w:val="24"/>
        </w:rPr>
        <w:t xml:space="preserve"> </w:t>
      </w:r>
      <w:r>
        <w:rPr>
          <w:rFonts w:ascii="Calibri" w:hAnsi="Calibri"/>
          <w:b/>
          <w:sz w:val="24"/>
        </w:rPr>
        <w:t>del</w:t>
      </w:r>
      <w:r>
        <w:rPr>
          <w:rFonts w:ascii="Calibri" w:hAnsi="Calibri"/>
          <w:b/>
          <w:spacing w:val="-4"/>
          <w:sz w:val="24"/>
        </w:rPr>
        <w:t xml:space="preserve"> </w:t>
      </w:r>
      <w:r>
        <w:rPr>
          <w:rFonts w:ascii="Calibri" w:hAnsi="Calibri"/>
          <w:b/>
          <w:sz w:val="24"/>
        </w:rPr>
        <w:t>movimiento</w:t>
      </w:r>
      <w:r>
        <w:rPr>
          <w:rFonts w:ascii="Calibri" w:hAnsi="Calibri"/>
          <w:b/>
          <w:spacing w:val="-3"/>
          <w:sz w:val="24"/>
        </w:rPr>
        <w:t xml:space="preserve"> </w:t>
      </w:r>
      <w:r>
        <w:rPr>
          <w:rFonts w:ascii="Calibri" w:hAnsi="Calibri"/>
          <w:b/>
          <w:sz w:val="24"/>
        </w:rPr>
        <w:t>de</w:t>
      </w:r>
      <w:r>
        <w:rPr>
          <w:rFonts w:ascii="Calibri" w:hAnsi="Calibri"/>
          <w:b/>
          <w:spacing w:val="-2"/>
          <w:sz w:val="24"/>
        </w:rPr>
        <w:t xml:space="preserve"> </w:t>
      </w:r>
      <w:r>
        <w:rPr>
          <w:rFonts w:ascii="Calibri" w:hAnsi="Calibri"/>
          <w:b/>
          <w:sz w:val="24"/>
        </w:rPr>
        <w:t>un</w:t>
      </w:r>
      <w:r>
        <w:rPr>
          <w:rFonts w:ascii="Calibri" w:hAnsi="Calibri"/>
          <w:b/>
          <w:spacing w:val="-9"/>
          <w:sz w:val="24"/>
        </w:rPr>
        <w:t xml:space="preserve"> </w:t>
      </w:r>
      <w:r>
        <w:rPr>
          <w:rFonts w:ascii="Calibri" w:hAnsi="Calibri"/>
          <w:b/>
          <w:sz w:val="24"/>
        </w:rPr>
        <w:t>proyectil</w:t>
      </w:r>
      <w:r>
        <w:rPr>
          <w:rFonts w:ascii="Calibri" w:hAnsi="Calibri"/>
          <w:b/>
          <w:spacing w:val="-4"/>
          <w:sz w:val="24"/>
        </w:rPr>
        <w:t xml:space="preserve"> </w:t>
      </w:r>
      <w:r>
        <w:rPr>
          <w:rFonts w:ascii="Calibri" w:hAnsi="Calibri"/>
          <w:b/>
          <w:sz w:val="24"/>
        </w:rPr>
        <w:t>en</w:t>
      </w:r>
      <w:r>
        <w:rPr>
          <w:rFonts w:ascii="Calibri" w:hAnsi="Calibri"/>
          <w:b/>
          <w:spacing w:val="-3"/>
          <w:sz w:val="24"/>
        </w:rPr>
        <w:t xml:space="preserve"> </w:t>
      </w:r>
      <w:r>
        <w:rPr>
          <w:rFonts w:ascii="Calibri" w:hAnsi="Calibri"/>
          <w:b/>
          <w:sz w:val="24"/>
        </w:rPr>
        <w:t>física a los estudiantes del grado decimo de la institución educativa agropecuaria y acuícola Luis Guillermo Vides Escobar, Barranco de loba, Bolívar</w:t>
      </w:r>
      <w:r>
        <w:t>.</w:t>
      </w:r>
    </w:p>
    <w:p w14:paraId="300AB370" w14:textId="77777777" w:rsidR="00420F84" w:rsidRDefault="00000000">
      <w:pPr>
        <w:spacing w:before="242"/>
        <w:ind w:left="527" w:right="936"/>
        <w:jc w:val="both"/>
      </w:pPr>
      <w:r>
        <w:t>El enfoque de esta metodología propone técnicas novedosas que tienen como propósito aportar al conocimiento y formación de los estudiantes en el área de física, además es una parte fundamental del desarrollo</w:t>
      </w:r>
      <w:r>
        <w:rPr>
          <w:spacing w:val="-10"/>
        </w:rPr>
        <w:t xml:space="preserve"> </w:t>
      </w:r>
      <w:r>
        <w:t>de</w:t>
      </w:r>
      <w:r>
        <w:rPr>
          <w:spacing w:val="-5"/>
        </w:rPr>
        <w:t xml:space="preserve"> </w:t>
      </w:r>
      <w:r>
        <w:t>la</w:t>
      </w:r>
      <w:r>
        <w:rPr>
          <w:spacing w:val="-3"/>
        </w:rPr>
        <w:t xml:space="preserve"> </w:t>
      </w:r>
      <w:r>
        <w:t>Maestría</w:t>
      </w:r>
      <w:r>
        <w:rPr>
          <w:spacing w:val="-5"/>
        </w:rPr>
        <w:t xml:space="preserve"> </w:t>
      </w:r>
      <w:r>
        <w:t>en</w:t>
      </w:r>
      <w:r>
        <w:rPr>
          <w:spacing w:val="-10"/>
        </w:rPr>
        <w:t xml:space="preserve"> </w:t>
      </w:r>
      <w:r>
        <w:t>Recursos</w:t>
      </w:r>
      <w:r>
        <w:rPr>
          <w:spacing w:val="-14"/>
        </w:rPr>
        <w:t xml:space="preserve"> </w:t>
      </w:r>
      <w:r>
        <w:t>Digitales</w:t>
      </w:r>
      <w:r>
        <w:rPr>
          <w:spacing w:val="-9"/>
        </w:rPr>
        <w:t xml:space="preserve"> </w:t>
      </w:r>
      <w:r>
        <w:t>Aplicados</w:t>
      </w:r>
      <w:r>
        <w:rPr>
          <w:spacing w:val="-14"/>
        </w:rPr>
        <w:t xml:space="preserve"> </w:t>
      </w:r>
      <w:r>
        <w:t>a</w:t>
      </w:r>
      <w:r>
        <w:rPr>
          <w:spacing w:val="-5"/>
        </w:rPr>
        <w:t xml:space="preserve"> </w:t>
      </w:r>
      <w:r>
        <w:t>la</w:t>
      </w:r>
      <w:r>
        <w:rPr>
          <w:spacing w:val="-5"/>
        </w:rPr>
        <w:t xml:space="preserve"> </w:t>
      </w:r>
      <w:r>
        <w:t>Educación,</w:t>
      </w:r>
      <w:r>
        <w:rPr>
          <w:spacing w:val="-5"/>
        </w:rPr>
        <w:t xml:space="preserve"> </w:t>
      </w:r>
      <w:r>
        <w:t>que</w:t>
      </w:r>
      <w:r>
        <w:rPr>
          <w:spacing w:val="-5"/>
        </w:rPr>
        <w:t xml:space="preserve"> </w:t>
      </w:r>
      <w:r>
        <w:t>actualmente</w:t>
      </w:r>
      <w:r>
        <w:rPr>
          <w:spacing w:val="-5"/>
        </w:rPr>
        <w:t xml:space="preserve"> </w:t>
      </w:r>
      <w:r>
        <w:t>cursamos</w:t>
      </w:r>
      <w:r>
        <w:rPr>
          <w:spacing w:val="-7"/>
        </w:rPr>
        <w:t xml:space="preserve"> </w:t>
      </w:r>
      <w:r>
        <w:t>en la Universidad de Cartagena.</w:t>
      </w:r>
    </w:p>
    <w:p w14:paraId="25928C28" w14:textId="77777777" w:rsidR="00420F84" w:rsidRDefault="00420F84">
      <w:pPr>
        <w:pStyle w:val="Textoindependiente"/>
        <w:spacing w:before="34"/>
        <w:rPr>
          <w:sz w:val="22"/>
        </w:rPr>
      </w:pPr>
    </w:p>
    <w:p w14:paraId="0217A46A" w14:textId="77777777" w:rsidR="00420F84" w:rsidRDefault="00000000">
      <w:pPr>
        <w:ind w:left="527" w:right="933"/>
        <w:jc w:val="both"/>
      </w:pPr>
      <w:r>
        <w:t>El trabajo de grado se desarrollará durante los meses de enero y febrero del año académico en curso y no interfiere con el desarrollo curricular de la asignatura, pues se alinea con lo estipulado en la planeación de los talleres pedagógicos previstos para aplicarse en el primer periodo, los cuales están enfocados</w:t>
      </w:r>
      <w:r>
        <w:rPr>
          <w:spacing w:val="-8"/>
        </w:rPr>
        <w:t xml:space="preserve"> </w:t>
      </w:r>
      <w:r>
        <w:t>hacia el fortalecimiento</w:t>
      </w:r>
      <w:r>
        <w:rPr>
          <w:spacing w:val="-4"/>
        </w:rPr>
        <w:t xml:space="preserve"> </w:t>
      </w:r>
      <w:r>
        <w:t>en</w:t>
      </w:r>
      <w:r>
        <w:rPr>
          <w:spacing w:val="-4"/>
        </w:rPr>
        <w:t xml:space="preserve"> </w:t>
      </w:r>
      <w:r>
        <w:t>el aprendizaje de la</w:t>
      </w:r>
      <w:r>
        <w:rPr>
          <w:spacing w:val="-6"/>
        </w:rPr>
        <w:t xml:space="preserve"> </w:t>
      </w:r>
      <w:r>
        <w:t>física, especialmente en</w:t>
      </w:r>
      <w:r>
        <w:rPr>
          <w:spacing w:val="-4"/>
        </w:rPr>
        <w:t xml:space="preserve"> </w:t>
      </w:r>
      <w:r>
        <w:t>el movimiento</w:t>
      </w:r>
      <w:r>
        <w:rPr>
          <w:spacing w:val="-4"/>
        </w:rPr>
        <w:t xml:space="preserve"> </w:t>
      </w:r>
      <w:r>
        <w:t xml:space="preserve">de un </w:t>
      </w:r>
      <w:r>
        <w:rPr>
          <w:spacing w:val="-2"/>
        </w:rPr>
        <w:t>proyectil.</w:t>
      </w:r>
    </w:p>
    <w:p w14:paraId="600B2DBA" w14:textId="77777777" w:rsidR="00420F84" w:rsidRDefault="00420F84">
      <w:pPr>
        <w:pStyle w:val="Textoindependiente"/>
        <w:spacing w:before="22"/>
        <w:rPr>
          <w:sz w:val="22"/>
        </w:rPr>
      </w:pPr>
    </w:p>
    <w:p w14:paraId="27E633C2" w14:textId="77777777" w:rsidR="00420F84" w:rsidRDefault="00000000">
      <w:pPr>
        <w:ind w:left="527" w:right="937"/>
        <w:jc w:val="both"/>
      </w:pPr>
      <w:r>
        <w:t>Cabe mencionar que los datos recopilados serán manejados con la más estricta confidencialidad y utilizados exclusivamente con fines académicos y de investigación. Agradecemos de antemano su consideración y quedamos a su disposición para cualquier pregunta o aclaración adicional. Estamos convencidas de que este proyecto puede aportar significativamente al desarrollo académico de los estudiantes del grado decimo y contribuir a la mejora continua de la enseñanza en la institución.</w:t>
      </w:r>
    </w:p>
    <w:p w14:paraId="455C5545" w14:textId="77777777" w:rsidR="00420F84" w:rsidRDefault="00420F84">
      <w:pPr>
        <w:pStyle w:val="Textoindependiente"/>
        <w:spacing w:before="6"/>
        <w:rPr>
          <w:sz w:val="22"/>
        </w:rPr>
      </w:pPr>
    </w:p>
    <w:p w14:paraId="02400FF6" w14:textId="77777777" w:rsidR="00420F84" w:rsidRDefault="00000000">
      <w:pPr>
        <w:ind w:left="527" w:right="923"/>
        <w:jc w:val="both"/>
      </w:pPr>
      <w:r>
        <w:t>En</w:t>
      </w:r>
      <w:r>
        <w:rPr>
          <w:spacing w:val="-11"/>
        </w:rPr>
        <w:t xml:space="preserve"> </w:t>
      </w:r>
      <w:r>
        <w:t>este sentido,</w:t>
      </w:r>
      <w:r>
        <w:rPr>
          <w:spacing w:val="-6"/>
        </w:rPr>
        <w:t xml:space="preserve"> </w:t>
      </w:r>
      <w:r>
        <w:t>Si</w:t>
      </w:r>
      <w:r>
        <w:rPr>
          <w:spacing w:val="-5"/>
        </w:rPr>
        <w:t xml:space="preserve"> </w:t>
      </w:r>
      <w:r>
        <w:t>X_</w:t>
      </w:r>
      <w:r>
        <w:rPr>
          <w:spacing w:val="80"/>
          <w:w w:val="150"/>
        </w:rPr>
        <w:t xml:space="preserve"> </w:t>
      </w:r>
      <w:r>
        <w:t>No_</w:t>
      </w:r>
      <w:r>
        <w:rPr>
          <w:spacing w:val="-4"/>
        </w:rPr>
        <w:t xml:space="preserve"> </w:t>
      </w:r>
      <w:r>
        <w:t>autorizo</w:t>
      </w:r>
      <w:r>
        <w:rPr>
          <w:spacing w:val="-11"/>
        </w:rPr>
        <w:t xml:space="preserve"> </w:t>
      </w:r>
      <w:r>
        <w:t>el</w:t>
      </w:r>
      <w:r>
        <w:rPr>
          <w:spacing w:val="-5"/>
        </w:rPr>
        <w:t xml:space="preserve"> </w:t>
      </w:r>
      <w:r>
        <w:t>uso</w:t>
      </w:r>
      <w:r>
        <w:rPr>
          <w:spacing w:val="-4"/>
        </w:rPr>
        <w:t xml:space="preserve"> </w:t>
      </w:r>
      <w:r>
        <w:t>del</w:t>
      </w:r>
      <w:r>
        <w:rPr>
          <w:spacing w:val="-5"/>
        </w:rPr>
        <w:t xml:space="preserve"> </w:t>
      </w:r>
      <w:r>
        <w:t>nombre</w:t>
      </w:r>
      <w:r>
        <w:rPr>
          <w:spacing w:val="-6"/>
        </w:rPr>
        <w:t xml:space="preserve"> </w:t>
      </w:r>
      <w:r>
        <w:t>de</w:t>
      </w:r>
      <w:r>
        <w:rPr>
          <w:spacing w:val="-6"/>
        </w:rPr>
        <w:t xml:space="preserve"> </w:t>
      </w:r>
      <w:r>
        <w:t>la</w:t>
      </w:r>
      <w:r>
        <w:rPr>
          <w:spacing w:val="-6"/>
        </w:rPr>
        <w:t xml:space="preserve"> </w:t>
      </w:r>
      <w:r>
        <w:t>institución</w:t>
      </w:r>
      <w:r>
        <w:rPr>
          <w:spacing w:val="-11"/>
        </w:rPr>
        <w:t xml:space="preserve"> </w:t>
      </w:r>
      <w:r>
        <w:t>en</w:t>
      </w:r>
      <w:r>
        <w:rPr>
          <w:spacing w:val="-11"/>
        </w:rPr>
        <w:t xml:space="preserve"> </w:t>
      </w:r>
      <w:r>
        <w:t>el</w:t>
      </w:r>
      <w:r>
        <w:rPr>
          <w:spacing w:val="-5"/>
        </w:rPr>
        <w:t xml:space="preserve"> </w:t>
      </w:r>
      <w:r>
        <w:t>trabajo</w:t>
      </w:r>
      <w:r>
        <w:rPr>
          <w:spacing w:val="-11"/>
        </w:rPr>
        <w:t xml:space="preserve"> </w:t>
      </w:r>
      <w:r>
        <w:t>de</w:t>
      </w:r>
      <w:r>
        <w:rPr>
          <w:spacing w:val="-6"/>
        </w:rPr>
        <w:t xml:space="preserve"> </w:t>
      </w:r>
      <w:r>
        <w:t xml:space="preserve">grado: </w:t>
      </w:r>
      <w:r>
        <w:rPr>
          <w:rFonts w:ascii="Calibri" w:hAnsi="Calibri"/>
          <w:b/>
          <w:sz w:val="24"/>
        </w:rPr>
        <w:t>Uso</w:t>
      </w:r>
      <w:r>
        <w:rPr>
          <w:rFonts w:ascii="Calibri" w:hAnsi="Calibri"/>
          <w:b/>
          <w:spacing w:val="-9"/>
          <w:sz w:val="24"/>
        </w:rPr>
        <w:t xml:space="preserve"> </w:t>
      </w:r>
      <w:r>
        <w:rPr>
          <w:rFonts w:ascii="Calibri" w:hAnsi="Calibri"/>
          <w:b/>
          <w:sz w:val="24"/>
        </w:rPr>
        <w:t>de laboratorios virtuales</w:t>
      </w:r>
      <w:r>
        <w:rPr>
          <w:rFonts w:ascii="Calibri" w:hAnsi="Calibri"/>
          <w:b/>
          <w:spacing w:val="-6"/>
          <w:sz w:val="24"/>
        </w:rPr>
        <w:t xml:space="preserve"> </w:t>
      </w:r>
      <w:r>
        <w:rPr>
          <w:rFonts w:ascii="Calibri" w:hAnsi="Calibri"/>
          <w:b/>
          <w:sz w:val="24"/>
        </w:rPr>
        <w:t>de</w:t>
      </w:r>
      <w:r>
        <w:rPr>
          <w:rFonts w:ascii="Calibri" w:hAnsi="Calibri"/>
          <w:b/>
          <w:spacing w:val="-3"/>
          <w:sz w:val="24"/>
        </w:rPr>
        <w:t xml:space="preserve"> </w:t>
      </w:r>
      <w:r>
        <w:rPr>
          <w:rFonts w:ascii="Calibri" w:hAnsi="Calibri"/>
          <w:b/>
          <w:sz w:val="24"/>
        </w:rPr>
        <w:t>la</w:t>
      </w:r>
      <w:r>
        <w:rPr>
          <w:rFonts w:ascii="Calibri" w:hAnsi="Calibri"/>
          <w:b/>
          <w:spacing w:val="-7"/>
          <w:sz w:val="24"/>
        </w:rPr>
        <w:t xml:space="preserve"> </w:t>
      </w:r>
      <w:r>
        <w:rPr>
          <w:rFonts w:ascii="Calibri" w:hAnsi="Calibri"/>
          <w:b/>
          <w:sz w:val="24"/>
        </w:rPr>
        <w:t>universidad</w:t>
      </w:r>
      <w:r>
        <w:rPr>
          <w:rFonts w:ascii="Calibri" w:hAnsi="Calibri"/>
          <w:b/>
          <w:spacing w:val="-4"/>
          <w:sz w:val="24"/>
        </w:rPr>
        <w:t xml:space="preserve"> </w:t>
      </w:r>
      <w:r>
        <w:rPr>
          <w:rFonts w:ascii="Calibri" w:hAnsi="Calibri"/>
          <w:b/>
          <w:sz w:val="24"/>
        </w:rPr>
        <w:t>de</w:t>
      </w:r>
      <w:r>
        <w:rPr>
          <w:rFonts w:ascii="Calibri" w:hAnsi="Calibri"/>
          <w:b/>
          <w:spacing w:val="-9"/>
          <w:sz w:val="24"/>
        </w:rPr>
        <w:t xml:space="preserve"> </w:t>
      </w:r>
      <w:r>
        <w:rPr>
          <w:rFonts w:ascii="Calibri" w:hAnsi="Calibri"/>
          <w:b/>
          <w:sz w:val="24"/>
        </w:rPr>
        <w:t>colorado</w:t>
      </w:r>
      <w:r>
        <w:rPr>
          <w:rFonts w:ascii="Calibri" w:hAnsi="Calibri"/>
          <w:b/>
          <w:spacing w:val="-4"/>
          <w:sz w:val="24"/>
        </w:rPr>
        <w:t xml:space="preserve"> </w:t>
      </w:r>
      <w:r>
        <w:rPr>
          <w:rFonts w:ascii="Calibri" w:hAnsi="Calibri"/>
          <w:b/>
          <w:sz w:val="24"/>
        </w:rPr>
        <w:t>para</w:t>
      </w:r>
      <w:r>
        <w:rPr>
          <w:rFonts w:ascii="Calibri" w:hAnsi="Calibri"/>
          <w:b/>
          <w:spacing w:val="-7"/>
          <w:sz w:val="24"/>
        </w:rPr>
        <w:t xml:space="preserve"> </w:t>
      </w:r>
      <w:r>
        <w:rPr>
          <w:rFonts w:ascii="Calibri" w:hAnsi="Calibri"/>
          <w:b/>
          <w:sz w:val="24"/>
        </w:rPr>
        <w:t>el</w:t>
      </w:r>
      <w:r>
        <w:rPr>
          <w:rFonts w:ascii="Calibri" w:hAnsi="Calibri"/>
          <w:b/>
          <w:spacing w:val="-11"/>
          <w:sz w:val="24"/>
        </w:rPr>
        <w:t xml:space="preserve"> </w:t>
      </w:r>
      <w:r>
        <w:rPr>
          <w:rFonts w:ascii="Calibri" w:hAnsi="Calibri"/>
          <w:b/>
          <w:sz w:val="24"/>
        </w:rPr>
        <w:t>fortalecimiento</w:t>
      </w:r>
      <w:r>
        <w:rPr>
          <w:rFonts w:ascii="Calibri" w:hAnsi="Calibri"/>
          <w:b/>
          <w:spacing w:val="-4"/>
          <w:sz w:val="24"/>
        </w:rPr>
        <w:t xml:space="preserve"> </w:t>
      </w:r>
      <w:r>
        <w:rPr>
          <w:rFonts w:ascii="Calibri" w:hAnsi="Calibri"/>
          <w:b/>
          <w:sz w:val="24"/>
        </w:rPr>
        <w:t>en</w:t>
      </w:r>
      <w:r>
        <w:rPr>
          <w:rFonts w:ascii="Calibri" w:hAnsi="Calibri"/>
          <w:b/>
          <w:spacing w:val="-10"/>
          <w:sz w:val="24"/>
        </w:rPr>
        <w:t xml:space="preserve"> </w:t>
      </w:r>
      <w:r>
        <w:rPr>
          <w:rFonts w:ascii="Calibri" w:hAnsi="Calibri"/>
          <w:b/>
          <w:sz w:val="24"/>
        </w:rPr>
        <w:t>la</w:t>
      </w:r>
      <w:r>
        <w:rPr>
          <w:rFonts w:ascii="Calibri" w:hAnsi="Calibri"/>
          <w:b/>
          <w:spacing w:val="-1"/>
          <w:sz w:val="24"/>
        </w:rPr>
        <w:t xml:space="preserve"> </w:t>
      </w:r>
      <w:r>
        <w:rPr>
          <w:rFonts w:ascii="Calibri" w:hAnsi="Calibri"/>
          <w:b/>
          <w:sz w:val="24"/>
        </w:rPr>
        <w:t>enseñanza del</w:t>
      </w:r>
      <w:r>
        <w:rPr>
          <w:rFonts w:ascii="Calibri" w:hAnsi="Calibri"/>
          <w:b/>
          <w:spacing w:val="-8"/>
          <w:sz w:val="24"/>
        </w:rPr>
        <w:t xml:space="preserve"> </w:t>
      </w:r>
      <w:r>
        <w:rPr>
          <w:rFonts w:ascii="Calibri" w:hAnsi="Calibri"/>
          <w:b/>
          <w:sz w:val="24"/>
        </w:rPr>
        <w:t>movimiento</w:t>
      </w:r>
      <w:r>
        <w:rPr>
          <w:rFonts w:ascii="Calibri" w:hAnsi="Calibri"/>
          <w:b/>
          <w:spacing w:val="-7"/>
          <w:sz w:val="24"/>
        </w:rPr>
        <w:t xml:space="preserve"> </w:t>
      </w:r>
      <w:r>
        <w:rPr>
          <w:rFonts w:ascii="Calibri" w:hAnsi="Calibri"/>
          <w:b/>
          <w:sz w:val="24"/>
        </w:rPr>
        <w:t>de</w:t>
      </w:r>
      <w:r>
        <w:rPr>
          <w:rFonts w:ascii="Calibri" w:hAnsi="Calibri"/>
          <w:b/>
          <w:spacing w:val="-6"/>
          <w:sz w:val="24"/>
        </w:rPr>
        <w:t xml:space="preserve"> </w:t>
      </w:r>
      <w:r>
        <w:rPr>
          <w:rFonts w:ascii="Calibri" w:hAnsi="Calibri"/>
          <w:b/>
          <w:sz w:val="24"/>
        </w:rPr>
        <w:t>un</w:t>
      </w:r>
      <w:r>
        <w:rPr>
          <w:rFonts w:ascii="Calibri" w:hAnsi="Calibri"/>
          <w:b/>
          <w:spacing w:val="-7"/>
          <w:sz w:val="24"/>
        </w:rPr>
        <w:t xml:space="preserve"> </w:t>
      </w:r>
      <w:r>
        <w:rPr>
          <w:rFonts w:ascii="Calibri" w:hAnsi="Calibri"/>
          <w:b/>
          <w:sz w:val="24"/>
        </w:rPr>
        <w:t>proyectil</w:t>
      </w:r>
      <w:r>
        <w:rPr>
          <w:rFonts w:ascii="Calibri" w:hAnsi="Calibri"/>
          <w:b/>
          <w:spacing w:val="-8"/>
          <w:sz w:val="24"/>
        </w:rPr>
        <w:t xml:space="preserve"> </w:t>
      </w:r>
      <w:r>
        <w:rPr>
          <w:rFonts w:ascii="Calibri" w:hAnsi="Calibri"/>
          <w:b/>
          <w:sz w:val="24"/>
        </w:rPr>
        <w:t>en</w:t>
      </w:r>
      <w:r>
        <w:rPr>
          <w:rFonts w:ascii="Calibri" w:hAnsi="Calibri"/>
          <w:b/>
          <w:spacing w:val="-7"/>
          <w:sz w:val="24"/>
        </w:rPr>
        <w:t xml:space="preserve"> </w:t>
      </w:r>
      <w:r>
        <w:rPr>
          <w:rFonts w:ascii="Calibri" w:hAnsi="Calibri"/>
          <w:b/>
          <w:sz w:val="24"/>
        </w:rPr>
        <w:t>física</w:t>
      </w:r>
      <w:r>
        <w:rPr>
          <w:rFonts w:ascii="Calibri" w:hAnsi="Calibri"/>
          <w:b/>
          <w:spacing w:val="-4"/>
          <w:sz w:val="24"/>
        </w:rPr>
        <w:t xml:space="preserve"> </w:t>
      </w:r>
      <w:r>
        <w:rPr>
          <w:rFonts w:ascii="Calibri" w:hAnsi="Calibri"/>
          <w:b/>
          <w:sz w:val="24"/>
        </w:rPr>
        <w:t>a</w:t>
      </w:r>
      <w:r>
        <w:rPr>
          <w:rFonts w:ascii="Calibri" w:hAnsi="Calibri"/>
          <w:b/>
          <w:spacing w:val="-4"/>
          <w:sz w:val="24"/>
        </w:rPr>
        <w:t xml:space="preserve"> </w:t>
      </w:r>
      <w:r>
        <w:rPr>
          <w:rFonts w:ascii="Calibri" w:hAnsi="Calibri"/>
          <w:b/>
          <w:sz w:val="24"/>
        </w:rPr>
        <w:t>los</w:t>
      </w:r>
      <w:r>
        <w:rPr>
          <w:rFonts w:ascii="Calibri" w:hAnsi="Calibri"/>
          <w:b/>
          <w:spacing w:val="-2"/>
          <w:sz w:val="24"/>
        </w:rPr>
        <w:t xml:space="preserve"> </w:t>
      </w:r>
      <w:r>
        <w:rPr>
          <w:rFonts w:ascii="Calibri" w:hAnsi="Calibri"/>
          <w:b/>
          <w:sz w:val="24"/>
        </w:rPr>
        <w:t>estudiantes</w:t>
      </w:r>
      <w:r>
        <w:rPr>
          <w:rFonts w:ascii="Calibri" w:hAnsi="Calibri"/>
          <w:b/>
          <w:spacing w:val="-2"/>
          <w:sz w:val="24"/>
        </w:rPr>
        <w:t xml:space="preserve"> </w:t>
      </w:r>
      <w:r>
        <w:rPr>
          <w:rFonts w:ascii="Calibri" w:hAnsi="Calibri"/>
          <w:b/>
          <w:sz w:val="24"/>
        </w:rPr>
        <w:t>del</w:t>
      </w:r>
      <w:r>
        <w:rPr>
          <w:rFonts w:ascii="Calibri" w:hAnsi="Calibri"/>
          <w:b/>
          <w:spacing w:val="-8"/>
          <w:sz w:val="24"/>
        </w:rPr>
        <w:t xml:space="preserve"> </w:t>
      </w:r>
      <w:r>
        <w:rPr>
          <w:rFonts w:ascii="Calibri" w:hAnsi="Calibri"/>
          <w:b/>
          <w:sz w:val="24"/>
        </w:rPr>
        <w:t>grado</w:t>
      </w:r>
      <w:r>
        <w:rPr>
          <w:rFonts w:ascii="Calibri" w:hAnsi="Calibri"/>
          <w:b/>
          <w:spacing w:val="-7"/>
          <w:sz w:val="24"/>
        </w:rPr>
        <w:t xml:space="preserve"> </w:t>
      </w:r>
      <w:r>
        <w:rPr>
          <w:rFonts w:ascii="Calibri" w:hAnsi="Calibri"/>
          <w:b/>
          <w:sz w:val="24"/>
        </w:rPr>
        <w:t>decimo</w:t>
      </w:r>
      <w:r>
        <w:rPr>
          <w:rFonts w:ascii="Calibri" w:hAnsi="Calibri"/>
          <w:b/>
          <w:spacing w:val="-7"/>
          <w:sz w:val="24"/>
        </w:rPr>
        <w:t xml:space="preserve"> </w:t>
      </w:r>
      <w:r>
        <w:rPr>
          <w:rFonts w:ascii="Calibri" w:hAnsi="Calibri"/>
          <w:b/>
          <w:sz w:val="24"/>
        </w:rPr>
        <w:t>de</w:t>
      </w:r>
      <w:r>
        <w:rPr>
          <w:rFonts w:ascii="Calibri" w:hAnsi="Calibri"/>
          <w:b/>
          <w:spacing w:val="-6"/>
          <w:sz w:val="24"/>
        </w:rPr>
        <w:t xml:space="preserve"> </w:t>
      </w:r>
      <w:r>
        <w:rPr>
          <w:rFonts w:ascii="Calibri" w:hAnsi="Calibri"/>
          <w:b/>
          <w:sz w:val="24"/>
        </w:rPr>
        <w:t>la</w:t>
      </w:r>
      <w:r>
        <w:rPr>
          <w:rFonts w:ascii="Calibri" w:hAnsi="Calibri"/>
          <w:b/>
          <w:spacing w:val="-4"/>
          <w:sz w:val="24"/>
        </w:rPr>
        <w:t xml:space="preserve"> </w:t>
      </w:r>
      <w:r>
        <w:rPr>
          <w:rFonts w:ascii="Calibri" w:hAnsi="Calibri"/>
          <w:b/>
          <w:sz w:val="24"/>
        </w:rPr>
        <w:t>institución educativa agropecuaria y acuícola Luis Guillermo Vides Escobar, Barranco de loba, Bolívar</w:t>
      </w:r>
      <w:r>
        <w:t>, de</w:t>
      </w:r>
      <w:r>
        <w:rPr>
          <w:spacing w:val="-4"/>
        </w:rPr>
        <w:t xml:space="preserve"> </w:t>
      </w:r>
      <w:r>
        <w:t>los</w:t>
      </w:r>
      <w:r>
        <w:rPr>
          <w:spacing w:val="-13"/>
        </w:rPr>
        <w:t xml:space="preserve"> </w:t>
      </w:r>
      <w:r>
        <w:t>estudiantes</w:t>
      </w:r>
      <w:r>
        <w:rPr>
          <w:spacing w:val="-13"/>
        </w:rPr>
        <w:t xml:space="preserve"> </w:t>
      </w:r>
      <w:r>
        <w:t>en</w:t>
      </w:r>
      <w:r>
        <w:rPr>
          <w:spacing w:val="-2"/>
        </w:rPr>
        <w:t xml:space="preserve"> </w:t>
      </w:r>
      <w:r>
        <w:t>mención</w:t>
      </w:r>
      <w:r>
        <w:rPr>
          <w:spacing w:val="-9"/>
        </w:rPr>
        <w:t xml:space="preserve"> </w:t>
      </w:r>
      <w:r>
        <w:t>del</w:t>
      </w:r>
      <w:r>
        <w:rPr>
          <w:spacing w:val="-3"/>
        </w:rPr>
        <w:t xml:space="preserve"> </w:t>
      </w:r>
      <w:r>
        <w:t>programa</w:t>
      </w:r>
      <w:r>
        <w:rPr>
          <w:spacing w:val="-4"/>
        </w:rPr>
        <w:t xml:space="preserve"> </w:t>
      </w:r>
      <w:r>
        <w:t>Maestría</w:t>
      </w:r>
      <w:r>
        <w:rPr>
          <w:spacing w:val="-4"/>
        </w:rPr>
        <w:t xml:space="preserve"> </w:t>
      </w:r>
      <w:r>
        <w:t>en</w:t>
      </w:r>
      <w:r>
        <w:rPr>
          <w:spacing w:val="-9"/>
        </w:rPr>
        <w:t xml:space="preserve"> </w:t>
      </w:r>
      <w:r>
        <w:t>Recursos</w:t>
      </w:r>
      <w:r>
        <w:rPr>
          <w:spacing w:val="-13"/>
        </w:rPr>
        <w:t xml:space="preserve"> </w:t>
      </w:r>
      <w:r>
        <w:t>Digitales</w:t>
      </w:r>
      <w:r>
        <w:rPr>
          <w:spacing w:val="-13"/>
        </w:rPr>
        <w:t xml:space="preserve"> </w:t>
      </w:r>
      <w:r>
        <w:t>Aplicados</w:t>
      </w:r>
      <w:r>
        <w:rPr>
          <w:spacing w:val="-13"/>
        </w:rPr>
        <w:t xml:space="preserve"> </w:t>
      </w:r>
      <w:r>
        <w:t>a</w:t>
      </w:r>
      <w:r>
        <w:rPr>
          <w:spacing w:val="-4"/>
        </w:rPr>
        <w:t xml:space="preserve"> </w:t>
      </w:r>
      <w:r>
        <w:t>la</w:t>
      </w:r>
      <w:r>
        <w:rPr>
          <w:spacing w:val="-4"/>
        </w:rPr>
        <w:t xml:space="preserve"> </w:t>
      </w:r>
      <w:r>
        <w:t>educación</w:t>
      </w:r>
      <w:r>
        <w:rPr>
          <w:spacing w:val="-9"/>
        </w:rPr>
        <w:t xml:space="preserve"> </w:t>
      </w:r>
      <w:r>
        <w:t>de la Universidad de Cartagena.</w:t>
      </w:r>
    </w:p>
    <w:p w14:paraId="6EB10650" w14:textId="77777777" w:rsidR="00420F84" w:rsidRDefault="00420F84">
      <w:pPr>
        <w:pStyle w:val="Textoindependiente"/>
        <w:spacing w:before="56"/>
      </w:pPr>
    </w:p>
    <w:p w14:paraId="184C22E1" w14:textId="77777777" w:rsidR="00420F84" w:rsidRDefault="00000000">
      <w:pPr>
        <w:spacing w:before="1" w:line="252" w:lineRule="exact"/>
        <w:ind w:left="527"/>
      </w:pPr>
      <w:r>
        <w:rPr>
          <w:spacing w:val="-2"/>
        </w:rPr>
        <w:t>Cordialmente,</w:t>
      </w:r>
    </w:p>
    <w:p w14:paraId="3BE2C6DD" w14:textId="77777777" w:rsidR="00420F84" w:rsidRDefault="00000000">
      <w:pPr>
        <w:pStyle w:val="Textoindependiente"/>
        <w:ind w:left="527" w:right="918"/>
      </w:pPr>
      <w:proofErr w:type="spellStart"/>
      <w:r>
        <w:t>Dumys</w:t>
      </w:r>
      <w:proofErr w:type="spellEnd"/>
      <w:r>
        <w:rPr>
          <w:spacing w:val="-5"/>
        </w:rPr>
        <w:t xml:space="preserve"> </w:t>
      </w:r>
      <w:r>
        <w:t>Castrillo</w:t>
      </w:r>
      <w:r>
        <w:rPr>
          <w:spacing w:val="-3"/>
        </w:rPr>
        <w:t xml:space="preserve"> </w:t>
      </w:r>
      <w:r>
        <w:t>Caro, Luz</w:t>
      </w:r>
      <w:r>
        <w:rPr>
          <w:spacing w:val="-10"/>
        </w:rPr>
        <w:t xml:space="preserve"> </w:t>
      </w:r>
      <w:r>
        <w:t>Mila</w:t>
      </w:r>
      <w:r>
        <w:rPr>
          <w:spacing w:val="-4"/>
        </w:rPr>
        <w:t xml:space="preserve"> </w:t>
      </w:r>
      <w:r>
        <w:t>González</w:t>
      </w:r>
      <w:r>
        <w:rPr>
          <w:spacing w:val="-4"/>
        </w:rPr>
        <w:t xml:space="preserve"> </w:t>
      </w:r>
      <w:r>
        <w:t>Vidal, Luis</w:t>
      </w:r>
      <w:r>
        <w:rPr>
          <w:spacing w:val="-5"/>
        </w:rPr>
        <w:t xml:space="preserve"> </w:t>
      </w:r>
      <w:r>
        <w:t>Ramiro</w:t>
      </w:r>
      <w:r>
        <w:rPr>
          <w:spacing w:val="-3"/>
        </w:rPr>
        <w:t xml:space="preserve"> </w:t>
      </w:r>
      <w:r>
        <w:t>Camacho</w:t>
      </w:r>
      <w:r>
        <w:rPr>
          <w:spacing w:val="-3"/>
        </w:rPr>
        <w:t xml:space="preserve"> </w:t>
      </w:r>
      <w:proofErr w:type="spellStart"/>
      <w:r>
        <w:t>Péncue</w:t>
      </w:r>
      <w:proofErr w:type="spellEnd"/>
      <w:r>
        <w:t>, Claudia</w:t>
      </w:r>
      <w:r>
        <w:rPr>
          <w:spacing w:val="-4"/>
        </w:rPr>
        <w:t xml:space="preserve"> </w:t>
      </w:r>
      <w:proofErr w:type="spellStart"/>
      <w:r>
        <w:t>Ines</w:t>
      </w:r>
      <w:proofErr w:type="spellEnd"/>
      <w:r>
        <w:t xml:space="preserve"> López Hernández</w:t>
      </w:r>
    </w:p>
    <w:p w14:paraId="05F3DDD0" w14:textId="77777777" w:rsidR="00420F84" w:rsidRDefault="00000000">
      <w:pPr>
        <w:pStyle w:val="Textoindependiente"/>
        <w:rPr>
          <w:sz w:val="20"/>
        </w:rPr>
      </w:pPr>
      <w:r>
        <w:rPr>
          <w:noProof/>
          <w:sz w:val="20"/>
        </w:rPr>
        <w:drawing>
          <wp:anchor distT="0" distB="0" distL="0" distR="0" simplePos="0" relativeHeight="487593984" behindDoc="1" locked="0" layoutInCell="1" allowOverlap="1" wp14:anchorId="3D0218E1" wp14:editId="14813726">
            <wp:simplePos x="0" y="0"/>
            <wp:positionH relativeFrom="page">
              <wp:posOffset>914400</wp:posOffset>
            </wp:positionH>
            <wp:positionV relativeFrom="paragraph">
              <wp:posOffset>161596</wp:posOffset>
            </wp:positionV>
            <wp:extent cx="3093787" cy="1190244"/>
            <wp:effectExtent l="0" t="0" r="0" b="0"/>
            <wp:wrapTopAndBottom/>
            <wp:docPr id="28"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6" cstate="print"/>
                    <a:stretch>
                      <a:fillRect/>
                    </a:stretch>
                  </pic:blipFill>
                  <pic:spPr>
                    <a:xfrm>
                      <a:off x="0" y="0"/>
                      <a:ext cx="3093787" cy="1190244"/>
                    </a:xfrm>
                    <a:prstGeom prst="rect">
                      <a:avLst/>
                    </a:prstGeom>
                  </pic:spPr>
                </pic:pic>
              </a:graphicData>
            </a:graphic>
          </wp:anchor>
        </w:drawing>
      </w:r>
    </w:p>
    <w:p w14:paraId="779119A6" w14:textId="77777777" w:rsidR="00420F84" w:rsidRDefault="00420F84">
      <w:pPr>
        <w:pStyle w:val="Textoindependiente"/>
        <w:rPr>
          <w:sz w:val="20"/>
        </w:rPr>
        <w:sectPr w:rsidR="00420F84">
          <w:pgSz w:w="12250" w:h="15840"/>
          <w:pgMar w:top="1240" w:right="283" w:bottom="940" w:left="1417" w:header="0" w:footer="743" w:gutter="0"/>
          <w:cols w:space="720"/>
        </w:sectPr>
      </w:pPr>
    </w:p>
    <w:p w14:paraId="1491F223" w14:textId="77777777" w:rsidR="00420F84" w:rsidRDefault="00000000">
      <w:pPr>
        <w:pStyle w:val="Ttulo1"/>
        <w:spacing w:before="64"/>
        <w:ind w:left="23" w:right="1126"/>
        <w:rPr>
          <w:rFonts w:ascii="Arial" w:hAnsi="Arial"/>
        </w:rPr>
      </w:pPr>
      <w:r>
        <w:rPr>
          <w:rFonts w:ascii="Arial" w:hAnsi="Arial"/>
        </w:rPr>
        <w:lastRenderedPageBreak/>
        <w:t>Anexo</w:t>
      </w:r>
      <w:r>
        <w:rPr>
          <w:rFonts w:ascii="Arial" w:hAnsi="Arial"/>
          <w:spacing w:val="-3"/>
        </w:rPr>
        <w:t xml:space="preserve"> </w:t>
      </w:r>
      <w:r>
        <w:rPr>
          <w:rFonts w:ascii="Arial" w:hAnsi="Arial"/>
        </w:rPr>
        <w:t>F. Autorización</w:t>
      </w:r>
      <w:r>
        <w:rPr>
          <w:rFonts w:ascii="Arial" w:hAnsi="Arial"/>
          <w:spacing w:val="-10"/>
        </w:rPr>
        <w:t xml:space="preserve"> </w:t>
      </w:r>
      <w:r>
        <w:rPr>
          <w:rFonts w:ascii="Arial" w:hAnsi="Arial"/>
        </w:rPr>
        <w:t>y consentimientos</w:t>
      </w:r>
      <w:r>
        <w:rPr>
          <w:rFonts w:ascii="Arial" w:hAnsi="Arial"/>
          <w:spacing w:val="-4"/>
        </w:rPr>
        <w:t xml:space="preserve"> </w:t>
      </w:r>
      <w:r>
        <w:rPr>
          <w:rFonts w:ascii="Arial" w:hAnsi="Arial"/>
        </w:rPr>
        <w:t>de Padres</w:t>
      </w:r>
      <w:r>
        <w:rPr>
          <w:rFonts w:ascii="Arial" w:hAnsi="Arial"/>
          <w:spacing w:val="-3"/>
        </w:rPr>
        <w:t xml:space="preserve"> </w:t>
      </w:r>
      <w:r>
        <w:rPr>
          <w:rFonts w:ascii="Arial" w:hAnsi="Arial"/>
        </w:rPr>
        <w:t>de</w:t>
      </w:r>
      <w:r>
        <w:rPr>
          <w:rFonts w:ascii="Arial" w:hAnsi="Arial"/>
          <w:spacing w:val="-4"/>
        </w:rPr>
        <w:t xml:space="preserve"> </w:t>
      </w:r>
      <w:r>
        <w:rPr>
          <w:rFonts w:ascii="Arial" w:hAnsi="Arial"/>
        </w:rPr>
        <w:t>Familia</w:t>
      </w:r>
      <w:r>
        <w:rPr>
          <w:rFonts w:ascii="Arial" w:hAnsi="Arial"/>
          <w:spacing w:val="-1"/>
        </w:rPr>
        <w:t xml:space="preserve"> </w:t>
      </w:r>
      <w:r>
        <w:rPr>
          <w:rFonts w:ascii="Arial" w:hAnsi="Arial"/>
        </w:rPr>
        <w:t>o</w:t>
      </w:r>
      <w:r>
        <w:rPr>
          <w:rFonts w:ascii="Arial" w:hAnsi="Arial"/>
          <w:spacing w:val="-3"/>
        </w:rPr>
        <w:t xml:space="preserve"> </w:t>
      </w:r>
      <w:r>
        <w:rPr>
          <w:rFonts w:ascii="Arial" w:hAnsi="Arial"/>
        </w:rPr>
        <w:t>acudientes</w:t>
      </w:r>
      <w:r>
        <w:rPr>
          <w:rFonts w:ascii="Arial" w:hAnsi="Arial"/>
          <w:spacing w:val="-3"/>
        </w:rPr>
        <w:t xml:space="preserve"> </w:t>
      </w:r>
      <w:r>
        <w:rPr>
          <w:rFonts w:ascii="Arial" w:hAnsi="Arial"/>
        </w:rPr>
        <w:t>para el uso de fotografías o videos:</w:t>
      </w:r>
    </w:p>
    <w:p w14:paraId="3E02F3DE" w14:textId="77777777" w:rsidR="00420F84" w:rsidRDefault="00420F84">
      <w:pPr>
        <w:pStyle w:val="Textoindependiente"/>
        <w:spacing w:before="3"/>
        <w:rPr>
          <w:rFonts w:ascii="Arial"/>
          <w:b/>
        </w:rPr>
      </w:pPr>
    </w:p>
    <w:p w14:paraId="12526C9C" w14:textId="77777777" w:rsidR="00420F84" w:rsidRDefault="00000000">
      <w:pPr>
        <w:pStyle w:val="Textoindependiente"/>
        <w:spacing w:before="1" w:line="480" w:lineRule="auto"/>
        <w:ind w:left="23" w:right="918"/>
      </w:pPr>
      <w:r>
        <w:t>En este punto del trabajo de grado este se encuentra en proceso de diligenciar con los padres de familia</w:t>
      </w:r>
      <w:r>
        <w:rPr>
          <w:spacing w:val="-2"/>
        </w:rPr>
        <w:t xml:space="preserve"> </w:t>
      </w:r>
      <w:r>
        <w:t>porque</w:t>
      </w:r>
      <w:r>
        <w:rPr>
          <w:spacing w:val="-2"/>
        </w:rPr>
        <w:t xml:space="preserve"> </w:t>
      </w:r>
      <w:r>
        <w:t>el</w:t>
      </w:r>
      <w:r>
        <w:rPr>
          <w:spacing w:val="-5"/>
        </w:rPr>
        <w:t xml:space="preserve"> </w:t>
      </w:r>
      <w:r>
        <w:t>colegio</w:t>
      </w:r>
      <w:r>
        <w:rPr>
          <w:spacing w:val="-1"/>
        </w:rPr>
        <w:t xml:space="preserve"> </w:t>
      </w:r>
      <w:r>
        <w:t>se</w:t>
      </w:r>
      <w:r>
        <w:rPr>
          <w:spacing w:val="-2"/>
        </w:rPr>
        <w:t xml:space="preserve"> </w:t>
      </w:r>
      <w:r>
        <w:t>encuentra</w:t>
      </w:r>
      <w:r>
        <w:rPr>
          <w:spacing w:val="-2"/>
        </w:rPr>
        <w:t xml:space="preserve"> </w:t>
      </w:r>
      <w:r>
        <w:t>en</w:t>
      </w:r>
      <w:r>
        <w:rPr>
          <w:spacing w:val="-2"/>
        </w:rPr>
        <w:t xml:space="preserve"> </w:t>
      </w:r>
      <w:r>
        <w:t>vacaciones</w:t>
      </w:r>
      <w:r>
        <w:rPr>
          <w:spacing w:val="-3"/>
        </w:rPr>
        <w:t xml:space="preserve"> </w:t>
      </w:r>
      <w:r>
        <w:t>o</w:t>
      </w:r>
      <w:r>
        <w:rPr>
          <w:spacing w:val="-1"/>
        </w:rPr>
        <w:t xml:space="preserve"> </w:t>
      </w:r>
      <w:r>
        <w:t>receso</w:t>
      </w:r>
      <w:r>
        <w:rPr>
          <w:spacing w:val="-1"/>
        </w:rPr>
        <w:t xml:space="preserve"> </w:t>
      </w:r>
      <w:r>
        <w:t>escolar, por</w:t>
      </w:r>
      <w:r>
        <w:rPr>
          <w:spacing w:val="-3"/>
        </w:rPr>
        <w:t xml:space="preserve"> </w:t>
      </w:r>
      <w:r>
        <w:t>tanto, ha</w:t>
      </w:r>
      <w:r>
        <w:rPr>
          <w:spacing w:val="-2"/>
        </w:rPr>
        <w:t xml:space="preserve"> </w:t>
      </w:r>
      <w:r>
        <w:t>resultado</w:t>
      </w:r>
      <w:r>
        <w:rPr>
          <w:spacing w:val="-2"/>
        </w:rPr>
        <w:t xml:space="preserve"> </w:t>
      </w:r>
      <w:r>
        <w:t>difícil de conseguir. Esperamos que en los próximos días quede surtido este requerimiento teniendo en cuenta</w:t>
      </w:r>
      <w:r>
        <w:rPr>
          <w:spacing w:val="-2"/>
        </w:rPr>
        <w:t xml:space="preserve"> </w:t>
      </w:r>
      <w:r>
        <w:t>que</w:t>
      </w:r>
      <w:r>
        <w:rPr>
          <w:spacing w:val="-2"/>
        </w:rPr>
        <w:t xml:space="preserve"> </w:t>
      </w:r>
      <w:r>
        <w:t>el</w:t>
      </w:r>
      <w:r>
        <w:rPr>
          <w:spacing w:val="-5"/>
        </w:rPr>
        <w:t xml:space="preserve"> </w:t>
      </w:r>
      <w:r>
        <w:t>docente no</w:t>
      </w:r>
      <w:r>
        <w:rPr>
          <w:spacing w:val="-1"/>
        </w:rPr>
        <w:t xml:space="preserve"> </w:t>
      </w:r>
      <w:r>
        <w:t>vive</w:t>
      </w:r>
      <w:r>
        <w:rPr>
          <w:spacing w:val="-2"/>
        </w:rPr>
        <w:t xml:space="preserve"> </w:t>
      </w:r>
      <w:r>
        <w:t>en</w:t>
      </w:r>
      <w:r>
        <w:rPr>
          <w:spacing w:val="-8"/>
        </w:rPr>
        <w:t xml:space="preserve"> </w:t>
      </w:r>
      <w:r>
        <w:t>la</w:t>
      </w:r>
      <w:r>
        <w:rPr>
          <w:spacing w:val="-2"/>
        </w:rPr>
        <w:t xml:space="preserve"> </w:t>
      </w:r>
      <w:r>
        <w:t>población</w:t>
      </w:r>
      <w:r>
        <w:rPr>
          <w:spacing w:val="-8"/>
        </w:rPr>
        <w:t xml:space="preserve"> </w:t>
      </w:r>
      <w:r>
        <w:t>y</w:t>
      </w:r>
      <w:r>
        <w:rPr>
          <w:spacing w:val="-1"/>
        </w:rPr>
        <w:t xml:space="preserve"> </w:t>
      </w:r>
      <w:r>
        <w:t>esta</w:t>
      </w:r>
      <w:r>
        <w:rPr>
          <w:spacing w:val="-2"/>
        </w:rPr>
        <w:t xml:space="preserve"> </w:t>
      </w:r>
      <w:r>
        <w:t>es</w:t>
      </w:r>
      <w:r>
        <w:rPr>
          <w:spacing w:val="-3"/>
        </w:rPr>
        <w:t xml:space="preserve"> </w:t>
      </w:r>
      <w:r>
        <w:t>de</w:t>
      </w:r>
      <w:r>
        <w:rPr>
          <w:spacing w:val="-2"/>
        </w:rPr>
        <w:t xml:space="preserve"> </w:t>
      </w:r>
      <w:r>
        <w:t>difícil</w:t>
      </w:r>
      <w:r>
        <w:rPr>
          <w:spacing w:val="-4"/>
        </w:rPr>
        <w:t xml:space="preserve"> </w:t>
      </w:r>
      <w:r>
        <w:t>acceso</w:t>
      </w:r>
      <w:r>
        <w:rPr>
          <w:spacing w:val="-1"/>
        </w:rPr>
        <w:t xml:space="preserve"> </w:t>
      </w:r>
      <w:r>
        <w:t>apenas</w:t>
      </w:r>
      <w:r>
        <w:rPr>
          <w:spacing w:val="-3"/>
        </w:rPr>
        <w:t xml:space="preserve"> </w:t>
      </w:r>
      <w:r>
        <w:t>pueda</w:t>
      </w:r>
      <w:r>
        <w:rPr>
          <w:spacing w:val="-2"/>
        </w:rPr>
        <w:t xml:space="preserve"> </w:t>
      </w:r>
      <w:r>
        <w:t>retornar</w:t>
      </w:r>
      <w:r>
        <w:rPr>
          <w:spacing w:val="-4"/>
        </w:rPr>
        <w:t xml:space="preserve"> </w:t>
      </w:r>
      <w:r>
        <w:t>tanto el docente como algunos acudientes quedaría resuelto.</w:t>
      </w:r>
    </w:p>
    <w:sectPr w:rsidR="00420F84">
      <w:pgSz w:w="12250" w:h="15840"/>
      <w:pgMar w:top="1520" w:right="283" w:bottom="940" w:left="1417"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E7529" w14:textId="77777777" w:rsidR="004F6D78" w:rsidRDefault="004F6D78">
      <w:r>
        <w:separator/>
      </w:r>
    </w:p>
  </w:endnote>
  <w:endnote w:type="continuationSeparator" w:id="0">
    <w:p w14:paraId="19D7431D" w14:textId="77777777" w:rsidR="004F6D78" w:rsidRDefault="004F6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4A4FD" w14:textId="77777777" w:rsidR="00420F84" w:rsidRDefault="00000000">
    <w:pPr>
      <w:pStyle w:val="Textoindependiente"/>
      <w:spacing w:line="14" w:lineRule="auto"/>
      <w:rPr>
        <w:sz w:val="20"/>
      </w:rPr>
    </w:pPr>
    <w:r>
      <w:rPr>
        <w:noProof/>
        <w:sz w:val="20"/>
      </w:rPr>
      <w:drawing>
        <wp:anchor distT="0" distB="0" distL="0" distR="0" simplePos="0" relativeHeight="486701568" behindDoc="1" locked="0" layoutInCell="1" allowOverlap="1" wp14:anchorId="2CD2CCB0" wp14:editId="2E0345BE">
          <wp:simplePos x="0" y="0"/>
          <wp:positionH relativeFrom="page">
            <wp:posOffset>6058408</wp:posOffset>
          </wp:positionH>
          <wp:positionV relativeFrom="page">
            <wp:posOffset>9459313</wp:posOffset>
          </wp:positionV>
          <wp:extent cx="1720723" cy="599086"/>
          <wp:effectExtent l="0" t="0" r="0" b="0"/>
          <wp:wrapNone/>
          <wp:docPr id="6" name="Imagen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720723" cy="599086"/>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59928" w14:textId="77777777" w:rsidR="00420F84" w:rsidRDefault="00000000">
    <w:pPr>
      <w:pStyle w:val="Textoindependiente"/>
      <w:spacing w:line="14" w:lineRule="auto"/>
      <w:rPr>
        <w:sz w:val="20"/>
      </w:rPr>
    </w:pPr>
    <w:r>
      <w:rPr>
        <w:noProof/>
        <w:sz w:val="20"/>
      </w:rPr>
      <w:drawing>
        <wp:anchor distT="0" distB="0" distL="0" distR="0" simplePos="0" relativeHeight="486702080" behindDoc="1" locked="0" layoutInCell="1" allowOverlap="1" wp14:anchorId="4E9760A4" wp14:editId="20634C85">
          <wp:simplePos x="0" y="0"/>
          <wp:positionH relativeFrom="page">
            <wp:posOffset>6058408</wp:posOffset>
          </wp:positionH>
          <wp:positionV relativeFrom="page">
            <wp:posOffset>9459313</wp:posOffset>
          </wp:positionV>
          <wp:extent cx="1720723" cy="599086"/>
          <wp:effectExtent l="0" t="0" r="0" b="0"/>
          <wp:wrapNone/>
          <wp:docPr id="8" name="Imagen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720723" cy="599086"/>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D3535" w14:textId="77777777" w:rsidR="00420F84" w:rsidRDefault="00000000">
    <w:pPr>
      <w:pStyle w:val="Textoindependiente"/>
      <w:spacing w:line="14" w:lineRule="auto"/>
      <w:rPr>
        <w:sz w:val="20"/>
      </w:rPr>
    </w:pPr>
    <w:r>
      <w:rPr>
        <w:noProof/>
        <w:sz w:val="20"/>
      </w:rPr>
      <w:drawing>
        <wp:anchor distT="0" distB="0" distL="0" distR="0" simplePos="0" relativeHeight="486702592" behindDoc="1" locked="0" layoutInCell="1" allowOverlap="1" wp14:anchorId="1C7B5519" wp14:editId="427C5E33">
          <wp:simplePos x="0" y="0"/>
          <wp:positionH relativeFrom="page">
            <wp:posOffset>6058408</wp:posOffset>
          </wp:positionH>
          <wp:positionV relativeFrom="page">
            <wp:posOffset>9459313</wp:posOffset>
          </wp:positionV>
          <wp:extent cx="1720723" cy="599086"/>
          <wp:effectExtent l="0" t="0" r="0" b="0"/>
          <wp:wrapNone/>
          <wp:docPr id="9"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720723" cy="599086"/>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322A4" w14:textId="77777777" w:rsidR="00420F84" w:rsidRDefault="00420F84">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B2DD1" w14:textId="77777777" w:rsidR="00420F84" w:rsidRDefault="00000000">
    <w:pPr>
      <w:pStyle w:val="Textoindependiente"/>
      <w:spacing w:line="14" w:lineRule="auto"/>
      <w:rPr>
        <w:sz w:val="20"/>
      </w:rPr>
    </w:pPr>
    <w:r>
      <w:rPr>
        <w:noProof/>
        <w:sz w:val="20"/>
      </w:rPr>
      <w:drawing>
        <wp:anchor distT="0" distB="0" distL="0" distR="0" simplePos="0" relativeHeight="486703104" behindDoc="1" locked="0" layoutInCell="1" allowOverlap="1" wp14:anchorId="38369442" wp14:editId="20E277A1">
          <wp:simplePos x="0" y="0"/>
          <wp:positionH relativeFrom="page">
            <wp:posOffset>5684646</wp:posOffset>
          </wp:positionH>
          <wp:positionV relativeFrom="page">
            <wp:posOffset>9594443</wp:posOffset>
          </wp:positionV>
          <wp:extent cx="1801749" cy="463956"/>
          <wp:effectExtent l="0" t="0" r="0" b="0"/>
          <wp:wrapNone/>
          <wp:docPr id="13" name="Imagen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801749" cy="463956"/>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ABCA" w14:textId="77777777" w:rsidR="00420F84" w:rsidRDefault="00000000">
    <w:pPr>
      <w:pStyle w:val="Textoindependiente"/>
      <w:spacing w:line="14" w:lineRule="auto"/>
      <w:rPr>
        <w:sz w:val="20"/>
      </w:rPr>
    </w:pPr>
    <w:r>
      <w:rPr>
        <w:noProof/>
        <w:sz w:val="20"/>
      </w:rPr>
      <w:drawing>
        <wp:anchor distT="0" distB="0" distL="0" distR="0" simplePos="0" relativeHeight="486703616" behindDoc="1" locked="0" layoutInCell="1" allowOverlap="1" wp14:anchorId="2B141230" wp14:editId="3C0A85D8">
          <wp:simplePos x="0" y="0"/>
          <wp:positionH relativeFrom="page">
            <wp:posOffset>6058408</wp:posOffset>
          </wp:positionH>
          <wp:positionV relativeFrom="page">
            <wp:posOffset>9459313</wp:posOffset>
          </wp:positionV>
          <wp:extent cx="1716277" cy="599086"/>
          <wp:effectExtent l="0" t="0" r="0" b="0"/>
          <wp:wrapNone/>
          <wp:docPr id="14" name="Imagen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716277" cy="599086"/>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DB6D0" w14:textId="77777777" w:rsidR="00420F84" w:rsidRDefault="00000000">
    <w:pPr>
      <w:pStyle w:val="Textoindependiente"/>
      <w:spacing w:line="14" w:lineRule="auto"/>
      <w:rPr>
        <w:sz w:val="20"/>
      </w:rPr>
    </w:pPr>
    <w:r>
      <w:rPr>
        <w:noProof/>
        <w:sz w:val="20"/>
      </w:rPr>
      <w:drawing>
        <wp:anchor distT="0" distB="0" distL="0" distR="0" simplePos="0" relativeHeight="486704128" behindDoc="1" locked="0" layoutInCell="1" allowOverlap="1" wp14:anchorId="7ABD711A" wp14:editId="50A8F725">
          <wp:simplePos x="0" y="0"/>
          <wp:positionH relativeFrom="page">
            <wp:posOffset>6058408</wp:posOffset>
          </wp:positionH>
          <wp:positionV relativeFrom="page">
            <wp:posOffset>9459313</wp:posOffset>
          </wp:positionV>
          <wp:extent cx="1716277" cy="599086"/>
          <wp:effectExtent l="0" t="0" r="0" b="0"/>
          <wp:wrapNone/>
          <wp:docPr id="15" name="Imagen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1716277" cy="599086"/>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7AAE" w14:textId="77777777" w:rsidR="00420F84" w:rsidRDefault="00000000">
    <w:pPr>
      <w:pStyle w:val="Textoindependiente"/>
      <w:spacing w:line="14" w:lineRule="auto"/>
      <w:rPr>
        <w:sz w:val="20"/>
      </w:rPr>
    </w:pPr>
    <w:r>
      <w:rPr>
        <w:noProof/>
        <w:sz w:val="20"/>
      </w:rPr>
      <w:drawing>
        <wp:anchor distT="0" distB="0" distL="0" distR="0" simplePos="0" relativeHeight="486704640" behindDoc="1" locked="0" layoutInCell="1" allowOverlap="1" wp14:anchorId="7D1E144A" wp14:editId="05FD5086">
          <wp:simplePos x="0" y="0"/>
          <wp:positionH relativeFrom="page">
            <wp:posOffset>6058408</wp:posOffset>
          </wp:positionH>
          <wp:positionV relativeFrom="page">
            <wp:posOffset>9459313</wp:posOffset>
          </wp:positionV>
          <wp:extent cx="1716277" cy="599086"/>
          <wp:effectExtent l="0" t="0" r="0" b="0"/>
          <wp:wrapNone/>
          <wp:docPr id="16" name="Imagen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716277" cy="599086"/>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1E04D" w14:textId="77777777" w:rsidR="00420F84" w:rsidRDefault="00000000">
    <w:pPr>
      <w:pStyle w:val="Textoindependiente"/>
      <w:spacing w:line="14" w:lineRule="auto"/>
      <w:rPr>
        <w:sz w:val="20"/>
      </w:rPr>
    </w:pPr>
    <w:r>
      <w:rPr>
        <w:noProof/>
        <w:sz w:val="20"/>
      </w:rPr>
      <w:drawing>
        <wp:anchor distT="0" distB="0" distL="0" distR="0" simplePos="0" relativeHeight="486705152" behindDoc="1" locked="0" layoutInCell="1" allowOverlap="1" wp14:anchorId="6206DF0C" wp14:editId="3CA7BC4E">
          <wp:simplePos x="0" y="0"/>
          <wp:positionH relativeFrom="page">
            <wp:posOffset>6058408</wp:posOffset>
          </wp:positionH>
          <wp:positionV relativeFrom="page">
            <wp:posOffset>9459313</wp:posOffset>
          </wp:positionV>
          <wp:extent cx="1716277" cy="599086"/>
          <wp:effectExtent l="0" t="0" r="0" b="0"/>
          <wp:wrapNone/>
          <wp:docPr id="19" name="Imagen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1716277" cy="599086"/>
                  </a:xfrm>
                  <a:prstGeom prst="rect">
                    <a:avLst/>
                  </a:prstGeom>
                </pic:spPr>
              </pic:pic>
            </a:graphicData>
          </a:graphic>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E8561" w14:textId="77777777" w:rsidR="00420F84" w:rsidRDefault="00000000">
    <w:pPr>
      <w:pStyle w:val="Textoindependiente"/>
      <w:spacing w:line="14" w:lineRule="auto"/>
      <w:rPr>
        <w:sz w:val="20"/>
      </w:rPr>
    </w:pPr>
    <w:r>
      <w:rPr>
        <w:noProof/>
        <w:sz w:val="20"/>
      </w:rPr>
      <w:drawing>
        <wp:anchor distT="0" distB="0" distL="0" distR="0" simplePos="0" relativeHeight="486705664" behindDoc="1" locked="0" layoutInCell="1" allowOverlap="1" wp14:anchorId="09EFDA3A" wp14:editId="51938709">
          <wp:simplePos x="0" y="0"/>
          <wp:positionH relativeFrom="page">
            <wp:posOffset>6058408</wp:posOffset>
          </wp:positionH>
          <wp:positionV relativeFrom="page">
            <wp:posOffset>9459313</wp:posOffset>
          </wp:positionV>
          <wp:extent cx="1716277" cy="599086"/>
          <wp:effectExtent l="0" t="0" r="0" b="0"/>
          <wp:wrapNone/>
          <wp:docPr id="20" name="Imagen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1716277" cy="599086"/>
                  </a:xfrm>
                  <a:prstGeom prst="rect">
                    <a:avLst/>
                  </a:prstGeom>
                </pic:spPr>
              </pic:pic>
            </a:graphicData>
          </a:graphic>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819D" w14:textId="77777777" w:rsidR="00420F84" w:rsidRDefault="00000000">
    <w:pPr>
      <w:pStyle w:val="Textoindependiente"/>
      <w:spacing w:line="14" w:lineRule="auto"/>
      <w:rPr>
        <w:sz w:val="20"/>
      </w:rPr>
    </w:pPr>
    <w:r>
      <w:rPr>
        <w:noProof/>
        <w:sz w:val="20"/>
      </w:rPr>
      <w:drawing>
        <wp:anchor distT="0" distB="0" distL="0" distR="0" simplePos="0" relativeHeight="486706176" behindDoc="1" locked="0" layoutInCell="1" allowOverlap="1" wp14:anchorId="23B0454E" wp14:editId="3C5F7D6E">
          <wp:simplePos x="0" y="0"/>
          <wp:positionH relativeFrom="page">
            <wp:posOffset>6058408</wp:posOffset>
          </wp:positionH>
          <wp:positionV relativeFrom="page">
            <wp:posOffset>9459313</wp:posOffset>
          </wp:positionV>
          <wp:extent cx="1716277" cy="599086"/>
          <wp:effectExtent l="0" t="0" r="0" b="0"/>
          <wp:wrapNone/>
          <wp:docPr id="21" name="Imagen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1716277" cy="599086"/>
                  </a:xfrm>
                  <a:prstGeom prst="rect">
                    <a:avLst/>
                  </a:prstGeom>
                </pic:spPr>
              </pic:pic>
            </a:graphicData>
          </a:graphic>
        </wp:anchor>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0AC1E" w14:textId="77777777" w:rsidR="00420F84" w:rsidRDefault="00000000">
    <w:pPr>
      <w:pStyle w:val="Textoindependiente"/>
      <w:spacing w:line="14" w:lineRule="auto"/>
      <w:rPr>
        <w:sz w:val="20"/>
      </w:rPr>
    </w:pPr>
    <w:r>
      <w:rPr>
        <w:noProof/>
        <w:sz w:val="20"/>
      </w:rPr>
      <w:drawing>
        <wp:anchor distT="0" distB="0" distL="0" distR="0" simplePos="0" relativeHeight="486706688" behindDoc="1" locked="0" layoutInCell="1" allowOverlap="1" wp14:anchorId="365BB25D" wp14:editId="76D6659C">
          <wp:simplePos x="0" y="0"/>
          <wp:positionH relativeFrom="page">
            <wp:posOffset>6058408</wp:posOffset>
          </wp:positionH>
          <wp:positionV relativeFrom="page">
            <wp:posOffset>9459313</wp:posOffset>
          </wp:positionV>
          <wp:extent cx="1716277" cy="599086"/>
          <wp:effectExtent l="0" t="0" r="0" b="0"/>
          <wp:wrapNone/>
          <wp:docPr id="24" name="Imagen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1716277" cy="599086"/>
                  </a:xfrm>
                  <a:prstGeom prst="rect">
                    <a:avLst/>
                  </a:prstGeom>
                </pic:spPr>
              </pic:pic>
            </a:graphicData>
          </a:graphic>
        </wp:anchor>
      </w:drawing>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6BEB0" w14:textId="77777777" w:rsidR="00420F84" w:rsidRDefault="00000000">
    <w:pPr>
      <w:pStyle w:val="Textoindependiente"/>
      <w:spacing w:line="14" w:lineRule="auto"/>
      <w:rPr>
        <w:sz w:val="20"/>
      </w:rPr>
    </w:pPr>
    <w:r>
      <w:rPr>
        <w:noProof/>
        <w:sz w:val="20"/>
      </w:rPr>
      <w:drawing>
        <wp:anchor distT="0" distB="0" distL="0" distR="0" simplePos="0" relativeHeight="486707200" behindDoc="1" locked="0" layoutInCell="1" allowOverlap="1" wp14:anchorId="1A050AFC" wp14:editId="4E831C05">
          <wp:simplePos x="0" y="0"/>
          <wp:positionH relativeFrom="page">
            <wp:posOffset>6058408</wp:posOffset>
          </wp:positionH>
          <wp:positionV relativeFrom="page">
            <wp:posOffset>9459313</wp:posOffset>
          </wp:positionV>
          <wp:extent cx="1716277" cy="599086"/>
          <wp:effectExtent l="0" t="0" r="0" b="0"/>
          <wp:wrapNone/>
          <wp:docPr id="25" name="Imagen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1716277" cy="59908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6AF8E" w14:textId="77777777" w:rsidR="004F6D78" w:rsidRDefault="004F6D78">
      <w:r>
        <w:separator/>
      </w:r>
    </w:p>
  </w:footnote>
  <w:footnote w:type="continuationSeparator" w:id="0">
    <w:p w14:paraId="51D8DB29" w14:textId="77777777" w:rsidR="004F6D78" w:rsidRDefault="004F6D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6470C"/>
    <w:multiLevelType w:val="multilevel"/>
    <w:tmpl w:val="95960FEA"/>
    <w:lvl w:ilvl="0">
      <w:start w:val="3"/>
      <w:numFmt w:val="decimal"/>
      <w:lvlText w:val="%1"/>
      <w:lvlJc w:val="left"/>
      <w:pPr>
        <w:ind w:left="385" w:hanging="362"/>
        <w:jc w:val="left"/>
      </w:pPr>
      <w:rPr>
        <w:rFonts w:hint="default"/>
        <w:lang w:val="es-ES" w:eastAsia="en-US" w:bidi="ar-SA"/>
      </w:rPr>
    </w:lvl>
    <w:lvl w:ilvl="1">
      <w:start w:val="1"/>
      <w:numFmt w:val="decimal"/>
      <w:lvlText w:val="%1.%2"/>
      <w:lvlJc w:val="left"/>
      <w:pPr>
        <w:ind w:left="385" w:hanging="362"/>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3."/>
      <w:lvlJc w:val="left"/>
      <w:pPr>
        <w:ind w:left="748" w:hanging="36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825" w:hanging="363"/>
      </w:pPr>
      <w:rPr>
        <w:rFonts w:hint="default"/>
        <w:lang w:val="es-ES" w:eastAsia="en-US" w:bidi="ar-SA"/>
      </w:rPr>
    </w:lvl>
    <w:lvl w:ilvl="4">
      <w:numFmt w:val="bullet"/>
      <w:lvlText w:val="•"/>
      <w:lvlJc w:val="left"/>
      <w:pPr>
        <w:ind w:left="3868" w:hanging="363"/>
      </w:pPr>
      <w:rPr>
        <w:rFonts w:hint="default"/>
        <w:lang w:val="es-ES" w:eastAsia="en-US" w:bidi="ar-SA"/>
      </w:rPr>
    </w:lvl>
    <w:lvl w:ilvl="5">
      <w:numFmt w:val="bullet"/>
      <w:lvlText w:val="•"/>
      <w:lvlJc w:val="left"/>
      <w:pPr>
        <w:ind w:left="4911" w:hanging="363"/>
      </w:pPr>
      <w:rPr>
        <w:rFonts w:hint="default"/>
        <w:lang w:val="es-ES" w:eastAsia="en-US" w:bidi="ar-SA"/>
      </w:rPr>
    </w:lvl>
    <w:lvl w:ilvl="6">
      <w:numFmt w:val="bullet"/>
      <w:lvlText w:val="•"/>
      <w:lvlJc w:val="left"/>
      <w:pPr>
        <w:ind w:left="5954" w:hanging="363"/>
      </w:pPr>
      <w:rPr>
        <w:rFonts w:hint="default"/>
        <w:lang w:val="es-ES" w:eastAsia="en-US" w:bidi="ar-SA"/>
      </w:rPr>
    </w:lvl>
    <w:lvl w:ilvl="7">
      <w:numFmt w:val="bullet"/>
      <w:lvlText w:val="•"/>
      <w:lvlJc w:val="left"/>
      <w:pPr>
        <w:ind w:left="6997" w:hanging="363"/>
      </w:pPr>
      <w:rPr>
        <w:rFonts w:hint="default"/>
        <w:lang w:val="es-ES" w:eastAsia="en-US" w:bidi="ar-SA"/>
      </w:rPr>
    </w:lvl>
    <w:lvl w:ilvl="8">
      <w:numFmt w:val="bullet"/>
      <w:lvlText w:val="•"/>
      <w:lvlJc w:val="left"/>
      <w:pPr>
        <w:ind w:left="8039" w:hanging="363"/>
      </w:pPr>
      <w:rPr>
        <w:rFonts w:hint="default"/>
        <w:lang w:val="es-ES" w:eastAsia="en-US" w:bidi="ar-SA"/>
      </w:rPr>
    </w:lvl>
  </w:abstractNum>
  <w:abstractNum w:abstractNumId="1" w15:restartNumberingAfterBreak="0">
    <w:nsid w:val="227B0102"/>
    <w:multiLevelType w:val="multilevel"/>
    <w:tmpl w:val="CF9AEA9A"/>
    <w:lvl w:ilvl="0">
      <w:start w:val="2"/>
      <w:numFmt w:val="decimal"/>
      <w:lvlText w:val="%1"/>
      <w:lvlJc w:val="left"/>
      <w:pPr>
        <w:ind w:left="470" w:hanging="426"/>
        <w:jc w:val="left"/>
      </w:pPr>
      <w:rPr>
        <w:rFonts w:hint="default"/>
        <w:lang w:val="es-ES" w:eastAsia="en-US" w:bidi="ar-SA"/>
      </w:rPr>
    </w:lvl>
    <w:lvl w:ilvl="1">
      <w:start w:val="2"/>
      <w:numFmt w:val="decimal"/>
      <w:lvlText w:val="%1.%2."/>
      <w:lvlJc w:val="left"/>
      <w:pPr>
        <w:ind w:left="470" w:hanging="426"/>
        <w:jc w:val="lef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409" w:hanging="426"/>
      </w:pPr>
      <w:rPr>
        <w:rFonts w:hint="default"/>
        <w:lang w:val="es-ES" w:eastAsia="en-US" w:bidi="ar-SA"/>
      </w:rPr>
    </w:lvl>
    <w:lvl w:ilvl="3">
      <w:numFmt w:val="bullet"/>
      <w:lvlText w:val="•"/>
      <w:lvlJc w:val="left"/>
      <w:pPr>
        <w:ind w:left="3373" w:hanging="426"/>
      </w:pPr>
      <w:rPr>
        <w:rFonts w:hint="default"/>
        <w:lang w:val="es-ES" w:eastAsia="en-US" w:bidi="ar-SA"/>
      </w:rPr>
    </w:lvl>
    <w:lvl w:ilvl="4">
      <w:numFmt w:val="bullet"/>
      <w:lvlText w:val="•"/>
      <w:lvlJc w:val="left"/>
      <w:pPr>
        <w:ind w:left="4338" w:hanging="426"/>
      </w:pPr>
      <w:rPr>
        <w:rFonts w:hint="default"/>
        <w:lang w:val="es-ES" w:eastAsia="en-US" w:bidi="ar-SA"/>
      </w:rPr>
    </w:lvl>
    <w:lvl w:ilvl="5">
      <w:numFmt w:val="bullet"/>
      <w:lvlText w:val="•"/>
      <w:lvlJc w:val="left"/>
      <w:pPr>
        <w:ind w:left="5302" w:hanging="426"/>
      </w:pPr>
      <w:rPr>
        <w:rFonts w:hint="default"/>
        <w:lang w:val="es-ES" w:eastAsia="en-US" w:bidi="ar-SA"/>
      </w:rPr>
    </w:lvl>
    <w:lvl w:ilvl="6">
      <w:numFmt w:val="bullet"/>
      <w:lvlText w:val="•"/>
      <w:lvlJc w:val="left"/>
      <w:pPr>
        <w:ind w:left="6267" w:hanging="426"/>
      </w:pPr>
      <w:rPr>
        <w:rFonts w:hint="default"/>
        <w:lang w:val="es-ES" w:eastAsia="en-US" w:bidi="ar-SA"/>
      </w:rPr>
    </w:lvl>
    <w:lvl w:ilvl="7">
      <w:numFmt w:val="bullet"/>
      <w:lvlText w:val="•"/>
      <w:lvlJc w:val="left"/>
      <w:pPr>
        <w:ind w:left="7231" w:hanging="426"/>
      </w:pPr>
      <w:rPr>
        <w:rFonts w:hint="default"/>
        <w:lang w:val="es-ES" w:eastAsia="en-US" w:bidi="ar-SA"/>
      </w:rPr>
    </w:lvl>
    <w:lvl w:ilvl="8">
      <w:numFmt w:val="bullet"/>
      <w:lvlText w:val="•"/>
      <w:lvlJc w:val="left"/>
      <w:pPr>
        <w:ind w:left="8196" w:hanging="426"/>
      </w:pPr>
      <w:rPr>
        <w:rFonts w:hint="default"/>
        <w:lang w:val="es-ES" w:eastAsia="en-US" w:bidi="ar-SA"/>
      </w:rPr>
    </w:lvl>
  </w:abstractNum>
  <w:abstractNum w:abstractNumId="2" w15:restartNumberingAfterBreak="0">
    <w:nsid w:val="26664230"/>
    <w:multiLevelType w:val="hybridMultilevel"/>
    <w:tmpl w:val="D278F87E"/>
    <w:lvl w:ilvl="0" w:tplc="8C18E384">
      <w:start w:val="1"/>
      <w:numFmt w:val="upperLetter"/>
      <w:lvlText w:val="%1."/>
      <w:lvlJc w:val="left"/>
      <w:pPr>
        <w:ind w:left="748" w:hanging="363"/>
        <w:jc w:val="left"/>
      </w:pPr>
      <w:rPr>
        <w:rFonts w:ascii="Times New Roman" w:eastAsia="Times New Roman" w:hAnsi="Times New Roman" w:cs="Times New Roman" w:hint="default"/>
        <w:b w:val="0"/>
        <w:bCs w:val="0"/>
        <w:i w:val="0"/>
        <w:iCs w:val="0"/>
        <w:spacing w:val="-3"/>
        <w:w w:val="100"/>
        <w:sz w:val="22"/>
        <w:szCs w:val="22"/>
        <w:lang w:val="es-ES" w:eastAsia="en-US" w:bidi="ar-SA"/>
      </w:rPr>
    </w:lvl>
    <w:lvl w:ilvl="1" w:tplc="ED0204A6">
      <w:numFmt w:val="bullet"/>
      <w:lvlText w:val="•"/>
      <w:lvlJc w:val="left"/>
      <w:pPr>
        <w:ind w:left="1720" w:hanging="363"/>
      </w:pPr>
      <w:rPr>
        <w:rFonts w:hint="default"/>
        <w:lang w:val="es-ES" w:eastAsia="en-US" w:bidi="ar-SA"/>
      </w:rPr>
    </w:lvl>
    <w:lvl w:ilvl="2" w:tplc="D32618CE">
      <w:numFmt w:val="bullet"/>
      <w:lvlText w:val="•"/>
      <w:lvlJc w:val="left"/>
      <w:pPr>
        <w:ind w:left="2700" w:hanging="363"/>
      </w:pPr>
      <w:rPr>
        <w:rFonts w:hint="default"/>
        <w:lang w:val="es-ES" w:eastAsia="en-US" w:bidi="ar-SA"/>
      </w:rPr>
    </w:lvl>
    <w:lvl w:ilvl="3" w:tplc="07E2C25C">
      <w:numFmt w:val="bullet"/>
      <w:lvlText w:val="•"/>
      <w:lvlJc w:val="left"/>
      <w:pPr>
        <w:ind w:left="3681" w:hanging="363"/>
      </w:pPr>
      <w:rPr>
        <w:rFonts w:hint="default"/>
        <w:lang w:val="es-ES" w:eastAsia="en-US" w:bidi="ar-SA"/>
      </w:rPr>
    </w:lvl>
    <w:lvl w:ilvl="4" w:tplc="F15E4790">
      <w:numFmt w:val="bullet"/>
      <w:lvlText w:val="•"/>
      <w:lvlJc w:val="left"/>
      <w:pPr>
        <w:ind w:left="4661" w:hanging="363"/>
      </w:pPr>
      <w:rPr>
        <w:rFonts w:hint="default"/>
        <w:lang w:val="es-ES" w:eastAsia="en-US" w:bidi="ar-SA"/>
      </w:rPr>
    </w:lvl>
    <w:lvl w:ilvl="5" w:tplc="BADC0A32">
      <w:numFmt w:val="bullet"/>
      <w:lvlText w:val="•"/>
      <w:lvlJc w:val="left"/>
      <w:pPr>
        <w:ind w:left="5641" w:hanging="363"/>
      </w:pPr>
      <w:rPr>
        <w:rFonts w:hint="default"/>
        <w:lang w:val="es-ES" w:eastAsia="en-US" w:bidi="ar-SA"/>
      </w:rPr>
    </w:lvl>
    <w:lvl w:ilvl="6" w:tplc="A2E22132">
      <w:numFmt w:val="bullet"/>
      <w:lvlText w:val="•"/>
      <w:lvlJc w:val="left"/>
      <w:pPr>
        <w:ind w:left="6622" w:hanging="363"/>
      </w:pPr>
      <w:rPr>
        <w:rFonts w:hint="default"/>
        <w:lang w:val="es-ES" w:eastAsia="en-US" w:bidi="ar-SA"/>
      </w:rPr>
    </w:lvl>
    <w:lvl w:ilvl="7" w:tplc="07EE7C32">
      <w:numFmt w:val="bullet"/>
      <w:lvlText w:val="•"/>
      <w:lvlJc w:val="left"/>
      <w:pPr>
        <w:ind w:left="7602" w:hanging="363"/>
      </w:pPr>
      <w:rPr>
        <w:rFonts w:hint="default"/>
        <w:lang w:val="es-ES" w:eastAsia="en-US" w:bidi="ar-SA"/>
      </w:rPr>
    </w:lvl>
    <w:lvl w:ilvl="8" w:tplc="0EB8E500">
      <w:numFmt w:val="bullet"/>
      <w:lvlText w:val="•"/>
      <w:lvlJc w:val="left"/>
      <w:pPr>
        <w:ind w:left="8582" w:hanging="363"/>
      </w:pPr>
      <w:rPr>
        <w:rFonts w:hint="default"/>
        <w:lang w:val="es-ES" w:eastAsia="en-US" w:bidi="ar-SA"/>
      </w:rPr>
    </w:lvl>
  </w:abstractNum>
  <w:abstractNum w:abstractNumId="3" w15:restartNumberingAfterBreak="0">
    <w:nsid w:val="26A410AD"/>
    <w:multiLevelType w:val="hybridMultilevel"/>
    <w:tmpl w:val="DC7E5DF8"/>
    <w:lvl w:ilvl="0" w:tplc="5C5C8AEE">
      <w:start w:val="1"/>
      <w:numFmt w:val="upperLetter"/>
      <w:lvlText w:val="%1."/>
      <w:lvlJc w:val="left"/>
      <w:pPr>
        <w:ind w:left="748" w:hanging="363"/>
        <w:jc w:val="left"/>
      </w:pPr>
      <w:rPr>
        <w:rFonts w:ascii="Arial MT" w:eastAsia="Arial MT" w:hAnsi="Arial MT" w:cs="Arial MT" w:hint="default"/>
        <w:b w:val="0"/>
        <w:bCs w:val="0"/>
        <w:i w:val="0"/>
        <w:iCs w:val="0"/>
        <w:spacing w:val="0"/>
        <w:w w:val="100"/>
        <w:sz w:val="24"/>
        <w:szCs w:val="24"/>
        <w:lang w:val="es-ES" w:eastAsia="en-US" w:bidi="ar-SA"/>
      </w:rPr>
    </w:lvl>
    <w:lvl w:ilvl="1" w:tplc="6B1EFE36">
      <w:start w:val="1"/>
      <w:numFmt w:val="decimal"/>
      <w:lvlText w:val="%2."/>
      <w:lvlJc w:val="left"/>
      <w:pPr>
        <w:ind w:left="1003" w:hanging="355"/>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tplc="2B7A50A4">
      <w:numFmt w:val="bullet"/>
      <w:lvlText w:val=""/>
      <w:lvlJc w:val="left"/>
      <w:pPr>
        <w:ind w:left="1727" w:hanging="362"/>
      </w:pPr>
      <w:rPr>
        <w:rFonts w:ascii="Symbol" w:eastAsia="Symbol" w:hAnsi="Symbol" w:cs="Symbol" w:hint="default"/>
        <w:b w:val="0"/>
        <w:bCs w:val="0"/>
        <w:i w:val="0"/>
        <w:iCs w:val="0"/>
        <w:spacing w:val="0"/>
        <w:w w:val="93"/>
        <w:sz w:val="20"/>
        <w:szCs w:val="20"/>
        <w:lang w:val="es-ES" w:eastAsia="en-US" w:bidi="ar-SA"/>
      </w:rPr>
    </w:lvl>
    <w:lvl w:ilvl="3" w:tplc="003070D8">
      <w:numFmt w:val="bullet"/>
      <w:lvlText w:val="•"/>
      <w:lvlJc w:val="left"/>
      <w:pPr>
        <w:ind w:left="2822" w:hanging="362"/>
      </w:pPr>
      <w:rPr>
        <w:rFonts w:hint="default"/>
        <w:lang w:val="es-ES" w:eastAsia="en-US" w:bidi="ar-SA"/>
      </w:rPr>
    </w:lvl>
    <w:lvl w:ilvl="4" w:tplc="726AB618">
      <w:numFmt w:val="bullet"/>
      <w:lvlText w:val="•"/>
      <w:lvlJc w:val="left"/>
      <w:pPr>
        <w:ind w:left="3925" w:hanging="362"/>
      </w:pPr>
      <w:rPr>
        <w:rFonts w:hint="default"/>
        <w:lang w:val="es-ES" w:eastAsia="en-US" w:bidi="ar-SA"/>
      </w:rPr>
    </w:lvl>
    <w:lvl w:ilvl="5" w:tplc="25C68E4A">
      <w:numFmt w:val="bullet"/>
      <w:lvlText w:val="•"/>
      <w:lvlJc w:val="left"/>
      <w:pPr>
        <w:ind w:left="5028" w:hanging="362"/>
      </w:pPr>
      <w:rPr>
        <w:rFonts w:hint="default"/>
        <w:lang w:val="es-ES" w:eastAsia="en-US" w:bidi="ar-SA"/>
      </w:rPr>
    </w:lvl>
    <w:lvl w:ilvl="6" w:tplc="3B2093AC">
      <w:numFmt w:val="bullet"/>
      <w:lvlText w:val="•"/>
      <w:lvlJc w:val="left"/>
      <w:pPr>
        <w:ind w:left="6131" w:hanging="362"/>
      </w:pPr>
      <w:rPr>
        <w:rFonts w:hint="default"/>
        <w:lang w:val="es-ES" w:eastAsia="en-US" w:bidi="ar-SA"/>
      </w:rPr>
    </w:lvl>
    <w:lvl w:ilvl="7" w:tplc="C534F4EE">
      <w:numFmt w:val="bullet"/>
      <w:lvlText w:val="•"/>
      <w:lvlJc w:val="left"/>
      <w:pPr>
        <w:ind w:left="7234" w:hanging="362"/>
      </w:pPr>
      <w:rPr>
        <w:rFonts w:hint="default"/>
        <w:lang w:val="es-ES" w:eastAsia="en-US" w:bidi="ar-SA"/>
      </w:rPr>
    </w:lvl>
    <w:lvl w:ilvl="8" w:tplc="1A36D242">
      <w:numFmt w:val="bullet"/>
      <w:lvlText w:val="•"/>
      <w:lvlJc w:val="left"/>
      <w:pPr>
        <w:ind w:left="8337" w:hanging="362"/>
      </w:pPr>
      <w:rPr>
        <w:rFonts w:hint="default"/>
        <w:lang w:val="es-ES" w:eastAsia="en-US" w:bidi="ar-SA"/>
      </w:rPr>
    </w:lvl>
  </w:abstractNum>
  <w:abstractNum w:abstractNumId="4" w15:restartNumberingAfterBreak="0">
    <w:nsid w:val="29BF3341"/>
    <w:multiLevelType w:val="hybridMultilevel"/>
    <w:tmpl w:val="EA5ECE64"/>
    <w:lvl w:ilvl="0" w:tplc="4968A748">
      <w:start w:val="1"/>
      <w:numFmt w:val="upperLetter"/>
      <w:lvlText w:val="%1."/>
      <w:lvlJc w:val="left"/>
      <w:pPr>
        <w:ind w:left="748" w:hanging="363"/>
        <w:jc w:val="left"/>
      </w:pPr>
      <w:rPr>
        <w:rFonts w:ascii="Times New Roman" w:eastAsia="Times New Roman" w:hAnsi="Times New Roman" w:cs="Times New Roman" w:hint="default"/>
        <w:b w:val="0"/>
        <w:bCs w:val="0"/>
        <w:i w:val="0"/>
        <w:iCs w:val="0"/>
        <w:spacing w:val="-3"/>
        <w:w w:val="100"/>
        <w:sz w:val="22"/>
        <w:szCs w:val="22"/>
        <w:lang w:val="es-ES" w:eastAsia="en-US" w:bidi="ar-SA"/>
      </w:rPr>
    </w:lvl>
    <w:lvl w:ilvl="1" w:tplc="E9DE8342">
      <w:numFmt w:val="bullet"/>
      <w:lvlText w:val="•"/>
      <w:lvlJc w:val="left"/>
      <w:pPr>
        <w:ind w:left="1720" w:hanging="363"/>
      </w:pPr>
      <w:rPr>
        <w:rFonts w:hint="default"/>
        <w:lang w:val="es-ES" w:eastAsia="en-US" w:bidi="ar-SA"/>
      </w:rPr>
    </w:lvl>
    <w:lvl w:ilvl="2" w:tplc="10D037FE">
      <w:numFmt w:val="bullet"/>
      <w:lvlText w:val="•"/>
      <w:lvlJc w:val="left"/>
      <w:pPr>
        <w:ind w:left="2700" w:hanging="363"/>
      </w:pPr>
      <w:rPr>
        <w:rFonts w:hint="default"/>
        <w:lang w:val="es-ES" w:eastAsia="en-US" w:bidi="ar-SA"/>
      </w:rPr>
    </w:lvl>
    <w:lvl w:ilvl="3" w:tplc="713C6F4E">
      <w:numFmt w:val="bullet"/>
      <w:lvlText w:val="•"/>
      <w:lvlJc w:val="left"/>
      <w:pPr>
        <w:ind w:left="3681" w:hanging="363"/>
      </w:pPr>
      <w:rPr>
        <w:rFonts w:hint="default"/>
        <w:lang w:val="es-ES" w:eastAsia="en-US" w:bidi="ar-SA"/>
      </w:rPr>
    </w:lvl>
    <w:lvl w:ilvl="4" w:tplc="A2A87380">
      <w:numFmt w:val="bullet"/>
      <w:lvlText w:val="•"/>
      <w:lvlJc w:val="left"/>
      <w:pPr>
        <w:ind w:left="4661" w:hanging="363"/>
      </w:pPr>
      <w:rPr>
        <w:rFonts w:hint="default"/>
        <w:lang w:val="es-ES" w:eastAsia="en-US" w:bidi="ar-SA"/>
      </w:rPr>
    </w:lvl>
    <w:lvl w:ilvl="5" w:tplc="6024BCBA">
      <w:numFmt w:val="bullet"/>
      <w:lvlText w:val="•"/>
      <w:lvlJc w:val="left"/>
      <w:pPr>
        <w:ind w:left="5641" w:hanging="363"/>
      </w:pPr>
      <w:rPr>
        <w:rFonts w:hint="default"/>
        <w:lang w:val="es-ES" w:eastAsia="en-US" w:bidi="ar-SA"/>
      </w:rPr>
    </w:lvl>
    <w:lvl w:ilvl="6" w:tplc="DA185B34">
      <w:numFmt w:val="bullet"/>
      <w:lvlText w:val="•"/>
      <w:lvlJc w:val="left"/>
      <w:pPr>
        <w:ind w:left="6622" w:hanging="363"/>
      </w:pPr>
      <w:rPr>
        <w:rFonts w:hint="default"/>
        <w:lang w:val="es-ES" w:eastAsia="en-US" w:bidi="ar-SA"/>
      </w:rPr>
    </w:lvl>
    <w:lvl w:ilvl="7" w:tplc="3D16DF94">
      <w:numFmt w:val="bullet"/>
      <w:lvlText w:val="•"/>
      <w:lvlJc w:val="left"/>
      <w:pPr>
        <w:ind w:left="7602" w:hanging="363"/>
      </w:pPr>
      <w:rPr>
        <w:rFonts w:hint="default"/>
        <w:lang w:val="es-ES" w:eastAsia="en-US" w:bidi="ar-SA"/>
      </w:rPr>
    </w:lvl>
    <w:lvl w:ilvl="8" w:tplc="B2980AE2">
      <w:numFmt w:val="bullet"/>
      <w:lvlText w:val="•"/>
      <w:lvlJc w:val="left"/>
      <w:pPr>
        <w:ind w:left="8582" w:hanging="363"/>
      </w:pPr>
      <w:rPr>
        <w:rFonts w:hint="default"/>
        <w:lang w:val="es-ES" w:eastAsia="en-US" w:bidi="ar-SA"/>
      </w:rPr>
    </w:lvl>
  </w:abstractNum>
  <w:abstractNum w:abstractNumId="5" w15:restartNumberingAfterBreak="0">
    <w:nsid w:val="41C30945"/>
    <w:multiLevelType w:val="multilevel"/>
    <w:tmpl w:val="760AE07A"/>
    <w:lvl w:ilvl="0">
      <w:start w:val="2"/>
      <w:numFmt w:val="decimal"/>
      <w:lvlText w:val="%1"/>
      <w:lvlJc w:val="left"/>
      <w:pPr>
        <w:ind w:left="549" w:hanging="299"/>
        <w:jc w:val="left"/>
      </w:pPr>
      <w:rPr>
        <w:rFonts w:hint="default"/>
        <w:lang w:val="es-ES" w:eastAsia="en-US" w:bidi="ar-SA"/>
      </w:rPr>
    </w:lvl>
    <w:lvl w:ilvl="1">
      <w:start w:val="1"/>
      <w:numFmt w:val="decimal"/>
      <w:lvlText w:val="%1.%2"/>
      <w:lvlJc w:val="left"/>
      <w:pPr>
        <w:ind w:left="549" w:hanging="299"/>
        <w:jc w:val="left"/>
      </w:pPr>
      <w:rPr>
        <w:rFonts w:ascii="Times New Roman" w:eastAsia="Times New Roman" w:hAnsi="Times New Roman" w:cs="Times New Roman" w:hint="default"/>
        <w:b w:val="0"/>
        <w:bCs w:val="0"/>
        <w:i w:val="0"/>
        <w:iCs w:val="0"/>
        <w:spacing w:val="-7"/>
        <w:w w:val="100"/>
        <w:sz w:val="22"/>
        <w:szCs w:val="22"/>
        <w:lang w:val="es-ES" w:eastAsia="en-US" w:bidi="ar-SA"/>
      </w:rPr>
    </w:lvl>
    <w:lvl w:ilvl="2">
      <w:numFmt w:val="bullet"/>
      <w:lvlText w:val="•"/>
      <w:lvlJc w:val="left"/>
      <w:pPr>
        <w:ind w:left="2457" w:hanging="299"/>
      </w:pPr>
      <w:rPr>
        <w:rFonts w:hint="default"/>
        <w:lang w:val="es-ES" w:eastAsia="en-US" w:bidi="ar-SA"/>
      </w:rPr>
    </w:lvl>
    <w:lvl w:ilvl="3">
      <w:numFmt w:val="bullet"/>
      <w:lvlText w:val="•"/>
      <w:lvlJc w:val="left"/>
      <w:pPr>
        <w:ind w:left="3415" w:hanging="299"/>
      </w:pPr>
      <w:rPr>
        <w:rFonts w:hint="default"/>
        <w:lang w:val="es-ES" w:eastAsia="en-US" w:bidi="ar-SA"/>
      </w:rPr>
    </w:lvl>
    <w:lvl w:ilvl="4">
      <w:numFmt w:val="bullet"/>
      <w:lvlText w:val="•"/>
      <w:lvlJc w:val="left"/>
      <w:pPr>
        <w:ind w:left="4374" w:hanging="299"/>
      </w:pPr>
      <w:rPr>
        <w:rFonts w:hint="default"/>
        <w:lang w:val="es-ES" w:eastAsia="en-US" w:bidi="ar-SA"/>
      </w:rPr>
    </w:lvl>
    <w:lvl w:ilvl="5">
      <w:numFmt w:val="bullet"/>
      <w:lvlText w:val="•"/>
      <w:lvlJc w:val="left"/>
      <w:pPr>
        <w:ind w:left="5332" w:hanging="299"/>
      </w:pPr>
      <w:rPr>
        <w:rFonts w:hint="default"/>
        <w:lang w:val="es-ES" w:eastAsia="en-US" w:bidi="ar-SA"/>
      </w:rPr>
    </w:lvl>
    <w:lvl w:ilvl="6">
      <w:numFmt w:val="bullet"/>
      <w:lvlText w:val="•"/>
      <w:lvlJc w:val="left"/>
      <w:pPr>
        <w:ind w:left="6291" w:hanging="299"/>
      </w:pPr>
      <w:rPr>
        <w:rFonts w:hint="default"/>
        <w:lang w:val="es-ES" w:eastAsia="en-US" w:bidi="ar-SA"/>
      </w:rPr>
    </w:lvl>
    <w:lvl w:ilvl="7">
      <w:numFmt w:val="bullet"/>
      <w:lvlText w:val="•"/>
      <w:lvlJc w:val="left"/>
      <w:pPr>
        <w:ind w:left="7249" w:hanging="299"/>
      </w:pPr>
      <w:rPr>
        <w:rFonts w:hint="default"/>
        <w:lang w:val="es-ES" w:eastAsia="en-US" w:bidi="ar-SA"/>
      </w:rPr>
    </w:lvl>
    <w:lvl w:ilvl="8">
      <w:numFmt w:val="bullet"/>
      <w:lvlText w:val="•"/>
      <w:lvlJc w:val="left"/>
      <w:pPr>
        <w:ind w:left="8208" w:hanging="299"/>
      </w:pPr>
      <w:rPr>
        <w:rFonts w:hint="default"/>
        <w:lang w:val="es-ES" w:eastAsia="en-US" w:bidi="ar-SA"/>
      </w:rPr>
    </w:lvl>
  </w:abstractNum>
  <w:abstractNum w:abstractNumId="6" w15:restartNumberingAfterBreak="0">
    <w:nsid w:val="48C044C5"/>
    <w:multiLevelType w:val="hybridMultilevel"/>
    <w:tmpl w:val="E9585CD0"/>
    <w:lvl w:ilvl="0" w:tplc="07B28826">
      <w:numFmt w:val="bullet"/>
      <w:lvlText w:val=""/>
      <w:lvlJc w:val="left"/>
      <w:pPr>
        <w:ind w:left="748" w:hanging="363"/>
      </w:pPr>
      <w:rPr>
        <w:rFonts w:ascii="Symbol" w:eastAsia="Symbol" w:hAnsi="Symbol" w:cs="Symbol" w:hint="default"/>
        <w:b w:val="0"/>
        <w:bCs w:val="0"/>
        <w:i w:val="0"/>
        <w:iCs w:val="0"/>
        <w:spacing w:val="0"/>
        <w:w w:val="100"/>
        <w:sz w:val="24"/>
        <w:szCs w:val="24"/>
        <w:lang w:val="es-ES" w:eastAsia="en-US" w:bidi="ar-SA"/>
      </w:rPr>
    </w:lvl>
    <w:lvl w:ilvl="1" w:tplc="B5A29EDC">
      <w:numFmt w:val="bullet"/>
      <w:lvlText w:val="•"/>
      <w:lvlJc w:val="left"/>
      <w:pPr>
        <w:ind w:left="1720" w:hanging="363"/>
      </w:pPr>
      <w:rPr>
        <w:rFonts w:hint="default"/>
        <w:lang w:val="es-ES" w:eastAsia="en-US" w:bidi="ar-SA"/>
      </w:rPr>
    </w:lvl>
    <w:lvl w:ilvl="2" w:tplc="E092C562">
      <w:numFmt w:val="bullet"/>
      <w:lvlText w:val="•"/>
      <w:lvlJc w:val="left"/>
      <w:pPr>
        <w:ind w:left="2700" w:hanging="363"/>
      </w:pPr>
      <w:rPr>
        <w:rFonts w:hint="default"/>
        <w:lang w:val="es-ES" w:eastAsia="en-US" w:bidi="ar-SA"/>
      </w:rPr>
    </w:lvl>
    <w:lvl w:ilvl="3" w:tplc="C74C37BE">
      <w:numFmt w:val="bullet"/>
      <w:lvlText w:val="•"/>
      <w:lvlJc w:val="left"/>
      <w:pPr>
        <w:ind w:left="3681" w:hanging="363"/>
      </w:pPr>
      <w:rPr>
        <w:rFonts w:hint="default"/>
        <w:lang w:val="es-ES" w:eastAsia="en-US" w:bidi="ar-SA"/>
      </w:rPr>
    </w:lvl>
    <w:lvl w:ilvl="4" w:tplc="C71069FC">
      <w:numFmt w:val="bullet"/>
      <w:lvlText w:val="•"/>
      <w:lvlJc w:val="left"/>
      <w:pPr>
        <w:ind w:left="4661" w:hanging="363"/>
      </w:pPr>
      <w:rPr>
        <w:rFonts w:hint="default"/>
        <w:lang w:val="es-ES" w:eastAsia="en-US" w:bidi="ar-SA"/>
      </w:rPr>
    </w:lvl>
    <w:lvl w:ilvl="5" w:tplc="84808C3E">
      <w:numFmt w:val="bullet"/>
      <w:lvlText w:val="•"/>
      <w:lvlJc w:val="left"/>
      <w:pPr>
        <w:ind w:left="5641" w:hanging="363"/>
      </w:pPr>
      <w:rPr>
        <w:rFonts w:hint="default"/>
        <w:lang w:val="es-ES" w:eastAsia="en-US" w:bidi="ar-SA"/>
      </w:rPr>
    </w:lvl>
    <w:lvl w:ilvl="6" w:tplc="B4DCD8E6">
      <w:numFmt w:val="bullet"/>
      <w:lvlText w:val="•"/>
      <w:lvlJc w:val="left"/>
      <w:pPr>
        <w:ind w:left="6622" w:hanging="363"/>
      </w:pPr>
      <w:rPr>
        <w:rFonts w:hint="default"/>
        <w:lang w:val="es-ES" w:eastAsia="en-US" w:bidi="ar-SA"/>
      </w:rPr>
    </w:lvl>
    <w:lvl w:ilvl="7" w:tplc="68F61490">
      <w:numFmt w:val="bullet"/>
      <w:lvlText w:val="•"/>
      <w:lvlJc w:val="left"/>
      <w:pPr>
        <w:ind w:left="7602" w:hanging="363"/>
      </w:pPr>
      <w:rPr>
        <w:rFonts w:hint="default"/>
        <w:lang w:val="es-ES" w:eastAsia="en-US" w:bidi="ar-SA"/>
      </w:rPr>
    </w:lvl>
    <w:lvl w:ilvl="8" w:tplc="51DA9CB2">
      <w:numFmt w:val="bullet"/>
      <w:lvlText w:val="•"/>
      <w:lvlJc w:val="left"/>
      <w:pPr>
        <w:ind w:left="8582" w:hanging="363"/>
      </w:pPr>
      <w:rPr>
        <w:rFonts w:hint="default"/>
        <w:lang w:val="es-ES" w:eastAsia="en-US" w:bidi="ar-SA"/>
      </w:rPr>
    </w:lvl>
  </w:abstractNum>
  <w:abstractNum w:abstractNumId="7" w15:restartNumberingAfterBreak="0">
    <w:nsid w:val="53AC34E5"/>
    <w:multiLevelType w:val="hybridMultilevel"/>
    <w:tmpl w:val="031ED4EA"/>
    <w:lvl w:ilvl="0" w:tplc="95A0C086">
      <w:numFmt w:val="bullet"/>
      <w:lvlText w:val=""/>
      <w:lvlJc w:val="left"/>
      <w:pPr>
        <w:ind w:left="23" w:hanging="363"/>
      </w:pPr>
      <w:rPr>
        <w:rFonts w:ascii="Wingdings" w:eastAsia="Wingdings" w:hAnsi="Wingdings" w:cs="Wingdings" w:hint="default"/>
        <w:b w:val="0"/>
        <w:bCs w:val="0"/>
        <w:i w:val="0"/>
        <w:iCs w:val="0"/>
        <w:spacing w:val="0"/>
        <w:w w:val="100"/>
        <w:sz w:val="24"/>
        <w:szCs w:val="24"/>
        <w:lang w:val="es-ES" w:eastAsia="en-US" w:bidi="ar-SA"/>
      </w:rPr>
    </w:lvl>
    <w:lvl w:ilvl="1" w:tplc="86560508">
      <w:numFmt w:val="bullet"/>
      <w:lvlText w:val="•"/>
      <w:lvlJc w:val="left"/>
      <w:pPr>
        <w:ind w:left="1072" w:hanging="363"/>
      </w:pPr>
      <w:rPr>
        <w:rFonts w:hint="default"/>
        <w:lang w:val="es-ES" w:eastAsia="en-US" w:bidi="ar-SA"/>
      </w:rPr>
    </w:lvl>
    <w:lvl w:ilvl="2" w:tplc="72548DD4">
      <w:numFmt w:val="bullet"/>
      <w:lvlText w:val="•"/>
      <w:lvlJc w:val="left"/>
      <w:pPr>
        <w:ind w:left="2124" w:hanging="363"/>
      </w:pPr>
      <w:rPr>
        <w:rFonts w:hint="default"/>
        <w:lang w:val="es-ES" w:eastAsia="en-US" w:bidi="ar-SA"/>
      </w:rPr>
    </w:lvl>
    <w:lvl w:ilvl="3" w:tplc="7376F810">
      <w:numFmt w:val="bullet"/>
      <w:lvlText w:val="•"/>
      <w:lvlJc w:val="left"/>
      <w:pPr>
        <w:ind w:left="3177" w:hanging="363"/>
      </w:pPr>
      <w:rPr>
        <w:rFonts w:hint="default"/>
        <w:lang w:val="es-ES" w:eastAsia="en-US" w:bidi="ar-SA"/>
      </w:rPr>
    </w:lvl>
    <w:lvl w:ilvl="4" w:tplc="3C8A0DD4">
      <w:numFmt w:val="bullet"/>
      <w:lvlText w:val="•"/>
      <w:lvlJc w:val="left"/>
      <w:pPr>
        <w:ind w:left="4229" w:hanging="363"/>
      </w:pPr>
      <w:rPr>
        <w:rFonts w:hint="default"/>
        <w:lang w:val="es-ES" w:eastAsia="en-US" w:bidi="ar-SA"/>
      </w:rPr>
    </w:lvl>
    <w:lvl w:ilvl="5" w:tplc="CB40E5FE">
      <w:numFmt w:val="bullet"/>
      <w:lvlText w:val="•"/>
      <w:lvlJc w:val="left"/>
      <w:pPr>
        <w:ind w:left="5281" w:hanging="363"/>
      </w:pPr>
      <w:rPr>
        <w:rFonts w:hint="default"/>
        <w:lang w:val="es-ES" w:eastAsia="en-US" w:bidi="ar-SA"/>
      </w:rPr>
    </w:lvl>
    <w:lvl w:ilvl="6" w:tplc="C7DCC45A">
      <w:numFmt w:val="bullet"/>
      <w:lvlText w:val="•"/>
      <w:lvlJc w:val="left"/>
      <w:pPr>
        <w:ind w:left="6334" w:hanging="363"/>
      </w:pPr>
      <w:rPr>
        <w:rFonts w:hint="default"/>
        <w:lang w:val="es-ES" w:eastAsia="en-US" w:bidi="ar-SA"/>
      </w:rPr>
    </w:lvl>
    <w:lvl w:ilvl="7" w:tplc="60BC8186">
      <w:numFmt w:val="bullet"/>
      <w:lvlText w:val="•"/>
      <w:lvlJc w:val="left"/>
      <w:pPr>
        <w:ind w:left="7386" w:hanging="363"/>
      </w:pPr>
      <w:rPr>
        <w:rFonts w:hint="default"/>
        <w:lang w:val="es-ES" w:eastAsia="en-US" w:bidi="ar-SA"/>
      </w:rPr>
    </w:lvl>
    <w:lvl w:ilvl="8" w:tplc="998AB3A8">
      <w:numFmt w:val="bullet"/>
      <w:lvlText w:val="•"/>
      <w:lvlJc w:val="left"/>
      <w:pPr>
        <w:ind w:left="8438" w:hanging="363"/>
      </w:pPr>
      <w:rPr>
        <w:rFonts w:hint="default"/>
        <w:lang w:val="es-ES" w:eastAsia="en-US" w:bidi="ar-SA"/>
      </w:rPr>
    </w:lvl>
  </w:abstractNum>
  <w:abstractNum w:abstractNumId="8" w15:restartNumberingAfterBreak="0">
    <w:nsid w:val="559337DD"/>
    <w:multiLevelType w:val="multilevel"/>
    <w:tmpl w:val="8EA84BEC"/>
    <w:lvl w:ilvl="0">
      <w:start w:val="2"/>
      <w:numFmt w:val="decimal"/>
      <w:lvlText w:val="%1"/>
      <w:lvlJc w:val="left"/>
      <w:pPr>
        <w:ind w:left="413" w:hanging="369"/>
        <w:jc w:val="left"/>
      </w:pPr>
      <w:rPr>
        <w:rFonts w:hint="default"/>
        <w:lang w:val="es-ES" w:eastAsia="en-US" w:bidi="ar-SA"/>
      </w:rPr>
    </w:lvl>
    <w:lvl w:ilvl="1">
      <w:start w:val="1"/>
      <w:numFmt w:val="decimal"/>
      <w:lvlText w:val="%1.%2"/>
      <w:lvlJc w:val="left"/>
      <w:pPr>
        <w:ind w:left="413" w:hanging="369"/>
        <w:jc w:val="lef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361" w:hanging="369"/>
      </w:pPr>
      <w:rPr>
        <w:rFonts w:hint="default"/>
        <w:lang w:val="es-ES" w:eastAsia="en-US" w:bidi="ar-SA"/>
      </w:rPr>
    </w:lvl>
    <w:lvl w:ilvl="3">
      <w:numFmt w:val="bullet"/>
      <w:lvlText w:val="•"/>
      <w:lvlJc w:val="left"/>
      <w:pPr>
        <w:ind w:left="3331" w:hanging="369"/>
      </w:pPr>
      <w:rPr>
        <w:rFonts w:hint="default"/>
        <w:lang w:val="es-ES" w:eastAsia="en-US" w:bidi="ar-SA"/>
      </w:rPr>
    </w:lvl>
    <w:lvl w:ilvl="4">
      <w:numFmt w:val="bullet"/>
      <w:lvlText w:val="•"/>
      <w:lvlJc w:val="left"/>
      <w:pPr>
        <w:ind w:left="4302" w:hanging="369"/>
      </w:pPr>
      <w:rPr>
        <w:rFonts w:hint="default"/>
        <w:lang w:val="es-ES" w:eastAsia="en-US" w:bidi="ar-SA"/>
      </w:rPr>
    </w:lvl>
    <w:lvl w:ilvl="5">
      <w:numFmt w:val="bullet"/>
      <w:lvlText w:val="•"/>
      <w:lvlJc w:val="left"/>
      <w:pPr>
        <w:ind w:left="5272" w:hanging="369"/>
      </w:pPr>
      <w:rPr>
        <w:rFonts w:hint="default"/>
        <w:lang w:val="es-ES" w:eastAsia="en-US" w:bidi="ar-SA"/>
      </w:rPr>
    </w:lvl>
    <w:lvl w:ilvl="6">
      <w:numFmt w:val="bullet"/>
      <w:lvlText w:val="•"/>
      <w:lvlJc w:val="left"/>
      <w:pPr>
        <w:ind w:left="6243" w:hanging="369"/>
      </w:pPr>
      <w:rPr>
        <w:rFonts w:hint="default"/>
        <w:lang w:val="es-ES" w:eastAsia="en-US" w:bidi="ar-SA"/>
      </w:rPr>
    </w:lvl>
    <w:lvl w:ilvl="7">
      <w:numFmt w:val="bullet"/>
      <w:lvlText w:val="•"/>
      <w:lvlJc w:val="left"/>
      <w:pPr>
        <w:ind w:left="7213" w:hanging="369"/>
      </w:pPr>
      <w:rPr>
        <w:rFonts w:hint="default"/>
        <w:lang w:val="es-ES" w:eastAsia="en-US" w:bidi="ar-SA"/>
      </w:rPr>
    </w:lvl>
    <w:lvl w:ilvl="8">
      <w:numFmt w:val="bullet"/>
      <w:lvlText w:val="•"/>
      <w:lvlJc w:val="left"/>
      <w:pPr>
        <w:ind w:left="8184" w:hanging="369"/>
      </w:pPr>
      <w:rPr>
        <w:rFonts w:hint="default"/>
        <w:lang w:val="es-ES" w:eastAsia="en-US" w:bidi="ar-SA"/>
      </w:rPr>
    </w:lvl>
  </w:abstractNum>
  <w:abstractNum w:abstractNumId="9" w15:restartNumberingAfterBreak="0">
    <w:nsid w:val="55FD077B"/>
    <w:multiLevelType w:val="hybridMultilevel"/>
    <w:tmpl w:val="4E5CA38C"/>
    <w:lvl w:ilvl="0" w:tplc="CE320100">
      <w:numFmt w:val="bullet"/>
      <w:lvlText w:val=""/>
      <w:lvlJc w:val="left"/>
      <w:pPr>
        <w:ind w:left="748" w:hanging="363"/>
      </w:pPr>
      <w:rPr>
        <w:rFonts w:ascii="Symbol" w:eastAsia="Symbol" w:hAnsi="Symbol" w:cs="Symbol" w:hint="default"/>
        <w:b w:val="0"/>
        <w:bCs w:val="0"/>
        <w:i w:val="0"/>
        <w:iCs w:val="0"/>
        <w:spacing w:val="0"/>
        <w:w w:val="100"/>
        <w:sz w:val="24"/>
        <w:szCs w:val="24"/>
        <w:lang w:val="es-ES" w:eastAsia="en-US" w:bidi="ar-SA"/>
      </w:rPr>
    </w:lvl>
    <w:lvl w:ilvl="1" w:tplc="DB5E6620">
      <w:numFmt w:val="bullet"/>
      <w:lvlText w:val="•"/>
      <w:lvlJc w:val="left"/>
      <w:pPr>
        <w:ind w:left="1720" w:hanging="363"/>
      </w:pPr>
      <w:rPr>
        <w:rFonts w:hint="default"/>
        <w:lang w:val="es-ES" w:eastAsia="en-US" w:bidi="ar-SA"/>
      </w:rPr>
    </w:lvl>
    <w:lvl w:ilvl="2" w:tplc="687E0F56">
      <w:numFmt w:val="bullet"/>
      <w:lvlText w:val="•"/>
      <w:lvlJc w:val="left"/>
      <w:pPr>
        <w:ind w:left="2700" w:hanging="363"/>
      </w:pPr>
      <w:rPr>
        <w:rFonts w:hint="default"/>
        <w:lang w:val="es-ES" w:eastAsia="en-US" w:bidi="ar-SA"/>
      </w:rPr>
    </w:lvl>
    <w:lvl w:ilvl="3" w:tplc="A2504C3A">
      <w:numFmt w:val="bullet"/>
      <w:lvlText w:val="•"/>
      <w:lvlJc w:val="left"/>
      <w:pPr>
        <w:ind w:left="3681" w:hanging="363"/>
      </w:pPr>
      <w:rPr>
        <w:rFonts w:hint="default"/>
        <w:lang w:val="es-ES" w:eastAsia="en-US" w:bidi="ar-SA"/>
      </w:rPr>
    </w:lvl>
    <w:lvl w:ilvl="4" w:tplc="CBB0D17E">
      <w:numFmt w:val="bullet"/>
      <w:lvlText w:val="•"/>
      <w:lvlJc w:val="left"/>
      <w:pPr>
        <w:ind w:left="4661" w:hanging="363"/>
      </w:pPr>
      <w:rPr>
        <w:rFonts w:hint="default"/>
        <w:lang w:val="es-ES" w:eastAsia="en-US" w:bidi="ar-SA"/>
      </w:rPr>
    </w:lvl>
    <w:lvl w:ilvl="5" w:tplc="5B265252">
      <w:numFmt w:val="bullet"/>
      <w:lvlText w:val="•"/>
      <w:lvlJc w:val="left"/>
      <w:pPr>
        <w:ind w:left="5641" w:hanging="363"/>
      </w:pPr>
      <w:rPr>
        <w:rFonts w:hint="default"/>
        <w:lang w:val="es-ES" w:eastAsia="en-US" w:bidi="ar-SA"/>
      </w:rPr>
    </w:lvl>
    <w:lvl w:ilvl="6" w:tplc="A15A87F4">
      <w:numFmt w:val="bullet"/>
      <w:lvlText w:val="•"/>
      <w:lvlJc w:val="left"/>
      <w:pPr>
        <w:ind w:left="6622" w:hanging="363"/>
      </w:pPr>
      <w:rPr>
        <w:rFonts w:hint="default"/>
        <w:lang w:val="es-ES" w:eastAsia="en-US" w:bidi="ar-SA"/>
      </w:rPr>
    </w:lvl>
    <w:lvl w:ilvl="7" w:tplc="00B459B4">
      <w:numFmt w:val="bullet"/>
      <w:lvlText w:val="•"/>
      <w:lvlJc w:val="left"/>
      <w:pPr>
        <w:ind w:left="7602" w:hanging="363"/>
      </w:pPr>
      <w:rPr>
        <w:rFonts w:hint="default"/>
        <w:lang w:val="es-ES" w:eastAsia="en-US" w:bidi="ar-SA"/>
      </w:rPr>
    </w:lvl>
    <w:lvl w:ilvl="8" w:tplc="CDC80A72">
      <w:numFmt w:val="bullet"/>
      <w:lvlText w:val="•"/>
      <w:lvlJc w:val="left"/>
      <w:pPr>
        <w:ind w:left="8582" w:hanging="363"/>
      </w:pPr>
      <w:rPr>
        <w:rFonts w:hint="default"/>
        <w:lang w:val="es-ES" w:eastAsia="en-US" w:bidi="ar-SA"/>
      </w:rPr>
    </w:lvl>
  </w:abstractNum>
  <w:abstractNum w:abstractNumId="10" w15:restartNumberingAfterBreak="0">
    <w:nsid w:val="5D0D01C9"/>
    <w:multiLevelType w:val="hybridMultilevel"/>
    <w:tmpl w:val="40881BC2"/>
    <w:lvl w:ilvl="0" w:tplc="579AFF4E">
      <w:start w:val="6"/>
      <w:numFmt w:val="decimal"/>
      <w:lvlText w:val="%1."/>
      <w:lvlJc w:val="left"/>
      <w:pPr>
        <w:ind w:left="1003" w:hanging="355"/>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055E6A52">
      <w:numFmt w:val="bullet"/>
      <w:lvlText w:val=""/>
      <w:lvlJc w:val="left"/>
      <w:pPr>
        <w:ind w:left="1727" w:hanging="362"/>
      </w:pPr>
      <w:rPr>
        <w:rFonts w:ascii="Symbol" w:eastAsia="Symbol" w:hAnsi="Symbol" w:cs="Symbol" w:hint="default"/>
        <w:b w:val="0"/>
        <w:bCs w:val="0"/>
        <w:i w:val="0"/>
        <w:iCs w:val="0"/>
        <w:spacing w:val="0"/>
        <w:w w:val="93"/>
        <w:sz w:val="20"/>
        <w:szCs w:val="20"/>
        <w:lang w:val="es-ES" w:eastAsia="en-US" w:bidi="ar-SA"/>
      </w:rPr>
    </w:lvl>
    <w:lvl w:ilvl="2" w:tplc="64E28A1E">
      <w:numFmt w:val="bullet"/>
      <w:lvlText w:val="•"/>
      <w:lvlJc w:val="left"/>
      <w:pPr>
        <w:ind w:left="2700" w:hanging="362"/>
      </w:pPr>
      <w:rPr>
        <w:rFonts w:hint="default"/>
        <w:lang w:val="es-ES" w:eastAsia="en-US" w:bidi="ar-SA"/>
      </w:rPr>
    </w:lvl>
    <w:lvl w:ilvl="3" w:tplc="48649ECE">
      <w:numFmt w:val="bullet"/>
      <w:lvlText w:val="•"/>
      <w:lvlJc w:val="left"/>
      <w:pPr>
        <w:ind w:left="3680" w:hanging="362"/>
      </w:pPr>
      <w:rPr>
        <w:rFonts w:hint="default"/>
        <w:lang w:val="es-ES" w:eastAsia="en-US" w:bidi="ar-SA"/>
      </w:rPr>
    </w:lvl>
    <w:lvl w:ilvl="4" w:tplc="EC5E6A12">
      <w:numFmt w:val="bullet"/>
      <w:lvlText w:val="•"/>
      <w:lvlJc w:val="left"/>
      <w:pPr>
        <w:ind w:left="4661" w:hanging="362"/>
      </w:pPr>
      <w:rPr>
        <w:rFonts w:hint="default"/>
        <w:lang w:val="es-ES" w:eastAsia="en-US" w:bidi="ar-SA"/>
      </w:rPr>
    </w:lvl>
    <w:lvl w:ilvl="5" w:tplc="B2761038">
      <w:numFmt w:val="bullet"/>
      <w:lvlText w:val="•"/>
      <w:lvlJc w:val="left"/>
      <w:pPr>
        <w:ind w:left="5641" w:hanging="362"/>
      </w:pPr>
      <w:rPr>
        <w:rFonts w:hint="default"/>
        <w:lang w:val="es-ES" w:eastAsia="en-US" w:bidi="ar-SA"/>
      </w:rPr>
    </w:lvl>
    <w:lvl w:ilvl="6" w:tplc="9ACC1CAE">
      <w:numFmt w:val="bullet"/>
      <w:lvlText w:val="•"/>
      <w:lvlJc w:val="left"/>
      <w:pPr>
        <w:ind w:left="6622" w:hanging="362"/>
      </w:pPr>
      <w:rPr>
        <w:rFonts w:hint="default"/>
        <w:lang w:val="es-ES" w:eastAsia="en-US" w:bidi="ar-SA"/>
      </w:rPr>
    </w:lvl>
    <w:lvl w:ilvl="7" w:tplc="BF2A27FC">
      <w:numFmt w:val="bullet"/>
      <w:lvlText w:val="•"/>
      <w:lvlJc w:val="left"/>
      <w:pPr>
        <w:ind w:left="7602" w:hanging="362"/>
      </w:pPr>
      <w:rPr>
        <w:rFonts w:hint="default"/>
        <w:lang w:val="es-ES" w:eastAsia="en-US" w:bidi="ar-SA"/>
      </w:rPr>
    </w:lvl>
    <w:lvl w:ilvl="8" w:tplc="5EC8B1EE">
      <w:numFmt w:val="bullet"/>
      <w:lvlText w:val="•"/>
      <w:lvlJc w:val="left"/>
      <w:pPr>
        <w:ind w:left="8582" w:hanging="362"/>
      </w:pPr>
      <w:rPr>
        <w:rFonts w:hint="default"/>
        <w:lang w:val="es-ES" w:eastAsia="en-US" w:bidi="ar-SA"/>
      </w:rPr>
    </w:lvl>
  </w:abstractNum>
  <w:abstractNum w:abstractNumId="11" w15:restartNumberingAfterBreak="0">
    <w:nsid w:val="5DEE4BF2"/>
    <w:multiLevelType w:val="multilevel"/>
    <w:tmpl w:val="897827CE"/>
    <w:lvl w:ilvl="0">
      <w:start w:val="3"/>
      <w:numFmt w:val="decimal"/>
      <w:lvlText w:val="%1"/>
      <w:lvlJc w:val="left"/>
      <w:pPr>
        <w:ind w:left="626" w:hanging="369"/>
        <w:jc w:val="left"/>
      </w:pPr>
      <w:rPr>
        <w:rFonts w:hint="default"/>
        <w:lang w:val="es-ES" w:eastAsia="en-US" w:bidi="ar-SA"/>
      </w:rPr>
    </w:lvl>
    <w:lvl w:ilvl="1">
      <w:start w:val="6"/>
      <w:numFmt w:val="decimal"/>
      <w:lvlText w:val="%1.%2"/>
      <w:lvlJc w:val="left"/>
      <w:pPr>
        <w:ind w:left="626" w:hanging="369"/>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521" w:hanging="369"/>
      </w:pPr>
      <w:rPr>
        <w:rFonts w:hint="default"/>
        <w:lang w:val="es-ES" w:eastAsia="en-US" w:bidi="ar-SA"/>
      </w:rPr>
    </w:lvl>
    <w:lvl w:ilvl="3">
      <w:numFmt w:val="bullet"/>
      <w:lvlText w:val="•"/>
      <w:lvlJc w:val="left"/>
      <w:pPr>
        <w:ind w:left="3471" w:hanging="369"/>
      </w:pPr>
      <w:rPr>
        <w:rFonts w:hint="default"/>
        <w:lang w:val="es-ES" w:eastAsia="en-US" w:bidi="ar-SA"/>
      </w:rPr>
    </w:lvl>
    <w:lvl w:ilvl="4">
      <w:numFmt w:val="bullet"/>
      <w:lvlText w:val="•"/>
      <w:lvlJc w:val="left"/>
      <w:pPr>
        <w:ind w:left="4422" w:hanging="369"/>
      </w:pPr>
      <w:rPr>
        <w:rFonts w:hint="default"/>
        <w:lang w:val="es-ES" w:eastAsia="en-US" w:bidi="ar-SA"/>
      </w:rPr>
    </w:lvl>
    <w:lvl w:ilvl="5">
      <w:numFmt w:val="bullet"/>
      <w:lvlText w:val="•"/>
      <w:lvlJc w:val="left"/>
      <w:pPr>
        <w:ind w:left="5372" w:hanging="369"/>
      </w:pPr>
      <w:rPr>
        <w:rFonts w:hint="default"/>
        <w:lang w:val="es-ES" w:eastAsia="en-US" w:bidi="ar-SA"/>
      </w:rPr>
    </w:lvl>
    <w:lvl w:ilvl="6">
      <w:numFmt w:val="bullet"/>
      <w:lvlText w:val="•"/>
      <w:lvlJc w:val="left"/>
      <w:pPr>
        <w:ind w:left="6323" w:hanging="369"/>
      </w:pPr>
      <w:rPr>
        <w:rFonts w:hint="default"/>
        <w:lang w:val="es-ES" w:eastAsia="en-US" w:bidi="ar-SA"/>
      </w:rPr>
    </w:lvl>
    <w:lvl w:ilvl="7">
      <w:numFmt w:val="bullet"/>
      <w:lvlText w:val="•"/>
      <w:lvlJc w:val="left"/>
      <w:pPr>
        <w:ind w:left="7273" w:hanging="369"/>
      </w:pPr>
      <w:rPr>
        <w:rFonts w:hint="default"/>
        <w:lang w:val="es-ES" w:eastAsia="en-US" w:bidi="ar-SA"/>
      </w:rPr>
    </w:lvl>
    <w:lvl w:ilvl="8">
      <w:numFmt w:val="bullet"/>
      <w:lvlText w:val="•"/>
      <w:lvlJc w:val="left"/>
      <w:pPr>
        <w:ind w:left="8224" w:hanging="369"/>
      </w:pPr>
      <w:rPr>
        <w:rFonts w:hint="default"/>
        <w:lang w:val="es-ES" w:eastAsia="en-US" w:bidi="ar-SA"/>
      </w:rPr>
    </w:lvl>
  </w:abstractNum>
  <w:abstractNum w:abstractNumId="12" w15:restartNumberingAfterBreak="0">
    <w:nsid w:val="660177A6"/>
    <w:multiLevelType w:val="hybridMultilevel"/>
    <w:tmpl w:val="EE7C8964"/>
    <w:lvl w:ilvl="0" w:tplc="4C34E422">
      <w:numFmt w:val="bullet"/>
      <w:lvlText w:val=""/>
      <w:lvlJc w:val="left"/>
      <w:pPr>
        <w:ind w:left="23" w:hanging="363"/>
      </w:pPr>
      <w:rPr>
        <w:rFonts w:ascii="Wingdings" w:eastAsia="Wingdings" w:hAnsi="Wingdings" w:cs="Wingdings" w:hint="default"/>
        <w:b w:val="0"/>
        <w:bCs w:val="0"/>
        <w:i w:val="0"/>
        <w:iCs w:val="0"/>
        <w:spacing w:val="0"/>
        <w:w w:val="100"/>
        <w:sz w:val="24"/>
        <w:szCs w:val="24"/>
        <w:lang w:val="es-ES" w:eastAsia="en-US" w:bidi="ar-SA"/>
      </w:rPr>
    </w:lvl>
    <w:lvl w:ilvl="1" w:tplc="815E847C">
      <w:numFmt w:val="bullet"/>
      <w:lvlText w:val="•"/>
      <w:lvlJc w:val="left"/>
      <w:pPr>
        <w:ind w:left="1072" w:hanging="363"/>
      </w:pPr>
      <w:rPr>
        <w:rFonts w:hint="default"/>
        <w:lang w:val="es-ES" w:eastAsia="en-US" w:bidi="ar-SA"/>
      </w:rPr>
    </w:lvl>
    <w:lvl w:ilvl="2" w:tplc="1AB86B3E">
      <w:numFmt w:val="bullet"/>
      <w:lvlText w:val="•"/>
      <w:lvlJc w:val="left"/>
      <w:pPr>
        <w:ind w:left="2124" w:hanging="363"/>
      </w:pPr>
      <w:rPr>
        <w:rFonts w:hint="default"/>
        <w:lang w:val="es-ES" w:eastAsia="en-US" w:bidi="ar-SA"/>
      </w:rPr>
    </w:lvl>
    <w:lvl w:ilvl="3" w:tplc="AD201584">
      <w:numFmt w:val="bullet"/>
      <w:lvlText w:val="•"/>
      <w:lvlJc w:val="left"/>
      <w:pPr>
        <w:ind w:left="3177" w:hanging="363"/>
      </w:pPr>
      <w:rPr>
        <w:rFonts w:hint="default"/>
        <w:lang w:val="es-ES" w:eastAsia="en-US" w:bidi="ar-SA"/>
      </w:rPr>
    </w:lvl>
    <w:lvl w:ilvl="4" w:tplc="EEF84576">
      <w:numFmt w:val="bullet"/>
      <w:lvlText w:val="•"/>
      <w:lvlJc w:val="left"/>
      <w:pPr>
        <w:ind w:left="4229" w:hanging="363"/>
      </w:pPr>
      <w:rPr>
        <w:rFonts w:hint="default"/>
        <w:lang w:val="es-ES" w:eastAsia="en-US" w:bidi="ar-SA"/>
      </w:rPr>
    </w:lvl>
    <w:lvl w:ilvl="5" w:tplc="0B5AFF06">
      <w:numFmt w:val="bullet"/>
      <w:lvlText w:val="•"/>
      <w:lvlJc w:val="left"/>
      <w:pPr>
        <w:ind w:left="5281" w:hanging="363"/>
      </w:pPr>
      <w:rPr>
        <w:rFonts w:hint="default"/>
        <w:lang w:val="es-ES" w:eastAsia="en-US" w:bidi="ar-SA"/>
      </w:rPr>
    </w:lvl>
    <w:lvl w:ilvl="6" w:tplc="4B64A12A">
      <w:numFmt w:val="bullet"/>
      <w:lvlText w:val="•"/>
      <w:lvlJc w:val="left"/>
      <w:pPr>
        <w:ind w:left="6334" w:hanging="363"/>
      </w:pPr>
      <w:rPr>
        <w:rFonts w:hint="default"/>
        <w:lang w:val="es-ES" w:eastAsia="en-US" w:bidi="ar-SA"/>
      </w:rPr>
    </w:lvl>
    <w:lvl w:ilvl="7" w:tplc="6144E1AC">
      <w:numFmt w:val="bullet"/>
      <w:lvlText w:val="•"/>
      <w:lvlJc w:val="left"/>
      <w:pPr>
        <w:ind w:left="7386" w:hanging="363"/>
      </w:pPr>
      <w:rPr>
        <w:rFonts w:hint="default"/>
        <w:lang w:val="es-ES" w:eastAsia="en-US" w:bidi="ar-SA"/>
      </w:rPr>
    </w:lvl>
    <w:lvl w:ilvl="8" w:tplc="05F283A4">
      <w:numFmt w:val="bullet"/>
      <w:lvlText w:val="•"/>
      <w:lvlJc w:val="left"/>
      <w:pPr>
        <w:ind w:left="8438" w:hanging="363"/>
      </w:pPr>
      <w:rPr>
        <w:rFonts w:hint="default"/>
        <w:lang w:val="es-ES" w:eastAsia="en-US" w:bidi="ar-SA"/>
      </w:rPr>
    </w:lvl>
  </w:abstractNum>
  <w:abstractNum w:abstractNumId="13" w15:restartNumberingAfterBreak="0">
    <w:nsid w:val="7C116525"/>
    <w:multiLevelType w:val="multilevel"/>
    <w:tmpl w:val="09C05062"/>
    <w:lvl w:ilvl="0">
      <w:start w:val="3"/>
      <w:numFmt w:val="decimal"/>
      <w:lvlText w:val="%1"/>
      <w:lvlJc w:val="left"/>
      <w:pPr>
        <w:ind w:left="548" w:hanging="362"/>
        <w:jc w:val="left"/>
      </w:pPr>
      <w:rPr>
        <w:rFonts w:hint="default"/>
        <w:lang w:val="es-ES" w:eastAsia="en-US" w:bidi="ar-SA"/>
      </w:rPr>
    </w:lvl>
    <w:lvl w:ilvl="1">
      <w:start w:val="1"/>
      <w:numFmt w:val="decimal"/>
      <w:lvlText w:val="%1.%2"/>
      <w:lvlJc w:val="left"/>
      <w:pPr>
        <w:ind w:left="548" w:hanging="362"/>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457" w:hanging="362"/>
      </w:pPr>
      <w:rPr>
        <w:rFonts w:hint="default"/>
        <w:lang w:val="es-ES" w:eastAsia="en-US" w:bidi="ar-SA"/>
      </w:rPr>
    </w:lvl>
    <w:lvl w:ilvl="3">
      <w:numFmt w:val="bullet"/>
      <w:lvlText w:val="•"/>
      <w:lvlJc w:val="left"/>
      <w:pPr>
        <w:ind w:left="3415" w:hanging="362"/>
      </w:pPr>
      <w:rPr>
        <w:rFonts w:hint="default"/>
        <w:lang w:val="es-ES" w:eastAsia="en-US" w:bidi="ar-SA"/>
      </w:rPr>
    </w:lvl>
    <w:lvl w:ilvl="4">
      <w:numFmt w:val="bullet"/>
      <w:lvlText w:val="•"/>
      <w:lvlJc w:val="left"/>
      <w:pPr>
        <w:ind w:left="4374" w:hanging="362"/>
      </w:pPr>
      <w:rPr>
        <w:rFonts w:hint="default"/>
        <w:lang w:val="es-ES" w:eastAsia="en-US" w:bidi="ar-SA"/>
      </w:rPr>
    </w:lvl>
    <w:lvl w:ilvl="5">
      <w:numFmt w:val="bullet"/>
      <w:lvlText w:val="•"/>
      <w:lvlJc w:val="left"/>
      <w:pPr>
        <w:ind w:left="5332" w:hanging="362"/>
      </w:pPr>
      <w:rPr>
        <w:rFonts w:hint="default"/>
        <w:lang w:val="es-ES" w:eastAsia="en-US" w:bidi="ar-SA"/>
      </w:rPr>
    </w:lvl>
    <w:lvl w:ilvl="6">
      <w:numFmt w:val="bullet"/>
      <w:lvlText w:val="•"/>
      <w:lvlJc w:val="left"/>
      <w:pPr>
        <w:ind w:left="6291" w:hanging="362"/>
      </w:pPr>
      <w:rPr>
        <w:rFonts w:hint="default"/>
        <w:lang w:val="es-ES" w:eastAsia="en-US" w:bidi="ar-SA"/>
      </w:rPr>
    </w:lvl>
    <w:lvl w:ilvl="7">
      <w:numFmt w:val="bullet"/>
      <w:lvlText w:val="•"/>
      <w:lvlJc w:val="left"/>
      <w:pPr>
        <w:ind w:left="7249" w:hanging="362"/>
      </w:pPr>
      <w:rPr>
        <w:rFonts w:hint="default"/>
        <w:lang w:val="es-ES" w:eastAsia="en-US" w:bidi="ar-SA"/>
      </w:rPr>
    </w:lvl>
    <w:lvl w:ilvl="8">
      <w:numFmt w:val="bullet"/>
      <w:lvlText w:val="•"/>
      <w:lvlJc w:val="left"/>
      <w:pPr>
        <w:ind w:left="8208" w:hanging="362"/>
      </w:pPr>
      <w:rPr>
        <w:rFonts w:hint="default"/>
        <w:lang w:val="es-ES" w:eastAsia="en-US" w:bidi="ar-SA"/>
      </w:rPr>
    </w:lvl>
  </w:abstractNum>
  <w:abstractNum w:abstractNumId="14" w15:restartNumberingAfterBreak="0">
    <w:nsid w:val="7C6178DF"/>
    <w:multiLevelType w:val="multilevel"/>
    <w:tmpl w:val="B2DC35DC"/>
    <w:lvl w:ilvl="0">
      <w:start w:val="3"/>
      <w:numFmt w:val="decimal"/>
      <w:lvlText w:val="%1"/>
      <w:lvlJc w:val="left"/>
      <w:pPr>
        <w:ind w:left="932" w:hanging="363"/>
        <w:jc w:val="left"/>
      </w:pPr>
      <w:rPr>
        <w:rFonts w:hint="default"/>
        <w:lang w:val="es-ES" w:eastAsia="en-US" w:bidi="ar-SA"/>
      </w:rPr>
    </w:lvl>
    <w:lvl w:ilvl="1">
      <w:start w:val="6"/>
      <w:numFmt w:val="decimal"/>
      <w:lvlText w:val="%1.%2"/>
      <w:lvlJc w:val="left"/>
      <w:pPr>
        <w:ind w:left="932" w:hanging="363"/>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3."/>
      <w:lvlJc w:val="left"/>
      <w:pPr>
        <w:ind w:left="1287" w:hanging="355"/>
        <w:jc w:val="right"/>
      </w:pPr>
      <w:rPr>
        <w:rFonts w:hint="default"/>
        <w:spacing w:val="0"/>
        <w:w w:val="100"/>
        <w:lang w:val="es-ES" w:eastAsia="en-US" w:bidi="ar-SA"/>
      </w:rPr>
    </w:lvl>
    <w:lvl w:ilvl="3">
      <w:numFmt w:val="bullet"/>
      <w:lvlText w:val="•"/>
      <w:lvlJc w:val="left"/>
      <w:pPr>
        <w:ind w:left="3119" w:hanging="355"/>
      </w:pPr>
      <w:rPr>
        <w:rFonts w:hint="default"/>
        <w:lang w:val="es-ES" w:eastAsia="en-US" w:bidi="ar-SA"/>
      </w:rPr>
    </w:lvl>
    <w:lvl w:ilvl="4">
      <w:numFmt w:val="bullet"/>
      <w:lvlText w:val="•"/>
      <w:lvlJc w:val="left"/>
      <w:pPr>
        <w:ind w:left="4039" w:hanging="355"/>
      </w:pPr>
      <w:rPr>
        <w:rFonts w:hint="default"/>
        <w:lang w:val="es-ES" w:eastAsia="en-US" w:bidi="ar-SA"/>
      </w:rPr>
    </w:lvl>
    <w:lvl w:ilvl="5">
      <w:numFmt w:val="bullet"/>
      <w:lvlText w:val="•"/>
      <w:lvlJc w:val="left"/>
      <w:pPr>
        <w:ind w:left="4959" w:hanging="355"/>
      </w:pPr>
      <w:rPr>
        <w:rFonts w:hint="default"/>
        <w:lang w:val="es-ES" w:eastAsia="en-US" w:bidi="ar-SA"/>
      </w:rPr>
    </w:lvl>
    <w:lvl w:ilvl="6">
      <w:numFmt w:val="bullet"/>
      <w:lvlText w:val="•"/>
      <w:lvlJc w:val="left"/>
      <w:pPr>
        <w:ind w:left="5879" w:hanging="355"/>
      </w:pPr>
      <w:rPr>
        <w:rFonts w:hint="default"/>
        <w:lang w:val="es-ES" w:eastAsia="en-US" w:bidi="ar-SA"/>
      </w:rPr>
    </w:lvl>
    <w:lvl w:ilvl="7">
      <w:numFmt w:val="bullet"/>
      <w:lvlText w:val="•"/>
      <w:lvlJc w:val="left"/>
      <w:pPr>
        <w:ind w:left="6799" w:hanging="355"/>
      </w:pPr>
      <w:rPr>
        <w:rFonts w:hint="default"/>
        <w:lang w:val="es-ES" w:eastAsia="en-US" w:bidi="ar-SA"/>
      </w:rPr>
    </w:lvl>
    <w:lvl w:ilvl="8">
      <w:numFmt w:val="bullet"/>
      <w:lvlText w:val="•"/>
      <w:lvlJc w:val="left"/>
      <w:pPr>
        <w:ind w:left="7718" w:hanging="355"/>
      </w:pPr>
      <w:rPr>
        <w:rFonts w:hint="default"/>
        <w:lang w:val="es-ES" w:eastAsia="en-US" w:bidi="ar-SA"/>
      </w:rPr>
    </w:lvl>
  </w:abstractNum>
  <w:abstractNum w:abstractNumId="15" w15:restartNumberingAfterBreak="0">
    <w:nsid w:val="7ED74804"/>
    <w:multiLevelType w:val="hybridMultilevel"/>
    <w:tmpl w:val="1C04161A"/>
    <w:lvl w:ilvl="0" w:tplc="647EC1C6">
      <w:start w:val="1"/>
      <w:numFmt w:val="upperLetter"/>
      <w:lvlText w:val="%1."/>
      <w:lvlJc w:val="left"/>
      <w:pPr>
        <w:ind w:left="748" w:hanging="363"/>
        <w:jc w:val="left"/>
      </w:pPr>
      <w:rPr>
        <w:rFonts w:ascii="Times New Roman" w:eastAsia="Times New Roman" w:hAnsi="Times New Roman" w:cs="Times New Roman" w:hint="default"/>
        <w:b w:val="0"/>
        <w:bCs w:val="0"/>
        <w:i w:val="0"/>
        <w:iCs w:val="0"/>
        <w:spacing w:val="-3"/>
        <w:w w:val="100"/>
        <w:sz w:val="22"/>
        <w:szCs w:val="22"/>
        <w:lang w:val="es-ES" w:eastAsia="en-US" w:bidi="ar-SA"/>
      </w:rPr>
    </w:lvl>
    <w:lvl w:ilvl="1" w:tplc="6ED67008">
      <w:numFmt w:val="bullet"/>
      <w:lvlText w:val="•"/>
      <w:lvlJc w:val="left"/>
      <w:pPr>
        <w:ind w:left="1720" w:hanging="363"/>
      </w:pPr>
      <w:rPr>
        <w:rFonts w:hint="default"/>
        <w:lang w:val="es-ES" w:eastAsia="en-US" w:bidi="ar-SA"/>
      </w:rPr>
    </w:lvl>
    <w:lvl w:ilvl="2" w:tplc="53AEC68A">
      <w:numFmt w:val="bullet"/>
      <w:lvlText w:val="•"/>
      <w:lvlJc w:val="left"/>
      <w:pPr>
        <w:ind w:left="2700" w:hanging="363"/>
      </w:pPr>
      <w:rPr>
        <w:rFonts w:hint="default"/>
        <w:lang w:val="es-ES" w:eastAsia="en-US" w:bidi="ar-SA"/>
      </w:rPr>
    </w:lvl>
    <w:lvl w:ilvl="3" w:tplc="2E283FC2">
      <w:numFmt w:val="bullet"/>
      <w:lvlText w:val="•"/>
      <w:lvlJc w:val="left"/>
      <w:pPr>
        <w:ind w:left="3681" w:hanging="363"/>
      </w:pPr>
      <w:rPr>
        <w:rFonts w:hint="default"/>
        <w:lang w:val="es-ES" w:eastAsia="en-US" w:bidi="ar-SA"/>
      </w:rPr>
    </w:lvl>
    <w:lvl w:ilvl="4" w:tplc="82CC684E">
      <w:numFmt w:val="bullet"/>
      <w:lvlText w:val="•"/>
      <w:lvlJc w:val="left"/>
      <w:pPr>
        <w:ind w:left="4661" w:hanging="363"/>
      </w:pPr>
      <w:rPr>
        <w:rFonts w:hint="default"/>
        <w:lang w:val="es-ES" w:eastAsia="en-US" w:bidi="ar-SA"/>
      </w:rPr>
    </w:lvl>
    <w:lvl w:ilvl="5" w:tplc="D8F8361C">
      <w:numFmt w:val="bullet"/>
      <w:lvlText w:val="•"/>
      <w:lvlJc w:val="left"/>
      <w:pPr>
        <w:ind w:left="5641" w:hanging="363"/>
      </w:pPr>
      <w:rPr>
        <w:rFonts w:hint="default"/>
        <w:lang w:val="es-ES" w:eastAsia="en-US" w:bidi="ar-SA"/>
      </w:rPr>
    </w:lvl>
    <w:lvl w:ilvl="6" w:tplc="60ECC146">
      <w:numFmt w:val="bullet"/>
      <w:lvlText w:val="•"/>
      <w:lvlJc w:val="left"/>
      <w:pPr>
        <w:ind w:left="6622" w:hanging="363"/>
      </w:pPr>
      <w:rPr>
        <w:rFonts w:hint="default"/>
        <w:lang w:val="es-ES" w:eastAsia="en-US" w:bidi="ar-SA"/>
      </w:rPr>
    </w:lvl>
    <w:lvl w:ilvl="7" w:tplc="4EE4F694">
      <w:numFmt w:val="bullet"/>
      <w:lvlText w:val="•"/>
      <w:lvlJc w:val="left"/>
      <w:pPr>
        <w:ind w:left="7602" w:hanging="363"/>
      </w:pPr>
      <w:rPr>
        <w:rFonts w:hint="default"/>
        <w:lang w:val="es-ES" w:eastAsia="en-US" w:bidi="ar-SA"/>
      </w:rPr>
    </w:lvl>
    <w:lvl w:ilvl="8" w:tplc="1C9AB090">
      <w:numFmt w:val="bullet"/>
      <w:lvlText w:val="•"/>
      <w:lvlJc w:val="left"/>
      <w:pPr>
        <w:ind w:left="8582" w:hanging="363"/>
      </w:pPr>
      <w:rPr>
        <w:rFonts w:hint="default"/>
        <w:lang w:val="es-ES" w:eastAsia="en-US" w:bidi="ar-SA"/>
      </w:rPr>
    </w:lvl>
  </w:abstractNum>
  <w:num w:numId="1" w16cid:durableId="1444955548">
    <w:abstractNumId w:val="9"/>
  </w:num>
  <w:num w:numId="2" w16cid:durableId="1886477979">
    <w:abstractNumId w:val="7"/>
  </w:num>
  <w:num w:numId="3" w16cid:durableId="2080707753">
    <w:abstractNumId w:val="6"/>
  </w:num>
  <w:num w:numId="4" w16cid:durableId="804657870">
    <w:abstractNumId w:val="12"/>
  </w:num>
  <w:num w:numId="5" w16cid:durableId="246309603">
    <w:abstractNumId w:val="10"/>
  </w:num>
  <w:num w:numId="6" w16cid:durableId="1152714602">
    <w:abstractNumId w:val="3"/>
  </w:num>
  <w:num w:numId="7" w16cid:durableId="541788551">
    <w:abstractNumId w:val="4"/>
  </w:num>
  <w:num w:numId="8" w16cid:durableId="1573006553">
    <w:abstractNumId w:val="2"/>
  </w:num>
  <w:num w:numId="9" w16cid:durableId="1314332462">
    <w:abstractNumId w:val="15"/>
  </w:num>
  <w:num w:numId="10" w16cid:durableId="1328827548">
    <w:abstractNumId w:val="14"/>
  </w:num>
  <w:num w:numId="11" w16cid:durableId="60060986">
    <w:abstractNumId w:val="0"/>
  </w:num>
  <w:num w:numId="12" w16cid:durableId="1273126543">
    <w:abstractNumId w:val="1"/>
  </w:num>
  <w:num w:numId="13" w16cid:durableId="1835146306">
    <w:abstractNumId w:val="8"/>
  </w:num>
  <w:num w:numId="14" w16cid:durableId="672417777">
    <w:abstractNumId w:val="11"/>
  </w:num>
  <w:num w:numId="15" w16cid:durableId="899512765">
    <w:abstractNumId w:val="13"/>
  </w:num>
  <w:num w:numId="16" w16cid:durableId="14899786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84"/>
    <w:rsid w:val="00315737"/>
    <w:rsid w:val="00361376"/>
    <w:rsid w:val="003908C5"/>
    <w:rsid w:val="00420F84"/>
    <w:rsid w:val="004B16FC"/>
    <w:rsid w:val="004F6D78"/>
    <w:rsid w:val="00F837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2C36"/>
  <w15:docId w15:val="{4337902A-6FFE-4CAD-B741-26BA478C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24"/>
      <w:szCs w:val="24"/>
    </w:rPr>
  </w:style>
  <w:style w:type="paragraph" w:styleId="Ttulo2">
    <w:name w:val="heading 2"/>
    <w:basedOn w:val="Normal"/>
    <w:uiPriority w:val="9"/>
    <w:unhideWhenUsed/>
    <w:qFormat/>
    <w:pPr>
      <w:ind w:left="45"/>
      <w:outlineLvl w:val="1"/>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77"/>
      <w:ind w:left="2"/>
    </w:pPr>
    <w:rPr>
      <w:sz w:val="24"/>
      <w:szCs w:val="24"/>
    </w:rPr>
  </w:style>
  <w:style w:type="paragraph" w:styleId="TDC2">
    <w:name w:val="toc 2"/>
    <w:basedOn w:val="Normal"/>
    <w:uiPriority w:val="1"/>
    <w:qFormat/>
    <w:pPr>
      <w:spacing w:before="377"/>
      <w:ind w:left="547" w:hanging="360"/>
    </w:pPr>
    <w:rPr>
      <w:sz w:val="24"/>
      <w:szCs w:val="24"/>
    </w:rPr>
  </w:style>
  <w:style w:type="paragraph" w:styleId="TDC3">
    <w:name w:val="toc 3"/>
    <w:basedOn w:val="Normal"/>
    <w:uiPriority w:val="1"/>
    <w:qFormat/>
    <w:pPr>
      <w:spacing w:before="377"/>
      <w:ind w:left="603" w:hanging="360"/>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46"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jpeg"/><Relationship Id="rId26" Type="http://schemas.openxmlformats.org/officeDocument/2006/relationships/hyperlink" Target="http://www.icfes.gov.co/documents/39286/1125661/Informe_resultados_PISA_20" TargetMode="External"/><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hyperlink" Target="http://www.icfes.gov.co/" TargetMode="External"/><Relationship Id="rId42" Type="http://schemas.openxmlformats.org/officeDocument/2006/relationships/footer" Target="footer12.xm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hyperlink" Target="http://repository.unad.edu.co/handle/10596/6508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46498/reduipb.v26i2.1775" TargetMode="External"/><Relationship Id="rId32" Type="http://schemas.openxmlformats.org/officeDocument/2006/relationships/image" Target="media/image12.png"/><Relationship Id="rId37" Type="http://schemas.openxmlformats.org/officeDocument/2006/relationships/footer" Target="footer10.xml"/><Relationship Id="rId40" Type="http://schemas.openxmlformats.org/officeDocument/2006/relationships/image" Target="media/image15.jpeg"/><Relationship Id="rId45"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dspace.unach.edu.ec/handle/51000/9864" TargetMode="External"/><Relationship Id="rId28" Type="http://schemas.openxmlformats.org/officeDocument/2006/relationships/hyperlink" Target="http://www.observatoriodelainfancia.es/ficherosoia/documentos/5943_d_InformeP" TargetMode="External"/><Relationship Id="rId36" Type="http://schemas.openxmlformats.org/officeDocument/2006/relationships/footer" Target="footer9.xml"/><Relationship Id="rId10" Type="http://schemas.openxmlformats.org/officeDocument/2006/relationships/image" Target="media/image4.jpeg"/><Relationship Id="rId19" Type="http://schemas.openxmlformats.org/officeDocument/2006/relationships/footer" Target="footer4.xml"/><Relationship Id="rId31" Type="http://schemas.openxmlformats.org/officeDocument/2006/relationships/footer" Target="footer7.xml"/><Relationship Id="rId44"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hyperlink" Target="https://doi.org/10.1080/15391523.2010.10782551" TargetMode="External"/><Relationship Id="rId27" Type="http://schemas.openxmlformats.org/officeDocument/2006/relationships/hyperlink" Target="https://revistas.unicordoba.edu.co/index.php/rii/article/download/3294/5373" TargetMode="External"/><Relationship Id="rId30" Type="http://schemas.openxmlformats.org/officeDocument/2006/relationships/footer" Target="footer6.xml"/><Relationship Id="rId35" Type="http://schemas.openxmlformats.org/officeDocument/2006/relationships/footer" Target="footer8.xml"/><Relationship Id="rId43" Type="http://schemas.openxmlformats.org/officeDocument/2006/relationships/image" Target="media/image16.pn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7.jpeg"/><Relationship Id="rId25" Type="http://schemas.openxmlformats.org/officeDocument/2006/relationships/hyperlink" Target="http://www.icfes.gov.co/documents/39286/1125661/Informe_resultados_PISA_20" TargetMode="External"/><Relationship Id="rId33" Type="http://schemas.openxmlformats.org/officeDocument/2006/relationships/image" Target="media/image13.png"/><Relationship Id="rId38" Type="http://schemas.openxmlformats.org/officeDocument/2006/relationships/hyperlink" Target="mailto:jhodemasa@gmail.com" TargetMode="External"/><Relationship Id="rId46" Type="http://schemas.openxmlformats.org/officeDocument/2006/relationships/image" Target="media/image18.jpeg"/><Relationship Id="rId20" Type="http://schemas.openxmlformats.org/officeDocument/2006/relationships/hyperlink" Target="https://www.redalyc.org/pdf/373/37319199005.pdf" TargetMode="External"/><Relationship Id="rId41" Type="http://schemas.openxmlformats.org/officeDocument/2006/relationships/footer" Target="footer11.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footer3.xml.rels><?xml version="1.0" encoding="UTF-8" standalone="yes"?>
<Relationships xmlns="http://schemas.openxmlformats.org/package/2006/relationships"><Relationship Id="rId1" Type="http://schemas.openxmlformats.org/officeDocument/2006/relationships/image" Target="media/image7.jpeg"/></Relationships>
</file>

<file path=word/_rels/footer5.xml.rels><?xml version="1.0" encoding="UTF-8" standalone="yes"?>
<Relationships xmlns="http://schemas.openxmlformats.org/package/2006/relationships"><Relationship Id="rId1" Type="http://schemas.openxmlformats.org/officeDocument/2006/relationships/image" Target="media/image10.jpeg"/></Relationships>
</file>

<file path=word/_rels/footer6.xml.rels><?xml version="1.0" encoding="UTF-8" standalone="yes"?>
<Relationships xmlns="http://schemas.openxmlformats.org/package/2006/relationships"><Relationship Id="rId1" Type="http://schemas.openxmlformats.org/officeDocument/2006/relationships/image" Target="media/image11.jpeg"/></Relationships>
</file>

<file path=word/_rels/footer7.xml.rels><?xml version="1.0" encoding="UTF-8" standalone="yes"?>
<Relationships xmlns="http://schemas.openxmlformats.org/package/2006/relationships"><Relationship Id="rId1" Type="http://schemas.openxmlformats.org/officeDocument/2006/relationships/image" Target="media/image11.jpeg"/></Relationships>
</file>

<file path=word/_rels/footer8.xml.rels><?xml version="1.0" encoding="UTF-8" standalone="yes"?>
<Relationships xmlns="http://schemas.openxmlformats.org/package/2006/relationships"><Relationship Id="rId1" Type="http://schemas.openxmlformats.org/officeDocument/2006/relationships/image" Target="media/image11.jpeg"/></Relationships>
</file>

<file path=word/_rels/footer9.xml.rels><?xml version="1.0" encoding="UTF-8" standalone="yes"?>
<Relationships xmlns="http://schemas.openxmlformats.org/package/2006/relationships"><Relationship Id="rId1" Type="http://schemas.openxmlformats.org/officeDocument/2006/relationships/image" Target="media/image11.jpeg"/></Relationships>
</file>

<file path=word/_rels/footer10.xml.rels><?xml version="1.0" encoding="UTF-8" standalone="yes"?>
<Relationships xmlns="http://schemas.openxmlformats.org/package/2006/relationships"><Relationship Id="rId1" Type="http://schemas.openxmlformats.org/officeDocument/2006/relationships/image" Target="media/image11.jpeg"/></Relationships>
</file>

<file path=word/_rels/footer11.xml.rels><?xml version="1.0" encoding="UTF-8" standalone="yes"?>
<Relationships xmlns="http://schemas.openxmlformats.org/package/2006/relationships"><Relationship Id="rId1" Type="http://schemas.openxmlformats.org/officeDocument/2006/relationships/image" Target="media/image11.jpeg"/></Relationships>
</file>

<file path=word/_rels/footer12.xml.rels><?xml version="1.0" encoding="UTF-8" standalone="yes"?>
<Relationships xmlns="http://schemas.openxmlformats.org/package/2006/relationships"><Relationship Id="rId1" Type="http://schemas.openxmlformats.org/officeDocument/2006/relationships/image" Target="media/image11.jpeg"/></Relationships>
</file>

<file path=word/_rels/footer1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74</Pages>
  <Words>15105</Words>
  <Characters>83078</Characters>
  <Application>Microsoft Office Word</Application>
  <DocSecurity>0</DocSecurity>
  <Lines>692</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satellite-PC</dc:creator>
  <cp:lastModifiedBy>ASUS</cp:lastModifiedBy>
  <cp:revision>3</cp:revision>
  <dcterms:created xsi:type="dcterms:W3CDTF">2026-04-03T21:13:00Z</dcterms:created>
  <dcterms:modified xsi:type="dcterms:W3CDTF">2026-04-04T20:13:00Z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Microsoft® Word 2016</vt:lpwstr>
  </property>
</Properties>
</file>