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tblpY="1"/>
        <w:tblOverlap w:val="never"/>
        <w:tblW w:w="170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</w:tblGrid>
      <w:tr w:rsidR="002730B0" w:rsidRPr="000D7022" w:rsidTr="002730B0">
        <w:trPr>
          <w:trHeight w:val="291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  <w:r w:rsidRPr="000D7022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TH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DISTRICT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                                                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5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CAVINTI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4013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6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FAMY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4021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7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KALAYAAN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4015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8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LUISIANA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4032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9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LUMBAN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4014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0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MABITAC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4020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1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MAGDALENA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4007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2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MAJAYJAY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4005</w:t>
            </w:r>
          </w:p>
        </w:tc>
      </w:tr>
      <w:tr w:rsidR="002730B0" w:rsidRPr="000D7022" w:rsidTr="002730B0">
        <w:trPr>
          <w:trHeight w:val="320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3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PAETE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4016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4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PAGSANJAN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4008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5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PAKIL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4017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6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PANGIL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4018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7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PILA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4010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8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SANTA CRUZ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4009</w:t>
            </w:r>
          </w:p>
        </w:tc>
      </w:tr>
      <w:tr w:rsidR="002730B0" w:rsidRPr="000D7022" w:rsidTr="002730B0">
        <w:trPr>
          <w:trHeight w:val="320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19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SANTA MARIA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4022</w:t>
            </w:r>
          </w:p>
        </w:tc>
      </w:tr>
      <w:tr w:rsidR="002730B0" w:rsidRPr="000D7022" w:rsidTr="002730B0">
        <w:trPr>
          <w:trHeight w:val="305"/>
        </w:trPr>
        <w:tc>
          <w:tcPr>
            <w:tcW w:w="0" w:type="auto"/>
            <w:shd w:val="clear" w:color="auto" w:fill="F9F9F9"/>
            <w:vAlign w:val="center"/>
          </w:tcPr>
          <w:p w:rsidR="002730B0" w:rsidRPr="000D7022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0" w:history="1">
              <w:r w:rsidR="002730B0" w:rsidRPr="000D7022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SINILOAN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4019</w:t>
            </w:r>
          </w:p>
        </w:tc>
      </w:tr>
    </w:tbl>
    <w:p w:rsidR="002730B0" w:rsidRPr="002730B0" w:rsidRDefault="002730B0">
      <w:pPr>
        <w:rPr>
          <w:b/>
        </w:rPr>
      </w:pPr>
      <w:r>
        <w:t xml:space="preserve"> </w:t>
      </w:r>
      <w:r w:rsidRPr="002730B0">
        <w:rPr>
          <w:b/>
        </w:rPr>
        <w:t>3</w:t>
      </w:r>
      <w:r w:rsidRPr="002730B0">
        <w:rPr>
          <w:b/>
          <w:vertAlign w:val="superscript"/>
        </w:rPr>
        <w:t>RD                                                                                                  2ND                                                                               1st</w:t>
      </w:r>
    </w:p>
    <w:tbl>
      <w:tblPr>
        <w:tblpPr w:leftFromText="180" w:rightFromText="180" w:vertAnchor="text" w:horzAnchor="page" w:tblpX="2550" w:tblpY="69"/>
        <w:tblW w:w="29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7"/>
        <w:gridCol w:w="606"/>
        <w:gridCol w:w="606"/>
      </w:tblGrid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1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ALAMINOS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 4001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2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CALAUAN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4012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3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LILIW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4004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4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NAGCARLAN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4002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1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5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RIZAL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4003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gridAfter w:val="1"/>
          <w:trHeight w:val="300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6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SAN PABLO CITY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4000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331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7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VICTORIA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4011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page" w:horzAnchor="page" w:tblpX="5444" w:tblpY="1239"/>
        <w:tblW w:w="316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7"/>
        <w:gridCol w:w="638"/>
        <w:gridCol w:w="638"/>
      </w:tblGrid>
      <w:tr w:rsidR="002730B0" w:rsidRPr="002730B0" w:rsidTr="00734725">
        <w:trPr>
          <w:trHeight w:val="30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8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BAY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4033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734725">
        <w:trPr>
          <w:trHeight w:val="306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734725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29" w:history="1">
              <w:r w:rsidR="002730B0" w:rsidRPr="00734725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CABUYAO CITY</w:t>
              </w:r>
            </w:hyperlink>
            <w:r w:rsidR="009520F2" w:rsidRPr="00734725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4025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734725">
        <w:trPr>
          <w:trHeight w:val="293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0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CALAMBA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9520F2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4027</w:t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734725">
        <w:trPr>
          <w:trHeight w:val="32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1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LOS BAÑOS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4031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8799" w:tblpY="142"/>
        <w:tblW w:w="360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9"/>
        <w:gridCol w:w="610"/>
        <w:gridCol w:w="610"/>
      </w:tblGrid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2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  <w:u w:val="single"/>
                </w:rPr>
                <w:t>CITY OF BIÑAN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  <w:u w:val="single"/>
              </w:rPr>
              <w:t xml:space="preserve"> 4024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3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SAN PEDRO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4023</w:t>
            </w:r>
          </w:p>
        </w:tc>
        <w:tc>
          <w:tcPr>
            <w:tcW w:w="0" w:type="auto"/>
            <w:shd w:val="clear" w:color="auto" w:fill="F9F9F9"/>
            <w:vAlign w:val="center"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2730B0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2730B0" w:rsidRPr="002730B0" w:rsidTr="002730B0">
        <w:trPr>
          <w:trHeight w:val="282"/>
        </w:trPr>
        <w:tc>
          <w:tcPr>
            <w:tcW w:w="0" w:type="auto"/>
            <w:shd w:val="clear" w:color="auto" w:fill="F9F9F9"/>
            <w:vAlign w:val="center"/>
            <w:hideMark/>
          </w:tcPr>
          <w:p w:rsidR="002730B0" w:rsidRPr="002730B0" w:rsidRDefault="00734725" w:rsidP="002730B0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hyperlink r:id="rId34" w:history="1">
              <w:r w:rsidR="002730B0" w:rsidRPr="002730B0">
                <w:rPr>
                  <w:rFonts w:ascii="Arial" w:eastAsia="Times New Roman" w:hAnsi="Arial" w:cs="Arial"/>
                  <w:color w:val="0000FF"/>
                  <w:sz w:val="18"/>
                  <w:szCs w:val="18"/>
                </w:rPr>
                <w:t>CITY OF SANTA ROSA</w:t>
              </w:r>
            </w:hyperlink>
            <w:r w:rsidR="009520F2">
              <w:rPr>
                <w:rFonts w:ascii="Arial" w:eastAsia="Times New Roman" w:hAnsi="Arial" w:cs="Arial"/>
                <w:color w:val="0000FF"/>
                <w:sz w:val="18"/>
                <w:szCs w:val="18"/>
              </w:rPr>
              <w:t xml:space="preserve"> 4026</w:t>
            </w: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9F9F9"/>
            <w:tcMar>
              <w:top w:w="60" w:type="dxa"/>
              <w:left w:w="300" w:type="dxa"/>
              <w:bottom w:w="60" w:type="dxa"/>
              <w:right w:w="300" w:type="dxa"/>
            </w:tcMar>
            <w:vAlign w:val="center"/>
            <w:hideMark/>
          </w:tcPr>
          <w:p w:rsidR="002730B0" w:rsidRPr="002730B0" w:rsidRDefault="002730B0" w:rsidP="002730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730B0" w:rsidRDefault="002730B0"/>
    <w:p w:rsidR="007E52A8" w:rsidRDefault="002730B0">
      <w:bookmarkStart w:id="0" w:name="_GoBack"/>
      <w:bookmarkEnd w:id="0"/>
      <w:r>
        <w:br w:type="textWrapping" w:clear="all"/>
      </w:r>
    </w:p>
    <w:sectPr w:rsidR="007E52A8" w:rsidSect="009B1531">
      <w:pgSz w:w="16839" w:h="11907" w:orient="landscape" w:code="9"/>
      <w:pgMar w:top="720" w:right="367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B0"/>
    <w:rsid w:val="000A1C63"/>
    <w:rsid w:val="002712C6"/>
    <w:rsid w:val="002730B0"/>
    <w:rsid w:val="00734725"/>
    <w:rsid w:val="007E52A8"/>
    <w:rsid w:val="009520F2"/>
    <w:rsid w:val="009B1531"/>
    <w:rsid w:val="00A04014"/>
    <w:rsid w:val="00A656B1"/>
    <w:rsid w:val="00F3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0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30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gu201.dilg.gov.ph/view.php?r=04&amp;p=34&amp;m=12" TargetMode="External"/><Relationship Id="rId13" Type="http://schemas.openxmlformats.org/officeDocument/2006/relationships/hyperlink" Target="http://lgu201.dilg.gov.ph/view.php?r=04&amp;p=34&amp;m=18" TargetMode="External"/><Relationship Id="rId18" Type="http://schemas.openxmlformats.org/officeDocument/2006/relationships/hyperlink" Target="http://lgu201.dilg.gov.ph/view.php?r=04&amp;p=34&amp;m=26" TargetMode="External"/><Relationship Id="rId26" Type="http://schemas.openxmlformats.org/officeDocument/2006/relationships/hyperlink" Target="http://lgu201.dilg.gov.ph/view.php?r=04&amp;p=34&amp;m=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gu201.dilg.gov.ph/view.php?r=04&amp;p=34&amp;m=01" TargetMode="External"/><Relationship Id="rId34" Type="http://schemas.openxmlformats.org/officeDocument/2006/relationships/hyperlink" Target="http://lgu201.dilg.gov.ph/view.php?r=04&amp;p=34&amp;m=28" TargetMode="External"/><Relationship Id="rId7" Type="http://schemas.openxmlformats.org/officeDocument/2006/relationships/hyperlink" Target="http://lgu201.dilg.gov.ph/view.php?r=04&amp;p=34&amp;m=09" TargetMode="External"/><Relationship Id="rId12" Type="http://schemas.openxmlformats.org/officeDocument/2006/relationships/hyperlink" Target="http://lgu201.dilg.gov.ph/view.php?r=04&amp;p=34&amp;m=16" TargetMode="External"/><Relationship Id="rId17" Type="http://schemas.openxmlformats.org/officeDocument/2006/relationships/hyperlink" Target="http://lgu201.dilg.gov.ph/view.php?r=04&amp;p=34&amp;m=22" TargetMode="External"/><Relationship Id="rId25" Type="http://schemas.openxmlformats.org/officeDocument/2006/relationships/hyperlink" Target="http://lgu201.dilg.gov.ph/view.php?r=04&amp;p=34&amp;m=23" TargetMode="External"/><Relationship Id="rId33" Type="http://schemas.openxmlformats.org/officeDocument/2006/relationships/hyperlink" Target="http://lgu201.dilg.gov.ph/view.php?r=04&amp;p=34&amp;m=25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lgu201.dilg.gov.ph/view.php?r=04&amp;p=34&amp;m=21" TargetMode="External"/><Relationship Id="rId20" Type="http://schemas.openxmlformats.org/officeDocument/2006/relationships/hyperlink" Target="http://lgu201.dilg.gov.ph/view.php?r=04&amp;p=34&amp;m=29" TargetMode="External"/><Relationship Id="rId29" Type="http://schemas.openxmlformats.org/officeDocument/2006/relationships/hyperlink" Target="http://lgu201.dilg.gov.ph/view.php?r=04&amp;p=34&amp;m=04" TargetMode="External"/><Relationship Id="rId1" Type="http://schemas.openxmlformats.org/officeDocument/2006/relationships/styles" Target="styles.xml"/><Relationship Id="rId6" Type="http://schemas.openxmlformats.org/officeDocument/2006/relationships/hyperlink" Target="http://lgu201.dilg.gov.ph/view.php?r=04&amp;p=34&amp;m=08" TargetMode="External"/><Relationship Id="rId11" Type="http://schemas.openxmlformats.org/officeDocument/2006/relationships/hyperlink" Target="http://lgu201.dilg.gov.ph/view.php?r=04&amp;p=34&amp;m=15" TargetMode="External"/><Relationship Id="rId24" Type="http://schemas.openxmlformats.org/officeDocument/2006/relationships/hyperlink" Target="http://lgu201.dilg.gov.ph/view.php?r=04&amp;p=34&amp;m=17" TargetMode="External"/><Relationship Id="rId32" Type="http://schemas.openxmlformats.org/officeDocument/2006/relationships/hyperlink" Target="http://lgu201.dilg.gov.ph/view.php?r=04&amp;p=34&amp;m=03" TargetMode="External"/><Relationship Id="rId5" Type="http://schemas.openxmlformats.org/officeDocument/2006/relationships/hyperlink" Target="http://lgu201.dilg.gov.ph/view.php?r=04&amp;p=34&amp;m=07" TargetMode="External"/><Relationship Id="rId15" Type="http://schemas.openxmlformats.org/officeDocument/2006/relationships/hyperlink" Target="http://lgu201.dilg.gov.ph/view.php?r=04&amp;p=34&amp;m=20" TargetMode="External"/><Relationship Id="rId23" Type="http://schemas.openxmlformats.org/officeDocument/2006/relationships/hyperlink" Target="http://lgu201.dilg.gov.ph/view.php?r=04&amp;p=34&amp;m=10" TargetMode="External"/><Relationship Id="rId28" Type="http://schemas.openxmlformats.org/officeDocument/2006/relationships/hyperlink" Target="http://lgu201.dilg.gov.ph/view.php?r=04&amp;p=34&amp;m=02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lgu201.dilg.gov.ph/view.php?r=04&amp;p=34&amp;m=14" TargetMode="External"/><Relationship Id="rId19" Type="http://schemas.openxmlformats.org/officeDocument/2006/relationships/hyperlink" Target="http://lgu201.dilg.gov.ph/view.php?r=04&amp;p=34&amp;m=27" TargetMode="External"/><Relationship Id="rId31" Type="http://schemas.openxmlformats.org/officeDocument/2006/relationships/hyperlink" Target="http://lgu201.dilg.gov.ph/view.php?r=04&amp;p=34&amp;m=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gu201.dilg.gov.ph/view.php?r=04&amp;p=34&amp;m=13" TargetMode="External"/><Relationship Id="rId14" Type="http://schemas.openxmlformats.org/officeDocument/2006/relationships/hyperlink" Target="http://lgu201.dilg.gov.ph/view.php?r=04&amp;p=34&amp;m=19" TargetMode="External"/><Relationship Id="rId22" Type="http://schemas.openxmlformats.org/officeDocument/2006/relationships/hyperlink" Target="http://lgu201.dilg.gov.ph/view.php?r=04&amp;p=34&amp;m=06" TargetMode="External"/><Relationship Id="rId27" Type="http://schemas.openxmlformats.org/officeDocument/2006/relationships/hyperlink" Target="http://lgu201.dilg.gov.ph/view.php?r=04&amp;p=34&amp;m=30" TargetMode="External"/><Relationship Id="rId30" Type="http://schemas.openxmlformats.org/officeDocument/2006/relationships/hyperlink" Target="http://lgu201.dilg.gov.ph/view.php?r=04&amp;p=34&amp;m=05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2019-03-11T15:07:00Z</dcterms:created>
  <dcterms:modified xsi:type="dcterms:W3CDTF">2019-03-11T15:53:00Z</dcterms:modified>
</cp:coreProperties>
</file>