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54D6" w14:textId="77777777" w:rsidR="00053CD8" w:rsidRPr="00E3161F" w:rsidRDefault="00053CD8" w:rsidP="00E3161F">
      <w:pPr>
        <w:spacing w:after="0" w:line="360" w:lineRule="auto"/>
        <w:rPr>
          <w:rFonts w:ascii="Times New Roman" w:hAnsi="Times New Roman" w:cs="Times New Roman"/>
          <w:color w:val="000000" w:themeColor="text1"/>
        </w:rPr>
      </w:pPr>
      <w:r w:rsidRPr="00E3161F">
        <w:rPr>
          <w:rFonts w:ascii="Times New Roman" w:hAnsi="Times New Roman" w:cs="Times New Roman"/>
          <w:color w:val="000000" w:themeColor="text1"/>
          <w:highlight w:val="red"/>
        </w:rPr>
        <w:t>En las películas de Disney, algunas princesas se </w:t>
      </w:r>
      <w:hyperlink r:id="rId4" w:tgtFrame="_blank" w:history="1">
        <w:r w:rsidRPr="00E3161F">
          <w:rPr>
            <w:rStyle w:val="Hipervnculo"/>
            <w:rFonts w:ascii="Times New Roman" w:hAnsi="Times New Roman" w:cs="Times New Roman"/>
            <w:color w:val="000000" w:themeColor="text1"/>
            <w:highlight w:val="red"/>
            <w:u w:val="none"/>
          </w:rPr>
          <w:t>chapan</w:t>
        </w:r>
      </w:hyperlink>
      <w:r w:rsidRPr="00E3161F">
        <w:rPr>
          <w:rFonts w:ascii="Times New Roman" w:hAnsi="Times New Roman" w:cs="Times New Roman"/>
          <w:color w:val="000000" w:themeColor="text1"/>
          <w:highlight w:val="red"/>
        </w:rPr>
        <w:t xml:space="preserve"> a sapos para convertirlos en </w:t>
      </w:r>
      <w:proofErr w:type="gramStart"/>
      <w:r w:rsidRPr="00E3161F">
        <w:rPr>
          <w:rFonts w:ascii="Times New Roman" w:hAnsi="Times New Roman" w:cs="Times New Roman"/>
          <w:color w:val="000000" w:themeColor="text1"/>
          <w:highlight w:val="red"/>
        </w:rPr>
        <w:t>príncipes</w:t>
      </w:r>
      <w:proofErr w:type="gramEnd"/>
      <w:r w:rsidRPr="00E3161F">
        <w:rPr>
          <w:rFonts w:ascii="Times New Roman" w:hAnsi="Times New Roman" w:cs="Times New Roman"/>
          <w:color w:val="000000" w:themeColor="text1"/>
          <w:highlight w:val="red"/>
        </w:rPr>
        <w:t xml:space="preserve"> pero en Córdoba nos comemos las ranas a la provenzal. Bah, se las comen, porque a mí me dan asquito, pero para otros es un manjar con (obvio) sabor a pollo. Porque viste que cuando no </w:t>
      </w:r>
      <w:proofErr w:type="spellStart"/>
      <w:r w:rsidRPr="00E3161F">
        <w:rPr>
          <w:rFonts w:ascii="Times New Roman" w:hAnsi="Times New Roman" w:cs="Times New Roman"/>
          <w:color w:val="000000" w:themeColor="text1"/>
          <w:highlight w:val="red"/>
        </w:rPr>
        <w:t>sabés</w:t>
      </w:r>
      <w:proofErr w:type="spellEnd"/>
      <w:r w:rsidRPr="00E3161F">
        <w:rPr>
          <w:rFonts w:ascii="Times New Roman" w:hAnsi="Times New Roman" w:cs="Times New Roman"/>
          <w:color w:val="000000" w:themeColor="text1"/>
          <w:highlight w:val="red"/>
        </w:rPr>
        <w:t xml:space="preserve"> en qué categoría de sabor encasillar una comida, </w:t>
      </w:r>
      <w:proofErr w:type="spellStart"/>
      <w:r w:rsidRPr="00E3161F">
        <w:rPr>
          <w:rFonts w:ascii="Times New Roman" w:hAnsi="Times New Roman" w:cs="Times New Roman"/>
          <w:color w:val="000000" w:themeColor="text1"/>
          <w:highlight w:val="red"/>
        </w:rPr>
        <w:t>mandás</w:t>
      </w:r>
      <w:proofErr w:type="spellEnd"/>
      <w:r w:rsidRPr="00E3161F">
        <w:rPr>
          <w:rFonts w:ascii="Times New Roman" w:hAnsi="Times New Roman" w:cs="Times New Roman"/>
          <w:color w:val="000000" w:themeColor="text1"/>
          <w:highlight w:val="red"/>
        </w:rPr>
        <w:t xml:space="preserve"> que tiene gusto a pollo.</w:t>
      </w:r>
    </w:p>
    <w:p w14:paraId="03DD5404" w14:textId="77777777" w:rsidR="00053CD8" w:rsidRPr="00E3161F" w:rsidRDefault="00053CD8" w:rsidP="00E3161F">
      <w:pPr>
        <w:spacing w:after="0" w:line="360" w:lineRule="auto"/>
        <w:rPr>
          <w:rFonts w:ascii="Times New Roman" w:hAnsi="Times New Roman" w:cs="Times New Roman"/>
          <w:color w:val="000000" w:themeColor="text1"/>
        </w:rPr>
      </w:pPr>
      <w:r w:rsidRPr="00E3161F">
        <w:rPr>
          <w:rFonts w:ascii="Times New Roman" w:hAnsi="Times New Roman" w:cs="Times New Roman"/>
          <w:color w:val="000000" w:themeColor="text1"/>
          <w:highlight w:val="red"/>
        </w:rPr>
        <w:t xml:space="preserve">Estos hermosos animalitos (las ranas) que no sólo adornan la panza de muchos </w:t>
      </w:r>
      <w:proofErr w:type="gramStart"/>
      <w:r w:rsidRPr="00E3161F">
        <w:rPr>
          <w:rFonts w:ascii="Times New Roman" w:hAnsi="Times New Roman" w:cs="Times New Roman"/>
          <w:color w:val="000000" w:themeColor="text1"/>
          <w:highlight w:val="red"/>
        </w:rPr>
        <w:t>cordobeses</w:t>
      </w:r>
      <w:proofErr w:type="gramEnd"/>
      <w:r w:rsidRPr="00E3161F">
        <w:rPr>
          <w:rFonts w:ascii="Times New Roman" w:hAnsi="Times New Roman" w:cs="Times New Roman"/>
          <w:color w:val="000000" w:themeColor="text1"/>
          <w:highlight w:val="red"/>
        </w:rPr>
        <w:t xml:space="preserve"> sino que además ayudan a controlar a los enviados directos del mismísimo Satán (ardan en el infierno, mosquitos),</w:t>
      </w:r>
      <w:r w:rsidRPr="00E3161F">
        <w:rPr>
          <w:rFonts w:ascii="Times New Roman" w:hAnsi="Times New Roman" w:cs="Times New Roman"/>
          <w:color w:val="000000" w:themeColor="text1"/>
        </w:rPr>
        <w:t> </w:t>
      </w:r>
      <w:r w:rsidRPr="00E3161F">
        <w:rPr>
          <w:rFonts w:ascii="Times New Roman" w:hAnsi="Times New Roman" w:cs="Times New Roman"/>
          <w:color w:val="000000" w:themeColor="text1"/>
          <w:highlight w:val="green"/>
        </w:rPr>
        <w:t>fueron protagonistas de un descubrimiento científico que cimentó las bases para unos de los delirios de terror más locos de la historia literaria.</w:t>
      </w:r>
    </w:p>
    <w:p w14:paraId="5CECBF65" w14:textId="77777777" w:rsidR="00053CD8" w:rsidRPr="00E3161F" w:rsidRDefault="00053CD8" w:rsidP="00E3161F">
      <w:pPr>
        <w:spacing w:after="0" w:line="360" w:lineRule="auto"/>
        <w:rPr>
          <w:rFonts w:ascii="Times New Roman" w:hAnsi="Times New Roman" w:cs="Times New Roman"/>
          <w:color w:val="000000" w:themeColor="text1"/>
        </w:rPr>
      </w:pPr>
      <w:r w:rsidRPr="00E3161F">
        <w:rPr>
          <w:rFonts w:ascii="Times New Roman" w:hAnsi="Times New Roman" w:cs="Times New Roman"/>
          <w:color w:val="000000" w:themeColor="text1"/>
          <w:highlight w:val="green"/>
        </w:rPr>
        <w:t>A pesar de que parece que conocemos la electricidad hace bocha, fue recién durante el siglo XVIII cuando se la empezó a estudiar de manera rigurosa bajo los ojos del relativamente nuevito </w:t>
      </w:r>
      <w:hyperlink r:id="rId5" w:tgtFrame="_blank" w:history="1">
        <w:r w:rsidRPr="00E3161F">
          <w:rPr>
            <w:rStyle w:val="Hipervnculo"/>
            <w:rFonts w:ascii="Times New Roman" w:hAnsi="Times New Roman" w:cs="Times New Roman"/>
            <w:color w:val="000000" w:themeColor="text1"/>
            <w:highlight w:val="green"/>
            <w:u w:val="none"/>
          </w:rPr>
          <w:t>método científico</w:t>
        </w:r>
      </w:hyperlink>
      <w:r w:rsidRPr="00E3161F">
        <w:rPr>
          <w:rFonts w:ascii="Times New Roman" w:hAnsi="Times New Roman" w:cs="Times New Roman"/>
          <w:color w:val="000000" w:themeColor="text1"/>
          <w:highlight w:val="green"/>
        </w:rPr>
        <w:t xml:space="preserve">. Hubo dos personajes contemporáneos en particular que competían para ver quién la tenía más larga. En esta carreta estaba, por un lado, el tano Alessandro Volta, que inventó los primeros instrumentos generadores de corriente eléctrica, la cual podía ser transmitida a otros objetos en forma de electricidad estática, esa que te para los pelos o que te da patadas cuando </w:t>
      </w:r>
      <w:proofErr w:type="spellStart"/>
      <w:r w:rsidRPr="00E3161F">
        <w:rPr>
          <w:rFonts w:ascii="Times New Roman" w:hAnsi="Times New Roman" w:cs="Times New Roman"/>
          <w:color w:val="000000" w:themeColor="text1"/>
          <w:highlight w:val="green"/>
        </w:rPr>
        <w:t>tocás</w:t>
      </w:r>
      <w:proofErr w:type="spellEnd"/>
      <w:r w:rsidRPr="00E3161F">
        <w:rPr>
          <w:rFonts w:ascii="Times New Roman" w:hAnsi="Times New Roman" w:cs="Times New Roman"/>
          <w:color w:val="000000" w:themeColor="text1"/>
          <w:highlight w:val="green"/>
        </w:rPr>
        <w:t xml:space="preserve"> la manija de la puerta. Por otro lado, tenías Luigi Galvani, igual de </w:t>
      </w:r>
      <w:proofErr w:type="gramStart"/>
      <w:r w:rsidRPr="00E3161F">
        <w:rPr>
          <w:rFonts w:ascii="Times New Roman" w:hAnsi="Times New Roman" w:cs="Times New Roman"/>
          <w:color w:val="000000" w:themeColor="text1"/>
          <w:highlight w:val="green"/>
        </w:rPr>
        <w:t>tano</w:t>
      </w:r>
      <w:proofErr w:type="gramEnd"/>
      <w:r w:rsidRPr="00E3161F">
        <w:rPr>
          <w:rFonts w:ascii="Times New Roman" w:hAnsi="Times New Roman" w:cs="Times New Roman"/>
          <w:color w:val="000000" w:themeColor="text1"/>
          <w:highlight w:val="green"/>
        </w:rPr>
        <w:t xml:space="preserve"> pero más desquiciado, que se dio cuenta </w:t>
      </w:r>
      <w:proofErr w:type="spellStart"/>
      <w:r w:rsidRPr="00E3161F">
        <w:rPr>
          <w:rFonts w:ascii="Times New Roman" w:hAnsi="Times New Roman" w:cs="Times New Roman"/>
          <w:color w:val="000000" w:themeColor="text1"/>
          <w:highlight w:val="green"/>
        </w:rPr>
        <w:t>andasabercómo</w:t>
      </w:r>
      <w:proofErr w:type="spellEnd"/>
      <w:r w:rsidRPr="00E3161F">
        <w:rPr>
          <w:rFonts w:ascii="Times New Roman" w:hAnsi="Times New Roman" w:cs="Times New Roman"/>
          <w:color w:val="000000" w:themeColor="text1"/>
          <w:highlight w:val="green"/>
        </w:rPr>
        <w:t xml:space="preserve"> de que las patas de las ranas se movían cuando les aplicabas un shock de electricidad. A pesar de que en esa época el concepto de célula todavía no estaba claro, el descubrimiento llevó a Galvani a hipotetizar que los impulsos eléctricos eran los responsables de mover los músculos, y como sabía un montón de física se animó a explicar un poquito más y decir que estos impulsos eran el resultado de la acumulación de cargas positivas y negativas en dos superficies opuestas.</w:t>
      </w:r>
    </w:p>
    <w:p w14:paraId="01776A66" w14:textId="77777777" w:rsidR="00053CD8" w:rsidRPr="00E3161F" w:rsidRDefault="00053CD8" w:rsidP="00E3161F">
      <w:pPr>
        <w:spacing w:after="0" w:line="360" w:lineRule="auto"/>
        <w:rPr>
          <w:rFonts w:ascii="Times New Roman" w:hAnsi="Times New Roman" w:cs="Times New Roman"/>
          <w:color w:val="000000" w:themeColor="text1"/>
        </w:rPr>
      </w:pPr>
      <w:r w:rsidRPr="00E3161F">
        <w:rPr>
          <w:rFonts w:ascii="Times New Roman" w:hAnsi="Times New Roman" w:cs="Times New Roman"/>
          <w:color w:val="000000" w:themeColor="text1"/>
          <w:highlight w:val="green"/>
        </w:rPr>
        <w:t>Galvani dijo que se dio cuenta del movimiento de las patas de la rana mientras la disecaba con un bisturí, y esto llevó a Volta a pensar que probablemente el metal jugaba algún papel en ese truco y a crear nada más y nada menos que la primera pila eléctrica para probar que los metales podían producir corriente eléctrica y que los músculos eran simples transmisores.</w:t>
      </w:r>
    </w:p>
    <w:p w14:paraId="5D398353" w14:textId="77777777" w:rsidR="00053CD8" w:rsidRPr="00E3161F" w:rsidRDefault="00053CD8" w:rsidP="00E3161F">
      <w:pPr>
        <w:spacing w:after="0" w:line="360" w:lineRule="auto"/>
        <w:rPr>
          <w:rFonts w:ascii="Times New Roman" w:hAnsi="Times New Roman" w:cs="Times New Roman"/>
          <w:color w:val="000000" w:themeColor="text1"/>
        </w:rPr>
      </w:pPr>
      <w:r w:rsidRPr="00E3161F">
        <w:rPr>
          <w:rFonts w:ascii="Times New Roman" w:hAnsi="Times New Roman" w:cs="Times New Roman"/>
          <w:color w:val="000000" w:themeColor="text1"/>
        </w:rPr>
        <w:t xml:space="preserve">A todo </w:t>
      </w:r>
      <w:proofErr w:type="gramStart"/>
      <w:r w:rsidRPr="00E3161F">
        <w:rPr>
          <w:rFonts w:ascii="Times New Roman" w:hAnsi="Times New Roman" w:cs="Times New Roman"/>
          <w:color w:val="000000" w:themeColor="text1"/>
        </w:rPr>
        <w:t>esto</w:t>
      </w:r>
      <w:proofErr w:type="gramEnd"/>
      <w:r w:rsidRPr="00E3161F">
        <w:rPr>
          <w:rFonts w:ascii="Times New Roman" w:hAnsi="Times New Roman" w:cs="Times New Roman"/>
          <w:color w:val="000000" w:themeColor="text1"/>
        </w:rPr>
        <w:t xml:space="preserve"> el sobrino de Galvani, Giovanni </w:t>
      </w:r>
      <w:proofErr w:type="spellStart"/>
      <w:r w:rsidRPr="00E3161F">
        <w:rPr>
          <w:rFonts w:ascii="Times New Roman" w:hAnsi="Times New Roman" w:cs="Times New Roman"/>
          <w:color w:val="000000" w:themeColor="text1"/>
        </w:rPr>
        <w:t>Aldini</w:t>
      </w:r>
      <w:proofErr w:type="spellEnd"/>
      <w:r w:rsidRPr="00E3161F">
        <w:rPr>
          <w:rFonts w:ascii="Times New Roman" w:hAnsi="Times New Roman" w:cs="Times New Roman"/>
          <w:color w:val="000000" w:themeColor="text1"/>
        </w:rPr>
        <w:t>, un poco más empresario y menos científico que el tío, aprovechó esa idea loca de que las ranas se podían mover a pesar de estar muertas, y se mandó a hacer shows de resucitación con electricidad en la calle, como quien vende pan relleno en la plaza, pero menos jipi. Si bien usaba partes de </w:t>
      </w:r>
      <w:hyperlink r:id="rId6" w:tgtFrame="_blank" w:history="1">
        <w:r w:rsidRPr="00E3161F">
          <w:rPr>
            <w:rStyle w:val="Hipervnculo"/>
            <w:rFonts w:ascii="Times New Roman" w:hAnsi="Times New Roman" w:cs="Times New Roman"/>
            <w:color w:val="000000" w:themeColor="text1"/>
            <w:u w:val="none"/>
          </w:rPr>
          <w:t>animales</w:t>
        </w:r>
      </w:hyperlink>
      <w:r w:rsidRPr="00E3161F">
        <w:rPr>
          <w:rFonts w:ascii="Times New Roman" w:hAnsi="Times New Roman" w:cs="Times New Roman"/>
          <w:color w:val="000000" w:themeColor="text1"/>
        </w:rPr>
        <w:t xml:space="preserve">, el gobierno británico lo invitó a usar el cadáver de un flaco que había sido condenado a muerte por asesinar a toda su familia. Un divino. </w:t>
      </w:r>
      <w:proofErr w:type="spellStart"/>
      <w:r w:rsidRPr="00E3161F">
        <w:rPr>
          <w:rFonts w:ascii="Times New Roman" w:hAnsi="Times New Roman" w:cs="Times New Roman"/>
          <w:color w:val="000000" w:themeColor="text1"/>
        </w:rPr>
        <w:t>Aldini</w:t>
      </w:r>
      <w:proofErr w:type="spellEnd"/>
      <w:r w:rsidRPr="00E3161F">
        <w:rPr>
          <w:rFonts w:ascii="Times New Roman" w:hAnsi="Times New Roman" w:cs="Times New Roman"/>
          <w:color w:val="000000" w:themeColor="text1"/>
        </w:rPr>
        <w:t xml:space="preserve"> conectó entonces un electrodo en cada oreja del fiambre malviviente, conectado a una pila de Volta. Y ahí arrancó el espectáculo: se movió la mandíbula, se abrieron los ojos y la gente no paraba de gritar. ‘Uh qué flash, a ver qué pasa si meto esta varilla de zinc por aquí…’ Retorcijones, pataleo y la gente se desmayaba. El chisme se propagó y llegó a los oídos de unos poetas intelectualoides de Inglaterra, que tenían la costumbre de irse de vacaciones a la casa de uno de los pibes en Suiza, y en días en los que no estaba como para pescar en el lago se la pasaban contando historias de terror y comiendo chocolate.</w:t>
      </w:r>
    </w:p>
    <w:p w14:paraId="026FF0CE" w14:textId="77777777" w:rsidR="00053CD8" w:rsidRPr="00E3161F" w:rsidRDefault="00053CD8" w:rsidP="00E3161F">
      <w:pPr>
        <w:spacing w:after="0" w:line="360" w:lineRule="auto"/>
        <w:rPr>
          <w:rFonts w:ascii="Times New Roman" w:hAnsi="Times New Roman" w:cs="Times New Roman"/>
          <w:color w:val="000000" w:themeColor="text1"/>
        </w:rPr>
      </w:pPr>
      <w:r w:rsidRPr="00E3161F">
        <w:rPr>
          <w:rFonts w:ascii="Times New Roman" w:hAnsi="Times New Roman" w:cs="Times New Roman"/>
          <w:color w:val="000000" w:themeColor="text1"/>
        </w:rPr>
        <w:lastRenderedPageBreak/>
        <w:t xml:space="preserve">Entre los aburridos vacacionistas estaba la más joven de todas, Mary Shelley, que no tenía mucha experiencia en relatos </w:t>
      </w:r>
      <w:proofErr w:type="gramStart"/>
      <w:r w:rsidRPr="00E3161F">
        <w:rPr>
          <w:rFonts w:ascii="Times New Roman" w:hAnsi="Times New Roman" w:cs="Times New Roman"/>
          <w:color w:val="000000" w:themeColor="text1"/>
        </w:rPr>
        <w:t>literarios</w:t>
      </w:r>
      <w:proofErr w:type="gramEnd"/>
      <w:r w:rsidRPr="00E3161F">
        <w:rPr>
          <w:rFonts w:ascii="Times New Roman" w:hAnsi="Times New Roman" w:cs="Times New Roman"/>
          <w:color w:val="000000" w:themeColor="text1"/>
        </w:rPr>
        <w:t xml:space="preserve"> pero tampoco le hacía asco a la imaginación desmedida. Fue así que, a partir del deseo de resucitar a un hijo que había perdido (sí, un bajón, pero bueno, </w:t>
      </w:r>
      <w:hyperlink r:id="rId7" w:tgtFrame="_blank" w:history="1">
        <w:r w:rsidRPr="00E3161F">
          <w:rPr>
            <w:rStyle w:val="Hipervnculo"/>
            <w:rFonts w:ascii="Times New Roman" w:hAnsi="Times New Roman" w:cs="Times New Roman"/>
            <w:color w:val="000000" w:themeColor="text1"/>
            <w:u w:val="none"/>
          </w:rPr>
          <w:t>la gente se muere</w:t>
        </w:r>
      </w:hyperlink>
      <w:r w:rsidRPr="00E3161F">
        <w:rPr>
          <w:rFonts w:ascii="Times New Roman" w:hAnsi="Times New Roman" w:cs="Times New Roman"/>
          <w:color w:val="000000" w:themeColor="text1"/>
        </w:rPr>
        <w:t xml:space="preserve">) y del suceso mediático de Giovanni </w:t>
      </w:r>
      <w:proofErr w:type="spellStart"/>
      <w:r w:rsidRPr="00E3161F">
        <w:rPr>
          <w:rFonts w:ascii="Times New Roman" w:hAnsi="Times New Roman" w:cs="Times New Roman"/>
          <w:color w:val="000000" w:themeColor="text1"/>
        </w:rPr>
        <w:t>Aldini</w:t>
      </w:r>
      <w:proofErr w:type="spellEnd"/>
      <w:r w:rsidRPr="00E3161F">
        <w:rPr>
          <w:rFonts w:ascii="Times New Roman" w:hAnsi="Times New Roman" w:cs="Times New Roman"/>
          <w:color w:val="000000" w:themeColor="text1"/>
        </w:rPr>
        <w:t>, Mary creó LA novela de terror, esa que le sigue dando de comer a unos cuantos hasta el día de hoy: Frankenstein o el moderno Prometeo.</w:t>
      </w:r>
    </w:p>
    <w:p w14:paraId="1B75D220" w14:textId="77777777" w:rsidR="00053CD8" w:rsidRPr="00E3161F" w:rsidRDefault="00053CD8" w:rsidP="00E3161F">
      <w:pPr>
        <w:spacing w:after="0" w:line="360" w:lineRule="auto"/>
        <w:rPr>
          <w:rFonts w:ascii="Times New Roman" w:hAnsi="Times New Roman" w:cs="Times New Roman"/>
          <w:color w:val="000000" w:themeColor="text1"/>
        </w:rPr>
      </w:pPr>
      <w:r w:rsidRPr="00E3161F">
        <w:rPr>
          <w:rFonts w:ascii="Times New Roman" w:hAnsi="Times New Roman" w:cs="Times New Roman"/>
          <w:color w:val="000000" w:themeColor="text1"/>
          <w:highlight w:val="red"/>
        </w:rPr>
        <w:t>No vamos a entrar en detalles sobre esta historia (lean el libro que es genial), pero ya todos sabemos que se basa en un científico medio chapita, llamado Víctor Frankenstein, que crea una criatura sin nombre (¡No, el mostro no se llama Frankenstein!) a partir de </w:t>
      </w:r>
      <w:hyperlink r:id="rId8" w:tgtFrame="_blank" w:history="1">
        <w:r w:rsidRPr="00E3161F">
          <w:rPr>
            <w:rStyle w:val="Hipervnculo"/>
            <w:rFonts w:ascii="Times New Roman" w:hAnsi="Times New Roman" w:cs="Times New Roman"/>
            <w:color w:val="000000" w:themeColor="text1"/>
            <w:highlight w:val="red"/>
            <w:u w:val="none"/>
          </w:rPr>
          <w:t>partes</w:t>
        </w:r>
      </w:hyperlink>
      <w:r w:rsidRPr="00E3161F">
        <w:rPr>
          <w:rFonts w:ascii="Times New Roman" w:hAnsi="Times New Roman" w:cs="Times New Roman"/>
          <w:color w:val="000000" w:themeColor="text1"/>
          <w:highlight w:val="red"/>
        </w:rPr>
        <w:t xml:space="preserve"> de cuerpos humanos y de animales reciclados, devolviéndolo a este mundo a través de la magia de la ‘chispa de la vida’. Después Hollywood, como siempre, la </w:t>
      </w:r>
      <w:proofErr w:type="spellStart"/>
      <w:r w:rsidRPr="00E3161F">
        <w:rPr>
          <w:rFonts w:ascii="Times New Roman" w:hAnsi="Times New Roman" w:cs="Times New Roman"/>
          <w:color w:val="000000" w:themeColor="text1"/>
          <w:highlight w:val="red"/>
        </w:rPr>
        <w:t>pochocleó</w:t>
      </w:r>
      <w:proofErr w:type="spellEnd"/>
      <w:r w:rsidRPr="00E3161F">
        <w:rPr>
          <w:rFonts w:ascii="Times New Roman" w:hAnsi="Times New Roman" w:cs="Times New Roman"/>
          <w:color w:val="000000" w:themeColor="text1"/>
          <w:highlight w:val="red"/>
        </w:rPr>
        <w:t xml:space="preserve"> y transformó esa chispa en </w:t>
      </w:r>
      <w:hyperlink r:id="rId9" w:tgtFrame="_blank" w:history="1">
        <w:r w:rsidRPr="00E3161F">
          <w:rPr>
            <w:rStyle w:val="Hipervnculo"/>
            <w:rFonts w:ascii="Times New Roman" w:hAnsi="Times New Roman" w:cs="Times New Roman"/>
            <w:color w:val="000000" w:themeColor="text1"/>
            <w:highlight w:val="red"/>
            <w:u w:val="none"/>
          </w:rPr>
          <w:t>tormentas eléctricas</w:t>
        </w:r>
      </w:hyperlink>
      <w:r w:rsidRPr="00E3161F">
        <w:rPr>
          <w:rFonts w:ascii="Times New Roman" w:hAnsi="Times New Roman" w:cs="Times New Roman"/>
          <w:color w:val="000000" w:themeColor="text1"/>
          <w:highlight w:val="red"/>
        </w:rPr>
        <w:t> y en una parafernalia de aparatos grotescos que, SPOILER ALERT, no aparecen en la historia original. Además, según la novela, el bicho medía dos metros y medio y tardó como dos años en armarse. Ese laboratorio no debía oler para nada bien.</w:t>
      </w:r>
    </w:p>
    <w:p w14:paraId="120ACD74" w14:textId="77777777" w:rsidR="00053CD8" w:rsidRPr="00E3161F" w:rsidRDefault="00053CD8" w:rsidP="00E3161F">
      <w:pPr>
        <w:spacing w:after="0" w:line="360" w:lineRule="auto"/>
        <w:rPr>
          <w:rFonts w:ascii="Times New Roman" w:hAnsi="Times New Roman" w:cs="Times New Roman"/>
          <w:color w:val="000000" w:themeColor="text1"/>
          <w:highlight w:val="green"/>
        </w:rPr>
      </w:pPr>
      <w:r w:rsidRPr="00E3161F">
        <w:rPr>
          <w:rFonts w:ascii="Times New Roman" w:hAnsi="Times New Roman" w:cs="Times New Roman"/>
          <w:color w:val="000000" w:themeColor="text1"/>
          <w:highlight w:val="green"/>
        </w:rPr>
        <w:t xml:space="preserve">Más adelante, los científicos se dieron cuenta de </w:t>
      </w:r>
      <w:proofErr w:type="gramStart"/>
      <w:r w:rsidRPr="00E3161F">
        <w:rPr>
          <w:rFonts w:ascii="Times New Roman" w:hAnsi="Times New Roman" w:cs="Times New Roman"/>
          <w:color w:val="000000" w:themeColor="text1"/>
          <w:highlight w:val="green"/>
        </w:rPr>
        <w:t>que</w:t>
      </w:r>
      <w:proofErr w:type="gramEnd"/>
      <w:r w:rsidRPr="00E3161F">
        <w:rPr>
          <w:rFonts w:ascii="Times New Roman" w:hAnsi="Times New Roman" w:cs="Times New Roman"/>
          <w:color w:val="000000" w:themeColor="text1"/>
          <w:highlight w:val="green"/>
        </w:rPr>
        <w:t xml:space="preserve"> si ponían electrodos </w:t>
      </w:r>
      <w:proofErr w:type="spellStart"/>
      <w:r w:rsidRPr="00E3161F">
        <w:rPr>
          <w:rFonts w:ascii="Times New Roman" w:hAnsi="Times New Roman" w:cs="Times New Roman"/>
          <w:color w:val="000000" w:themeColor="text1"/>
          <w:highlight w:val="green"/>
        </w:rPr>
        <w:t>requetesúper</w:t>
      </w:r>
      <w:proofErr w:type="spellEnd"/>
      <w:r w:rsidRPr="00E3161F">
        <w:rPr>
          <w:rFonts w:ascii="Times New Roman" w:hAnsi="Times New Roman" w:cs="Times New Roman"/>
          <w:color w:val="000000" w:themeColor="text1"/>
          <w:highlight w:val="green"/>
        </w:rPr>
        <w:t xml:space="preserve"> chiquititos adentro y afuera de una célula, podían medir una diferencia de voltaje a ambos lados de la membrana plasmática, esa capa de grasas y proteínas que le da límites y forma a las células. Esta diferencia pequeña pero significativa de voltaje fue suficiente para confirmar las ideas de Galvani sobre cómo se producen los impulsos eléctricos. Lo curioso es que todas las células de nuestro cuerpo tienen esta disposición de cargas a ambos lados de la membrana (cargas negativas por dentro y positivas por fuera), pero sólo algunas pueden generar impulsos eléctricos: las células nerviosas y las musculares (incluyendo las del corazón).</w:t>
      </w:r>
    </w:p>
    <w:p w14:paraId="43788B9F" w14:textId="77777777" w:rsidR="00053CD8" w:rsidRPr="00E3161F" w:rsidRDefault="00053CD8" w:rsidP="00E3161F">
      <w:pPr>
        <w:spacing w:after="0" w:line="360" w:lineRule="auto"/>
        <w:rPr>
          <w:rFonts w:ascii="Times New Roman" w:hAnsi="Times New Roman" w:cs="Times New Roman"/>
          <w:color w:val="000000" w:themeColor="text1"/>
        </w:rPr>
      </w:pPr>
      <w:r w:rsidRPr="00E3161F">
        <w:rPr>
          <w:rFonts w:ascii="Times New Roman" w:hAnsi="Times New Roman" w:cs="Times New Roman"/>
          <w:color w:val="000000" w:themeColor="text1"/>
          <w:highlight w:val="green"/>
        </w:rPr>
        <w:t xml:space="preserve">Cuando esas células están piolas y panchas, la diferencia de cargas eléctricas a ambos lados de la membrana se mantiene estable en un hermosísimo equilibrio químico y físico generado por la interacción </w:t>
      </w:r>
      <w:proofErr w:type="spellStart"/>
      <w:r w:rsidRPr="00E3161F">
        <w:rPr>
          <w:rFonts w:ascii="Times New Roman" w:hAnsi="Times New Roman" w:cs="Times New Roman"/>
          <w:color w:val="000000" w:themeColor="text1"/>
          <w:highlight w:val="green"/>
        </w:rPr>
        <w:t>aceitadísima</w:t>
      </w:r>
      <w:proofErr w:type="spellEnd"/>
      <w:r w:rsidRPr="00E3161F">
        <w:rPr>
          <w:rFonts w:ascii="Times New Roman" w:hAnsi="Times New Roman" w:cs="Times New Roman"/>
          <w:color w:val="000000" w:themeColor="text1"/>
          <w:highlight w:val="green"/>
        </w:rPr>
        <w:t xml:space="preserve"> de bocha de factores. Pero llegado el momento, un estímulo provoca la apertura de unos ‘agujeros’ especiales formados por proteínas que sólo tienen las membranas de neuronas y células musculares, por donde pueden pasar las cargas de un lado a otro, haciendo que por un instante el lado de adentro se vuelva positivo y el de afuera negativo, provocando una revolución eléctrica que se contagia a otras células.</w:t>
      </w:r>
    </w:p>
    <w:p w14:paraId="02911A3F" w14:textId="77777777" w:rsidR="00053CD8" w:rsidRPr="00E3161F" w:rsidRDefault="00053CD8" w:rsidP="00E3161F">
      <w:pPr>
        <w:spacing w:after="0" w:line="360" w:lineRule="auto"/>
        <w:rPr>
          <w:rFonts w:ascii="Times New Roman" w:hAnsi="Times New Roman" w:cs="Times New Roman"/>
          <w:color w:val="000000" w:themeColor="text1"/>
        </w:rPr>
      </w:pPr>
      <w:r w:rsidRPr="00E3161F">
        <w:rPr>
          <w:rFonts w:ascii="Times New Roman" w:hAnsi="Times New Roman" w:cs="Times New Roman"/>
          <w:color w:val="000000" w:themeColor="text1"/>
          <w:highlight w:val="green"/>
        </w:rPr>
        <w:t xml:space="preserve">Ese es el impulso eléctrico, que en los músculos se traduce en la contracción y relajación que nos permite caminar, respirar, comer y hasta bombear sangre. Pero lo loco es que es el mismo fenómeno que nos permite </w:t>
      </w:r>
      <w:proofErr w:type="spellStart"/>
      <w:r w:rsidRPr="00E3161F">
        <w:rPr>
          <w:rFonts w:ascii="Times New Roman" w:hAnsi="Times New Roman" w:cs="Times New Roman"/>
          <w:color w:val="000000" w:themeColor="text1"/>
          <w:highlight w:val="green"/>
        </w:rPr>
        <w:t>sensar</w:t>
      </w:r>
      <w:proofErr w:type="spellEnd"/>
      <w:r w:rsidRPr="00E3161F">
        <w:rPr>
          <w:rFonts w:ascii="Times New Roman" w:hAnsi="Times New Roman" w:cs="Times New Roman"/>
          <w:color w:val="000000" w:themeColor="text1"/>
          <w:highlight w:val="green"/>
        </w:rPr>
        <w:t xml:space="preserve"> el universo que nos rodea y lo que pasa dentro de nuestro cuerpo, a través de los diferentes tipos de neuronas sensoriales.</w:t>
      </w:r>
      <w:r w:rsidRPr="00E3161F">
        <w:rPr>
          <w:rFonts w:ascii="Times New Roman" w:hAnsi="Times New Roman" w:cs="Times New Roman"/>
          <w:color w:val="000000" w:themeColor="text1"/>
        </w:rPr>
        <w:t xml:space="preserve"> Pero LO MÁS LOCO posta es que es ese mismo principio el que hace que las neuronas en nuestro sistema nervioso central (cerebro y médula espinal) se comuniquen entre sí, controlando y procesando, de manera </w:t>
      </w:r>
      <w:hyperlink r:id="rId10" w:tgtFrame="_blank" w:history="1">
        <w:r w:rsidRPr="00E3161F">
          <w:rPr>
            <w:rStyle w:val="Hipervnculo"/>
            <w:rFonts w:ascii="Times New Roman" w:hAnsi="Times New Roman" w:cs="Times New Roman"/>
            <w:color w:val="000000" w:themeColor="text1"/>
            <w:u w:val="none"/>
          </w:rPr>
          <w:t>consciente e inconsciente</w:t>
        </w:r>
      </w:hyperlink>
      <w:r w:rsidRPr="00E3161F">
        <w:rPr>
          <w:rFonts w:ascii="Times New Roman" w:hAnsi="Times New Roman" w:cs="Times New Roman"/>
          <w:color w:val="000000" w:themeColor="text1"/>
        </w:rPr>
        <w:t xml:space="preserve">, toda esta </w:t>
      </w:r>
      <w:proofErr w:type="spellStart"/>
      <w:r w:rsidRPr="00E3161F">
        <w:rPr>
          <w:rFonts w:ascii="Times New Roman" w:hAnsi="Times New Roman" w:cs="Times New Roman"/>
          <w:color w:val="000000" w:themeColor="text1"/>
        </w:rPr>
        <w:t>jodita</w:t>
      </w:r>
      <w:proofErr w:type="spellEnd"/>
      <w:r w:rsidRPr="00E3161F">
        <w:rPr>
          <w:rFonts w:ascii="Times New Roman" w:hAnsi="Times New Roman" w:cs="Times New Roman"/>
          <w:color w:val="000000" w:themeColor="text1"/>
        </w:rPr>
        <w:t xml:space="preserve"> de </w:t>
      </w:r>
      <w:hyperlink r:id="rId11" w:tgtFrame="_blank" w:history="1">
        <w:r w:rsidRPr="00E3161F">
          <w:rPr>
            <w:rStyle w:val="Hipervnculo"/>
            <w:rFonts w:ascii="Times New Roman" w:hAnsi="Times New Roman" w:cs="Times New Roman"/>
            <w:color w:val="000000" w:themeColor="text1"/>
            <w:u w:val="none"/>
          </w:rPr>
          <w:t>estar vivo</w:t>
        </w:r>
      </w:hyperlink>
      <w:r w:rsidRPr="00E3161F">
        <w:rPr>
          <w:rFonts w:ascii="Times New Roman" w:hAnsi="Times New Roman" w:cs="Times New Roman"/>
          <w:color w:val="000000" w:themeColor="text1"/>
        </w:rPr>
        <w:t xml:space="preserve">. Así, a través de la actividad eléctrica de nuestras neuronas, se termina construyendo algo tan increíble como la propia mente. </w:t>
      </w:r>
      <w:proofErr w:type="spellStart"/>
      <w:r w:rsidRPr="00E3161F">
        <w:rPr>
          <w:rFonts w:ascii="Times New Roman" w:hAnsi="Times New Roman" w:cs="Times New Roman"/>
          <w:color w:val="000000" w:themeColor="text1"/>
        </w:rPr>
        <w:lastRenderedPageBreak/>
        <w:t>One</w:t>
      </w:r>
      <w:proofErr w:type="spellEnd"/>
      <w:r w:rsidRPr="00E3161F">
        <w:rPr>
          <w:rFonts w:ascii="Times New Roman" w:hAnsi="Times New Roman" w:cs="Times New Roman"/>
          <w:color w:val="000000" w:themeColor="text1"/>
        </w:rPr>
        <w:t xml:space="preserve"> propiedad biofísica </w:t>
      </w:r>
      <w:proofErr w:type="spellStart"/>
      <w:r w:rsidRPr="00E3161F">
        <w:rPr>
          <w:rFonts w:ascii="Times New Roman" w:hAnsi="Times New Roman" w:cs="Times New Roman"/>
          <w:color w:val="000000" w:themeColor="text1"/>
        </w:rPr>
        <w:t>reloca</w:t>
      </w:r>
      <w:proofErr w:type="spellEnd"/>
      <w:r w:rsidRPr="00E3161F">
        <w:rPr>
          <w:rFonts w:ascii="Times New Roman" w:hAnsi="Times New Roman" w:cs="Times New Roman"/>
          <w:color w:val="000000" w:themeColor="text1"/>
        </w:rPr>
        <w:t xml:space="preserve"> </w:t>
      </w:r>
      <w:proofErr w:type="spellStart"/>
      <w:r w:rsidRPr="00E3161F">
        <w:rPr>
          <w:rFonts w:ascii="Times New Roman" w:hAnsi="Times New Roman" w:cs="Times New Roman"/>
          <w:color w:val="000000" w:themeColor="text1"/>
        </w:rPr>
        <w:t>to</w:t>
      </w:r>
      <w:proofErr w:type="spellEnd"/>
      <w:r w:rsidRPr="00E3161F">
        <w:rPr>
          <w:rFonts w:ascii="Times New Roman" w:hAnsi="Times New Roman" w:cs="Times New Roman"/>
          <w:color w:val="000000" w:themeColor="text1"/>
        </w:rPr>
        <w:t xml:space="preserve"> rule </w:t>
      </w:r>
      <w:proofErr w:type="spellStart"/>
      <w:r w:rsidRPr="00E3161F">
        <w:rPr>
          <w:rFonts w:ascii="Times New Roman" w:hAnsi="Times New Roman" w:cs="Times New Roman"/>
          <w:color w:val="000000" w:themeColor="text1"/>
        </w:rPr>
        <w:t>them</w:t>
      </w:r>
      <w:proofErr w:type="spellEnd"/>
      <w:r w:rsidRPr="00E3161F">
        <w:rPr>
          <w:rFonts w:ascii="Times New Roman" w:hAnsi="Times New Roman" w:cs="Times New Roman"/>
          <w:color w:val="000000" w:themeColor="text1"/>
        </w:rPr>
        <w:t xml:space="preserve"> </w:t>
      </w:r>
      <w:proofErr w:type="spellStart"/>
      <w:r w:rsidRPr="00E3161F">
        <w:rPr>
          <w:rFonts w:ascii="Times New Roman" w:hAnsi="Times New Roman" w:cs="Times New Roman"/>
          <w:color w:val="000000" w:themeColor="text1"/>
        </w:rPr>
        <w:t>all</w:t>
      </w:r>
      <w:proofErr w:type="spellEnd"/>
      <w:r w:rsidRPr="00E3161F">
        <w:rPr>
          <w:rFonts w:ascii="Times New Roman" w:hAnsi="Times New Roman" w:cs="Times New Roman"/>
          <w:color w:val="000000" w:themeColor="text1"/>
        </w:rPr>
        <w:t>. TKM, Evolución.</w:t>
      </w:r>
      <w:r w:rsidRPr="00E3161F">
        <w:rPr>
          <w:rFonts w:ascii="Times New Roman" w:hAnsi="Times New Roman" w:cs="Times New Roman"/>
          <w:color w:val="000000" w:themeColor="text1"/>
        </w:rPr>
        <w:br/>
      </w:r>
    </w:p>
    <w:p w14:paraId="13A8A14E" w14:textId="77777777" w:rsidR="00053CD8" w:rsidRPr="00E3161F" w:rsidRDefault="00053CD8" w:rsidP="00E3161F">
      <w:pPr>
        <w:spacing w:after="0" w:line="360" w:lineRule="auto"/>
        <w:rPr>
          <w:rFonts w:ascii="Times New Roman" w:hAnsi="Times New Roman" w:cs="Times New Roman"/>
          <w:color w:val="000000" w:themeColor="text1"/>
        </w:rPr>
      </w:pPr>
      <w:r w:rsidRPr="00E3161F">
        <w:rPr>
          <w:rFonts w:ascii="Times New Roman" w:hAnsi="Times New Roman" w:cs="Times New Roman"/>
          <w:color w:val="000000" w:themeColor="text1"/>
          <w:highlight w:val="red"/>
        </w:rPr>
        <w:t xml:space="preserve">Es increíble </w:t>
      </w:r>
      <w:proofErr w:type="spellStart"/>
      <w:r w:rsidRPr="00E3161F">
        <w:rPr>
          <w:rFonts w:ascii="Times New Roman" w:hAnsi="Times New Roman" w:cs="Times New Roman"/>
          <w:color w:val="000000" w:themeColor="text1"/>
          <w:highlight w:val="red"/>
        </w:rPr>
        <w:t>como</w:t>
      </w:r>
      <w:proofErr w:type="spellEnd"/>
      <w:r w:rsidRPr="00E3161F">
        <w:rPr>
          <w:rFonts w:ascii="Times New Roman" w:hAnsi="Times New Roman" w:cs="Times New Roman"/>
          <w:color w:val="000000" w:themeColor="text1"/>
          <w:highlight w:val="red"/>
        </w:rPr>
        <w:t xml:space="preserve"> nos movemos, latimos, hacemos, sentimos, pensamos; en definitiva, somos, gracias a las propiedades electrofisiológicas de nuestras células. Una historia que arrancó con un tipo jugando con una rana muerta y que hoy tiene a una banda de científicos mirando células de a una o de a millones, tratando de acercarnos a todos un poquito más a entender cómo somos lo que somos.</w:t>
      </w:r>
    </w:p>
    <w:p w14:paraId="2A89EF1C" w14:textId="77777777" w:rsidR="00E84886" w:rsidRPr="00053CD8" w:rsidRDefault="00A419F9" w:rsidP="00053CD8">
      <w:pPr>
        <w:rPr>
          <w:color w:val="000000" w:themeColor="text1"/>
        </w:rPr>
      </w:pPr>
    </w:p>
    <w:sectPr w:rsidR="00E84886" w:rsidRPr="00053C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D8"/>
    <w:rsid w:val="00053CD8"/>
    <w:rsid w:val="00097763"/>
    <w:rsid w:val="003469CF"/>
    <w:rsid w:val="00A419F9"/>
    <w:rsid w:val="00C952D4"/>
    <w:rsid w:val="00E316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5E79"/>
  <w15:chartTrackingRefBased/>
  <w15:docId w15:val="{60FAFCCE-5609-465C-83A6-52F4AC3C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53CD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over">
    <w:name w:val="hover"/>
    <w:basedOn w:val="Fuentedeprrafopredeter"/>
    <w:rsid w:val="00053CD8"/>
  </w:style>
  <w:style w:type="character" w:styleId="Hipervnculo">
    <w:name w:val="Hyperlink"/>
    <w:basedOn w:val="Fuentedeprrafopredeter"/>
    <w:uiPriority w:val="99"/>
    <w:unhideWhenUsed/>
    <w:rsid w:val="00053C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87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gatoylacaja.com.ar/modelo-para-arma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lgatoylacaja.com.ar/irreversib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gatoylacaja.com.ar/hacelo-por-mi/" TargetMode="External"/><Relationship Id="rId11" Type="http://schemas.openxmlformats.org/officeDocument/2006/relationships/hyperlink" Target="https://www.elgatoylacaja.com.ar/fuimos-todos/" TargetMode="External"/><Relationship Id="rId5" Type="http://schemas.openxmlformats.org/officeDocument/2006/relationships/hyperlink" Target="https://www.elgatoylacaja.com.ar/vos-yo-la-ciencia-pensalo/" TargetMode="External"/><Relationship Id="rId10" Type="http://schemas.openxmlformats.org/officeDocument/2006/relationships/hyperlink" Target="https://www.elgatoylacaja.com.ar/consciente/" TargetMode="External"/><Relationship Id="rId4" Type="http://schemas.openxmlformats.org/officeDocument/2006/relationships/hyperlink" Target="https://www.elgatoylacaja.com.ar/besame-besame-besame/" TargetMode="External"/><Relationship Id="rId9" Type="http://schemas.openxmlformats.org/officeDocument/2006/relationships/hyperlink" Target="https://www.elgatoylacaja.com.ar/anatomia-de-un-cha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1135</Words>
  <Characters>6642</Characters>
  <Application>Microsoft Office Word</Application>
  <DocSecurity>0</DocSecurity>
  <Lines>114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Ian</dc:creator>
  <cp:keywords/>
  <dc:description/>
  <cp:lastModifiedBy>Cristopher Ian</cp:lastModifiedBy>
  <cp:revision>2</cp:revision>
  <dcterms:created xsi:type="dcterms:W3CDTF">2021-04-27T18:26:00Z</dcterms:created>
  <dcterms:modified xsi:type="dcterms:W3CDTF">2021-04-27T21:14:00Z</dcterms:modified>
</cp:coreProperties>
</file>