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6512" w14:textId="7C88E7E2" w:rsidR="00CE7C65" w:rsidRDefault="00CE7C65">
      <w:pPr>
        <w:rPr>
          <w:lang w:val="es-MX"/>
        </w:rPr>
      </w:pPr>
      <w:r>
        <w:rPr>
          <w:lang w:val="es-MX"/>
        </w:rPr>
        <w:t>TRANSPORTE:</w:t>
      </w:r>
    </w:p>
    <w:p w14:paraId="2B34BC1E" w14:textId="21219DD9" w:rsidR="00CE7C65" w:rsidRDefault="00CE7C65">
      <w:pPr>
        <w:rPr>
          <w:lang w:val="es-MX"/>
        </w:rPr>
      </w:pPr>
    </w:p>
    <w:p w14:paraId="21B1443B" w14:textId="65BD37B8" w:rsidR="00CE7C65" w:rsidRDefault="00CE7C65">
      <w:pPr>
        <w:rPr>
          <w:lang w:val="es-MX"/>
        </w:rPr>
      </w:pPr>
      <w:r>
        <w:rPr>
          <w:lang w:val="es-MX"/>
        </w:rPr>
        <w:t>FUNCIONES:</w:t>
      </w:r>
    </w:p>
    <w:p w14:paraId="270F795E" w14:textId="17AFD7BA" w:rsidR="00CE7C65" w:rsidRDefault="00CE7C65">
      <w:pPr>
        <w:rPr>
          <w:lang w:val="es-MX"/>
        </w:rPr>
      </w:pPr>
    </w:p>
    <w:p w14:paraId="4FF3C679" w14:textId="7ABB2000" w:rsidR="00CE7C65" w:rsidRDefault="00CE7C65">
      <w:pPr>
        <w:rPr>
          <w:lang w:val="es-MX"/>
        </w:rPr>
      </w:pPr>
      <w:r>
        <w:rPr>
          <w:lang w:val="es-MX"/>
        </w:rPr>
        <w:t>Protocolos:</w:t>
      </w:r>
    </w:p>
    <w:p w14:paraId="77C7988E" w14:textId="34B4A8DC" w:rsidR="00CE7C65" w:rsidRDefault="00CE7C65" w:rsidP="00CE7C65">
      <w:pPr>
        <w:pStyle w:val="Prrafodelista"/>
        <w:numPr>
          <w:ilvl w:val="0"/>
          <w:numId w:val="1"/>
        </w:numPr>
        <w:rPr>
          <w:lang w:val="es-MX"/>
        </w:rPr>
      </w:pPr>
      <w:r>
        <w:rPr>
          <w:lang w:val="es-MX"/>
        </w:rPr>
        <w:t>UDP</w:t>
      </w:r>
    </w:p>
    <w:p w14:paraId="4379803D" w14:textId="06F6E678" w:rsidR="00CE7C65" w:rsidRPr="00CE7C65" w:rsidRDefault="00CE7C65" w:rsidP="00CE7C65">
      <w:pPr>
        <w:pStyle w:val="Prrafodelista"/>
        <w:numPr>
          <w:ilvl w:val="0"/>
          <w:numId w:val="1"/>
        </w:numPr>
        <w:rPr>
          <w:lang w:val="es-MX"/>
        </w:rPr>
      </w:pPr>
      <w:r>
        <w:rPr>
          <w:lang w:val="es-MX"/>
        </w:rPr>
        <w:t>TCP</w:t>
      </w:r>
    </w:p>
    <w:p w14:paraId="5E1C58DD" w14:textId="17F81881" w:rsidR="00CE7C65" w:rsidRPr="00CE7C65" w:rsidRDefault="00CE7C65" w:rsidP="00CE7C65">
      <w:pPr>
        <w:rPr>
          <w:lang w:val="es-MX"/>
        </w:rPr>
      </w:pPr>
      <w:r>
        <w:rPr>
          <w:lang w:val="es-MX"/>
        </w:rPr>
        <w:t>Similitudes:</w:t>
      </w:r>
    </w:p>
    <w:p w14:paraId="21DA5D73" w14:textId="45C4F6F0" w:rsidR="00CE7C65" w:rsidRDefault="00CE7C65" w:rsidP="00CE7C65">
      <w:pPr>
        <w:pStyle w:val="Prrafodelista"/>
        <w:rPr>
          <w:lang w:val="es-MX"/>
        </w:rPr>
      </w:pPr>
      <w:r>
        <w:rPr>
          <w:lang w:val="es-MX"/>
        </w:rPr>
        <w:t>• Multiplexación: Sobre un mismo IP, se poseen puertos en los cuales se pueden tener muchos servicios.</w:t>
      </w:r>
    </w:p>
    <w:p w14:paraId="6B9A1EEE" w14:textId="304240F0" w:rsidR="00CE7C65" w:rsidRDefault="00CE7C65" w:rsidP="00CE7C65">
      <w:pPr>
        <w:pStyle w:val="Prrafodelista"/>
        <w:rPr>
          <w:lang w:val="es-MX"/>
        </w:rPr>
      </w:pPr>
      <w:r>
        <w:rPr>
          <w:lang w:val="es-MX"/>
        </w:rPr>
        <w:t xml:space="preserve">• Conexión/desconexión: </w:t>
      </w:r>
    </w:p>
    <w:p w14:paraId="32307AEB" w14:textId="07C07208" w:rsidR="00CE7C65" w:rsidRDefault="00CE7C65" w:rsidP="00CE7C65">
      <w:pPr>
        <w:pStyle w:val="Prrafodelista"/>
        <w:rPr>
          <w:lang w:val="es-MX"/>
        </w:rPr>
      </w:pPr>
      <w:r>
        <w:rPr>
          <w:lang w:val="es-MX"/>
        </w:rPr>
        <w:t>• Intercambio de datos y control de flujo</w:t>
      </w:r>
    </w:p>
    <w:p w14:paraId="7CE33F5F" w14:textId="30C7725C" w:rsidR="00CE7C65" w:rsidRDefault="00CE7C65" w:rsidP="00CE7C65">
      <w:pPr>
        <w:pStyle w:val="Prrafodelista"/>
        <w:rPr>
          <w:lang w:val="es-MX"/>
        </w:rPr>
      </w:pPr>
      <w:r>
        <w:rPr>
          <w:lang w:val="es-MX"/>
        </w:rPr>
        <w:t>• Casos de baja eficiencia en TCP</w:t>
      </w:r>
    </w:p>
    <w:p w14:paraId="6E7AFE59" w14:textId="00C85420" w:rsidR="00CE7C65" w:rsidRDefault="00CE7C65" w:rsidP="00CE7C65">
      <w:pPr>
        <w:pStyle w:val="Prrafodelista"/>
        <w:rPr>
          <w:lang w:val="es-MX"/>
        </w:rPr>
      </w:pPr>
      <w:r>
        <w:rPr>
          <w:lang w:val="es-MX"/>
        </w:rPr>
        <w:t>• Control de congestión</w:t>
      </w:r>
    </w:p>
    <w:p w14:paraId="204FFDDC" w14:textId="31951CC7" w:rsidR="00CE7C65" w:rsidRPr="00CE7C65" w:rsidRDefault="00CE7C65" w:rsidP="00CE7C65">
      <w:pPr>
        <w:rPr>
          <w:lang w:val="es-MX"/>
        </w:rPr>
      </w:pPr>
      <w:r>
        <w:rPr>
          <w:lang w:val="es-MX"/>
        </w:rPr>
        <w:t>Diferencias:</w:t>
      </w:r>
    </w:p>
    <w:p w14:paraId="1C0BD20F" w14:textId="407DBA89" w:rsidR="00CE7C65" w:rsidRDefault="00CE7C65" w:rsidP="00CE7C65">
      <w:pPr>
        <w:rPr>
          <w:lang w:val="es-MX"/>
        </w:rPr>
      </w:pPr>
      <w:r>
        <w:rPr>
          <w:lang w:val="es-MX"/>
        </w:rPr>
        <w:tab/>
      </w:r>
    </w:p>
    <w:p w14:paraId="3269F51C" w14:textId="4D81F78C" w:rsidR="00CE7C65" w:rsidRDefault="00CE7C65" w:rsidP="00CE7C65">
      <w:pPr>
        <w:rPr>
          <w:lang w:val="es-MX"/>
        </w:rPr>
      </w:pPr>
      <w:r>
        <w:rPr>
          <w:lang w:val="es-MX"/>
        </w:rPr>
        <w:t>Funciones:</w:t>
      </w:r>
    </w:p>
    <w:p w14:paraId="0E029339" w14:textId="33A290C0" w:rsidR="00CE7C65" w:rsidRDefault="00CE7C65" w:rsidP="00CE7C65">
      <w:pPr>
        <w:rPr>
          <w:lang w:val="es-MX"/>
        </w:rPr>
      </w:pPr>
      <w:r>
        <w:rPr>
          <w:lang w:val="es-MX"/>
        </w:rPr>
        <w:t xml:space="preserve">• Entrega datos de extremo a extremo (host </w:t>
      </w:r>
      <w:proofErr w:type="spellStart"/>
      <w:r>
        <w:rPr>
          <w:lang w:val="es-MX"/>
        </w:rPr>
        <w:t>to</w:t>
      </w:r>
      <w:proofErr w:type="spellEnd"/>
      <w:r>
        <w:rPr>
          <w:lang w:val="es-MX"/>
        </w:rPr>
        <w:t xml:space="preserve"> host)</w:t>
      </w:r>
    </w:p>
    <w:p w14:paraId="7E97F1D5" w14:textId="7322C943" w:rsidR="00CE7C65" w:rsidRDefault="00CE7C65" w:rsidP="00CE7C65">
      <w:pPr>
        <w:rPr>
          <w:lang w:val="es-MX"/>
        </w:rPr>
      </w:pPr>
      <w:r>
        <w:rPr>
          <w:lang w:val="es-MX"/>
        </w:rPr>
        <w:t>• Realiza la comunicación de forma transparente al medio físico</w:t>
      </w:r>
    </w:p>
    <w:p w14:paraId="0E0D5072" w14:textId="00C37775" w:rsidR="00CE7C65" w:rsidRDefault="00CE7C65" w:rsidP="00CE7C65">
      <w:pPr>
        <w:rPr>
          <w:lang w:val="es-MX"/>
        </w:rPr>
      </w:pPr>
      <w:r>
        <w:rPr>
          <w:lang w:val="es-MX"/>
        </w:rPr>
        <w:t>• Multiplexa tráfico de diversas instancias del nivel de aplicación. Hay una sola instancia del nivel de transporte en el host. (Usa diferentes puertos, puede correr varios servicios en simultáneo por el puerto)</w:t>
      </w:r>
    </w:p>
    <w:p w14:paraId="65CA6405" w14:textId="27C8B8EA" w:rsidR="00CE7C65" w:rsidRDefault="00CE7C65" w:rsidP="00CE7C65">
      <w:pPr>
        <w:rPr>
          <w:lang w:val="es-MX"/>
        </w:rPr>
      </w:pPr>
      <w:r>
        <w:rPr>
          <w:lang w:val="es-MX"/>
        </w:rPr>
        <w:t xml:space="preserve">• </w:t>
      </w:r>
      <w:r w:rsidR="00514449">
        <w:rPr>
          <w:lang w:val="es-MX"/>
        </w:rPr>
        <w:t>Ofrece:</w:t>
      </w:r>
    </w:p>
    <w:p w14:paraId="5A6A9FA2" w14:textId="679BE966" w:rsidR="00514449" w:rsidRDefault="00514449" w:rsidP="00514449">
      <w:pPr>
        <w:pStyle w:val="Prrafodelista"/>
        <w:numPr>
          <w:ilvl w:val="0"/>
          <w:numId w:val="1"/>
        </w:numPr>
        <w:rPr>
          <w:lang w:val="es-MX"/>
        </w:rPr>
      </w:pPr>
      <w:r>
        <w:rPr>
          <w:lang w:val="es-MX"/>
        </w:rPr>
        <w:t>Servicio orientado a conexión</w:t>
      </w:r>
    </w:p>
    <w:p w14:paraId="6355CCD6" w14:textId="32360CAA" w:rsidR="00514449" w:rsidRDefault="00514449" w:rsidP="00514449">
      <w:pPr>
        <w:pStyle w:val="Prrafodelista"/>
        <w:numPr>
          <w:ilvl w:val="0"/>
          <w:numId w:val="1"/>
        </w:numPr>
        <w:rPr>
          <w:lang w:val="es-MX"/>
        </w:rPr>
      </w:pPr>
      <w:r>
        <w:rPr>
          <w:lang w:val="es-MX"/>
        </w:rPr>
        <w:t>Servicio no orientado a conexión</w:t>
      </w:r>
    </w:p>
    <w:p w14:paraId="5E90B4EA" w14:textId="2E253332" w:rsidR="00514449" w:rsidRDefault="00514449" w:rsidP="00514449">
      <w:pPr>
        <w:rPr>
          <w:lang w:val="es-MX"/>
        </w:rPr>
      </w:pPr>
    </w:p>
    <w:p w14:paraId="6429D184" w14:textId="3744437E" w:rsidR="00514449" w:rsidRDefault="00514449" w:rsidP="00514449">
      <w:pPr>
        <w:rPr>
          <w:lang w:val="es-MX"/>
        </w:rPr>
      </w:pPr>
      <w:r>
        <w:rPr>
          <w:lang w:val="es-MX"/>
        </w:rPr>
        <w:t>PROTOCOLO UDP:</w:t>
      </w:r>
    </w:p>
    <w:p w14:paraId="50DDFCBC" w14:textId="138ADA49" w:rsidR="00514449" w:rsidRDefault="00514449" w:rsidP="00514449">
      <w:pPr>
        <w:rPr>
          <w:lang w:val="es-MX"/>
        </w:rPr>
      </w:pPr>
      <w:r>
        <w:rPr>
          <w:lang w:val="es-MX"/>
        </w:rPr>
        <w:t>• No orientado a conexión. Hace intercambio de mensajes entre host y host</w:t>
      </w:r>
    </w:p>
    <w:p w14:paraId="50E4D0F9" w14:textId="423195D4" w:rsidR="00514449" w:rsidRDefault="00514449" w:rsidP="00514449">
      <w:pPr>
        <w:rPr>
          <w:lang w:val="es-MX"/>
        </w:rPr>
      </w:pPr>
      <w:r>
        <w:rPr>
          <w:lang w:val="es-MX"/>
        </w:rPr>
        <w:t>Se utiliza en:</w:t>
      </w:r>
    </w:p>
    <w:p w14:paraId="51932FAA" w14:textId="4CBA420D" w:rsidR="00514449" w:rsidRDefault="00514449" w:rsidP="00514449">
      <w:pPr>
        <w:pStyle w:val="Prrafodelista"/>
        <w:numPr>
          <w:ilvl w:val="0"/>
          <w:numId w:val="1"/>
        </w:numPr>
        <w:rPr>
          <w:lang w:val="es-MX"/>
        </w:rPr>
      </w:pPr>
      <w:r>
        <w:rPr>
          <w:lang w:val="es-MX"/>
        </w:rPr>
        <w:t>Intercambio de mensajes escasos (DNS)</w:t>
      </w:r>
    </w:p>
    <w:p w14:paraId="2084DB78" w14:textId="0AD27DE5" w:rsidR="00514449" w:rsidRDefault="00514449" w:rsidP="00514449">
      <w:pPr>
        <w:pStyle w:val="Prrafodelista"/>
        <w:numPr>
          <w:ilvl w:val="0"/>
          <w:numId w:val="1"/>
        </w:numPr>
        <w:rPr>
          <w:lang w:val="es-MX"/>
        </w:rPr>
      </w:pPr>
      <w:r>
        <w:rPr>
          <w:lang w:val="es-MX"/>
        </w:rPr>
        <w:t>Aplicación a tiempo real, no puede esperar confirmaciones (videoconferencia, voz sobre IP)</w:t>
      </w:r>
    </w:p>
    <w:p w14:paraId="48347B27" w14:textId="64994E6C" w:rsidR="00514449" w:rsidRDefault="00514449" w:rsidP="00514449">
      <w:pPr>
        <w:pStyle w:val="Prrafodelista"/>
        <w:numPr>
          <w:ilvl w:val="0"/>
          <w:numId w:val="1"/>
        </w:numPr>
        <w:rPr>
          <w:lang w:val="es-MX"/>
        </w:rPr>
      </w:pPr>
      <w:r>
        <w:rPr>
          <w:lang w:val="es-MX"/>
        </w:rPr>
        <w:t>Los mensajes se producen regularmente y no importa si se pierde alguno (NTP, SNMP)</w:t>
      </w:r>
    </w:p>
    <w:p w14:paraId="686280B7" w14:textId="76514EE3" w:rsidR="00514449" w:rsidRDefault="00514449" w:rsidP="00514449">
      <w:pPr>
        <w:pStyle w:val="Prrafodelista"/>
        <w:numPr>
          <w:ilvl w:val="0"/>
          <w:numId w:val="1"/>
        </w:numPr>
        <w:rPr>
          <w:lang w:val="es-MX"/>
        </w:rPr>
      </w:pPr>
      <w:r>
        <w:rPr>
          <w:lang w:val="es-MX"/>
        </w:rPr>
        <w:t>El medio de transmisión es altamente fiable y sin congestión (</w:t>
      </w:r>
      <w:proofErr w:type="spellStart"/>
      <w:r>
        <w:rPr>
          <w:lang w:val="es-MX"/>
        </w:rPr>
        <w:t>LAN’s</w:t>
      </w:r>
      <w:proofErr w:type="spellEnd"/>
      <w:r>
        <w:rPr>
          <w:lang w:val="es-MX"/>
        </w:rPr>
        <w:t>)</w:t>
      </w:r>
    </w:p>
    <w:p w14:paraId="55D6D53D" w14:textId="284C4DDB" w:rsidR="00514449" w:rsidRDefault="00514449" w:rsidP="00514449">
      <w:pPr>
        <w:pStyle w:val="Prrafodelista"/>
        <w:numPr>
          <w:ilvl w:val="0"/>
          <w:numId w:val="1"/>
        </w:numPr>
        <w:rPr>
          <w:lang w:val="es-MX"/>
        </w:rPr>
      </w:pPr>
      <w:r>
        <w:rPr>
          <w:lang w:val="es-MX"/>
        </w:rPr>
        <w:t>Se envía tráfico broadcast/</w:t>
      </w:r>
      <w:proofErr w:type="spellStart"/>
      <w:r>
        <w:rPr>
          <w:lang w:val="es-MX"/>
        </w:rPr>
        <w:t>multicast</w:t>
      </w:r>
      <w:proofErr w:type="spellEnd"/>
    </w:p>
    <w:p w14:paraId="125399E9" w14:textId="4D35E0BB" w:rsidR="00514449" w:rsidRDefault="00514449" w:rsidP="00514449">
      <w:pPr>
        <w:rPr>
          <w:lang w:val="es-MX"/>
        </w:rPr>
      </w:pPr>
    </w:p>
    <w:p w14:paraId="26FB5248" w14:textId="54B128C1" w:rsidR="00514449" w:rsidRDefault="00514449" w:rsidP="00514449">
      <w:pPr>
        <w:rPr>
          <w:lang w:val="es-MX"/>
        </w:rPr>
      </w:pPr>
      <w:r>
        <w:rPr>
          <w:lang w:val="es-MX"/>
        </w:rPr>
        <w:lastRenderedPageBreak/>
        <w:t xml:space="preserve">• </w:t>
      </w:r>
      <w:proofErr w:type="spellStart"/>
      <w:r>
        <w:rPr>
          <w:lang w:val="es-MX"/>
        </w:rPr>
        <w:t>TPDUs</w:t>
      </w:r>
      <w:proofErr w:type="spellEnd"/>
      <w:r>
        <w:rPr>
          <w:lang w:val="es-MX"/>
        </w:rPr>
        <w:t xml:space="preserve"> en UDP se llaman mensajes o datagramas UDP</w:t>
      </w:r>
    </w:p>
    <w:p w14:paraId="69C9606A" w14:textId="41CC09B0" w:rsidR="006D521E" w:rsidRDefault="00514449" w:rsidP="00514449">
      <w:pPr>
        <w:rPr>
          <w:lang w:val="es-MX"/>
        </w:rPr>
      </w:pPr>
      <w:r>
        <w:rPr>
          <w:lang w:val="es-MX"/>
        </w:rPr>
        <w:t>• UDPO multiplexa los datos de las aplicaciones y efectúa opcionalmente una comprobación de errores, pero no controla el flujo ni la congestión, ni retransmite datos perdidos. Tampoco tiene conexión y desconexión ya que es un solo mensaje.</w:t>
      </w:r>
      <w:r w:rsidR="006D521E">
        <w:rPr>
          <w:lang w:val="es-MX"/>
        </w:rPr>
        <w:t xml:space="preserve"> Se realiza del puerto 0 al 65535. Del 0 al 1023 están reservados para </w:t>
      </w:r>
      <w:proofErr w:type="spellStart"/>
      <w:r w:rsidR="006D521E">
        <w:rPr>
          <w:lang w:val="es-MX"/>
        </w:rPr>
        <w:t>well</w:t>
      </w:r>
      <w:proofErr w:type="spellEnd"/>
      <w:r w:rsidR="006D521E">
        <w:rPr>
          <w:lang w:val="es-MX"/>
        </w:rPr>
        <w:t xml:space="preserve"> </w:t>
      </w:r>
      <w:proofErr w:type="spellStart"/>
      <w:r w:rsidR="006D521E">
        <w:rPr>
          <w:lang w:val="es-MX"/>
        </w:rPr>
        <w:t>known</w:t>
      </w:r>
      <w:proofErr w:type="spellEnd"/>
      <w:r w:rsidR="006D521E">
        <w:rPr>
          <w:lang w:val="es-MX"/>
        </w:rPr>
        <w:t xml:space="preserve"> </w:t>
      </w:r>
      <w:proofErr w:type="spellStart"/>
      <w:r w:rsidR="006D521E">
        <w:rPr>
          <w:lang w:val="es-MX"/>
        </w:rPr>
        <w:t>ports</w:t>
      </w:r>
      <w:proofErr w:type="spellEnd"/>
      <w:r w:rsidR="006D521E">
        <w:rPr>
          <w:lang w:val="es-MX"/>
        </w:rPr>
        <w:t>.</w:t>
      </w:r>
    </w:p>
    <w:p w14:paraId="7023DA7C" w14:textId="2B754809" w:rsidR="00514449" w:rsidRDefault="00514449" w:rsidP="00514449">
      <w:pPr>
        <w:rPr>
          <w:lang w:val="es-MX"/>
        </w:rPr>
      </w:pPr>
    </w:p>
    <w:p w14:paraId="4D594587" w14:textId="6F5D45AF" w:rsidR="00514449" w:rsidRDefault="00514449" w:rsidP="00514449">
      <w:pPr>
        <w:rPr>
          <w:lang w:val="es-MX"/>
        </w:rPr>
      </w:pPr>
      <w:r>
        <w:rPr>
          <w:lang w:val="es-MX"/>
        </w:rPr>
        <w:t>PARTES:</w:t>
      </w:r>
    </w:p>
    <w:p w14:paraId="68472B3B" w14:textId="6678FA24" w:rsidR="00514449" w:rsidRDefault="00514449" w:rsidP="00514449">
      <w:pPr>
        <w:rPr>
          <w:lang w:val="es-MX"/>
        </w:rPr>
      </w:pPr>
      <w:r>
        <w:rPr>
          <w:lang w:val="es-MX"/>
        </w:rPr>
        <w:t>Cabecera UDP:</w:t>
      </w:r>
    </w:p>
    <w:p w14:paraId="4A213568" w14:textId="50AD9DD4" w:rsidR="00514449" w:rsidRDefault="00514449" w:rsidP="00514449">
      <w:pPr>
        <w:rPr>
          <w:lang w:val="es-MX"/>
        </w:rPr>
      </w:pPr>
      <w:r>
        <w:rPr>
          <w:noProof/>
          <w:lang w:val="es-MX"/>
        </w:rPr>
        <w:drawing>
          <wp:inline distT="0" distB="0" distL="0" distR="0" wp14:anchorId="7B4E160D" wp14:editId="1964A5CF">
            <wp:extent cx="5393690" cy="2120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690" cy="2120265"/>
                    </a:xfrm>
                    <a:prstGeom prst="rect">
                      <a:avLst/>
                    </a:prstGeom>
                    <a:noFill/>
                    <a:ln>
                      <a:noFill/>
                    </a:ln>
                  </pic:spPr>
                </pic:pic>
              </a:graphicData>
            </a:graphic>
          </wp:inline>
        </w:drawing>
      </w:r>
    </w:p>
    <w:p w14:paraId="2F8CB1E5" w14:textId="72C330EF" w:rsidR="00514449" w:rsidRDefault="00514449" w:rsidP="00514449">
      <w:pPr>
        <w:rPr>
          <w:lang w:val="es-MX"/>
        </w:rPr>
      </w:pPr>
    </w:p>
    <w:p w14:paraId="4539344A" w14:textId="0A33D7A1" w:rsidR="00514449" w:rsidRDefault="00514449" w:rsidP="00514449">
      <w:pPr>
        <w:rPr>
          <w:lang w:val="es-MX"/>
        </w:rPr>
      </w:pPr>
      <w:r>
        <w:rPr>
          <w:lang w:val="es-MX"/>
        </w:rPr>
        <w:t xml:space="preserve">SOCKET: Relación puerto </w:t>
      </w:r>
      <w:r w:rsidR="006D521E">
        <w:rPr>
          <w:lang w:val="es-MX"/>
        </w:rPr>
        <w:t>–</w:t>
      </w:r>
      <w:r>
        <w:rPr>
          <w:lang w:val="es-MX"/>
        </w:rPr>
        <w:t xml:space="preserve"> </w:t>
      </w:r>
      <w:proofErr w:type="spellStart"/>
      <w:r>
        <w:rPr>
          <w:lang w:val="es-MX"/>
        </w:rPr>
        <w:t>ip</w:t>
      </w:r>
      <w:proofErr w:type="spellEnd"/>
      <w:r w:rsidR="006D521E">
        <w:rPr>
          <w:lang w:val="es-MX"/>
        </w:rPr>
        <w:t>.</w:t>
      </w:r>
    </w:p>
    <w:p w14:paraId="01E3F09E" w14:textId="45C7DB7C" w:rsidR="006D521E" w:rsidRDefault="006D521E" w:rsidP="00514449">
      <w:pPr>
        <w:rPr>
          <w:lang w:val="es-MX"/>
        </w:rPr>
      </w:pPr>
      <w:r>
        <w:rPr>
          <w:lang w:val="es-MX"/>
        </w:rPr>
        <w:tab/>
      </w:r>
      <w:proofErr w:type="spellStart"/>
      <w:r>
        <w:rPr>
          <w:lang w:val="es-MX"/>
        </w:rPr>
        <w:t>Ej</w:t>
      </w:r>
      <w:proofErr w:type="spellEnd"/>
      <w:r>
        <w:rPr>
          <w:lang w:val="es-MX"/>
        </w:rPr>
        <w:t xml:space="preserve">: </w:t>
      </w:r>
    </w:p>
    <w:p w14:paraId="1F3BFD5D" w14:textId="280080D6" w:rsidR="006D521E" w:rsidRDefault="006D521E" w:rsidP="00514449">
      <w:pPr>
        <w:rPr>
          <w:color w:val="FF0000"/>
          <w:lang w:val="es-MX"/>
        </w:rPr>
      </w:pPr>
      <w:r>
        <w:rPr>
          <w:lang w:val="es-MX"/>
        </w:rPr>
        <w:tab/>
      </w:r>
      <w:r w:rsidRPr="006D521E">
        <w:rPr>
          <w:color w:val="4472C4" w:themeColor="accent1"/>
          <w:lang w:val="es-MX"/>
        </w:rPr>
        <w:t>147.156.135.22</w:t>
      </w:r>
      <w:r>
        <w:rPr>
          <w:lang w:val="es-MX"/>
        </w:rPr>
        <w:t>.</w:t>
      </w:r>
      <w:r w:rsidRPr="006D521E">
        <w:rPr>
          <w:color w:val="FF0000"/>
          <w:lang w:val="es-MX"/>
        </w:rPr>
        <w:t>1038</w:t>
      </w:r>
    </w:p>
    <w:p w14:paraId="6BCEA399" w14:textId="77777777" w:rsidR="006D521E" w:rsidRDefault="006D521E" w:rsidP="00514449">
      <w:pPr>
        <w:rPr>
          <w:lang w:val="es-MX"/>
        </w:rPr>
      </w:pPr>
    </w:p>
    <w:p w14:paraId="365B491D" w14:textId="036243C6" w:rsidR="006D521E" w:rsidRDefault="006D521E" w:rsidP="00514449">
      <w:pPr>
        <w:rPr>
          <w:lang w:val="es-MX"/>
        </w:rPr>
      </w:pPr>
      <w:r>
        <w:rPr>
          <w:lang w:val="es-MX"/>
        </w:rPr>
        <w:t>PROTOCOLO TCP:</w:t>
      </w:r>
    </w:p>
    <w:p w14:paraId="23FC0C8B" w14:textId="085E53A9" w:rsidR="006D521E" w:rsidRDefault="006D521E" w:rsidP="00514449">
      <w:pPr>
        <w:rPr>
          <w:lang w:val="es-MX"/>
        </w:rPr>
      </w:pPr>
      <w:r>
        <w:rPr>
          <w:lang w:val="es-MX"/>
        </w:rPr>
        <w:t>• Orientado a conexión.</w:t>
      </w:r>
    </w:p>
    <w:p w14:paraId="25BC1D03" w14:textId="79DEC0A2" w:rsidR="006D521E" w:rsidRDefault="006D521E" w:rsidP="00514449">
      <w:pPr>
        <w:rPr>
          <w:lang w:val="es-MX"/>
        </w:rPr>
      </w:pPr>
      <w:r>
        <w:rPr>
          <w:lang w:val="es-MX"/>
        </w:rPr>
        <w:t>• Ofrece transporte fiable sobre un servicio no fiable del nivel de red (dado por el IP)</w:t>
      </w:r>
    </w:p>
    <w:p w14:paraId="7190EDF3" w14:textId="5318721D" w:rsidR="006D521E" w:rsidRDefault="006D521E" w:rsidP="00514449">
      <w:pPr>
        <w:rPr>
          <w:rFonts w:ascii="Arial" w:hAnsi="Arial" w:cs="Arial"/>
          <w:lang w:val="es-MX"/>
        </w:rPr>
      </w:pPr>
      <w:r>
        <w:rPr>
          <w:rFonts w:ascii="Arial" w:hAnsi="Arial" w:cs="Arial"/>
          <w:lang w:val="es-MX"/>
        </w:rPr>
        <w:t xml:space="preserve">• Las </w:t>
      </w:r>
      <w:proofErr w:type="spellStart"/>
      <w:r>
        <w:rPr>
          <w:rFonts w:ascii="Arial" w:hAnsi="Arial" w:cs="Arial"/>
          <w:lang w:val="es-MX"/>
        </w:rPr>
        <w:t>TPDUs</w:t>
      </w:r>
      <w:proofErr w:type="spellEnd"/>
      <w:r>
        <w:rPr>
          <w:rFonts w:ascii="Arial" w:hAnsi="Arial" w:cs="Arial"/>
          <w:lang w:val="es-MX"/>
        </w:rPr>
        <w:t xml:space="preserve"> de TCP se llaman segmentos.</w:t>
      </w:r>
    </w:p>
    <w:p w14:paraId="6BDE95C7" w14:textId="0296D9D8" w:rsidR="006D521E" w:rsidRDefault="006D521E" w:rsidP="00514449">
      <w:pPr>
        <w:rPr>
          <w:rFonts w:ascii="Arial" w:hAnsi="Arial" w:cs="Arial"/>
          <w:lang w:val="es-MX"/>
        </w:rPr>
      </w:pPr>
      <w:r>
        <w:rPr>
          <w:rFonts w:ascii="Arial" w:hAnsi="Arial" w:cs="Arial"/>
          <w:lang w:val="es-MX"/>
        </w:rPr>
        <w:t>• Especificado por RFC 793</w:t>
      </w:r>
    </w:p>
    <w:p w14:paraId="702FF1BB" w14:textId="716705E9" w:rsidR="006D521E" w:rsidRDefault="006D521E" w:rsidP="00514449">
      <w:pPr>
        <w:rPr>
          <w:rFonts w:ascii="Arial" w:hAnsi="Arial" w:cs="Arial"/>
          <w:lang w:val="es-MX"/>
        </w:rPr>
      </w:pPr>
    </w:p>
    <w:p w14:paraId="185ABA0D" w14:textId="4EC7E9AC" w:rsidR="006D521E" w:rsidRDefault="006D521E" w:rsidP="00514449">
      <w:pPr>
        <w:rPr>
          <w:rFonts w:ascii="Arial" w:hAnsi="Arial" w:cs="Arial"/>
          <w:lang w:val="es-MX"/>
        </w:rPr>
      </w:pPr>
      <w:r>
        <w:rPr>
          <w:rFonts w:ascii="Arial" w:hAnsi="Arial" w:cs="Arial"/>
          <w:lang w:val="es-MX"/>
        </w:rPr>
        <w:t>• Requiere un procedimiento de establecimiento y terminación de la comunicación</w:t>
      </w:r>
    </w:p>
    <w:p w14:paraId="665C4F10" w14:textId="6B6D0905" w:rsidR="006D521E" w:rsidRDefault="006D521E" w:rsidP="00514449">
      <w:pPr>
        <w:rPr>
          <w:rFonts w:ascii="Arial" w:hAnsi="Arial" w:cs="Arial"/>
          <w:lang w:val="es-MX"/>
        </w:rPr>
      </w:pPr>
      <w:r>
        <w:rPr>
          <w:rFonts w:ascii="Arial" w:hAnsi="Arial" w:cs="Arial"/>
          <w:lang w:val="es-MX"/>
        </w:rPr>
        <w:t xml:space="preserve">• Durante una conexión, mantienen </w:t>
      </w:r>
      <w:proofErr w:type="spellStart"/>
      <w:r>
        <w:rPr>
          <w:rFonts w:ascii="Arial" w:hAnsi="Arial" w:cs="Arial"/>
          <w:lang w:val="es-MX"/>
        </w:rPr>
        <w:t>info</w:t>
      </w:r>
      <w:proofErr w:type="spellEnd"/>
      <w:r>
        <w:rPr>
          <w:rFonts w:ascii="Arial" w:hAnsi="Arial" w:cs="Arial"/>
          <w:lang w:val="es-MX"/>
        </w:rPr>
        <w:t xml:space="preserve"> sobre la misma, conocida como información de estado (contadores de bytes, espacio libre en buffers, </w:t>
      </w:r>
      <w:proofErr w:type="spellStart"/>
      <w:r>
        <w:rPr>
          <w:rFonts w:ascii="Arial" w:hAnsi="Arial" w:cs="Arial"/>
          <w:lang w:val="es-MX"/>
        </w:rPr>
        <w:t>etc</w:t>
      </w:r>
      <w:proofErr w:type="spellEnd"/>
      <w:r>
        <w:rPr>
          <w:rFonts w:ascii="Arial" w:hAnsi="Arial" w:cs="Arial"/>
          <w:lang w:val="es-MX"/>
        </w:rPr>
        <w:t>)</w:t>
      </w:r>
    </w:p>
    <w:p w14:paraId="50AFAC1C" w14:textId="00DB70D2" w:rsidR="00A75C27" w:rsidRDefault="006D521E" w:rsidP="00514449">
      <w:pPr>
        <w:rPr>
          <w:rFonts w:ascii="Arial" w:hAnsi="Arial" w:cs="Arial"/>
          <w:lang w:val="es-MX"/>
        </w:rPr>
      </w:pPr>
      <w:r>
        <w:rPr>
          <w:rFonts w:ascii="Arial" w:hAnsi="Arial" w:cs="Arial"/>
          <w:lang w:val="es-MX"/>
        </w:rPr>
        <w:t xml:space="preserve">• </w:t>
      </w:r>
      <w:r w:rsidR="00A75C27">
        <w:rPr>
          <w:rFonts w:ascii="Arial" w:hAnsi="Arial" w:cs="Arial"/>
          <w:lang w:val="es-MX"/>
        </w:rPr>
        <w:t>Se suele separar en servidor y cliente. El cliente hace peticiones y el servidor las espera para conectarse.</w:t>
      </w:r>
    </w:p>
    <w:p w14:paraId="7D83D910" w14:textId="2A6D617F" w:rsidR="00A75C27" w:rsidRDefault="00A75C27" w:rsidP="00514449">
      <w:pPr>
        <w:rPr>
          <w:rFonts w:ascii="Arial" w:hAnsi="Arial" w:cs="Arial"/>
          <w:lang w:val="es-MX"/>
        </w:rPr>
      </w:pPr>
      <w:r>
        <w:rPr>
          <w:rFonts w:ascii="Arial" w:hAnsi="Arial" w:cs="Arial"/>
          <w:lang w:val="es-MX"/>
        </w:rPr>
        <w:t>• Una conexión puede terminarse por ambas partes</w:t>
      </w:r>
    </w:p>
    <w:p w14:paraId="591B3237" w14:textId="653359B7" w:rsidR="006D521E" w:rsidRDefault="00A75C27" w:rsidP="00514449">
      <w:pPr>
        <w:rPr>
          <w:rFonts w:ascii="Arial" w:hAnsi="Arial" w:cs="Arial"/>
          <w:lang w:val="es-MX"/>
        </w:rPr>
      </w:pPr>
      <w:r>
        <w:rPr>
          <w:rFonts w:ascii="Arial" w:hAnsi="Arial" w:cs="Arial"/>
          <w:lang w:val="es-MX"/>
        </w:rPr>
        <w:lastRenderedPageBreak/>
        <w:t xml:space="preserve">• Se puede usar el modelo igual a igual (peer </w:t>
      </w:r>
      <w:proofErr w:type="spellStart"/>
      <w:r>
        <w:rPr>
          <w:rFonts w:ascii="Arial" w:hAnsi="Arial" w:cs="Arial"/>
          <w:lang w:val="es-MX"/>
        </w:rPr>
        <w:t>to</w:t>
      </w:r>
      <w:proofErr w:type="spellEnd"/>
      <w:r>
        <w:rPr>
          <w:rFonts w:ascii="Arial" w:hAnsi="Arial" w:cs="Arial"/>
          <w:lang w:val="es-MX"/>
        </w:rPr>
        <w:t xml:space="preserve"> peer)</w:t>
      </w:r>
    </w:p>
    <w:p w14:paraId="7E05A595" w14:textId="39AE4435" w:rsidR="00A75C27" w:rsidRDefault="00A75C27" w:rsidP="00514449">
      <w:pPr>
        <w:rPr>
          <w:rFonts w:ascii="Arial" w:hAnsi="Arial" w:cs="Arial"/>
          <w:lang w:val="es-MX"/>
        </w:rPr>
      </w:pPr>
    </w:p>
    <w:p w14:paraId="6D7B817D" w14:textId="1D8C144B" w:rsidR="00A75C27" w:rsidRDefault="00A75C27" w:rsidP="00514449">
      <w:pPr>
        <w:rPr>
          <w:rFonts w:ascii="Arial" w:hAnsi="Arial" w:cs="Arial"/>
          <w:lang w:val="es-MX"/>
        </w:rPr>
      </w:pPr>
      <w:r>
        <w:rPr>
          <w:rFonts w:ascii="Arial" w:hAnsi="Arial" w:cs="Arial"/>
          <w:lang w:val="es-MX"/>
        </w:rPr>
        <w:t>FUNCIONES:</w:t>
      </w:r>
    </w:p>
    <w:p w14:paraId="21F34FEC" w14:textId="12445483" w:rsidR="00A75C27" w:rsidRDefault="00A75C27" w:rsidP="00514449">
      <w:pPr>
        <w:rPr>
          <w:rFonts w:ascii="Arial" w:hAnsi="Arial" w:cs="Arial"/>
          <w:lang w:val="es-MX"/>
        </w:rPr>
      </w:pPr>
      <w:r>
        <w:rPr>
          <w:rFonts w:ascii="Arial" w:hAnsi="Arial" w:cs="Arial"/>
          <w:lang w:val="es-MX"/>
        </w:rPr>
        <w:t>• Puertos</w:t>
      </w:r>
    </w:p>
    <w:p w14:paraId="626AF11E" w14:textId="45BF6111" w:rsidR="00A75C27" w:rsidRDefault="00A75C27" w:rsidP="00514449">
      <w:pPr>
        <w:rPr>
          <w:rFonts w:ascii="Arial" w:hAnsi="Arial" w:cs="Arial"/>
          <w:lang w:val="es-MX"/>
        </w:rPr>
      </w:pPr>
      <w:r>
        <w:rPr>
          <w:rFonts w:ascii="Arial" w:hAnsi="Arial" w:cs="Arial"/>
          <w:lang w:val="es-MX"/>
        </w:rPr>
        <w:t>• Controla errores, retransmitiendo segmentos perdidos o erróneos. Elimina duplicados</w:t>
      </w:r>
    </w:p>
    <w:p w14:paraId="59FB9C6B" w14:textId="28038EFB" w:rsidR="00A75C27" w:rsidRDefault="00A75C27" w:rsidP="00514449">
      <w:pPr>
        <w:rPr>
          <w:rFonts w:ascii="Arial" w:hAnsi="Arial" w:cs="Arial"/>
          <w:lang w:val="es-MX"/>
        </w:rPr>
      </w:pPr>
      <w:r>
        <w:rPr>
          <w:rFonts w:ascii="Arial" w:hAnsi="Arial" w:cs="Arial"/>
          <w:lang w:val="es-MX"/>
        </w:rPr>
        <w:t>• Establece y termina conexiones</w:t>
      </w:r>
    </w:p>
    <w:p w14:paraId="2B90EA1C" w14:textId="25DD2716" w:rsidR="00A75C27" w:rsidRDefault="00A75C27" w:rsidP="00514449">
      <w:pPr>
        <w:rPr>
          <w:rFonts w:ascii="Arial" w:hAnsi="Arial" w:cs="Arial"/>
          <w:lang w:val="es-MX"/>
        </w:rPr>
      </w:pPr>
      <w:r>
        <w:rPr>
          <w:rFonts w:ascii="Arial" w:hAnsi="Arial" w:cs="Arial"/>
          <w:lang w:val="es-MX"/>
        </w:rPr>
        <w:t>• Gestiona los buffers y ejerce control de flujo de forma eficiente</w:t>
      </w:r>
    </w:p>
    <w:p w14:paraId="30314CC9" w14:textId="619939CD" w:rsidR="00A75C27" w:rsidRDefault="00A75C27" w:rsidP="00514449">
      <w:pPr>
        <w:rPr>
          <w:rFonts w:ascii="Arial" w:hAnsi="Arial" w:cs="Arial"/>
          <w:lang w:val="es-MX"/>
        </w:rPr>
      </w:pPr>
      <w:r>
        <w:rPr>
          <w:rFonts w:ascii="Arial" w:hAnsi="Arial" w:cs="Arial"/>
          <w:lang w:val="es-MX"/>
        </w:rPr>
        <w:t>• Gestiona el intercambio de datos con las aplicaciones</w:t>
      </w:r>
    </w:p>
    <w:p w14:paraId="4E4B643C" w14:textId="35057FB4" w:rsidR="00A75C27" w:rsidRDefault="00A75C27" w:rsidP="00514449">
      <w:pPr>
        <w:rPr>
          <w:rFonts w:ascii="Arial" w:hAnsi="Arial" w:cs="Arial"/>
          <w:lang w:val="es-MX"/>
        </w:rPr>
      </w:pPr>
      <w:r>
        <w:rPr>
          <w:rFonts w:ascii="Arial" w:hAnsi="Arial" w:cs="Arial"/>
          <w:lang w:val="es-MX"/>
        </w:rPr>
        <w:t>• Efectúa control de congestión</w:t>
      </w:r>
    </w:p>
    <w:p w14:paraId="2F00F628" w14:textId="1B3E6717" w:rsidR="00684614" w:rsidRDefault="00684614" w:rsidP="00514449">
      <w:pPr>
        <w:rPr>
          <w:rFonts w:ascii="Arial" w:hAnsi="Arial" w:cs="Arial"/>
          <w:lang w:val="es-MX"/>
        </w:rPr>
      </w:pPr>
    </w:p>
    <w:p w14:paraId="44058D4F" w14:textId="7345ABC4" w:rsidR="00684614" w:rsidRDefault="00684614" w:rsidP="00514449">
      <w:pPr>
        <w:rPr>
          <w:rFonts w:ascii="Arial" w:hAnsi="Arial" w:cs="Arial"/>
          <w:lang w:val="es-MX"/>
        </w:rPr>
      </w:pPr>
      <w:r>
        <w:rPr>
          <w:rFonts w:ascii="Arial" w:hAnsi="Arial" w:cs="Arial"/>
          <w:lang w:val="es-MX"/>
        </w:rPr>
        <w:t>PSEUDOCABECERA:</w:t>
      </w:r>
    </w:p>
    <w:p w14:paraId="52DB6946" w14:textId="0E2B5F97" w:rsidR="00684614" w:rsidRDefault="00684614" w:rsidP="00514449">
      <w:pPr>
        <w:rPr>
          <w:rFonts w:ascii="Arial" w:hAnsi="Arial" w:cs="Arial"/>
          <w:lang w:val="es-MX"/>
        </w:rPr>
      </w:pPr>
      <w:r>
        <w:rPr>
          <w:rFonts w:ascii="Arial" w:hAnsi="Arial" w:cs="Arial"/>
          <w:noProof/>
          <w:lang w:val="es-MX"/>
        </w:rPr>
        <w:drawing>
          <wp:inline distT="0" distB="0" distL="0" distR="0" wp14:anchorId="6C243654" wp14:editId="3A4BEF62">
            <wp:extent cx="5400040" cy="28524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52420"/>
                    </a:xfrm>
                    <a:prstGeom prst="rect">
                      <a:avLst/>
                    </a:prstGeom>
                    <a:noFill/>
                    <a:ln>
                      <a:noFill/>
                    </a:ln>
                  </pic:spPr>
                </pic:pic>
              </a:graphicData>
            </a:graphic>
          </wp:inline>
        </w:drawing>
      </w:r>
    </w:p>
    <w:p w14:paraId="531E1440" w14:textId="77777777" w:rsidR="00684614" w:rsidRDefault="00684614" w:rsidP="00514449">
      <w:pPr>
        <w:rPr>
          <w:rFonts w:ascii="Arial" w:hAnsi="Arial" w:cs="Arial"/>
          <w:lang w:val="es-MX"/>
        </w:rPr>
      </w:pPr>
    </w:p>
    <w:p w14:paraId="621E064E" w14:textId="033AC4AC" w:rsidR="00684614" w:rsidRDefault="00684614" w:rsidP="00514449">
      <w:pPr>
        <w:rPr>
          <w:rFonts w:ascii="Arial" w:hAnsi="Arial" w:cs="Arial"/>
          <w:lang w:val="es-MX"/>
        </w:rPr>
      </w:pPr>
      <w:r>
        <w:rPr>
          <w:rFonts w:ascii="Arial" w:hAnsi="Arial" w:cs="Arial"/>
          <w:lang w:val="es-MX"/>
        </w:rPr>
        <w:t>CABECERA:</w:t>
      </w:r>
    </w:p>
    <w:p w14:paraId="0097B036" w14:textId="7C89324A" w:rsidR="00684614" w:rsidRDefault="00684614" w:rsidP="00514449">
      <w:pPr>
        <w:rPr>
          <w:rFonts w:ascii="Arial" w:hAnsi="Arial" w:cs="Arial"/>
          <w:lang w:val="es-MX"/>
        </w:rPr>
      </w:pPr>
      <w:r>
        <w:rPr>
          <w:rFonts w:ascii="Arial" w:hAnsi="Arial" w:cs="Arial"/>
          <w:noProof/>
          <w:lang w:val="es-MX"/>
        </w:rPr>
        <w:lastRenderedPageBreak/>
        <w:drawing>
          <wp:inline distT="0" distB="0" distL="0" distR="0" wp14:anchorId="06A5F175" wp14:editId="2B13726C">
            <wp:extent cx="5400040" cy="38792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879215"/>
                    </a:xfrm>
                    <a:prstGeom prst="rect">
                      <a:avLst/>
                    </a:prstGeom>
                    <a:noFill/>
                    <a:ln>
                      <a:noFill/>
                    </a:ln>
                  </pic:spPr>
                </pic:pic>
              </a:graphicData>
            </a:graphic>
          </wp:inline>
        </w:drawing>
      </w:r>
    </w:p>
    <w:p w14:paraId="365B4774" w14:textId="51AD9967" w:rsidR="00684614" w:rsidRDefault="00684614" w:rsidP="00514449">
      <w:pPr>
        <w:rPr>
          <w:rFonts w:ascii="Arial" w:hAnsi="Arial" w:cs="Arial"/>
          <w:lang w:val="es-MX"/>
        </w:rPr>
      </w:pPr>
      <w:r>
        <w:rPr>
          <w:rFonts w:ascii="Arial" w:hAnsi="Arial" w:cs="Arial"/>
          <w:lang w:val="es-MX"/>
        </w:rPr>
        <w:t>* Tamaño variable en ipv4, en ipv6 es fija.</w:t>
      </w:r>
    </w:p>
    <w:p w14:paraId="0BE2EA2D" w14:textId="77777777" w:rsidR="00684614" w:rsidRDefault="00684614" w:rsidP="00514449">
      <w:pPr>
        <w:rPr>
          <w:rFonts w:ascii="Arial" w:hAnsi="Arial" w:cs="Arial"/>
          <w:lang w:val="es-MX"/>
        </w:rPr>
      </w:pPr>
    </w:p>
    <w:p w14:paraId="17F4FB9B" w14:textId="41B1D110" w:rsidR="00684614" w:rsidRPr="00684614" w:rsidRDefault="00684614" w:rsidP="00514449">
      <w:pPr>
        <w:pStyle w:val="Prrafodelista"/>
        <w:numPr>
          <w:ilvl w:val="0"/>
          <w:numId w:val="1"/>
        </w:numPr>
        <w:rPr>
          <w:rFonts w:ascii="Arial" w:hAnsi="Arial" w:cs="Arial"/>
          <w:lang w:val="es-MX"/>
        </w:rPr>
      </w:pPr>
      <w:r w:rsidRPr="00684614">
        <w:rPr>
          <w:rFonts w:ascii="Arial" w:hAnsi="Arial" w:cs="Arial"/>
          <w:lang w:val="es-MX"/>
        </w:rPr>
        <w:t xml:space="preserve">Los </w:t>
      </w:r>
      <w:proofErr w:type="spellStart"/>
      <w:r w:rsidRPr="00684614">
        <w:rPr>
          <w:rFonts w:ascii="Arial" w:hAnsi="Arial" w:cs="Arial"/>
          <w:lang w:val="es-MX"/>
        </w:rPr>
        <w:t>flags</w:t>
      </w:r>
      <w:proofErr w:type="spellEnd"/>
      <w:r w:rsidRPr="00684614">
        <w:rPr>
          <w:rFonts w:ascii="Arial" w:hAnsi="Arial" w:cs="Arial"/>
          <w:lang w:val="es-MX"/>
        </w:rPr>
        <w:t xml:space="preserve"> corresponden a la posición. Si tiene un 1 en determinado bit, significa que el </w:t>
      </w:r>
      <w:proofErr w:type="spellStart"/>
      <w:r w:rsidRPr="00684614">
        <w:rPr>
          <w:rFonts w:ascii="Arial" w:hAnsi="Arial" w:cs="Arial"/>
          <w:lang w:val="es-MX"/>
        </w:rPr>
        <w:t>flag</w:t>
      </w:r>
      <w:proofErr w:type="spellEnd"/>
      <w:r w:rsidRPr="00684614">
        <w:rPr>
          <w:rFonts w:ascii="Arial" w:hAnsi="Arial" w:cs="Arial"/>
          <w:lang w:val="es-MX"/>
        </w:rPr>
        <w:t xml:space="preserve"> correspondiente a dicho bit, está activo</w:t>
      </w:r>
    </w:p>
    <w:p w14:paraId="4263AAC6" w14:textId="721D7E33" w:rsidR="00684614" w:rsidRDefault="00684614" w:rsidP="00684614">
      <w:pPr>
        <w:pStyle w:val="Prrafodelista"/>
        <w:numPr>
          <w:ilvl w:val="0"/>
          <w:numId w:val="1"/>
        </w:numPr>
        <w:rPr>
          <w:rFonts w:ascii="Arial" w:hAnsi="Arial" w:cs="Arial"/>
          <w:lang w:val="es-MX"/>
        </w:rPr>
      </w:pPr>
      <w:r w:rsidRPr="00684614">
        <w:rPr>
          <w:rFonts w:ascii="Arial" w:hAnsi="Arial" w:cs="Arial"/>
          <w:lang w:val="es-MX"/>
        </w:rPr>
        <w:t>El tamaño de ventana</w:t>
      </w:r>
      <w:r>
        <w:rPr>
          <w:rFonts w:ascii="Arial" w:hAnsi="Arial" w:cs="Arial"/>
          <w:lang w:val="es-MX"/>
        </w:rPr>
        <w:t xml:space="preserve"> explica cuántos mensajes puedo enviar antes de esperar un acuse de recibo. </w:t>
      </w:r>
    </w:p>
    <w:p w14:paraId="7111C68D" w14:textId="46C4105F" w:rsidR="00094F2F" w:rsidRDefault="00094F2F" w:rsidP="00094F2F">
      <w:pPr>
        <w:pStyle w:val="Prrafodelista"/>
        <w:numPr>
          <w:ilvl w:val="0"/>
          <w:numId w:val="1"/>
        </w:numPr>
        <w:rPr>
          <w:rFonts w:ascii="Arial" w:hAnsi="Arial" w:cs="Arial"/>
          <w:lang w:val="es-MX"/>
        </w:rPr>
      </w:pPr>
      <w:r>
        <w:rPr>
          <w:rFonts w:ascii="Arial" w:hAnsi="Arial" w:cs="Arial"/>
          <w:lang w:val="es-MX"/>
        </w:rPr>
        <w:t>Numero de secuencia: número del paquete enviado, realmente es un corrimiento de los bits pasados mostrados como corrimiento.</w:t>
      </w:r>
    </w:p>
    <w:p w14:paraId="6AB4E1DA" w14:textId="05A2EE3E" w:rsidR="00094F2F" w:rsidRDefault="00094F2F" w:rsidP="00094F2F">
      <w:pPr>
        <w:pStyle w:val="Prrafodelista"/>
        <w:numPr>
          <w:ilvl w:val="0"/>
          <w:numId w:val="1"/>
        </w:numPr>
        <w:rPr>
          <w:rFonts w:ascii="Arial" w:hAnsi="Arial" w:cs="Arial"/>
          <w:lang w:val="es-MX"/>
        </w:rPr>
      </w:pPr>
      <w:r>
        <w:rPr>
          <w:rFonts w:ascii="Arial" w:hAnsi="Arial" w:cs="Arial"/>
          <w:lang w:val="es-MX"/>
        </w:rPr>
        <w:t xml:space="preserve">Numero de acuse de recibo: Indica que el anterior segmento fue mandado, por lo que manda el primer bit del segmento que le sigue. </w:t>
      </w:r>
      <w:proofErr w:type="spellStart"/>
      <w:r>
        <w:rPr>
          <w:rFonts w:ascii="Arial" w:hAnsi="Arial" w:cs="Arial"/>
          <w:lang w:val="es-MX"/>
        </w:rPr>
        <w:t>Ej</w:t>
      </w:r>
      <w:proofErr w:type="spellEnd"/>
      <w:r>
        <w:rPr>
          <w:rFonts w:ascii="Arial" w:hAnsi="Arial" w:cs="Arial"/>
          <w:lang w:val="es-MX"/>
        </w:rPr>
        <w:t>, si recibió del 0 al 1500, envía el 1501</w:t>
      </w:r>
    </w:p>
    <w:p w14:paraId="569A6A68" w14:textId="5C1498AD" w:rsidR="00094F2F" w:rsidRDefault="00094F2F" w:rsidP="00094F2F">
      <w:pPr>
        <w:rPr>
          <w:rFonts w:ascii="Arial" w:hAnsi="Arial" w:cs="Arial"/>
          <w:lang w:val="es-MX"/>
        </w:rPr>
      </w:pPr>
    </w:p>
    <w:p w14:paraId="1D32129F" w14:textId="03BA40FC" w:rsidR="00094F2F" w:rsidRDefault="00094F2F" w:rsidP="00094F2F">
      <w:pPr>
        <w:rPr>
          <w:rFonts w:ascii="Arial" w:hAnsi="Arial" w:cs="Arial"/>
          <w:lang w:val="es-MX"/>
        </w:rPr>
      </w:pPr>
      <w:r>
        <w:rPr>
          <w:rFonts w:ascii="Arial" w:hAnsi="Arial" w:cs="Arial"/>
          <w:lang w:val="es-MX"/>
        </w:rPr>
        <w:t xml:space="preserve">• En UDP se manda a sockets, en TCP se manda a un socket en </w:t>
      </w:r>
      <w:proofErr w:type="spellStart"/>
      <w:r>
        <w:rPr>
          <w:rFonts w:ascii="Arial" w:hAnsi="Arial" w:cs="Arial"/>
          <w:lang w:val="es-MX"/>
        </w:rPr>
        <w:t>especifico</w:t>
      </w:r>
      <w:proofErr w:type="spellEnd"/>
      <w:r>
        <w:rPr>
          <w:rFonts w:ascii="Arial" w:hAnsi="Arial" w:cs="Arial"/>
          <w:lang w:val="es-MX"/>
        </w:rPr>
        <w:t xml:space="preserve"> ya que está una comunicación.</w:t>
      </w:r>
    </w:p>
    <w:p w14:paraId="1B5BA425" w14:textId="4BCF20EC" w:rsidR="00094F2F" w:rsidRDefault="00094F2F" w:rsidP="00094F2F">
      <w:pPr>
        <w:rPr>
          <w:rFonts w:ascii="Arial" w:hAnsi="Arial" w:cs="Arial"/>
          <w:lang w:val="es-MX"/>
        </w:rPr>
      </w:pPr>
      <w:r>
        <w:rPr>
          <w:rFonts w:ascii="Arial" w:hAnsi="Arial" w:cs="Arial"/>
          <w:lang w:val="es-MX"/>
        </w:rPr>
        <w:t xml:space="preserve">• La cantidad máxima de conexiones </w:t>
      </w:r>
      <w:r w:rsidR="00CB0749">
        <w:rPr>
          <w:rFonts w:ascii="Arial" w:hAnsi="Arial" w:cs="Arial"/>
          <w:lang w:val="es-MX"/>
        </w:rPr>
        <w:t>es igual a la de puertos que posea.</w:t>
      </w:r>
    </w:p>
    <w:p w14:paraId="642EE788" w14:textId="76753886" w:rsidR="00CB0749" w:rsidRDefault="00CB0749" w:rsidP="00094F2F">
      <w:pPr>
        <w:rPr>
          <w:rFonts w:ascii="Arial" w:hAnsi="Arial" w:cs="Arial"/>
          <w:lang w:val="es-MX"/>
        </w:rPr>
      </w:pPr>
    </w:p>
    <w:p w14:paraId="0A067102" w14:textId="36B7853D" w:rsidR="00CB0749" w:rsidRDefault="00CB0749" w:rsidP="00094F2F">
      <w:pPr>
        <w:rPr>
          <w:rFonts w:ascii="Arial" w:hAnsi="Arial" w:cs="Arial"/>
          <w:lang w:val="es-MX"/>
        </w:rPr>
      </w:pPr>
      <w:r>
        <w:rPr>
          <w:rFonts w:ascii="Arial" w:hAnsi="Arial" w:cs="Arial"/>
          <w:lang w:val="es-MX"/>
        </w:rPr>
        <w:t>SALUDO DE TRES VÍAS (</w:t>
      </w:r>
      <w:proofErr w:type="spellStart"/>
      <w:r>
        <w:rPr>
          <w:rFonts w:ascii="Arial" w:hAnsi="Arial" w:cs="Arial"/>
          <w:lang w:val="es-MX"/>
        </w:rPr>
        <w:t>Handshake</w:t>
      </w:r>
      <w:proofErr w:type="spellEnd"/>
      <w:r>
        <w:rPr>
          <w:rFonts w:ascii="Arial" w:hAnsi="Arial" w:cs="Arial"/>
          <w:lang w:val="es-MX"/>
        </w:rPr>
        <w:t>)</w:t>
      </w:r>
    </w:p>
    <w:p w14:paraId="397F348D" w14:textId="2DE38D82" w:rsidR="00CB0749" w:rsidRDefault="00CB0749" w:rsidP="00CB0749">
      <w:pPr>
        <w:pStyle w:val="Prrafodelista"/>
        <w:numPr>
          <w:ilvl w:val="0"/>
          <w:numId w:val="2"/>
        </w:numPr>
        <w:rPr>
          <w:rFonts w:ascii="Arial" w:hAnsi="Arial" w:cs="Arial"/>
          <w:lang w:val="es-MX"/>
        </w:rPr>
      </w:pPr>
      <w:r>
        <w:rPr>
          <w:rFonts w:ascii="Arial" w:hAnsi="Arial" w:cs="Arial"/>
          <w:lang w:val="es-MX"/>
        </w:rPr>
        <w:t>El cliente envía un número único por cada intento de conexión. Se incluye en la petición</w:t>
      </w:r>
      <w:r w:rsidR="000A38FB">
        <w:rPr>
          <w:rFonts w:ascii="Arial" w:hAnsi="Arial" w:cs="Arial"/>
          <w:lang w:val="es-MX"/>
        </w:rPr>
        <w:t xml:space="preserve"> (CON SYN)</w:t>
      </w:r>
    </w:p>
    <w:p w14:paraId="4FF174C3" w14:textId="3A278B75" w:rsidR="00CB0749" w:rsidRDefault="00CB0749" w:rsidP="00CB0749">
      <w:pPr>
        <w:pStyle w:val="Prrafodelista"/>
        <w:numPr>
          <w:ilvl w:val="0"/>
          <w:numId w:val="2"/>
        </w:numPr>
        <w:rPr>
          <w:rFonts w:ascii="Arial" w:hAnsi="Arial" w:cs="Arial"/>
          <w:lang w:val="es-MX"/>
        </w:rPr>
      </w:pPr>
      <w:r>
        <w:rPr>
          <w:rFonts w:ascii="Arial" w:hAnsi="Arial" w:cs="Arial"/>
          <w:lang w:val="es-MX"/>
        </w:rPr>
        <w:t>El servidor al recibir la petición, elige otro número único y se lo envía al cliente indicándoselo.</w:t>
      </w:r>
      <w:r w:rsidR="000A38FB">
        <w:rPr>
          <w:rFonts w:ascii="Arial" w:hAnsi="Arial" w:cs="Arial"/>
          <w:lang w:val="es-MX"/>
        </w:rPr>
        <w:t xml:space="preserve"> (CON ACK, el cual no modifica el numero INS)</w:t>
      </w:r>
    </w:p>
    <w:p w14:paraId="179A471A" w14:textId="66D2A17E" w:rsidR="00CB0749" w:rsidRDefault="00CB0749" w:rsidP="00CB0749">
      <w:pPr>
        <w:pStyle w:val="Prrafodelista"/>
        <w:numPr>
          <w:ilvl w:val="0"/>
          <w:numId w:val="2"/>
        </w:numPr>
        <w:rPr>
          <w:rFonts w:ascii="Arial" w:hAnsi="Arial" w:cs="Arial"/>
          <w:lang w:val="es-MX"/>
        </w:rPr>
      </w:pPr>
      <w:r>
        <w:rPr>
          <w:rFonts w:ascii="Arial" w:hAnsi="Arial" w:cs="Arial"/>
          <w:lang w:val="es-MX"/>
        </w:rPr>
        <w:lastRenderedPageBreak/>
        <w:t>El cliente al recibir la respuesta, considera que ya está hecha la conexión. Envía un tercer mensaje en el que dice que recibió lo anterior. Al recibir este mensaje, el servidor considera que ya ha sido iniciada.</w:t>
      </w:r>
      <w:r w:rsidR="000A38FB">
        <w:rPr>
          <w:rFonts w:ascii="Arial" w:hAnsi="Arial" w:cs="Arial"/>
          <w:lang w:val="es-MX"/>
        </w:rPr>
        <w:t xml:space="preserve"> (CON </w:t>
      </w:r>
      <w:proofErr w:type="gramStart"/>
      <w:r w:rsidR="000A38FB">
        <w:rPr>
          <w:rFonts w:ascii="Arial" w:hAnsi="Arial" w:cs="Arial"/>
          <w:lang w:val="es-MX"/>
        </w:rPr>
        <w:t>ACK )</w:t>
      </w:r>
      <w:proofErr w:type="gramEnd"/>
    </w:p>
    <w:p w14:paraId="398A3C49" w14:textId="1FBAAAA1" w:rsidR="000A38FB" w:rsidRDefault="000A38FB" w:rsidP="000A38FB">
      <w:pPr>
        <w:rPr>
          <w:rFonts w:ascii="Arial" w:hAnsi="Arial" w:cs="Arial"/>
          <w:lang w:val="es-MX"/>
        </w:rPr>
      </w:pPr>
    </w:p>
    <w:p w14:paraId="57309789" w14:textId="61DEC0AF" w:rsidR="000A38FB" w:rsidRDefault="000A38FB" w:rsidP="000A38FB">
      <w:pPr>
        <w:rPr>
          <w:rFonts w:ascii="Arial" w:hAnsi="Arial" w:cs="Arial"/>
          <w:lang w:val="es-MX"/>
        </w:rPr>
      </w:pPr>
      <w:r>
        <w:rPr>
          <w:rFonts w:ascii="Arial" w:hAnsi="Arial" w:cs="Arial"/>
          <w:lang w:val="es-MX"/>
        </w:rPr>
        <w:t>DESCONEXIONES:</w:t>
      </w:r>
    </w:p>
    <w:p w14:paraId="3992EB04" w14:textId="43741645" w:rsidR="000A38FB" w:rsidRDefault="000A38FB" w:rsidP="000A38FB">
      <w:pPr>
        <w:pStyle w:val="Prrafodelista"/>
        <w:numPr>
          <w:ilvl w:val="0"/>
          <w:numId w:val="1"/>
        </w:numPr>
        <w:rPr>
          <w:rFonts w:ascii="Arial" w:hAnsi="Arial" w:cs="Arial"/>
          <w:lang w:val="es-MX"/>
        </w:rPr>
      </w:pPr>
      <w:r>
        <w:rPr>
          <w:rFonts w:ascii="Arial" w:hAnsi="Arial" w:cs="Arial"/>
          <w:lang w:val="es-MX"/>
        </w:rPr>
        <w:t>Simétrica: Hay dos simplex, al cortarse uno se invita a que se corte el otro</w:t>
      </w:r>
    </w:p>
    <w:p w14:paraId="57872A2F" w14:textId="20B79CC6" w:rsidR="000A38FB" w:rsidRDefault="000A38FB" w:rsidP="000A38FB">
      <w:pPr>
        <w:pStyle w:val="Prrafodelista"/>
        <w:numPr>
          <w:ilvl w:val="0"/>
          <w:numId w:val="1"/>
        </w:numPr>
        <w:rPr>
          <w:rFonts w:ascii="Arial" w:hAnsi="Arial" w:cs="Arial"/>
          <w:lang w:val="es-MX"/>
        </w:rPr>
      </w:pPr>
      <w:r>
        <w:rPr>
          <w:rFonts w:ascii="Arial" w:hAnsi="Arial" w:cs="Arial"/>
          <w:lang w:val="es-MX"/>
        </w:rPr>
        <w:t>Asimétrica, desconexión en ambos sentidos sin avisarle al otro. Puede causar la pérdida de paquetes.</w:t>
      </w:r>
    </w:p>
    <w:p w14:paraId="6F3A008A" w14:textId="4121F204" w:rsidR="00CB0749" w:rsidRDefault="000A38FB" w:rsidP="00CB0749">
      <w:pPr>
        <w:rPr>
          <w:rFonts w:ascii="Arial" w:hAnsi="Arial" w:cs="Arial"/>
          <w:lang w:val="es-MX"/>
        </w:rPr>
      </w:pPr>
      <w:r>
        <w:rPr>
          <w:rFonts w:ascii="Arial" w:hAnsi="Arial" w:cs="Arial"/>
          <w:lang w:val="es-MX"/>
        </w:rPr>
        <w:t>CASO NORMAL:</w:t>
      </w:r>
    </w:p>
    <w:p w14:paraId="444EBCCA" w14:textId="4E4E6828" w:rsidR="000A38FB" w:rsidRDefault="000A38FB" w:rsidP="00CB0749">
      <w:pPr>
        <w:rPr>
          <w:rFonts w:ascii="Arial" w:hAnsi="Arial" w:cs="Arial"/>
          <w:lang w:val="es-MX"/>
        </w:rPr>
      </w:pPr>
      <w:r>
        <w:rPr>
          <w:rFonts w:ascii="Arial" w:hAnsi="Arial" w:cs="Arial"/>
          <w:noProof/>
          <w:lang w:val="es-MX"/>
        </w:rPr>
        <w:drawing>
          <wp:inline distT="0" distB="0" distL="0" distR="0" wp14:anchorId="214823EC" wp14:editId="4ADEF9D9">
            <wp:extent cx="5393690" cy="38963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690" cy="3896360"/>
                    </a:xfrm>
                    <a:prstGeom prst="rect">
                      <a:avLst/>
                    </a:prstGeom>
                    <a:noFill/>
                    <a:ln>
                      <a:noFill/>
                    </a:ln>
                  </pic:spPr>
                </pic:pic>
              </a:graphicData>
            </a:graphic>
          </wp:inline>
        </w:drawing>
      </w:r>
    </w:p>
    <w:p w14:paraId="30FEA52B" w14:textId="5E514CDF" w:rsidR="000A38FB" w:rsidRPr="00CB0749" w:rsidRDefault="000A38FB" w:rsidP="00CB0749">
      <w:pPr>
        <w:rPr>
          <w:rFonts w:ascii="Arial" w:hAnsi="Arial" w:cs="Arial"/>
          <w:lang w:val="es-MX"/>
        </w:rPr>
      </w:pPr>
      <w:r>
        <w:rPr>
          <w:rFonts w:ascii="Arial" w:hAnsi="Arial" w:cs="Arial"/>
          <w:lang w:val="es-MX"/>
        </w:rPr>
        <w:t>a</w:t>
      </w:r>
    </w:p>
    <w:sectPr w:rsidR="000A38FB" w:rsidRPr="00CB0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0FC"/>
    <w:multiLevelType w:val="hybridMultilevel"/>
    <w:tmpl w:val="9A5891BC"/>
    <w:lvl w:ilvl="0" w:tplc="CABC4CC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28224A2"/>
    <w:multiLevelType w:val="hybridMultilevel"/>
    <w:tmpl w:val="2EE0A0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65"/>
    <w:rsid w:val="00094F2F"/>
    <w:rsid w:val="000A38FB"/>
    <w:rsid w:val="004B7E4A"/>
    <w:rsid w:val="00514449"/>
    <w:rsid w:val="00684614"/>
    <w:rsid w:val="006D521E"/>
    <w:rsid w:val="00A75C27"/>
    <w:rsid w:val="00CA0078"/>
    <w:rsid w:val="00CB0749"/>
    <w:rsid w:val="00CE7C65"/>
    <w:rsid w:val="00D84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0EB5"/>
  <w15:chartTrackingRefBased/>
  <w15:docId w15:val="{FD44F6C9-57DE-4106-8626-8A86047B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Ian</dc:creator>
  <cp:keywords/>
  <dc:description/>
  <cp:lastModifiedBy>Cristopher Ian</cp:lastModifiedBy>
  <cp:revision>1</cp:revision>
  <dcterms:created xsi:type="dcterms:W3CDTF">2022-10-01T16:43:00Z</dcterms:created>
  <dcterms:modified xsi:type="dcterms:W3CDTF">2022-10-01T18:08:00Z</dcterms:modified>
</cp:coreProperties>
</file>