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34969454"/>
        <w:docPartObj>
          <w:docPartGallery w:val="Cover Pages"/>
          <w:docPartUnique/>
        </w:docPartObj>
      </w:sdtPr>
      <w:sdtEndPr>
        <w:rPr>
          <w:rFonts w:asciiTheme="minorHAnsi" w:eastAsiaTheme="minorHAnsi" w:hAnsiTheme="minorHAnsi" w:cstheme="minorBidi"/>
        </w:rPr>
      </w:sdtEndPr>
      <w:sdtContent>
        <w:tbl>
          <w:tblPr>
            <w:tblpPr w:leftFromText="187" w:rightFromText="187" w:vertAnchor="page" w:horzAnchor="page" w:tblpX="3446" w:tblpY="4261"/>
            <w:tblW w:w="3429" w:type="pct"/>
            <w:tblBorders>
              <w:left w:val="single" w:sz="18" w:space="0" w:color="4F81BD" w:themeColor="accent1"/>
            </w:tblBorders>
            <w:tblLook w:val="04A0"/>
          </w:tblPr>
          <w:tblGrid>
            <w:gridCol w:w="5990"/>
          </w:tblGrid>
          <w:tr w:rsidR="0057257E" w:rsidTr="0057257E">
            <w:trPr>
              <w:trHeight w:val="262"/>
            </w:trPr>
            <w:sdt>
              <w:sdtPr>
                <w:rPr>
                  <w:rFonts w:asciiTheme="majorHAnsi" w:eastAsiaTheme="majorEastAsia" w:hAnsiTheme="majorHAnsi" w:cstheme="majorBidi"/>
                </w:rPr>
                <w:alias w:val="Organización"/>
                <w:id w:val="13406915"/>
                <w:placeholder>
                  <w:docPart w:val="E5FF7A20033641568082C0F1D7844600"/>
                </w:placeholder>
                <w:showingPlcHdr/>
                <w:dataBinding w:prefixMappings="xmlns:ns0='http://schemas.openxmlformats.org/officeDocument/2006/extended-properties'" w:xpath="/ns0:Properties[1]/ns0:Company[1]" w:storeItemID="{6668398D-A668-4E3E-A5EB-62B293D839F1}"/>
                <w:text/>
              </w:sdtPr>
              <w:sdtContent>
                <w:tc>
                  <w:tcPr>
                    <w:tcW w:w="5990" w:type="dxa"/>
                    <w:tcMar>
                      <w:top w:w="216" w:type="dxa"/>
                      <w:left w:w="115" w:type="dxa"/>
                      <w:bottom w:w="216" w:type="dxa"/>
                      <w:right w:w="115" w:type="dxa"/>
                    </w:tcMar>
                  </w:tcPr>
                  <w:p w:rsidR="0057257E" w:rsidRDefault="0057257E" w:rsidP="0057257E">
                    <w:pPr>
                      <w:pStyle w:val="Sinespaciado"/>
                      <w:rPr>
                        <w:rFonts w:asciiTheme="majorHAnsi" w:eastAsiaTheme="majorEastAsia" w:hAnsiTheme="majorHAnsi" w:cstheme="majorBidi"/>
                      </w:rPr>
                    </w:pPr>
                    <w:r>
                      <w:rPr>
                        <w:rFonts w:asciiTheme="majorHAnsi" w:eastAsiaTheme="majorEastAsia" w:hAnsiTheme="majorHAnsi" w:cstheme="majorBidi"/>
                      </w:rPr>
                      <w:t>[Escribir el nombre de la compañía]</w:t>
                    </w:r>
                  </w:p>
                </w:tc>
              </w:sdtContent>
            </w:sdt>
          </w:tr>
          <w:tr w:rsidR="0057257E" w:rsidTr="0057257E">
            <w:trPr>
              <w:trHeight w:val="3769"/>
            </w:trPr>
            <w:tc>
              <w:tcPr>
                <w:tcW w:w="5990" w:type="dxa"/>
              </w:tcPr>
              <w:sdt>
                <w:sdtPr>
                  <w:rPr>
                    <w:rFonts w:asciiTheme="majorHAnsi" w:eastAsiaTheme="majorEastAsia" w:hAnsiTheme="majorHAnsi" w:cstheme="majorBidi"/>
                    <w:color w:val="4F81BD" w:themeColor="accent1"/>
                    <w:sz w:val="80"/>
                    <w:szCs w:val="80"/>
                  </w:rPr>
                  <w:alias w:val="Título"/>
                  <w:id w:val="13406919"/>
                  <w:placeholder>
                    <w:docPart w:val="B053FCDC9CFE43F385E84EC27548ACB7"/>
                  </w:placeholder>
                  <w:dataBinding w:prefixMappings="xmlns:ns0='http://schemas.openxmlformats.org/package/2006/metadata/core-properties' xmlns:ns1='http://purl.org/dc/elements/1.1/'" w:xpath="/ns0:coreProperties[1]/ns1:title[1]" w:storeItemID="{6C3C8BC8-F283-45AE-878A-BAB7291924A1}"/>
                  <w:text/>
                </w:sdtPr>
                <w:sdtContent>
                  <w:p w:rsidR="0057257E" w:rsidRDefault="0057257E" w:rsidP="0057257E">
                    <w:pPr>
                      <w:pStyle w:val="Sinespaciad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La Universidad Nacional Abierta: Educación a Distancia.</w:t>
                    </w:r>
                  </w:p>
                </w:sdtContent>
              </w:sdt>
            </w:tc>
          </w:tr>
          <w:tr w:rsidR="0057257E" w:rsidTr="0057257E">
            <w:trPr>
              <w:trHeight w:val="282"/>
            </w:trPr>
            <w:sdt>
              <w:sdtPr>
                <w:rPr>
                  <w:rFonts w:asciiTheme="majorHAnsi" w:eastAsiaTheme="majorEastAsia" w:hAnsiTheme="majorHAnsi" w:cstheme="majorBidi"/>
                </w:rPr>
                <w:alias w:val="Subtítulo"/>
                <w:id w:val="13406923"/>
                <w:placeholder>
                  <w:docPart w:val="F24BB1C05476473AAD9594FB720F9DF4"/>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5990" w:type="dxa"/>
                    <w:tcMar>
                      <w:top w:w="216" w:type="dxa"/>
                      <w:left w:w="115" w:type="dxa"/>
                      <w:bottom w:w="216" w:type="dxa"/>
                      <w:right w:w="115" w:type="dxa"/>
                    </w:tcMar>
                  </w:tcPr>
                  <w:p w:rsidR="0057257E" w:rsidRDefault="0057257E" w:rsidP="0057257E">
                    <w:pPr>
                      <w:pStyle w:val="Sinespaciado"/>
                      <w:rPr>
                        <w:rFonts w:asciiTheme="majorHAnsi" w:eastAsiaTheme="majorEastAsia" w:hAnsiTheme="majorHAnsi" w:cstheme="majorBidi"/>
                      </w:rPr>
                    </w:pPr>
                    <w:r>
                      <w:rPr>
                        <w:rFonts w:asciiTheme="majorHAnsi" w:eastAsiaTheme="majorEastAsia" w:hAnsiTheme="majorHAnsi" w:cstheme="majorBidi"/>
                      </w:rPr>
                      <w:t>[Escribir el subtítulo del documento]</w:t>
                    </w:r>
                  </w:p>
                </w:tc>
              </w:sdtContent>
            </w:sdt>
          </w:tr>
        </w:tbl>
        <w:p w:rsidR="0057257E" w:rsidRDefault="0057257E">
          <w:r>
            <w:rPr>
              <w:noProof/>
              <w:lang w:eastAsia="es-ES"/>
            </w:rPr>
            <w:drawing>
              <wp:inline distT="0" distB="0" distL="0" distR="0">
                <wp:extent cx="1479550" cy="1079500"/>
                <wp:effectExtent l="19050" t="0" r="6350" b="0"/>
                <wp:docPr id="1" name="0 Imagen" descr="unasec-logo.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sec-logo.jfif"/>
                        <pic:cNvPicPr/>
                      </pic:nvPicPr>
                      <pic:blipFill>
                        <a:blip r:embed="rId8"/>
                        <a:stretch>
                          <a:fillRect/>
                        </a:stretch>
                      </pic:blipFill>
                      <pic:spPr>
                        <a:xfrm>
                          <a:off x="0" y="0"/>
                          <a:ext cx="1475677" cy="1076674"/>
                        </a:xfrm>
                        <a:prstGeom prst="rect">
                          <a:avLst/>
                        </a:prstGeom>
                      </pic:spPr>
                    </pic:pic>
                  </a:graphicData>
                </a:graphic>
              </wp:inline>
            </w:drawing>
          </w:r>
        </w:p>
        <w:p w:rsidR="0057257E" w:rsidRDefault="0057257E"/>
        <w:p w:rsidR="0057257E" w:rsidRDefault="0057257E"/>
        <w:p w:rsidR="0057257E" w:rsidRDefault="0057257E" w:rsidP="0057257E">
          <w:pPr>
            <w:spacing w:line="360" w:lineRule="auto"/>
          </w:pPr>
        </w:p>
        <w:p w:rsidR="0057257E" w:rsidRDefault="0057257E" w:rsidP="0057257E">
          <w:pPr>
            <w:spacing w:line="360" w:lineRule="auto"/>
          </w:pPr>
        </w:p>
        <w:p w:rsidR="0057257E" w:rsidRDefault="0057257E" w:rsidP="0057257E">
          <w:pPr>
            <w:spacing w:line="360" w:lineRule="auto"/>
          </w:pPr>
        </w:p>
        <w:p w:rsidR="0057257E" w:rsidRDefault="0057257E" w:rsidP="0057257E">
          <w:pPr>
            <w:spacing w:line="360" w:lineRule="auto"/>
          </w:pPr>
        </w:p>
        <w:p w:rsidR="0057257E" w:rsidRDefault="0057257E" w:rsidP="0057257E">
          <w:pPr>
            <w:spacing w:line="360" w:lineRule="auto"/>
          </w:pPr>
        </w:p>
        <w:p w:rsidR="0057257E" w:rsidRDefault="0057257E" w:rsidP="0057257E">
          <w:pPr>
            <w:spacing w:line="360" w:lineRule="auto"/>
          </w:pPr>
        </w:p>
        <w:p w:rsidR="0057257E" w:rsidRDefault="0057257E" w:rsidP="0057257E">
          <w:pPr>
            <w:spacing w:line="360" w:lineRule="auto"/>
          </w:pPr>
        </w:p>
        <w:p w:rsidR="0057257E" w:rsidRDefault="0057257E" w:rsidP="0057257E">
          <w:pPr>
            <w:spacing w:line="360" w:lineRule="auto"/>
          </w:pPr>
        </w:p>
        <w:p w:rsidR="0057257E" w:rsidRDefault="0057257E" w:rsidP="0057257E">
          <w:pPr>
            <w:spacing w:line="360" w:lineRule="auto"/>
          </w:pPr>
        </w:p>
        <w:p w:rsidR="0057257E" w:rsidRDefault="0057257E" w:rsidP="0057257E">
          <w:pPr>
            <w:spacing w:line="360" w:lineRule="auto"/>
          </w:pPr>
        </w:p>
        <w:p w:rsidR="0057257E" w:rsidRDefault="0057257E" w:rsidP="0057257E">
          <w:pPr>
            <w:spacing w:line="360" w:lineRule="auto"/>
          </w:pPr>
        </w:p>
        <w:p w:rsidR="0057257E" w:rsidRDefault="0057257E" w:rsidP="0057257E">
          <w:pPr>
            <w:spacing w:line="360" w:lineRule="auto"/>
          </w:pPr>
        </w:p>
        <w:p w:rsidR="0057257E" w:rsidRDefault="0057257E" w:rsidP="0057257E">
          <w:pPr>
            <w:spacing w:line="360" w:lineRule="auto"/>
          </w:pPr>
        </w:p>
        <w:p w:rsidR="00A14D8A" w:rsidRPr="00A14D8A" w:rsidRDefault="0057257E" w:rsidP="0057257E">
          <w:pPr>
            <w:spacing w:line="360" w:lineRule="auto"/>
            <w:rPr>
              <w:rFonts w:ascii="Arial" w:hAnsi="Arial" w:cs="Arial"/>
              <w:sz w:val="24"/>
              <w:szCs w:val="24"/>
            </w:rPr>
          </w:pPr>
          <w:r>
            <w:t xml:space="preserve">                             </w:t>
          </w:r>
          <w:r w:rsidR="00A14D8A">
            <w:rPr>
              <w:rFonts w:ascii="Arial" w:hAnsi="Arial" w:cs="Arial"/>
              <w:sz w:val="24"/>
              <w:szCs w:val="24"/>
            </w:rPr>
            <w:t>Naguanagua, Estado Carabobo.    24/09/22.</w:t>
          </w:r>
        </w:p>
        <w:p w:rsidR="0057257E" w:rsidRDefault="0057257E" w:rsidP="0057257E">
          <w:pPr>
            <w:spacing w:line="360" w:lineRule="auto"/>
          </w:pPr>
        </w:p>
        <w:p w:rsidR="0057257E" w:rsidRDefault="0057257E" w:rsidP="0057257E">
          <w:pPr>
            <w:spacing w:line="360" w:lineRule="auto"/>
          </w:pPr>
        </w:p>
        <w:tbl>
          <w:tblPr>
            <w:tblpPr w:leftFromText="187" w:rightFromText="187" w:vertAnchor="page" w:horzAnchor="margin" w:tblpXSpec="right" w:tblpY="14461"/>
            <w:tblW w:w="2373" w:type="pct"/>
            <w:tblLook w:val="04A0"/>
          </w:tblPr>
          <w:tblGrid>
            <w:gridCol w:w="4145"/>
          </w:tblGrid>
          <w:tr w:rsidR="00A14D8A" w:rsidTr="00A14D8A">
            <w:trPr>
              <w:trHeight w:val="579"/>
            </w:trPr>
            <w:tc>
              <w:tcPr>
                <w:tcW w:w="4145" w:type="dxa"/>
                <w:tcMar>
                  <w:top w:w="216" w:type="dxa"/>
                  <w:left w:w="115" w:type="dxa"/>
                  <w:bottom w:w="216" w:type="dxa"/>
                  <w:right w:w="115" w:type="dxa"/>
                </w:tcMar>
              </w:tcPr>
              <w:sdt>
                <w:sdtPr>
                  <w:rPr>
                    <w:rFonts w:ascii="Arial" w:hAnsi="Arial" w:cs="Arial"/>
                    <w:color w:val="4F81BD" w:themeColor="accent1"/>
                    <w:sz w:val="24"/>
                    <w:szCs w:val="24"/>
                  </w:rPr>
                  <w:alias w:val="Autor"/>
                  <w:id w:val="13406928"/>
                  <w:placeholder>
                    <w:docPart w:val="C3DD4B1FE1BE4F67AB96ECC2D2225F27"/>
                  </w:placeholder>
                  <w:dataBinding w:prefixMappings="xmlns:ns0='http://schemas.openxmlformats.org/package/2006/metadata/core-properties' xmlns:ns1='http://purl.org/dc/elements/1.1/'" w:xpath="/ns0:coreProperties[1]/ns1:creator[1]" w:storeItemID="{6C3C8BC8-F283-45AE-878A-BAB7291924A1}"/>
                  <w:text/>
                </w:sdtPr>
                <w:sdtContent>
                  <w:p w:rsidR="00A14D8A" w:rsidRDefault="00E75160" w:rsidP="00A14D8A">
                    <w:pPr>
                      <w:pStyle w:val="Sinespaciado"/>
                      <w:spacing w:line="360" w:lineRule="auto"/>
                      <w:rPr>
                        <w:color w:val="4F81BD" w:themeColor="accent1"/>
                      </w:rPr>
                    </w:pPr>
                    <w:r>
                      <w:rPr>
                        <w:rFonts w:ascii="Arial" w:hAnsi="Arial" w:cs="Arial"/>
                        <w:color w:val="4F81BD" w:themeColor="accent1"/>
                        <w:sz w:val="24"/>
                        <w:szCs w:val="24"/>
                      </w:rPr>
                      <w:t>Cristian Cordero. Ci: 31197377</w:t>
                    </w:r>
                  </w:p>
                </w:sdtContent>
              </w:sdt>
              <w:p w:rsidR="00A14D8A" w:rsidRDefault="00A14D8A" w:rsidP="00A14D8A">
                <w:pPr>
                  <w:pStyle w:val="Sinespaciado"/>
                  <w:rPr>
                    <w:color w:val="4F81BD" w:themeColor="accent1"/>
                  </w:rPr>
                </w:pPr>
              </w:p>
            </w:tc>
          </w:tr>
        </w:tbl>
        <w:p w:rsidR="0057257E" w:rsidRDefault="0057257E" w:rsidP="0057257E">
          <w:pPr>
            <w:spacing w:line="360" w:lineRule="auto"/>
          </w:pPr>
        </w:p>
        <w:p w:rsidR="0057257E" w:rsidRDefault="0057257E" w:rsidP="0057257E">
          <w:pPr>
            <w:spacing w:line="360" w:lineRule="auto"/>
          </w:pPr>
          <w:r>
            <w:rPr>
              <w:sz w:val="24"/>
              <w:szCs w:val="24"/>
            </w:rPr>
            <w:t>Alexander Morales.</w:t>
          </w:r>
          <w:r>
            <w:br w:type="page"/>
          </w:r>
        </w:p>
      </w:sdtContent>
    </w:sdt>
    <w:p w:rsidR="005130B9" w:rsidRDefault="00A14D8A" w:rsidP="00E75160">
      <w:pPr>
        <w:spacing w:line="360" w:lineRule="auto"/>
        <w:jc w:val="both"/>
        <w:rPr>
          <w:rFonts w:ascii="Arial" w:hAnsi="Arial" w:cs="Arial"/>
          <w:b/>
          <w:sz w:val="24"/>
          <w:szCs w:val="24"/>
          <w:u w:val="single"/>
        </w:rPr>
      </w:pPr>
      <w:r>
        <w:rPr>
          <w:rFonts w:ascii="Arial" w:hAnsi="Arial" w:cs="Arial"/>
          <w:b/>
          <w:sz w:val="24"/>
          <w:szCs w:val="24"/>
          <w:u w:val="single"/>
        </w:rPr>
        <w:lastRenderedPageBreak/>
        <w:t>Introducción:</w:t>
      </w:r>
    </w:p>
    <w:p w:rsidR="00A14D8A" w:rsidRDefault="00A14D8A" w:rsidP="00E75160">
      <w:pPr>
        <w:spacing w:line="360" w:lineRule="auto"/>
        <w:jc w:val="both"/>
        <w:rPr>
          <w:rFonts w:ascii="Arial" w:hAnsi="Arial" w:cs="Arial"/>
          <w:b/>
          <w:sz w:val="24"/>
          <w:szCs w:val="24"/>
          <w:u w:val="single"/>
        </w:rPr>
      </w:pPr>
    </w:p>
    <w:p w:rsidR="00A14D8A" w:rsidRDefault="007B2943" w:rsidP="00E75160">
      <w:pPr>
        <w:spacing w:line="360" w:lineRule="auto"/>
        <w:jc w:val="both"/>
        <w:rPr>
          <w:rFonts w:ascii="Arial" w:hAnsi="Arial" w:cs="Arial"/>
          <w:sz w:val="24"/>
          <w:szCs w:val="24"/>
        </w:rPr>
      </w:pPr>
      <w:r>
        <w:rPr>
          <w:rFonts w:ascii="Arial" w:hAnsi="Arial" w:cs="Arial"/>
          <w:sz w:val="24"/>
          <w:szCs w:val="24"/>
        </w:rPr>
        <w:t xml:space="preserve">En la actualidad podríamos concluir que los beneficios de la educación a distancia son numerosos. La vida moderna  nos ofrece variadas herramientas para poder implementar una educación a distancia de calidad, valiéndonos de la tecnología y los medios de telecomunicaciones. </w:t>
      </w:r>
    </w:p>
    <w:p w:rsidR="007B2943" w:rsidRDefault="007B2943" w:rsidP="00E75160">
      <w:pPr>
        <w:spacing w:line="360" w:lineRule="auto"/>
        <w:jc w:val="both"/>
        <w:rPr>
          <w:rFonts w:ascii="Arial" w:hAnsi="Arial" w:cs="Arial"/>
          <w:sz w:val="24"/>
          <w:szCs w:val="24"/>
        </w:rPr>
      </w:pPr>
    </w:p>
    <w:p w:rsidR="00F46213" w:rsidRDefault="007B2943" w:rsidP="00E75160">
      <w:pPr>
        <w:spacing w:line="360" w:lineRule="auto"/>
        <w:jc w:val="both"/>
        <w:rPr>
          <w:rFonts w:ascii="Arial" w:hAnsi="Arial" w:cs="Arial"/>
          <w:sz w:val="24"/>
          <w:szCs w:val="24"/>
        </w:rPr>
      </w:pPr>
      <w:r>
        <w:rPr>
          <w:rFonts w:ascii="Arial" w:hAnsi="Arial" w:cs="Arial"/>
          <w:sz w:val="24"/>
          <w:szCs w:val="24"/>
        </w:rPr>
        <w:t xml:space="preserve">Nos ofrece una visión pedagógica con mayor alcance y expansión, y a su vez, </w:t>
      </w:r>
      <w:r w:rsidR="00EE482E">
        <w:rPr>
          <w:rFonts w:ascii="Arial" w:hAnsi="Arial" w:cs="Arial"/>
          <w:sz w:val="24"/>
          <w:szCs w:val="24"/>
        </w:rPr>
        <w:t>más</w:t>
      </w:r>
      <w:r>
        <w:rPr>
          <w:rFonts w:ascii="Arial" w:hAnsi="Arial" w:cs="Arial"/>
          <w:sz w:val="24"/>
          <w:szCs w:val="24"/>
        </w:rPr>
        <w:t xml:space="preserve"> replicable que muchas otras metodologías un poco </w:t>
      </w:r>
      <w:r w:rsidR="00F60ABB">
        <w:rPr>
          <w:rFonts w:ascii="Arial" w:hAnsi="Arial" w:cs="Arial"/>
          <w:sz w:val="24"/>
          <w:szCs w:val="24"/>
        </w:rPr>
        <w:t>más</w:t>
      </w:r>
      <w:r>
        <w:rPr>
          <w:rFonts w:ascii="Arial" w:hAnsi="Arial" w:cs="Arial"/>
          <w:sz w:val="24"/>
          <w:szCs w:val="24"/>
        </w:rPr>
        <w:t xml:space="preserve"> arcaicas.  Los métodos de enseñanzas </w:t>
      </w:r>
      <w:r w:rsidR="003949CB">
        <w:rPr>
          <w:rFonts w:ascii="Arial" w:hAnsi="Arial" w:cs="Arial"/>
          <w:sz w:val="24"/>
          <w:szCs w:val="24"/>
        </w:rPr>
        <w:t>más</w:t>
      </w:r>
      <w:r>
        <w:rPr>
          <w:rFonts w:ascii="Arial" w:hAnsi="Arial" w:cs="Arial"/>
          <w:sz w:val="24"/>
          <w:szCs w:val="24"/>
        </w:rPr>
        <w:t xml:space="preserve"> antiguos que le preceden a este (off-line)  carecen de varios factores.  Por nombrar algunos: Una mayor libertad para el estudiante para ejecutar las actividades </w:t>
      </w:r>
      <w:r w:rsidR="003949CB">
        <w:rPr>
          <w:rFonts w:ascii="Arial" w:hAnsi="Arial" w:cs="Arial"/>
          <w:sz w:val="24"/>
          <w:szCs w:val="24"/>
        </w:rPr>
        <w:t>académicas</w:t>
      </w:r>
      <w:r>
        <w:rPr>
          <w:rFonts w:ascii="Arial" w:hAnsi="Arial" w:cs="Arial"/>
          <w:sz w:val="24"/>
          <w:szCs w:val="24"/>
        </w:rPr>
        <w:t xml:space="preserve"> y personales, dando una mayor aceptación por parte de quienes tienen que trabar y estudiar al </w:t>
      </w:r>
      <w:r w:rsidR="00F46213">
        <w:rPr>
          <w:rFonts w:ascii="Arial" w:hAnsi="Arial" w:cs="Arial"/>
          <w:sz w:val="24"/>
          <w:szCs w:val="24"/>
        </w:rPr>
        <w:t xml:space="preserve">mismo tiempo. Un enfoque </w:t>
      </w:r>
      <w:r w:rsidR="003949CB">
        <w:rPr>
          <w:rFonts w:ascii="Arial" w:hAnsi="Arial" w:cs="Arial"/>
          <w:sz w:val="24"/>
          <w:szCs w:val="24"/>
        </w:rPr>
        <w:t>más</w:t>
      </w:r>
      <w:r w:rsidR="00F46213">
        <w:rPr>
          <w:rFonts w:ascii="Arial" w:hAnsi="Arial" w:cs="Arial"/>
          <w:sz w:val="24"/>
          <w:szCs w:val="24"/>
        </w:rPr>
        <w:t xml:space="preserve"> preciso para que el estudiante se vuelva completamente autodidacta, hoy en </w:t>
      </w:r>
      <w:r w:rsidR="003949CB">
        <w:rPr>
          <w:rFonts w:ascii="Arial" w:hAnsi="Arial" w:cs="Arial"/>
          <w:sz w:val="24"/>
          <w:szCs w:val="24"/>
        </w:rPr>
        <w:t>día</w:t>
      </w:r>
      <w:r w:rsidR="00F46213">
        <w:rPr>
          <w:rFonts w:ascii="Arial" w:hAnsi="Arial" w:cs="Arial"/>
          <w:sz w:val="24"/>
          <w:szCs w:val="24"/>
        </w:rPr>
        <w:t xml:space="preserve"> la tecnología es parte de nuestra vida y la cantidad de información que podemos encontrar en internet es innombrable, la modalidad de estudio on-line da paso a que el estudiante se relacione mas con su propia introspección y pensamiento </w:t>
      </w:r>
      <w:r w:rsidR="003949CB">
        <w:rPr>
          <w:rFonts w:ascii="Arial" w:hAnsi="Arial" w:cs="Arial"/>
          <w:sz w:val="24"/>
          <w:szCs w:val="24"/>
        </w:rPr>
        <w:t>crítico</w:t>
      </w:r>
      <w:r w:rsidR="00F46213">
        <w:rPr>
          <w:rFonts w:ascii="Arial" w:hAnsi="Arial" w:cs="Arial"/>
          <w:sz w:val="24"/>
          <w:szCs w:val="24"/>
        </w:rPr>
        <w:t>, valiéndose de la cantidad de información que podría encontrar en distintas plataformas. ¿</w:t>
      </w:r>
      <w:r w:rsidR="003949CB">
        <w:rPr>
          <w:rFonts w:ascii="Arial" w:hAnsi="Arial" w:cs="Arial"/>
          <w:sz w:val="24"/>
          <w:szCs w:val="24"/>
        </w:rPr>
        <w:t>Qué</w:t>
      </w:r>
      <w:r w:rsidR="00F46213">
        <w:rPr>
          <w:rFonts w:ascii="Arial" w:hAnsi="Arial" w:cs="Arial"/>
          <w:sz w:val="24"/>
          <w:szCs w:val="24"/>
        </w:rPr>
        <w:t xml:space="preserve"> es la educación si la misma no nos enseña a </w:t>
      </w:r>
      <w:r w:rsidR="003949CB">
        <w:rPr>
          <w:rFonts w:ascii="Arial" w:hAnsi="Arial" w:cs="Arial"/>
          <w:sz w:val="24"/>
          <w:szCs w:val="24"/>
        </w:rPr>
        <w:t>auto cuestionarnos</w:t>
      </w:r>
      <w:r w:rsidR="00F46213">
        <w:rPr>
          <w:rFonts w:ascii="Arial" w:hAnsi="Arial" w:cs="Arial"/>
          <w:sz w:val="24"/>
          <w:szCs w:val="24"/>
        </w:rPr>
        <w:t xml:space="preserve"> y ser menos intransigentes?</w:t>
      </w:r>
    </w:p>
    <w:p w:rsidR="00F46213" w:rsidRDefault="00F46213" w:rsidP="00E75160">
      <w:pPr>
        <w:spacing w:line="360" w:lineRule="auto"/>
        <w:jc w:val="both"/>
        <w:rPr>
          <w:rFonts w:ascii="Arial" w:hAnsi="Arial" w:cs="Arial"/>
          <w:sz w:val="24"/>
          <w:szCs w:val="24"/>
        </w:rPr>
      </w:pPr>
    </w:p>
    <w:p w:rsidR="00F46213" w:rsidRDefault="00F46213" w:rsidP="00E75160">
      <w:pPr>
        <w:spacing w:line="360" w:lineRule="auto"/>
        <w:jc w:val="both"/>
        <w:rPr>
          <w:rFonts w:ascii="Arial" w:hAnsi="Arial" w:cs="Arial"/>
          <w:sz w:val="24"/>
          <w:szCs w:val="24"/>
        </w:rPr>
      </w:pPr>
      <w:r>
        <w:rPr>
          <w:rFonts w:ascii="Arial" w:hAnsi="Arial" w:cs="Arial"/>
          <w:sz w:val="24"/>
          <w:szCs w:val="24"/>
        </w:rPr>
        <w:t xml:space="preserve">Particularmente estoy interesado en la manera en que como individuos podemos aprender algo, estoy seguro de que una modalidad de estudios on-line puede ser escalada en un futuro de una mejor forma, pues, aun hay mucho que mejorar para este nicho. Existen </w:t>
      </w:r>
      <w:r w:rsidR="00EE482E">
        <w:rPr>
          <w:rFonts w:ascii="Arial" w:hAnsi="Arial" w:cs="Arial"/>
          <w:sz w:val="24"/>
          <w:szCs w:val="24"/>
        </w:rPr>
        <w:t>problemáticas</w:t>
      </w:r>
      <w:r>
        <w:rPr>
          <w:rFonts w:ascii="Arial" w:hAnsi="Arial" w:cs="Arial"/>
          <w:sz w:val="24"/>
          <w:szCs w:val="24"/>
        </w:rPr>
        <w:t xml:space="preserve"> </w:t>
      </w:r>
      <w:r>
        <w:rPr>
          <w:rFonts w:ascii="Arial" w:hAnsi="Arial" w:cs="Arial"/>
          <w:b/>
          <w:sz w:val="24"/>
          <w:szCs w:val="24"/>
          <w:u w:val="single"/>
        </w:rPr>
        <w:t>reales</w:t>
      </w:r>
      <w:r>
        <w:rPr>
          <w:rFonts w:ascii="Arial" w:hAnsi="Arial" w:cs="Arial"/>
          <w:sz w:val="24"/>
          <w:szCs w:val="24"/>
        </w:rPr>
        <w:t xml:space="preserve"> de las que vale la pena ser conscientes y que abordaremos a lo largo de este trabajo. </w:t>
      </w:r>
    </w:p>
    <w:p w:rsidR="00F46213" w:rsidRDefault="00F46213" w:rsidP="00A14D8A">
      <w:pPr>
        <w:spacing w:line="360" w:lineRule="auto"/>
        <w:rPr>
          <w:rFonts w:ascii="Arial" w:hAnsi="Arial" w:cs="Arial"/>
          <w:sz w:val="24"/>
          <w:szCs w:val="24"/>
        </w:rPr>
      </w:pPr>
    </w:p>
    <w:p w:rsidR="00F46213" w:rsidRDefault="00F46213" w:rsidP="00A14D8A">
      <w:pPr>
        <w:spacing w:line="360" w:lineRule="auto"/>
        <w:rPr>
          <w:rFonts w:ascii="Arial" w:hAnsi="Arial" w:cs="Arial"/>
          <w:sz w:val="24"/>
          <w:szCs w:val="24"/>
        </w:rPr>
      </w:pPr>
    </w:p>
    <w:p w:rsidR="00F46213" w:rsidRDefault="001E3C07" w:rsidP="00E75160">
      <w:pPr>
        <w:spacing w:line="360" w:lineRule="auto"/>
        <w:jc w:val="both"/>
        <w:rPr>
          <w:rFonts w:ascii="Arial" w:hAnsi="Arial" w:cs="Arial"/>
          <w:b/>
          <w:sz w:val="24"/>
          <w:szCs w:val="24"/>
          <w:u w:val="single"/>
        </w:rPr>
      </w:pPr>
      <w:r>
        <w:rPr>
          <w:rFonts w:ascii="Arial" w:hAnsi="Arial" w:cs="Arial"/>
          <w:b/>
          <w:sz w:val="24"/>
          <w:szCs w:val="24"/>
          <w:u w:val="single"/>
        </w:rPr>
        <w:lastRenderedPageBreak/>
        <w:t>¿Qué es la educación a distancia?</w:t>
      </w:r>
    </w:p>
    <w:p w:rsidR="001E3C07" w:rsidRDefault="001E3C07" w:rsidP="00E75160">
      <w:pPr>
        <w:spacing w:line="360" w:lineRule="auto"/>
        <w:jc w:val="both"/>
        <w:rPr>
          <w:rFonts w:ascii="Arial" w:hAnsi="Arial" w:cs="Arial"/>
          <w:b/>
          <w:sz w:val="24"/>
          <w:szCs w:val="24"/>
          <w:u w:val="single"/>
        </w:rPr>
      </w:pPr>
    </w:p>
    <w:p w:rsidR="001E3C07" w:rsidRDefault="001E3C07" w:rsidP="00E75160">
      <w:pPr>
        <w:spacing w:line="360" w:lineRule="auto"/>
        <w:jc w:val="both"/>
        <w:rPr>
          <w:rFonts w:ascii="Arial" w:hAnsi="Arial" w:cs="Lucida Sans Unicode"/>
          <w:color w:val="000000" w:themeColor="text1"/>
          <w:sz w:val="24"/>
          <w:szCs w:val="38"/>
          <w:shd w:val="clear" w:color="auto" w:fill="FFFFFF"/>
        </w:rPr>
      </w:pPr>
      <w:r w:rsidRPr="001E3C07">
        <w:rPr>
          <w:rFonts w:ascii="Arial" w:hAnsi="Arial" w:cs="Lucida Sans Unicode"/>
          <w:color w:val="000000" w:themeColor="text1"/>
          <w:sz w:val="24"/>
          <w:szCs w:val="38"/>
          <w:shd w:val="clear" w:color="auto" w:fill="FFFFFF"/>
        </w:rPr>
        <w:t>También conocida como enseñanza en línea, hace referencia al desarrollo de la dinámica de </w:t>
      </w:r>
      <w:r w:rsidRPr="001E3C07">
        <w:rPr>
          <w:rStyle w:val="nfasis"/>
          <w:rFonts w:ascii="Arial" w:hAnsi="Arial" w:cs="Lucida Sans Unicode"/>
          <w:color w:val="000000" w:themeColor="text1"/>
          <w:sz w:val="24"/>
          <w:szCs w:val="38"/>
          <w:bdr w:val="none" w:sz="0" w:space="0" w:color="auto" w:frame="1"/>
          <w:shd w:val="clear" w:color="auto" w:fill="FFFFFF"/>
        </w:rPr>
        <w:t>enseñanza - aprendizaje</w:t>
      </w:r>
      <w:r w:rsidRPr="001E3C07">
        <w:rPr>
          <w:rFonts w:ascii="Arial" w:hAnsi="Arial" w:cs="Lucida Sans Unicode"/>
          <w:color w:val="000000" w:themeColor="text1"/>
          <w:sz w:val="24"/>
          <w:szCs w:val="38"/>
          <w:shd w:val="clear" w:color="auto" w:fill="FFFFFF"/>
        </w:rPr>
        <w:t xml:space="preserve"> que  es realizado de forma virtual. Es decir, existe un formato educativo en donde los docentes y estudiantes pueden </w:t>
      </w:r>
      <w:r w:rsidR="00EE482E" w:rsidRPr="001E3C07">
        <w:rPr>
          <w:rFonts w:ascii="Arial" w:hAnsi="Arial" w:cs="Lucida Sans Unicode"/>
          <w:color w:val="000000" w:themeColor="text1"/>
          <w:sz w:val="24"/>
          <w:szCs w:val="38"/>
          <w:shd w:val="clear" w:color="auto" w:fill="FFFFFF"/>
        </w:rPr>
        <w:t>interactuar diferentes al</w:t>
      </w:r>
      <w:r w:rsidRPr="001E3C07">
        <w:rPr>
          <w:rFonts w:ascii="Arial" w:hAnsi="Arial" w:cs="Lucida Sans Unicode"/>
          <w:color w:val="000000" w:themeColor="text1"/>
          <w:sz w:val="24"/>
          <w:szCs w:val="38"/>
          <w:shd w:val="clear" w:color="auto" w:fill="FFFFFF"/>
        </w:rPr>
        <w:t xml:space="preserve"> espacio presencial.</w:t>
      </w:r>
    </w:p>
    <w:p w:rsidR="001E3C07" w:rsidRDefault="001E3C07" w:rsidP="00E75160">
      <w:pPr>
        <w:spacing w:line="360" w:lineRule="auto"/>
        <w:jc w:val="both"/>
        <w:rPr>
          <w:rFonts w:ascii="Arial" w:hAnsi="Arial" w:cs="Lucida Sans Unicode"/>
          <w:color w:val="000000" w:themeColor="text1"/>
          <w:sz w:val="24"/>
          <w:szCs w:val="38"/>
          <w:shd w:val="clear" w:color="auto" w:fill="FFFFFF"/>
        </w:rPr>
      </w:pPr>
    </w:p>
    <w:p w:rsidR="001E3C07" w:rsidRPr="001E3C07" w:rsidRDefault="001E3C07" w:rsidP="00E75160">
      <w:pPr>
        <w:shd w:val="clear" w:color="auto" w:fill="FFFFFF"/>
        <w:spacing w:before="480" w:after="192" w:line="276" w:lineRule="atLeast"/>
        <w:jc w:val="both"/>
        <w:textAlignment w:val="baseline"/>
        <w:outlineLvl w:val="3"/>
        <w:rPr>
          <w:rFonts w:ascii="Arial" w:eastAsia="Times New Roman" w:hAnsi="Arial" w:cs="Lucida Sans Unicode"/>
          <w:b/>
          <w:spacing w:val="-4"/>
          <w:sz w:val="24"/>
          <w:szCs w:val="38"/>
          <w:u w:val="single"/>
          <w:lang w:eastAsia="es-ES"/>
        </w:rPr>
      </w:pPr>
      <w:r w:rsidRPr="001E3C07">
        <w:rPr>
          <w:rFonts w:ascii="Arial" w:eastAsia="Times New Roman" w:hAnsi="Arial" w:cs="Lucida Sans Unicode"/>
          <w:b/>
          <w:spacing w:val="-4"/>
          <w:sz w:val="24"/>
          <w:szCs w:val="38"/>
          <w:u w:val="single"/>
          <w:lang w:eastAsia="es-ES"/>
        </w:rPr>
        <w:t>¿Cómo se aborda?</w:t>
      </w:r>
    </w:p>
    <w:p w:rsidR="001E3C07" w:rsidRPr="001E3C07" w:rsidRDefault="001E3C07" w:rsidP="00E75160">
      <w:pPr>
        <w:shd w:val="clear" w:color="auto" w:fill="FFFFFF"/>
        <w:spacing w:after="0" w:line="360" w:lineRule="atLeast"/>
        <w:jc w:val="both"/>
        <w:textAlignment w:val="baseline"/>
        <w:rPr>
          <w:rFonts w:ascii="Arial" w:eastAsia="Times New Roman" w:hAnsi="Arial" w:cs="Lucida Sans Unicode"/>
          <w:sz w:val="24"/>
          <w:szCs w:val="38"/>
          <w:lang w:eastAsia="es-ES"/>
        </w:rPr>
      </w:pPr>
      <w:r w:rsidRPr="001E3C07">
        <w:rPr>
          <w:rFonts w:ascii="Arial" w:eastAsia="Times New Roman" w:hAnsi="Arial" w:cs="Lucida Sans Unicode"/>
          <w:sz w:val="24"/>
          <w:szCs w:val="38"/>
          <w:lang w:eastAsia="es-ES"/>
        </w:rPr>
        <w:t>Se apoya en las </w:t>
      </w:r>
      <w:r w:rsidRPr="001E3C07">
        <w:rPr>
          <w:rFonts w:ascii="Arial" w:eastAsia="Times New Roman" w:hAnsi="Arial" w:cs="Lucida Sans Unicode"/>
          <w:bCs/>
          <w:sz w:val="24"/>
          <w:lang w:eastAsia="es-ES"/>
        </w:rPr>
        <w:t>TIC's</w:t>
      </w:r>
      <w:r w:rsidRPr="001E3C07">
        <w:rPr>
          <w:rFonts w:ascii="Arial" w:eastAsia="Times New Roman" w:hAnsi="Arial" w:cs="Lucida Sans Unicode"/>
          <w:sz w:val="24"/>
          <w:szCs w:val="38"/>
          <w:lang w:eastAsia="es-ES"/>
        </w:rPr>
        <w:t> (Tecnologías de la Información y la Comunicación), ya que hace uso de las herramientas que ofrece internet y nuevas tecnologías para proporcionar ambientes educativos adecuados y de alta calidad.</w:t>
      </w:r>
    </w:p>
    <w:p w:rsidR="001E3C07" w:rsidRPr="001E3C07" w:rsidRDefault="001E3C07" w:rsidP="00E75160">
      <w:pPr>
        <w:shd w:val="clear" w:color="auto" w:fill="FFFFFF"/>
        <w:spacing w:before="305" w:after="305" w:line="360" w:lineRule="atLeast"/>
        <w:jc w:val="both"/>
        <w:textAlignment w:val="baseline"/>
        <w:rPr>
          <w:rFonts w:ascii="Arial" w:eastAsia="Times New Roman" w:hAnsi="Arial" w:cs="Lucida Sans Unicode"/>
          <w:sz w:val="24"/>
          <w:szCs w:val="38"/>
          <w:lang w:eastAsia="es-ES"/>
        </w:rPr>
      </w:pPr>
      <w:r w:rsidRPr="001E3C07">
        <w:rPr>
          <w:rFonts w:ascii="Arial" w:eastAsia="Times New Roman" w:hAnsi="Arial" w:cs="Lucida Sans Unicode"/>
          <w:sz w:val="24"/>
          <w:szCs w:val="38"/>
          <w:lang w:eastAsia="es-ES"/>
        </w:rPr>
        <w:t>Es importante tener en cuenta que la educación virtual se relaciona con la </w:t>
      </w:r>
      <w:r w:rsidRPr="001E3C07">
        <w:rPr>
          <w:rFonts w:ascii="Arial" w:eastAsia="Times New Roman" w:hAnsi="Arial" w:cs="Lucida Sans Unicode"/>
          <w:bCs/>
          <w:sz w:val="24"/>
          <w:lang w:eastAsia="es-ES"/>
        </w:rPr>
        <w:t>educación a distancia</w:t>
      </w:r>
      <w:r w:rsidRPr="001E3C07">
        <w:rPr>
          <w:rFonts w:ascii="Arial" w:eastAsia="Times New Roman" w:hAnsi="Arial" w:cs="Lucida Sans Unicode"/>
          <w:sz w:val="24"/>
          <w:szCs w:val="38"/>
          <w:lang w:eastAsia="es-ES"/>
        </w:rPr>
        <w:t>, la cual nació a raíz de la necesidad de cobertura de calidad educativa a personas que, por distancia y tiempo, no pueden desplazarse hacia un centro de formación físico.</w:t>
      </w:r>
    </w:p>
    <w:p w:rsidR="001E3C07" w:rsidRDefault="001E3C07" w:rsidP="00E75160">
      <w:pPr>
        <w:shd w:val="clear" w:color="auto" w:fill="FFFFFF"/>
        <w:spacing w:before="305" w:after="305" w:line="360" w:lineRule="atLeast"/>
        <w:jc w:val="both"/>
        <w:textAlignment w:val="baseline"/>
        <w:rPr>
          <w:rFonts w:ascii="Arial" w:eastAsia="Times New Roman" w:hAnsi="Arial" w:cs="Lucida Sans Unicode"/>
          <w:sz w:val="24"/>
          <w:szCs w:val="38"/>
          <w:lang w:eastAsia="es-ES"/>
        </w:rPr>
      </w:pPr>
      <w:r w:rsidRPr="001E3C07">
        <w:rPr>
          <w:rFonts w:ascii="Arial" w:eastAsia="Times New Roman" w:hAnsi="Arial" w:cs="Lucida Sans Unicode"/>
          <w:sz w:val="24"/>
          <w:szCs w:val="38"/>
          <w:lang w:eastAsia="es-ES"/>
        </w:rPr>
        <w:t>La educación virtual complementa a este tipo de modalidad académica, ya que mejora las dinámicas de formación de los estudiantes y le ofrece mayor apoyo a los docentes para el desarrollo y seguimiento académico de los alumnos a cargo. Veamos a continuación, la evolución que ha tenido la educación a distancia y su relación con la educación virtual:</w:t>
      </w:r>
    </w:p>
    <w:p w:rsidR="001E3C07" w:rsidRDefault="001E3C07" w:rsidP="00E75160">
      <w:pPr>
        <w:shd w:val="clear" w:color="auto" w:fill="FFFFFF"/>
        <w:spacing w:before="305" w:after="305" w:line="360" w:lineRule="atLeast"/>
        <w:jc w:val="both"/>
        <w:textAlignment w:val="baseline"/>
        <w:rPr>
          <w:rFonts w:ascii="Arial" w:eastAsia="Times New Roman" w:hAnsi="Arial" w:cs="Lucida Sans Unicode"/>
          <w:sz w:val="24"/>
          <w:szCs w:val="38"/>
          <w:lang w:eastAsia="es-ES"/>
        </w:rPr>
      </w:pPr>
    </w:p>
    <w:p w:rsidR="001E3C07" w:rsidRPr="001E3C07" w:rsidRDefault="001E3C07" w:rsidP="00E75160">
      <w:pPr>
        <w:shd w:val="clear" w:color="auto" w:fill="FFFFFF"/>
        <w:spacing w:before="480" w:after="192" w:line="276" w:lineRule="atLeast"/>
        <w:jc w:val="both"/>
        <w:textAlignment w:val="baseline"/>
        <w:outlineLvl w:val="3"/>
        <w:rPr>
          <w:rFonts w:ascii="Arial" w:eastAsia="Times New Roman" w:hAnsi="Arial" w:cs="Lucida Sans Unicode"/>
          <w:b/>
          <w:spacing w:val="-4"/>
          <w:sz w:val="24"/>
          <w:szCs w:val="38"/>
          <w:u w:val="single"/>
          <w:lang w:eastAsia="es-ES"/>
        </w:rPr>
      </w:pPr>
      <w:r w:rsidRPr="001E3C07">
        <w:rPr>
          <w:rFonts w:ascii="Arial" w:eastAsia="Times New Roman" w:hAnsi="Arial" w:cs="Lucida Sans Unicode"/>
          <w:b/>
          <w:spacing w:val="-4"/>
          <w:sz w:val="24"/>
          <w:szCs w:val="38"/>
          <w:u w:val="single"/>
          <w:lang w:eastAsia="es-ES"/>
        </w:rPr>
        <w:t>Ventajas y desventajas de la educación virtual</w:t>
      </w:r>
    </w:p>
    <w:p w:rsidR="001E3C07" w:rsidRPr="001E3C07" w:rsidRDefault="001E3C07" w:rsidP="00E75160">
      <w:pPr>
        <w:shd w:val="clear" w:color="auto" w:fill="FFFFFF"/>
        <w:spacing w:before="305" w:after="305" w:line="360" w:lineRule="atLeast"/>
        <w:jc w:val="both"/>
        <w:textAlignment w:val="baseline"/>
        <w:rPr>
          <w:rFonts w:ascii="Arial" w:eastAsia="Times New Roman" w:hAnsi="Arial" w:cs="Lucida Sans Unicode"/>
          <w:sz w:val="24"/>
          <w:szCs w:val="38"/>
          <w:lang w:eastAsia="es-ES"/>
        </w:rPr>
      </w:pPr>
      <w:r w:rsidRPr="001E3C07">
        <w:rPr>
          <w:rFonts w:ascii="Arial" w:eastAsia="Times New Roman" w:hAnsi="Arial" w:cs="Lucida Sans Unicode"/>
          <w:sz w:val="24"/>
          <w:szCs w:val="38"/>
          <w:lang w:eastAsia="es-ES"/>
        </w:rPr>
        <w:t>Como todo tipo de formación, la educación en línea posee ciertas ventajas y desventajas a la hora de emplearse y según el criterio de quien la emplea como su ambiente de formación.</w:t>
      </w:r>
    </w:p>
    <w:p w:rsidR="001E3C07" w:rsidRPr="001E3C07" w:rsidRDefault="001E3C07" w:rsidP="00E75160">
      <w:pPr>
        <w:shd w:val="clear" w:color="auto" w:fill="FFFFFF"/>
        <w:spacing w:before="480" w:after="192" w:line="276" w:lineRule="atLeast"/>
        <w:jc w:val="both"/>
        <w:textAlignment w:val="baseline"/>
        <w:outlineLvl w:val="3"/>
        <w:rPr>
          <w:rFonts w:ascii="Arial" w:eastAsia="Times New Roman" w:hAnsi="Arial" w:cs="Lucida Sans Unicode"/>
          <w:b/>
          <w:spacing w:val="-4"/>
          <w:sz w:val="24"/>
          <w:szCs w:val="38"/>
          <w:u w:val="single"/>
          <w:lang w:eastAsia="es-ES"/>
        </w:rPr>
      </w:pPr>
      <w:r>
        <w:rPr>
          <w:rFonts w:ascii="Arial" w:eastAsia="Times New Roman" w:hAnsi="Arial" w:cs="Lucida Sans Unicode"/>
          <w:b/>
          <w:spacing w:val="-4"/>
          <w:sz w:val="24"/>
          <w:szCs w:val="38"/>
          <w:u w:val="single"/>
          <w:lang w:eastAsia="es-ES"/>
        </w:rPr>
        <w:t>Ventajas:</w:t>
      </w:r>
    </w:p>
    <w:p w:rsidR="001E3C07" w:rsidRPr="001E3C07" w:rsidRDefault="001E3C07" w:rsidP="00E75160">
      <w:pPr>
        <w:pStyle w:val="Prrafodelista"/>
        <w:numPr>
          <w:ilvl w:val="0"/>
          <w:numId w:val="4"/>
        </w:numPr>
        <w:shd w:val="clear" w:color="auto" w:fill="FFFFFF"/>
        <w:spacing w:after="168" w:line="240" w:lineRule="auto"/>
        <w:ind w:right="1000"/>
        <w:jc w:val="both"/>
        <w:textAlignment w:val="baseline"/>
        <w:rPr>
          <w:rFonts w:ascii="Arial" w:eastAsia="Times New Roman" w:hAnsi="Arial" w:cs="Lucida Sans Unicode"/>
          <w:sz w:val="24"/>
          <w:szCs w:val="38"/>
          <w:lang w:eastAsia="es-ES"/>
        </w:rPr>
      </w:pPr>
      <w:r w:rsidRPr="001E3C07">
        <w:rPr>
          <w:rFonts w:ascii="Arial" w:eastAsia="Times New Roman" w:hAnsi="Arial" w:cs="Lucida Sans Unicode"/>
          <w:sz w:val="24"/>
          <w:szCs w:val="38"/>
          <w:lang w:eastAsia="es-ES"/>
        </w:rPr>
        <w:t>Admite el acceso a la información de manera inmediata.</w:t>
      </w:r>
    </w:p>
    <w:p w:rsidR="001E3C07" w:rsidRPr="001E3C07" w:rsidRDefault="001E3C07" w:rsidP="00E75160">
      <w:pPr>
        <w:pStyle w:val="Prrafodelista"/>
        <w:numPr>
          <w:ilvl w:val="0"/>
          <w:numId w:val="4"/>
        </w:numPr>
        <w:shd w:val="clear" w:color="auto" w:fill="FFFFFF"/>
        <w:spacing w:after="168" w:line="360" w:lineRule="auto"/>
        <w:ind w:right="1000"/>
        <w:jc w:val="both"/>
        <w:textAlignment w:val="baseline"/>
        <w:rPr>
          <w:rFonts w:ascii="Arial" w:eastAsia="Times New Roman" w:hAnsi="Arial" w:cs="Lucida Sans Unicode"/>
          <w:sz w:val="24"/>
          <w:szCs w:val="38"/>
          <w:lang w:eastAsia="es-ES"/>
        </w:rPr>
      </w:pPr>
      <w:r w:rsidRPr="001E3C07">
        <w:rPr>
          <w:rFonts w:ascii="Arial" w:eastAsia="Times New Roman" w:hAnsi="Arial" w:cs="Lucida Sans Unicode"/>
          <w:sz w:val="24"/>
          <w:szCs w:val="38"/>
          <w:lang w:eastAsia="es-ES"/>
        </w:rPr>
        <w:lastRenderedPageBreak/>
        <w:t>Ofrece flexibilidad sobre el manejo del tiempo a la hora de estudiar y el lugar desde el cual se realiza la conexión para estudiar.</w:t>
      </w:r>
    </w:p>
    <w:p w:rsidR="001E3C07" w:rsidRPr="001E3C07" w:rsidRDefault="001E3C07" w:rsidP="00E75160">
      <w:pPr>
        <w:pStyle w:val="Prrafodelista"/>
        <w:numPr>
          <w:ilvl w:val="0"/>
          <w:numId w:val="4"/>
        </w:numPr>
        <w:shd w:val="clear" w:color="auto" w:fill="FFFFFF"/>
        <w:spacing w:after="168" w:line="360" w:lineRule="auto"/>
        <w:ind w:right="1000"/>
        <w:jc w:val="both"/>
        <w:textAlignment w:val="baseline"/>
        <w:rPr>
          <w:rFonts w:ascii="Arial" w:eastAsia="Times New Roman" w:hAnsi="Arial" w:cs="Lucida Sans Unicode"/>
          <w:sz w:val="24"/>
          <w:szCs w:val="38"/>
          <w:lang w:eastAsia="es-ES"/>
        </w:rPr>
      </w:pPr>
      <w:r w:rsidRPr="001E3C07">
        <w:rPr>
          <w:rFonts w:ascii="Arial" w:eastAsia="Times New Roman" w:hAnsi="Arial" w:cs="Lucida Sans Unicode"/>
          <w:sz w:val="24"/>
          <w:szCs w:val="38"/>
          <w:lang w:eastAsia="es-ES"/>
        </w:rPr>
        <w:t>Ofrece autonomía sobre el proceso de aprendizaje.</w:t>
      </w:r>
    </w:p>
    <w:p w:rsidR="001E3C07" w:rsidRDefault="001E3C07" w:rsidP="00E75160">
      <w:pPr>
        <w:shd w:val="clear" w:color="auto" w:fill="FFFFFF"/>
        <w:spacing w:after="168" w:line="360" w:lineRule="auto"/>
        <w:ind w:left="360" w:right="1000"/>
        <w:jc w:val="both"/>
        <w:textAlignment w:val="baseline"/>
        <w:rPr>
          <w:rFonts w:ascii="Arial" w:eastAsia="Times New Roman" w:hAnsi="Arial" w:cs="Lucida Sans Unicode"/>
          <w:sz w:val="24"/>
          <w:szCs w:val="38"/>
          <w:lang w:eastAsia="es-ES"/>
        </w:rPr>
      </w:pPr>
    </w:p>
    <w:p w:rsidR="001E3C07" w:rsidRDefault="001E3C07" w:rsidP="00E75160">
      <w:pPr>
        <w:shd w:val="clear" w:color="auto" w:fill="FFFFFF"/>
        <w:spacing w:before="480" w:after="192" w:line="360" w:lineRule="auto"/>
        <w:jc w:val="both"/>
        <w:textAlignment w:val="baseline"/>
        <w:outlineLvl w:val="3"/>
        <w:rPr>
          <w:rFonts w:ascii="Arial" w:eastAsia="Times New Roman" w:hAnsi="Arial" w:cs="Lucida Sans Unicode"/>
          <w:b/>
          <w:spacing w:val="-4"/>
          <w:sz w:val="24"/>
          <w:szCs w:val="38"/>
          <w:u w:val="single"/>
          <w:lang w:eastAsia="es-ES"/>
        </w:rPr>
      </w:pPr>
      <w:r w:rsidRPr="001E3C07">
        <w:rPr>
          <w:rFonts w:ascii="Arial" w:eastAsia="Times New Roman" w:hAnsi="Arial" w:cs="Lucida Sans Unicode"/>
          <w:b/>
          <w:spacing w:val="-4"/>
          <w:sz w:val="24"/>
          <w:szCs w:val="38"/>
          <w:u w:val="single"/>
          <w:lang w:eastAsia="es-ES"/>
        </w:rPr>
        <w:t>Desventajas</w:t>
      </w:r>
      <w:r>
        <w:rPr>
          <w:rFonts w:ascii="Arial" w:eastAsia="Times New Roman" w:hAnsi="Arial" w:cs="Lucida Sans Unicode"/>
          <w:b/>
          <w:spacing w:val="-4"/>
          <w:sz w:val="24"/>
          <w:szCs w:val="38"/>
          <w:u w:val="single"/>
          <w:lang w:eastAsia="es-ES"/>
        </w:rPr>
        <w:t>:</w:t>
      </w:r>
    </w:p>
    <w:p w:rsidR="001E3C07" w:rsidRPr="001E3C07" w:rsidRDefault="001E3C07" w:rsidP="00E75160">
      <w:pPr>
        <w:shd w:val="clear" w:color="auto" w:fill="FFFFFF"/>
        <w:spacing w:before="480" w:after="192" w:line="360" w:lineRule="auto"/>
        <w:jc w:val="both"/>
        <w:textAlignment w:val="baseline"/>
        <w:outlineLvl w:val="3"/>
        <w:rPr>
          <w:rFonts w:ascii="Arial" w:eastAsia="Times New Roman" w:hAnsi="Arial" w:cs="Lucida Sans Unicode"/>
          <w:b/>
          <w:spacing w:val="-4"/>
          <w:sz w:val="24"/>
          <w:szCs w:val="38"/>
          <w:u w:val="single"/>
          <w:lang w:eastAsia="es-ES"/>
        </w:rPr>
      </w:pPr>
    </w:p>
    <w:p w:rsidR="001E3C07" w:rsidRPr="001E3C07" w:rsidRDefault="001E3C07" w:rsidP="00E75160">
      <w:pPr>
        <w:pStyle w:val="Prrafodelista"/>
        <w:numPr>
          <w:ilvl w:val="0"/>
          <w:numId w:val="3"/>
        </w:numPr>
        <w:shd w:val="clear" w:color="auto" w:fill="FFFFFF"/>
        <w:spacing w:after="168" w:line="360" w:lineRule="auto"/>
        <w:ind w:right="1000"/>
        <w:jc w:val="both"/>
        <w:textAlignment w:val="baseline"/>
        <w:rPr>
          <w:rFonts w:ascii="Arial" w:eastAsia="Times New Roman" w:hAnsi="Arial" w:cs="Lucida Sans Unicode"/>
          <w:sz w:val="24"/>
          <w:szCs w:val="38"/>
          <w:lang w:eastAsia="es-ES"/>
        </w:rPr>
      </w:pPr>
      <w:r w:rsidRPr="001E3C07">
        <w:rPr>
          <w:rFonts w:ascii="Arial" w:eastAsia="Times New Roman" w:hAnsi="Arial" w:cs="Lucida Sans Unicode"/>
          <w:sz w:val="24"/>
          <w:szCs w:val="38"/>
          <w:lang w:eastAsia="es-ES"/>
        </w:rPr>
        <w:t>Si eres una persona cuyo proceso de aprendizaje se facilita con el acompañamiento presencial y/o posee problemas de concentración, tal vez la educación en línea no sea tan funcional para ti.</w:t>
      </w:r>
    </w:p>
    <w:p w:rsidR="001E3C07" w:rsidRDefault="001E3C07" w:rsidP="00E75160">
      <w:pPr>
        <w:pStyle w:val="Prrafodelista"/>
        <w:numPr>
          <w:ilvl w:val="0"/>
          <w:numId w:val="3"/>
        </w:numPr>
        <w:shd w:val="clear" w:color="auto" w:fill="FFFFFF"/>
        <w:spacing w:after="168" w:line="360" w:lineRule="auto"/>
        <w:ind w:right="1000"/>
        <w:jc w:val="both"/>
        <w:textAlignment w:val="baseline"/>
        <w:rPr>
          <w:rFonts w:ascii="Arial" w:eastAsia="Times New Roman" w:hAnsi="Arial" w:cs="Lucida Sans Unicode"/>
          <w:sz w:val="24"/>
          <w:szCs w:val="38"/>
          <w:lang w:eastAsia="es-ES"/>
        </w:rPr>
      </w:pPr>
      <w:r w:rsidRPr="001E3C07">
        <w:rPr>
          <w:rFonts w:ascii="Arial" w:eastAsia="Times New Roman" w:hAnsi="Arial" w:cs="Lucida Sans Unicode"/>
          <w:sz w:val="24"/>
          <w:szCs w:val="38"/>
          <w:lang w:eastAsia="es-ES"/>
        </w:rPr>
        <w:t>Dado que la educación virtual no conoce barreras geográficas y podemos acceder a programas de formación internacionales, en muchos países y, según la legislación en este aspecto, hay fallas a la hora de validar los títulos obtenidos. </w:t>
      </w:r>
      <w:r w:rsidRPr="001E3C07">
        <w:rPr>
          <w:rFonts w:ascii="Arial" w:eastAsia="Times New Roman" w:hAnsi="Arial" w:cs="Lucida Sans Unicode"/>
          <w:sz w:val="24"/>
          <w:szCs w:val="38"/>
          <w:lang w:eastAsia="es-ES"/>
        </w:rPr>
        <w:br/>
      </w:r>
      <w:r w:rsidRPr="001E3C07">
        <w:rPr>
          <w:rFonts w:ascii="Arial" w:eastAsia="Times New Roman" w:hAnsi="Arial" w:cs="Lucida Sans Unicode"/>
          <w:sz w:val="24"/>
          <w:szCs w:val="38"/>
          <w:lang w:eastAsia="es-ES"/>
        </w:rPr>
        <w:br/>
        <w:t>Por ello, es importante que revises el tipo de validación educativa que tu país admite, para evitar futuros inconvenientes.</w:t>
      </w:r>
    </w:p>
    <w:p w:rsidR="001E3C07" w:rsidRDefault="001E3C07" w:rsidP="00E75160">
      <w:pPr>
        <w:shd w:val="clear" w:color="auto" w:fill="FFFFFF"/>
        <w:spacing w:after="168" w:line="360" w:lineRule="auto"/>
        <w:ind w:right="1000"/>
        <w:jc w:val="both"/>
        <w:textAlignment w:val="baseline"/>
        <w:rPr>
          <w:rFonts w:ascii="Arial" w:eastAsia="Times New Roman" w:hAnsi="Arial" w:cs="Lucida Sans Unicode"/>
          <w:sz w:val="24"/>
          <w:szCs w:val="38"/>
          <w:lang w:eastAsia="es-ES"/>
        </w:rPr>
      </w:pPr>
    </w:p>
    <w:p w:rsidR="001E3C07" w:rsidRDefault="003949CB" w:rsidP="00E75160">
      <w:pPr>
        <w:shd w:val="clear" w:color="auto" w:fill="FFFFFF"/>
        <w:spacing w:after="168" w:line="360" w:lineRule="auto"/>
        <w:ind w:right="1000"/>
        <w:jc w:val="both"/>
        <w:textAlignment w:val="baseline"/>
        <w:rPr>
          <w:rFonts w:ascii="Arial" w:eastAsia="Times New Roman" w:hAnsi="Arial" w:cs="Lucida Sans Unicode"/>
          <w:sz w:val="24"/>
          <w:szCs w:val="38"/>
          <w:lang w:eastAsia="es-ES"/>
        </w:rPr>
      </w:pPr>
      <w:r>
        <w:rPr>
          <w:rFonts w:ascii="Arial" w:eastAsia="Times New Roman" w:hAnsi="Arial" w:cs="Lucida Sans Unicode"/>
          <w:sz w:val="24"/>
          <w:szCs w:val="38"/>
          <w:lang w:eastAsia="es-ES"/>
        </w:rPr>
        <w:t>Valiéndonos</w:t>
      </w:r>
      <w:r w:rsidR="001E3C07">
        <w:rPr>
          <w:rFonts w:ascii="Arial" w:eastAsia="Times New Roman" w:hAnsi="Arial" w:cs="Lucida Sans Unicode"/>
          <w:sz w:val="24"/>
          <w:szCs w:val="38"/>
          <w:lang w:eastAsia="es-ES"/>
        </w:rPr>
        <w:t xml:space="preserve"> de los puntos anteriores podemos concluir que la educación on-line es actualmente una oportunidad que deberíamos aprovechar al máximo, pero que también tiene algunos problemas desde lo macro (problemas con no tener internet, por ejemplo), hasta lo micro (hay personas que se le facilita la educación en compañía de un grupo). Pero, </w:t>
      </w:r>
      <w:r>
        <w:rPr>
          <w:rFonts w:ascii="Arial" w:eastAsia="Times New Roman" w:hAnsi="Arial" w:cs="Lucida Sans Unicode"/>
          <w:sz w:val="24"/>
          <w:szCs w:val="38"/>
          <w:lang w:eastAsia="es-ES"/>
        </w:rPr>
        <w:t>qué</w:t>
      </w:r>
      <w:r w:rsidR="001E3C07">
        <w:rPr>
          <w:rFonts w:ascii="Arial" w:eastAsia="Times New Roman" w:hAnsi="Arial" w:cs="Lucida Sans Unicode"/>
          <w:sz w:val="24"/>
          <w:szCs w:val="38"/>
          <w:lang w:eastAsia="es-ES"/>
        </w:rPr>
        <w:t xml:space="preserve"> podemos hacer </w:t>
      </w:r>
      <w:r>
        <w:rPr>
          <w:rFonts w:ascii="Arial" w:eastAsia="Times New Roman" w:hAnsi="Arial" w:cs="Lucida Sans Unicode"/>
          <w:sz w:val="24"/>
          <w:szCs w:val="38"/>
          <w:lang w:eastAsia="es-ES"/>
        </w:rPr>
        <w:t xml:space="preserve">para </w:t>
      </w:r>
      <w:r w:rsidR="001E3C07">
        <w:rPr>
          <w:rFonts w:ascii="Arial" w:eastAsia="Times New Roman" w:hAnsi="Arial" w:cs="Lucida Sans Unicode"/>
          <w:sz w:val="24"/>
          <w:szCs w:val="38"/>
          <w:lang w:eastAsia="es-ES"/>
        </w:rPr>
        <w:t xml:space="preserve">ir solventando estas </w:t>
      </w:r>
      <w:r>
        <w:rPr>
          <w:rFonts w:ascii="Arial" w:eastAsia="Times New Roman" w:hAnsi="Arial" w:cs="Lucida Sans Unicode"/>
          <w:sz w:val="24"/>
          <w:szCs w:val="38"/>
          <w:lang w:eastAsia="es-ES"/>
        </w:rPr>
        <w:t>problemáticas</w:t>
      </w:r>
      <w:r w:rsidR="001E3C07">
        <w:rPr>
          <w:rFonts w:ascii="Arial" w:eastAsia="Times New Roman" w:hAnsi="Arial" w:cs="Lucida Sans Unicode"/>
          <w:sz w:val="24"/>
          <w:szCs w:val="38"/>
          <w:lang w:eastAsia="es-ES"/>
        </w:rPr>
        <w:t xml:space="preserve">? </w:t>
      </w:r>
    </w:p>
    <w:p w:rsidR="001E3C07" w:rsidRDefault="001E3C07" w:rsidP="000B0461">
      <w:pPr>
        <w:shd w:val="clear" w:color="auto" w:fill="FFFFFF"/>
        <w:spacing w:after="168" w:line="360" w:lineRule="auto"/>
        <w:ind w:right="1000"/>
        <w:textAlignment w:val="baseline"/>
        <w:rPr>
          <w:rFonts w:ascii="Arial" w:eastAsia="Times New Roman" w:hAnsi="Arial" w:cs="Lucida Sans Unicode"/>
          <w:sz w:val="24"/>
          <w:szCs w:val="38"/>
          <w:lang w:eastAsia="es-ES"/>
        </w:rPr>
      </w:pPr>
    </w:p>
    <w:p w:rsidR="001E3C07" w:rsidRDefault="001E3C07" w:rsidP="000B0461">
      <w:pPr>
        <w:shd w:val="clear" w:color="auto" w:fill="FFFFFF"/>
        <w:spacing w:after="168" w:line="360" w:lineRule="auto"/>
        <w:ind w:right="1000"/>
        <w:textAlignment w:val="baseline"/>
        <w:rPr>
          <w:rFonts w:ascii="Arial" w:eastAsia="Times New Roman" w:hAnsi="Arial" w:cs="Lucida Sans Unicode"/>
          <w:sz w:val="24"/>
          <w:szCs w:val="38"/>
          <w:lang w:eastAsia="es-ES"/>
        </w:rPr>
      </w:pPr>
    </w:p>
    <w:p w:rsidR="001E3C07" w:rsidRDefault="001E3C07" w:rsidP="00E75160">
      <w:pPr>
        <w:shd w:val="clear" w:color="auto" w:fill="FFFFFF"/>
        <w:spacing w:after="168" w:line="360" w:lineRule="auto"/>
        <w:ind w:right="1000"/>
        <w:jc w:val="both"/>
        <w:textAlignment w:val="baseline"/>
        <w:rPr>
          <w:rFonts w:ascii="Arial" w:eastAsia="Times New Roman" w:hAnsi="Arial" w:cs="Lucida Sans Unicode"/>
          <w:b/>
          <w:sz w:val="24"/>
          <w:szCs w:val="38"/>
          <w:u w:val="single"/>
          <w:lang w:eastAsia="es-ES"/>
        </w:rPr>
      </w:pPr>
      <w:r>
        <w:rPr>
          <w:rFonts w:ascii="Arial" w:eastAsia="Times New Roman" w:hAnsi="Arial" w:cs="Lucida Sans Unicode"/>
          <w:b/>
          <w:sz w:val="24"/>
          <w:szCs w:val="38"/>
          <w:u w:val="single"/>
          <w:lang w:eastAsia="es-ES"/>
        </w:rPr>
        <w:lastRenderedPageBreak/>
        <w:t>¿Cómo se escala la educación online?</w:t>
      </w:r>
    </w:p>
    <w:p w:rsidR="001E3C07" w:rsidRPr="00552C21" w:rsidRDefault="001E3C07" w:rsidP="00E75160">
      <w:pPr>
        <w:shd w:val="clear" w:color="auto" w:fill="FFFFFF"/>
        <w:spacing w:after="168" w:line="360" w:lineRule="auto"/>
        <w:ind w:right="1000"/>
        <w:jc w:val="both"/>
        <w:textAlignment w:val="baseline"/>
        <w:rPr>
          <w:rFonts w:ascii="Arial" w:eastAsia="Times New Roman" w:hAnsi="Arial" w:cs="Lucida Sans Unicode"/>
          <w:b/>
          <w:sz w:val="24"/>
          <w:szCs w:val="38"/>
          <w:lang w:eastAsia="es-ES"/>
        </w:rPr>
      </w:pPr>
    </w:p>
    <w:p w:rsidR="00A00E7B" w:rsidRPr="00552C21" w:rsidRDefault="00A00E7B" w:rsidP="00E75160">
      <w:pPr>
        <w:pStyle w:val="NormalWeb"/>
        <w:shd w:val="clear" w:color="auto" w:fill="FFFFFF"/>
        <w:spacing w:before="0" w:beforeAutospacing="0" w:after="200" w:afterAutospacing="0" w:line="360" w:lineRule="auto"/>
        <w:jc w:val="both"/>
        <w:rPr>
          <w:rFonts w:ascii="Arial" w:hAnsi="Arial" w:cs="Arial"/>
        </w:rPr>
      </w:pPr>
      <w:r w:rsidRPr="00552C21">
        <w:rPr>
          <w:rStyle w:val="Textoennegrita"/>
          <w:rFonts w:ascii="Arial" w:eastAsiaTheme="minorEastAsia" w:hAnsi="Arial" w:cs="Arial"/>
        </w:rPr>
        <w:t>Tecnologías escalables para llegar a todos:</w:t>
      </w:r>
    </w:p>
    <w:p w:rsidR="00A00E7B" w:rsidRPr="00552C21" w:rsidRDefault="00A00E7B" w:rsidP="00E75160">
      <w:pPr>
        <w:pStyle w:val="NormalWeb"/>
        <w:shd w:val="clear" w:color="auto" w:fill="FFFFFF"/>
        <w:spacing w:before="0" w:beforeAutospacing="0" w:after="200" w:afterAutospacing="0" w:line="360" w:lineRule="auto"/>
        <w:jc w:val="both"/>
        <w:rPr>
          <w:rFonts w:ascii="Arial" w:hAnsi="Arial" w:cs="Arial"/>
        </w:rPr>
      </w:pPr>
      <w:r w:rsidRPr="00552C21">
        <w:rPr>
          <w:rFonts w:ascii="Arial" w:hAnsi="Arial" w:cs="Arial"/>
        </w:rPr>
        <w:t>Durante más de 50 años, México ha promovido el uso de la televisión educativa (</w:t>
      </w:r>
      <w:hyperlink r:id="rId9" w:history="1">
        <w:r w:rsidRPr="00552C21">
          <w:rPr>
            <w:rStyle w:val="Hipervnculo"/>
            <w:rFonts w:ascii="Arial" w:hAnsi="Arial" w:cs="Arial"/>
            <w:color w:val="auto"/>
            <w:u w:val="none"/>
          </w:rPr>
          <w:t>Telesecundaria</w:t>
        </w:r>
      </w:hyperlink>
      <w:r w:rsidRPr="00552C21">
        <w:rPr>
          <w:rFonts w:ascii="Arial" w:hAnsi="Arial" w:cs="Arial"/>
        </w:rPr>
        <w:t>), ofreciendo la posibilidad de aprender en remoto a través de la televisión satelital, beneficiando a las escuelas multigrado. Este modelo pedagógico combina videos educativos cortos (de 5 a 30 minutos), respaldados por sesiones de clases y materiales de aprendizaje. El modelo de Telesecundaria se ha diferenciado de otros modelos de enseñanza porque un maestro enseña todas las materias de un grado educativo, como en la escuela primaria, pero utilizando videos.</w:t>
      </w:r>
    </w:p>
    <w:p w:rsidR="00A00E7B" w:rsidRDefault="00A00E7B" w:rsidP="00E75160">
      <w:pPr>
        <w:pStyle w:val="NormalWeb"/>
        <w:shd w:val="clear" w:color="auto" w:fill="FFFFFF"/>
        <w:spacing w:before="0" w:beforeAutospacing="0" w:after="200" w:afterAutospacing="0" w:line="360" w:lineRule="auto"/>
        <w:jc w:val="both"/>
        <w:rPr>
          <w:rFonts w:ascii="Arial" w:hAnsi="Arial" w:cs="Arial"/>
        </w:rPr>
      </w:pPr>
      <w:r w:rsidRPr="00552C21">
        <w:rPr>
          <w:rFonts w:ascii="Arial" w:hAnsi="Arial" w:cs="Arial"/>
        </w:rPr>
        <w:t>Telesecundaria representa 21,4% de la matrícula global de secundaria en México (llegando a cerca de </w:t>
      </w:r>
      <w:hyperlink r:id="rId10" w:history="1">
        <w:r w:rsidRPr="00552C21">
          <w:rPr>
            <w:rStyle w:val="Hipervnculo"/>
            <w:rFonts w:ascii="Arial" w:hAnsi="Arial" w:cs="Arial"/>
            <w:color w:val="auto"/>
            <w:u w:val="none"/>
          </w:rPr>
          <w:t>1,3 millones de estudiantes y 72.000 maestros</w:t>
        </w:r>
      </w:hyperlink>
      <w:r w:rsidRPr="00552C21">
        <w:rPr>
          <w:rFonts w:ascii="Arial" w:hAnsi="Arial" w:cs="Arial"/>
        </w:rPr>
        <w:t>). Esta modalidad es </w:t>
      </w:r>
      <w:hyperlink r:id="rId11" w:history="1">
        <w:r w:rsidRPr="00552C21">
          <w:rPr>
            <w:rStyle w:val="Hipervnculo"/>
            <w:rFonts w:ascii="Arial" w:hAnsi="Arial" w:cs="Arial"/>
            <w:color w:val="auto"/>
            <w:u w:val="none"/>
          </w:rPr>
          <w:t>especialmente efectiva</w:t>
        </w:r>
      </w:hyperlink>
      <w:r w:rsidRPr="00552C21">
        <w:rPr>
          <w:rFonts w:ascii="Arial" w:hAnsi="Arial" w:cs="Arial"/>
        </w:rPr>
        <w:t> para las comunidades sin acceso regular a internet, empoderando así a las poblaciones remotas, rurales y marginadas. Ahora también está siendo utilizado por estudiantes en otros países de América Central y en los Estados Unidos y Canadá.</w:t>
      </w:r>
    </w:p>
    <w:p w:rsidR="008F3FEB" w:rsidRDefault="008F3FEB" w:rsidP="00E75160">
      <w:pPr>
        <w:pStyle w:val="NormalWeb"/>
        <w:shd w:val="clear" w:color="auto" w:fill="FFFFFF"/>
        <w:spacing w:before="0" w:beforeAutospacing="0" w:after="200" w:afterAutospacing="0" w:line="360" w:lineRule="auto"/>
        <w:jc w:val="both"/>
        <w:rPr>
          <w:rFonts w:ascii="Arial" w:hAnsi="Arial" w:cs="Arial"/>
        </w:rPr>
      </w:pPr>
    </w:p>
    <w:p w:rsidR="008F3FEB" w:rsidRDefault="008F3FEB" w:rsidP="00E75160">
      <w:pPr>
        <w:pStyle w:val="NormalWeb"/>
        <w:shd w:val="clear" w:color="auto" w:fill="FFFFFF"/>
        <w:spacing w:before="0" w:beforeAutospacing="0" w:after="200" w:afterAutospacing="0" w:line="360" w:lineRule="auto"/>
        <w:jc w:val="both"/>
        <w:rPr>
          <w:rFonts w:ascii="Arial" w:hAnsi="Arial" w:cs="Arial"/>
        </w:rPr>
      </w:pPr>
      <w:r>
        <w:rPr>
          <w:rFonts w:ascii="Arial" w:hAnsi="Arial" w:cs="Arial"/>
        </w:rPr>
        <w:t xml:space="preserve">En resumen, podemos determinar que en </w:t>
      </w:r>
      <w:r w:rsidR="003949CB">
        <w:rPr>
          <w:rFonts w:ascii="Arial" w:hAnsi="Arial" w:cs="Arial"/>
        </w:rPr>
        <w:t>Latinoamérica</w:t>
      </w:r>
      <w:r>
        <w:rPr>
          <w:rFonts w:ascii="Arial" w:hAnsi="Arial" w:cs="Arial"/>
        </w:rPr>
        <w:t xml:space="preserve"> hemos nos ha tocado evolucionar esta aclamada metodología para educar. </w:t>
      </w:r>
      <w:r w:rsidR="003949CB">
        <w:rPr>
          <w:rFonts w:ascii="Arial" w:hAnsi="Arial" w:cs="Arial"/>
        </w:rPr>
        <w:t>Países</w:t>
      </w:r>
      <w:r>
        <w:rPr>
          <w:rFonts w:ascii="Arial" w:hAnsi="Arial" w:cs="Arial"/>
        </w:rPr>
        <w:t xml:space="preserve"> vecinos lo han hecho y han logrado su propio nivel de </w:t>
      </w:r>
      <w:r w:rsidR="003949CB">
        <w:rPr>
          <w:rFonts w:ascii="Arial" w:hAnsi="Arial" w:cs="Arial"/>
        </w:rPr>
        <w:t>escalabilidad</w:t>
      </w:r>
      <w:r>
        <w:rPr>
          <w:rFonts w:ascii="Arial" w:hAnsi="Arial" w:cs="Arial"/>
        </w:rPr>
        <w:t xml:space="preserve">, pero, podríamos ir un poco </w:t>
      </w:r>
      <w:r w:rsidR="004C7A76">
        <w:rPr>
          <w:rFonts w:ascii="Arial" w:hAnsi="Arial" w:cs="Arial"/>
        </w:rPr>
        <w:t>más</w:t>
      </w:r>
      <w:r>
        <w:rPr>
          <w:rFonts w:ascii="Arial" w:hAnsi="Arial" w:cs="Arial"/>
        </w:rPr>
        <w:t xml:space="preserve"> </w:t>
      </w:r>
      <w:r w:rsidR="003949CB">
        <w:rPr>
          <w:rFonts w:ascii="Arial" w:hAnsi="Arial" w:cs="Arial"/>
        </w:rPr>
        <w:t>allá</w:t>
      </w:r>
      <w:r>
        <w:rPr>
          <w:rFonts w:ascii="Arial" w:hAnsi="Arial" w:cs="Arial"/>
        </w:rPr>
        <w:t>…</w:t>
      </w:r>
    </w:p>
    <w:p w:rsidR="008F3FEB" w:rsidRDefault="008F3FEB" w:rsidP="00E75160">
      <w:pPr>
        <w:pStyle w:val="NormalWeb"/>
        <w:shd w:val="clear" w:color="auto" w:fill="FFFFFF"/>
        <w:spacing w:before="0" w:beforeAutospacing="0" w:after="200" w:afterAutospacing="0" w:line="360" w:lineRule="auto"/>
        <w:jc w:val="both"/>
        <w:rPr>
          <w:rFonts w:ascii="Arial" w:hAnsi="Arial" w:cs="Arial"/>
        </w:rPr>
      </w:pPr>
    </w:p>
    <w:p w:rsidR="008F3FEB" w:rsidRDefault="008F3FEB" w:rsidP="00E75160">
      <w:pPr>
        <w:pStyle w:val="NormalWeb"/>
        <w:shd w:val="clear" w:color="auto" w:fill="FFFFFF"/>
        <w:spacing w:before="0" w:beforeAutospacing="0" w:after="200" w:afterAutospacing="0" w:line="360" w:lineRule="auto"/>
        <w:jc w:val="both"/>
        <w:rPr>
          <w:rFonts w:ascii="Arial" w:hAnsi="Arial" w:cs="Arial"/>
          <w:b/>
          <w:u w:val="single"/>
        </w:rPr>
      </w:pPr>
      <w:r>
        <w:rPr>
          <w:rFonts w:ascii="Arial" w:hAnsi="Arial" w:cs="Arial"/>
          <w:b/>
          <w:u w:val="single"/>
        </w:rPr>
        <w:t>¿Cómo afecta verdaderamente la educación en nuestras economías?</w:t>
      </w:r>
    </w:p>
    <w:p w:rsidR="008F3FEB" w:rsidRDefault="008F3FEB" w:rsidP="00E75160">
      <w:pPr>
        <w:pStyle w:val="NormalWeb"/>
        <w:shd w:val="clear" w:color="auto" w:fill="FFFFFF"/>
        <w:spacing w:before="0" w:beforeAutospacing="0" w:after="200" w:afterAutospacing="0" w:line="360" w:lineRule="auto"/>
        <w:jc w:val="both"/>
        <w:rPr>
          <w:rFonts w:ascii="Arial" w:hAnsi="Arial" w:cs="Arial"/>
        </w:rPr>
      </w:pPr>
    </w:p>
    <w:p w:rsidR="008F3FEB" w:rsidRDefault="008F3FEB" w:rsidP="00E75160">
      <w:pPr>
        <w:pStyle w:val="NormalWeb"/>
        <w:shd w:val="clear" w:color="auto" w:fill="FFFFFF"/>
        <w:spacing w:before="0" w:beforeAutospacing="0" w:after="200" w:afterAutospacing="0" w:line="360" w:lineRule="auto"/>
        <w:jc w:val="both"/>
        <w:rPr>
          <w:rFonts w:ascii="Arial" w:hAnsi="Arial" w:cs="Arial"/>
        </w:rPr>
      </w:pPr>
      <w:r>
        <w:rPr>
          <w:rFonts w:ascii="Arial" w:hAnsi="Arial" w:cs="Arial"/>
        </w:rPr>
        <w:t>Antes de argumentar esta sección, quiero aclarar que independientemente del lado en el que estemos, valdría aceptar que nuestro contexto socio-</w:t>
      </w:r>
      <w:r w:rsidR="00F60ABB">
        <w:rPr>
          <w:rFonts w:ascii="Arial" w:hAnsi="Arial" w:cs="Arial"/>
        </w:rPr>
        <w:t>económico</w:t>
      </w:r>
      <w:r>
        <w:rPr>
          <w:rFonts w:ascii="Arial" w:hAnsi="Arial" w:cs="Arial"/>
        </w:rPr>
        <w:t xml:space="preserve"> nos ha hecho creer que los gobiernos tienen </w:t>
      </w:r>
      <w:r w:rsidR="00A30F71">
        <w:rPr>
          <w:rFonts w:ascii="Arial" w:hAnsi="Arial" w:cs="Arial"/>
        </w:rPr>
        <w:t>más</w:t>
      </w:r>
      <w:r>
        <w:rPr>
          <w:rFonts w:ascii="Arial" w:hAnsi="Arial" w:cs="Arial"/>
        </w:rPr>
        <w:t xml:space="preserve"> poder del que creemos, cuando los datos nos muestran otros </w:t>
      </w:r>
      <w:r>
        <w:rPr>
          <w:rFonts w:ascii="Arial" w:hAnsi="Arial" w:cs="Arial"/>
          <w:b/>
          <w:i/>
          <w:u w:val="single"/>
        </w:rPr>
        <w:t xml:space="preserve">insights </w:t>
      </w:r>
      <w:r>
        <w:rPr>
          <w:rFonts w:ascii="Arial" w:hAnsi="Arial" w:cs="Arial"/>
        </w:rPr>
        <w:t xml:space="preserve">mas precisos de cómo se </w:t>
      </w:r>
      <w:r>
        <w:rPr>
          <w:rFonts w:ascii="Arial" w:hAnsi="Arial" w:cs="Arial"/>
        </w:rPr>
        <w:lastRenderedPageBreak/>
        <w:t xml:space="preserve">constituye una economía. No quisiera profundizar en esto ya que, no es el propósito de este trabajo, pero quedémonos con que la mayor parte del manejo de la economía son solo: personas, talento, emprendimiento. </w:t>
      </w:r>
    </w:p>
    <w:p w:rsidR="008F3FEB" w:rsidRDefault="008F3FEB" w:rsidP="00B269A5">
      <w:pPr>
        <w:pStyle w:val="NormalWeb"/>
        <w:shd w:val="clear" w:color="auto" w:fill="FFFFFF"/>
        <w:spacing w:before="0" w:beforeAutospacing="0" w:after="200" w:afterAutospacing="0" w:line="360" w:lineRule="auto"/>
        <w:jc w:val="both"/>
        <w:rPr>
          <w:rFonts w:ascii="Arial" w:hAnsi="Arial" w:cs="Arial"/>
        </w:rPr>
      </w:pPr>
    </w:p>
    <w:p w:rsidR="006D3431" w:rsidRDefault="003949CB" w:rsidP="00B269A5">
      <w:pPr>
        <w:pStyle w:val="NormalWeb"/>
        <w:shd w:val="clear" w:color="auto" w:fill="FFFFFF"/>
        <w:spacing w:before="0" w:beforeAutospacing="0" w:after="200" w:afterAutospacing="0" w:line="360" w:lineRule="auto"/>
        <w:jc w:val="both"/>
        <w:rPr>
          <w:rFonts w:ascii="Arial" w:hAnsi="Arial" w:cs="Arial"/>
        </w:rPr>
      </w:pPr>
      <w:r>
        <w:rPr>
          <w:rFonts w:ascii="Arial" w:hAnsi="Arial" w:cs="Arial"/>
        </w:rPr>
        <w:t>Históricamente</w:t>
      </w:r>
      <w:r w:rsidR="008F3FEB">
        <w:rPr>
          <w:rFonts w:ascii="Arial" w:hAnsi="Arial" w:cs="Arial"/>
        </w:rPr>
        <w:t xml:space="preserve"> </w:t>
      </w:r>
      <w:r>
        <w:rPr>
          <w:rFonts w:ascii="Arial" w:hAnsi="Arial" w:cs="Arial"/>
        </w:rPr>
        <w:t>Latinoamérica</w:t>
      </w:r>
      <w:r w:rsidR="008F3FEB">
        <w:rPr>
          <w:rFonts w:ascii="Arial" w:hAnsi="Arial" w:cs="Arial"/>
        </w:rPr>
        <w:t xml:space="preserve"> ha sido una región con una economía mayormente basada en la explotación y exportación de recursos naturales. Estas aun no son economías tan complejas como la de india, por ejemplo. </w:t>
      </w:r>
      <w:r>
        <w:rPr>
          <w:rFonts w:ascii="Arial" w:hAnsi="Arial" w:cs="Arial"/>
        </w:rPr>
        <w:t>País</w:t>
      </w:r>
      <w:r w:rsidR="008F3FEB">
        <w:rPr>
          <w:rFonts w:ascii="Arial" w:hAnsi="Arial" w:cs="Arial"/>
        </w:rPr>
        <w:t xml:space="preserve">, el cual irónicamente </w:t>
      </w:r>
      <w:r w:rsidR="006D3431">
        <w:rPr>
          <w:rFonts w:ascii="Arial" w:hAnsi="Arial" w:cs="Arial"/>
        </w:rPr>
        <w:t xml:space="preserve">una parte importante de su economía </w:t>
      </w:r>
      <w:r>
        <w:rPr>
          <w:rFonts w:ascii="Arial" w:hAnsi="Arial" w:cs="Arial"/>
        </w:rPr>
        <w:t>está</w:t>
      </w:r>
      <w:r w:rsidR="006D3431">
        <w:rPr>
          <w:rFonts w:ascii="Arial" w:hAnsi="Arial" w:cs="Arial"/>
        </w:rPr>
        <w:t xml:space="preserve"> basada en servicios tecnológicos, esto se logro después de la globalización o </w:t>
      </w:r>
      <w:r w:rsidR="006D3431" w:rsidRPr="000B0461">
        <w:rPr>
          <w:rFonts w:ascii="Arial" w:hAnsi="Arial" w:cs="Arial"/>
          <w:b/>
        </w:rPr>
        <w:t>democratización de la información.</w:t>
      </w:r>
      <w:r w:rsidR="006D3431">
        <w:rPr>
          <w:rFonts w:ascii="Arial" w:hAnsi="Arial" w:cs="Arial"/>
          <w:b/>
          <w:u w:val="single"/>
        </w:rPr>
        <w:t xml:space="preserve"> ¿A que quiero llegar con esto? Se preguntara mi lector/orientador. </w:t>
      </w:r>
      <w:r w:rsidR="006D3431">
        <w:rPr>
          <w:rFonts w:ascii="Arial" w:hAnsi="Arial" w:cs="Arial"/>
        </w:rPr>
        <w:t xml:space="preserve">Es simple, con una </w:t>
      </w:r>
      <w:r>
        <w:rPr>
          <w:rFonts w:ascii="Arial" w:hAnsi="Arial" w:cs="Arial"/>
        </w:rPr>
        <w:t>educación</w:t>
      </w:r>
      <w:r w:rsidR="006D3431">
        <w:rPr>
          <w:rFonts w:ascii="Arial" w:hAnsi="Arial" w:cs="Arial"/>
        </w:rPr>
        <w:t xml:space="preserve"> online de calidad, que no </w:t>
      </w:r>
      <w:r>
        <w:rPr>
          <w:rFonts w:ascii="Arial" w:hAnsi="Arial" w:cs="Arial"/>
        </w:rPr>
        <w:t>esté</w:t>
      </w:r>
      <w:r w:rsidR="006D3431">
        <w:rPr>
          <w:rFonts w:ascii="Arial" w:hAnsi="Arial" w:cs="Arial"/>
        </w:rPr>
        <w:t xml:space="preserve"> orientada a sea cual sea nuestra posición geográfica, podemos gradualmente construir un mejor futuro, economías </w:t>
      </w:r>
      <w:r>
        <w:rPr>
          <w:rFonts w:ascii="Arial" w:hAnsi="Arial" w:cs="Arial"/>
        </w:rPr>
        <w:t>más</w:t>
      </w:r>
      <w:r w:rsidR="006D3431">
        <w:rPr>
          <w:rFonts w:ascii="Arial" w:hAnsi="Arial" w:cs="Arial"/>
        </w:rPr>
        <w:t xml:space="preserve"> complejas de las que históricamente estamos acostumbrados, pero la raíz de todo esto es </w:t>
      </w:r>
      <w:r>
        <w:rPr>
          <w:rFonts w:ascii="Arial" w:hAnsi="Arial" w:cs="Arial"/>
          <w:b/>
          <w:u w:val="single"/>
        </w:rPr>
        <w:t>educación</w:t>
      </w:r>
      <w:r w:rsidR="006D3431">
        <w:rPr>
          <w:rFonts w:ascii="Arial" w:hAnsi="Arial" w:cs="Arial"/>
          <w:b/>
          <w:u w:val="single"/>
        </w:rPr>
        <w:t>.</w:t>
      </w:r>
    </w:p>
    <w:p w:rsidR="006D3431" w:rsidRDefault="006D3431" w:rsidP="00B269A5">
      <w:pPr>
        <w:pStyle w:val="NormalWeb"/>
        <w:shd w:val="clear" w:color="auto" w:fill="FFFFFF"/>
        <w:spacing w:before="0" w:beforeAutospacing="0" w:after="200" w:afterAutospacing="0" w:line="360" w:lineRule="auto"/>
        <w:jc w:val="both"/>
        <w:rPr>
          <w:rFonts w:ascii="Arial" w:hAnsi="Arial" w:cs="Arial"/>
        </w:rPr>
      </w:pPr>
    </w:p>
    <w:p w:rsidR="006D3431" w:rsidRDefault="006D3431" w:rsidP="00B269A5">
      <w:pPr>
        <w:pStyle w:val="NormalWeb"/>
        <w:shd w:val="clear" w:color="auto" w:fill="FFFFFF"/>
        <w:spacing w:before="0" w:beforeAutospacing="0" w:after="200" w:afterAutospacing="0" w:line="360" w:lineRule="auto"/>
        <w:jc w:val="both"/>
        <w:rPr>
          <w:rFonts w:ascii="Arial" w:hAnsi="Arial" w:cs="Arial"/>
        </w:rPr>
      </w:pPr>
      <w:r>
        <w:rPr>
          <w:rFonts w:ascii="Arial" w:hAnsi="Arial" w:cs="Arial"/>
        </w:rPr>
        <w:t xml:space="preserve">Hay una plataforma de </w:t>
      </w:r>
      <w:r w:rsidR="003949CB">
        <w:rPr>
          <w:rFonts w:ascii="Arial" w:hAnsi="Arial" w:cs="Arial"/>
        </w:rPr>
        <w:t>educación</w:t>
      </w:r>
      <w:r>
        <w:rPr>
          <w:rFonts w:ascii="Arial" w:hAnsi="Arial" w:cs="Arial"/>
        </w:rPr>
        <w:t xml:space="preserve"> online Colombiana llamada Platzi en la cual estoy suscripto. Ellos entienden muy bien de estas </w:t>
      </w:r>
      <w:r w:rsidR="003949CB">
        <w:rPr>
          <w:rFonts w:ascii="Arial" w:hAnsi="Arial" w:cs="Arial"/>
        </w:rPr>
        <w:t>problemáticas</w:t>
      </w:r>
      <w:r>
        <w:rPr>
          <w:rFonts w:ascii="Arial" w:hAnsi="Arial" w:cs="Arial"/>
        </w:rPr>
        <w:t xml:space="preserve"> y oportunidades y tienen una visión muy clara de que podría pasar con nuestra región si, por ejemplo, todos aprendiéramos bases de programación. Seria revolucionario en lo que de verdad significa la palabra. Personalmente, quisiera adentrar </w:t>
      </w:r>
      <w:r w:rsidR="00EE482E">
        <w:rPr>
          <w:rFonts w:ascii="Arial" w:hAnsi="Arial" w:cs="Arial"/>
        </w:rPr>
        <w:t>más</w:t>
      </w:r>
      <w:r>
        <w:rPr>
          <w:rFonts w:ascii="Arial" w:hAnsi="Arial" w:cs="Arial"/>
        </w:rPr>
        <w:t xml:space="preserve"> a profundidad, pero no quisiera salirme de las pautas puestas para este trabajo.</w:t>
      </w:r>
    </w:p>
    <w:p w:rsidR="006D3431" w:rsidRDefault="006D3431" w:rsidP="00B269A5">
      <w:pPr>
        <w:pStyle w:val="NormalWeb"/>
        <w:shd w:val="clear" w:color="auto" w:fill="FFFFFF"/>
        <w:spacing w:before="0" w:beforeAutospacing="0" w:after="200" w:afterAutospacing="0"/>
        <w:jc w:val="both"/>
        <w:rPr>
          <w:rFonts w:ascii="Arial" w:hAnsi="Arial" w:cs="Arial"/>
        </w:rPr>
      </w:pPr>
    </w:p>
    <w:p w:rsidR="006D3431" w:rsidRDefault="006D3431" w:rsidP="00B269A5">
      <w:pPr>
        <w:pStyle w:val="NormalWeb"/>
        <w:shd w:val="clear" w:color="auto" w:fill="FFFFFF"/>
        <w:spacing w:before="0" w:beforeAutospacing="0" w:after="200" w:afterAutospacing="0"/>
        <w:jc w:val="both"/>
        <w:rPr>
          <w:rFonts w:ascii="Arial" w:hAnsi="Arial" w:cs="Arial"/>
          <w:b/>
          <w:u w:val="single"/>
        </w:rPr>
      </w:pPr>
      <w:r>
        <w:rPr>
          <w:rFonts w:ascii="Arial" w:hAnsi="Arial" w:cs="Arial"/>
          <w:b/>
          <w:u w:val="single"/>
        </w:rPr>
        <w:t xml:space="preserve">Ahora ¿Es la </w:t>
      </w:r>
      <w:r w:rsidR="003949CB">
        <w:rPr>
          <w:rFonts w:ascii="Arial" w:hAnsi="Arial" w:cs="Arial"/>
          <w:b/>
          <w:u w:val="single"/>
        </w:rPr>
        <w:t>educación</w:t>
      </w:r>
      <w:r>
        <w:rPr>
          <w:rFonts w:ascii="Arial" w:hAnsi="Arial" w:cs="Arial"/>
          <w:b/>
          <w:u w:val="single"/>
        </w:rPr>
        <w:t xml:space="preserve"> on-line la respuesta predeterminada para una </w:t>
      </w:r>
      <w:r w:rsidR="003949CB">
        <w:rPr>
          <w:rFonts w:ascii="Arial" w:hAnsi="Arial" w:cs="Arial"/>
          <w:b/>
          <w:u w:val="single"/>
        </w:rPr>
        <w:t>educación</w:t>
      </w:r>
      <w:r>
        <w:rPr>
          <w:rFonts w:ascii="Arial" w:hAnsi="Arial" w:cs="Arial"/>
          <w:b/>
          <w:u w:val="single"/>
        </w:rPr>
        <w:t xml:space="preserve"> mejor?</w:t>
      </w:r>
    </w:p>
    <w:p w:rsidR="006D3431" w:rsidRDefault="006D3431" w:rsidP="00B269A5">
      <w:pPr>
        <w:pStyle w:val="NormalWeb"/>
        <w:shd w:val="clear" w:color="auto" w:fill="FFFFFF"/>
        <w:spacing w:before="0" w:beforeAutospacing="0" w:after="200" w:afterAutospacing="0"/>
        <w:jc w:val="both"/>
        <w:rPr>
          <w:rFonts w:ascii="Arial" w:hAnsi="Arial" w:cs="Arial"/>
          <w:b/>
          <w:u w:val="single"/>
        </w:rPr>
      </w:pPr>
    </w:p>
    <w:p w:rsidR="006D3431" w:rsidRDefault="006D3431" w:rsidP="00B269A5">
      <w:pPr>
        <w:pStyle w:val="NormalWeb"/>
        <w:shd w:val="clear" w:color="auto" w:fill="FFFFFF"/>
        <w:spacing w:before="0" w:beforeAutospacing="0" w:after="200" w:afterAutospacing="0" w:line="360" w:lineRule="auto"/>
        <w:jc w:val="both"/>
        <w:rPr>
          <w:rFonts w:ascii="Arial" w:hAnsi="Arial" w:cs="Arial"/>
        </w:rPr>
      </w:pPr>
      <w:r>
        <w:rPr>
          <w:rFonts w:ascii="Arial" w:hAnsi="Arial" w:cs="Arial"/>
        </w:rPr>
        <w:t>La respuesta a mi parecer seria, depende. Siendo objetivos</w:t>
      </w:r>
      <w:r w:rsidR="00D716FA">
        <w:rPr>
          <w:rFonts w:ascii="Arial" w:hAnsi="Arial" w:cs="Arial"/>
        </w:rPr>
        <w:t xml:space="preserve">,  la </w:t>
      </w:r>
      <w:r w:rsidR="003949CB">
        <w:rPr>
          <w:rFonts w:ascii="Arial" w:hAnsi="Arial" w:cs="Arial"/>
        </w:rPr>
        <w:t>educación</w:t>
      </w:r>
      <w:r w:rsidR="00D716FA">
        <w:rPr>
          <w:rFonts w:ascii="Arial" w:hAnsi="Arial" w:cs="Arial"/>
        </w:rPr>
        <w:t xml:space="preserve"> on-line responde a una numerosa cantidad de carencias que la </w:t>
      </w:r>
      <w:r w:rsidR="003949CB">
        <w:rPr>
          <w:rFonts w:ascii="Arial" w:hAnsi="Arial" w:cs="Arial"/>
        </w:rPr>
        <w:t>educación</w:t>
      </w:r>
      <w:r w:rsidR="00D716FA">
        <w:rPr>
          <w:rFonts w:ascii="Arial" w:hAnsi="Arial" w:cs="Arial"/>
        </w:rPr>
        <w:t xml:space="preserve"> presencial/off-line tiene, pero, tendríamos que estar todos aislados unos con otros todo el tiempo para aprender algo?. No estoy de acuerdo, estoy seguro </w:t>
      </w:r>
      <w:r w:rsidR="00D716FA">
        <w:rPr>
          <w:rFonts w:ascii="Arial" w:hAnsi="Arial" w:cs="Arial"/>
        </w:rPr>
        <w:lastRenderedPageBreak/>
        <w:t xml:space="preserve">de que aprender en comunidad y obtener retroalimentación de nuestros orientadores/profesores siempre será un plus. El futuro no lo construye una sola persona, las grandes ideas que nos han hecho avanzar intelectual y tecnológicamente no las tuvieron una sola persona, fue el remix de varias ideas planteadas con anterioridad. Sabiendo esto, es profesionalmente saludable tanto para los profesores como los alumnos tener claro que, puede que nos guste </w:t>
      </w:r>
      <w:r w:rsidR="003949CB">
        <w:rPr>
          <w:rFonts w:ascii="Arial" w:hAnsi="Arial" w:cs="Arial"/>
        </w:rPr>
        <w:t>más</w:t>
      </w:r>
      <w:r w:rsidR="00D716FA">
        <w:rPr>
          <w:rFonts w:ascii="Arial" w:hAnsi="Arial" w:cs="Arial"/>
        </w:rPr>
        <w:t xml:space="preserve"> el aprendizaje en grupo o no,  lo cierto es  que tener retroalimentación o feedback de quienes están sumergiéndose en nuestras </w:t>
      </w:r>
      <w:r w:rsidR="003949CB">
        <w:rPr>
          <w:rFonts w:ascii="Arial" w:hAnsi="Arial" w:cs="Arial"/>
        </w:rPr>
        <w:t>aéreas</w:t>
      </w:r>
      <w:r w:rsidR="00D716FA">
        <w:rPr>
          <w:rFonts w:ascii="Arial" w:hAnsi="Arial" w:cs="Arial"/>
        </w:rPr>
        <w:t xml:space="preserve"> de estudio como nosotros, es </w:t>
      </w:r>
      <w:r w:rsidR="003949CB">
        <w:rPr>
          <w:rFonts w:ascii="Arial" w:hAnsi="Arial" w:cs="Arial"/>
        </w:rPr>
        <w:t>más</w:t>
      </w:r>
      <w:r w:rsidR="00D716FA">
        <w:rPr>
          <w:rFonts w:ascii="Arial" w:hAnsi="Arial" w:cs="Arial"/>
        </w:rPr>
        <w:t xml:space="preserve"> constructivo.</w:t>
      </w:r>
    </w:p>
    <w:p w:rsidR="00D716FA" w:rsidRDefault="00D716FA" w:rsidP="00B269A5">
      <w:pPr>
        <w:pStyle w:val="NormalWeb"/>
        <w:shd w:val="clear" w:color="auto" w:fill="FFFFFF"/>
        <w:spacing w:before="0" w:beforeAutospacing="0" w:after="200" w:afterAutospacing="0"/>
        <w:jc w:val="both"/>
        <w:rPr>
          <w:rFonts w:ascii="Arial" w:hAnsi="Arial" w:cs="Arial"/>
        </w:rPr>
      </w:pPr>
    </w:p>
    <w:p w:rsidR="00D716FA" w:rsidRPr="000B0461" w:rsidRDefault="00D716FA" w:rsidP="00B269A5">
      <w:pPr>
        <w:pStyle w:val="NormalWeb"/>
        <w:shd w:val="clear" w:color="auto" w:fill="FFFFFF"/>
        <w:spacing w:before="0" w:beforeAutospacing="0" w:after="200" w:afterAutospacing="0" w:line="360" w:lineRule="auto"/>
        <w:jc w:val="both"/>
        <w:rPr>
          <w:rFonts w:ascii="Arial" w:hAnsi="Arial" w:cs="Arial"/>
        </w:rPr>
      </w:pPr>
      <w:r>
        <w:rPr>
          <w:rFonts w:ascii="Arial" w:hAnsi="Arial" w:cs="Arial"/>
        </w:rPr>
        <w:t xml:space="preserve">Hay </w:t>
      </w:r>
      <w:r w:rsidR="00EE482E">
        <w:rPr>
          <w:rFonts w:ascii="Arial" w:hAnsi="Arial" w:cs="Arial"/>
        </w:rPr>
        <w:t>más</w:t>
      </w:r>
      <w:r>
        <w:rPr>
          <w:rFonts w:ascii="Arial" w:hAnsi="Arial" w:cs="Arial"/>
        </w:rPr>
        <w:t xml:space="preserve"> </w:t>
      </w:r>
      <w:r w:rsidR="003949CB">
        <w:rPr>
          <w:rFonts w:ascii="Arial" w:hAnsi="Arial" w:cs="Arial"/>
        </w:rPr>
        <w:t>problemáticas</w:t>
      </w:r>
      <w:r>
        <w:rPr>
          <w:rFonts w:ascii="Arial" w:hAnsi="Arial" w:cs="Arial"/>
        </w:rPr>
        <w:t xml:space="preserve"> que con la </w:t>
      </w:r>
      <w:r w:rsidR="003949CB">
        <w:rPr>
          <w:rFonts w:ascii="Arial" w:hAnsi="Arial" w:cs="Arial"/>
        </w:rPr>
        <w:t>tecnología</w:t>
      </w:r>
      <w:r>
        <w:rPr>
          <w:rFonts w:ascii="Arial" w:hAnsi="Arial" w:cs="Arial"/>
        </w:rPr>
        <w:t xml:space="preserve"> actual, no podemos afrontar para abarcar cualquier </w:t>
      </w:r>
      <w:r w:rsidR="003949CB">
        <w:rPr>
          <w:rFonts w:ascii="Arial" w:hAnsi="Arial" w:cs="Arial"/>
        </w:rPr>
        <w:t>área</w:t>
      </w:r>
      <w:r>
        <w:rPr>
          <w:rFonts w:ascii="Arial" w:hAnsi="Arial" w:cs="Arial"/>
        </w:rPr>
        <w:t xml:space="preserve"> de conocimiento con </w:t>
      </w:r>
      <w:r w:rsidR="003949CB">
        <w:rPr>
          <w:rFonts w:ascii="Arial" w:hAnsi="Arial" w:cs="Arial"/>
        </w:rPr>
        <w:t>educación</w:t>
      </w:r>
      <w:r>
        <w:rPr>
          <w:rFonts w:ascii="Arial" w:hAnsi="Arial" w:cs="Arial"/>
        </w:rPr>
        <w:t xml:space="preserve"> online. En mi opinión, la medicina seria uno de ellos, la ingeniería civil y la arquitectura, aunque en esta </w:t>
      </w:r>
      <w:r w:rsidR="00EE482E">
        <w:rPr>
          <w:rFonts w:ascii="Arial" w:hAnsi="Arial" w:cs="Arial"/>
        </w:rPr>
        <w:t>última</w:t>
      </w:r>
      <w:r>
        <w:rPr>
          <w:rFonts w:ascii="Arial" w:hAnsi="Arial" w:cs="Arial"/>
        </w:rPr>
        <w:t xml:space="preserve"> ya existen poderosos </w:t>
      </w:r>
      <w:r w:rsidR="003949CB">
        <w:rPr>
          <w:rFonts w:ascii="Arial" w:hAnsi="Arial" w:cs="Arial"/>
        </w:rPr>
        <w:t>software</w:t>
      </w:r>
      <w:r>
        <w:rPr>
          <w:rFonts w:ascii="Arial" w:hAnsi="Arial" w:cs="Arial"/>
        </w:rPr>
        <w:t xml:space="preserve"> como revit que pueden aprenderse de manera on-line a un nivel profesional. Como vemos, cada vez estamos innovando la manera en la que hacemos </w:t>
      </w:r>
      <w:r w:rsidR="003949CB">
        <w:rPr>
          <w:rFonts w:ascii="Arial" w:hAnsi="Arial" w:cs="Arial"/>
        </w:rPr>
        <w:t>educación</w:t>
      </w:r>
      <w:r>
        <w:rPr>
          <w:rFonts w:ascii="Arial" w:hAnsi="Arial" w:cs="Arial"/>
        </w:rPr>
        <w:t xml:space="preserve"> on-line para adaptarnos a los posibles ‘’no podemos’’ e intercambiarlos por un ‘’que tal si hacemos…?’’</w:t>
      </w:r>
      <w:r w:rsidR="000B0461">
        <w:rPr>
          <w:rFonts w:ascii="Arial" w:hAnsi="Arial" w:cs="Arial"/>
        </w:rPr>
        <w:t xml:space="preserve">. O para el lector, le hago una pregunta. ¿Qué tan descabellado seria un software/hardware con prototipos anatómicamente idénticos </w:t>
      </w:r>
      <w:r w:rsidR="003949CB">
        <w:rPr>
          <w:rFonts w:ascii="Arial" w:hAnsi="Arial" w:cs="Arial"/>
        </w:rPr>
        <w:t xml:space="preserve">a un </w:t>
      </w:r>
      <w:r w:rsidR="000B0461">
        <w:rPr>
          <w:rFonts w:ascii="Arial" w:hAnsi="Arial" w:cs="Arial"/>
        </w:rPr>
        <w:t xml:space="preserve"> cuerpo humano que nos ayuden a enseñar los </w:t>
      </w:r>
      <w:r w:rsidR="003949CB">
        <w:rPr>
          <w:rFonts w:ascii="Arial" w:hAnsi="Arial" w:cs="Arial"/>
        </w:rPr>
        <w:t>tecnicismo</w:t>
      </w:r>
      <w:r w:rsidR="000B0461">
        <w:rPr>
          <w:rFonts w:ascii="Arial" w:hAnsi="Arial" w:cs="Arial"/>
        </w:rPr>
        <w:t xml:space="preserve"> existentes en la medicina de una forma mas </w:t>
      </w:r>
      <w:r w:rsidR="003949CB">
        <w:rPr>
          <w:rFonts w:ascii="Arial" w:hAnsi="Arial" w:cs="Arial"/>
        </w:rPr>
        <w:t>pedagógica</w:t>
      </w:r>
      <w:r w:rsidR="000B0461">
        <w:rPr>
          <w:rFonts w:ascii="Arial" w:hAnsi="Arial" w:cs="Arial"/>
        </w:rPr>
        <w:t xml:space="preserve"> y de forma </w:t>
      </w:r>
      <w:r w:rsidR="000B0461">
        <w:rPr>
          <w:rFonts w:ascii="Arial" w:hAnsi="Arial" w:cs="Arial"/>
          <w:b/>
          <w:u w:val="single"/>
        </w:rPr>
        <w:t>online.</w:t>
      </w:r>
      <w:r w:rsidR="000B0461">
        <w:rPr>
          <w:rFonts w:ascii="Arial" w:hAnsi="Arial" w:cs="Arial"/>
        </w:rPr>
        <w:t xml:space="preserve"> Estoy seguro de que nos dirigimos a algo parecido a eso.</w:t>
      </w:r>
    </w:p>
    <w:p w:rsidR="00D716FA" w:rsidRDefault="00D716FA" w:rsidP="00B269A5">
      <w:pPr>
        <w:pStyle w:val="NormalWeb"/>
        <w:shd w:val="clear" w:color="auto" w:fill="FFFFFF"/>
        <w:spacing w:before="0" w:beforeAutospacing="0" w:after="200" w:afterAutospacing="0"/>
        <w:jc w:val="both"/>
        <w:rPr>
          <w:rFonts w:ascii="Arial" w:hAnsi="Arial" w:cs="Arial"/>
        </w:rPr>
      </w:pPr>
    </w:p>
    <w:p w:rsidR="00D716FA" w:rsidRDefault="00D716FA" w:rsidP="00B269A5">
      <w:pPr>
        <w:pStyle w:val="NormalWeb"/>
        <w:shd w:val="clear" w:color="auto" w:fill="FFFFFF"/>
        <w:spacing w:before="0" w:beforeAutospacing="0" w:after="200" w:afterAutospacing="0" w:line="360" w:lineRule="auto"/>
        <w:jc w:val="both"/>
        <w:rPr>
          <w:rFonts w:ascii="Arial" w:hAnsi="Arial" w:cs="Arial"/>
        </w:rPr>
      </w:pPr>
      <w:r>
        <w:rPr>
          <w:rFonts w:ascii="Arial" w:hAnsi="Arial" w:cs="Arial"/>
        </w:rPr>
        <w:t xml:space="preserve">La tecnología es una herramienta muy poderosa que nos facilita a los seres humanos el proceso de iteración necesario para nuestra evolución a través del tiempo. Estoy seguro que en 100 años evolucionaremos </w:t>
      </w:r>
      <w:r w:rsidR="004964D8">
        <w:rPr>
          <w:rFonts w:ascii="Arial" w:hAnsi="Arial" w:cs="Arial"/>
        </w:rPr>
        <w:t>más</w:t>
      </w:r>
      <w:r>
        <w:rPr>
          <w:rFonts w:ascii="Arial" w:hAnsi="Arial" w:cs="Arial"/>
        </w:rPr>
        <w:t xml:space="preserve"> intelectual y tecnológicamente que lo que lo hemos hecho en 1000años de nuestra historia, es increíble.</w:t>
      </w:r>
    </w:p>
    <w:p w:rsidR="00D716FA" w:rsidRPr="006D3431" w:rsidRDefault="00D716FA" w:rsidP="00A00E7B">
      <w:pPr>
        <w:pStyle w:val="NormalWeb"/>
        <w:shd w:val="clear" w:color="auto" w:fill="FFFFFF"/>
        <w:spacing w:before="0" w:beforeAutospacing="0" w:after="200" w:afterAutospacing="0"/>
        <w:rPr>
          <w:rFonts w:ascii="Arial" w:hAnsi="Arial" w:cs="Arial"/>
        </w:rPr>
      </w:pPr>
    </w:p>
    <w:p w:rsidR="008F3FEB" w:rsidRDefault="008F3FEB" w:rsidP="00A00E7B">
      <w:pPr>
        <w:pStyle w:val="NormalWeb"/>
        <w:shd w:val="clear" w:color="auto" w:fill="FFFFFF"/>
        <w:spacing w:before="0" w:beforeAutospacing="0" w:after="200" w:afterAutospacing="0"/>
        <w:rPr>
          <w:rFonts w:ascii="Arial" w:hAnsi="Arial" w:cs="Arial"/>
        </w:rPr>
      </w:pPr>
    </w:p>
    <w:p w:rsidR="008F3FEB" w:rsidRDefault="008F3FEB" w:rsidP="00A00E7B">
      <w:pPr>
        <w:pStyle w:val="NormalWeb"/>
        <w:shd w:val="clear" w:color="auto" w:fill="FFFFFF"/>
        <w:spacing w:before="0" w:beforeAutospacing="0" w:after="200" w:afterAutospacing="0"/>
        <w:rPr>
          <w:rFonts w:ascii="Arial" w:hAnsi="Arial" w:cs="Arial"/>
        </w:rPr>
      </w:pPr>
    </w:p>
    <w:p w:rsidR="008F3FEB" w:rsidRDefault="008F3FEB" w:rsidP="00A00E7B">
      <w:pPr>
        <w:pStyle w:val="NormalWeb"/>
        <w:shd w:val="clear" w:color="auto" w:fill="FFFFFF"/>
        <w:spacing w:before="0" w:beforeAutospacing="0" w:after="200" w:afterAutospacing="0"/>
        <w:rPr>
          <w:rFonts w:ascii="Arial" w:hAnsi="Arial" w:cs="Arial"/>
        </w:rPr>
      </w:pPr>
    </w:p>
    <w:p w:rsidR="003949CB" w:rsidRDefault="00E75160" w:rsidP="00B269A5">
      <w:pPr>
        <w:pStyle w:val="NormalWeb"/>
        <w:shd w:val="clear" w:color="auto" w:fill="FFFFFF"/>
        <w:spacing w:before="0" w:beforeAutospacing="0" w:after="200" w:afterAutospacing="0" w:line="360" w:lineRule="auto"/>
        <w:jc w:val="both"/>
        <w:rPr>
          <w:rFonts w:ascii="Arial" w:hAnsi="Arial" w:cs="Arial"/>
          <w:b/>
          <w:u w:val="single"/>
        </w:rPr>
      </w:pPr>
      <w:r>
        <w:rPr>
          <w:rFonts w:ascii="Arial" w:hAnsi="Arial" w:cs="Arial"/>
          <w:b/>
          <w:u w:val="single"/>
        </w:rPr>
        <w:t>Conclusión</w:t>
      </w:r>
      <w:r w:rsidR="003949CB">
        <w:rPr>
          <w:rFonts w:ascii="Arial" w:hAnsi="Arial" w:cs="Arial"/>
          <w:b/>
          <w:u w:val="single"/>
        </w:rPr>
        <w:t>:</w:t>
      </w:r>
    </w:p>
    <w:p w:rsidR="003949CB" w:rsidRDefault="003949CB" w:rsidP="00B269A5">
      <w:pPr>
        <w:pStyle w:val="NormalWeb"/>
        <w:shd w:val="clear" w:color="auto" w:fill="FFFFFF"/>
        <w:spacing w:before="0" w:beforeAutospacing="0" w:after="200" w:afterAutospacing="0" w:line="360" w:lineRule="auto"/>
        <w:jc w:val="both"/>
        <w:rPr>
          <w:rFonts w:ascii="Arial" w:hAnsi="Arial" w:cs="Arial"/>
          <w:b/>
          <w:u w:val="single"/>
        </w:rPr>
      </w:pPr>
    </w:p>
    <w:p w:rsidR="003949CB" w:rsidRDefault="003949CB" w:rsidP="00B269A5">
      <w:pPr>
        <w:pStyle w:val="NormalWeb"/>
        <w:shd w:val="clear" w:color="auto" w:fill="FFFFFF"/>
        <w:spacing w:before="0" w:beforeAutospacing="0" w:after="200" w:afterAutospacing="0" w:line="360" w:lineRule="auto"/>
        <w:jc w:val="both"/>
        <w:rPr>
          <w:rFonts w:ascii="Arial" w:hAnsi="Arial" w:cs="Arial"/>
        </w:rPr>
      </w:pPr>
      <w:r>
        <w:rPr>
          <w:rFonts w:ascii="Arial" w:hAnsi="Arial" w:cs="Arial"/>
        </w:rPr>
        <w:t xml:space="preserve">La educación distancia es una herramienta poderosa cuando tratamos de impartir conocimientos de una forma </w:t>
      </w:r>
      <w:r w:rsidR="00E75160">
        <w:rPr>
          <w:rFonts w:ascii="Arial" w:hAnsi="Arial" w:cs="Arial"/>
        </w:rPr>
        <w:t>más</w:t>
      </w:r>
      <w:r>
        <w:rPr>
          <w:rFonts w:ascii="Arial" w:hAnsi="Arial" w:cs="Arial"/>
        </w:rPr>
        <w:t xml:space="preserve"> </w:t>
      </w:r>
      <w:r>
        <w:rPr>
          <w:rFonts w:ascii="Arial" w:hAnsi="Arial" w:cs="Arial"/>
          <w:b/>
        </w:rPr>
        <w:t>escalable</w:t>
      </w:r>
      <w:r>
        <w:rPr>
          <w:rFonts w:ascii="Arial" w:hAnsi="Arial" w:cs="Arial"/>
        </w:rPr>
        <w:t xml:space="preserve"> ya que esta no ve a través de limitaciones geográficas, cosa que es un problema muy real al momento de que queramos dar a conocer lo que tenemos para decir al mundo. Podemos </w:t>
      </w:r>
      <w:r w:rsidR="00B269A5">
        <w:rPr>
          <w:rFonts w:ascii="Arial" w:hAnsi="Arial" w:cs="Arial"/>
        </w:rPr>
        <w:t>apoyarnos de herramientas como b</w:t>
      </w:r>
      <w:r>
        <w:rPr>
          <w:rFonts w:ascii="Arial" w:hAnsi="Arial" w:cs="Arial"/>
        </w:rPr>
        <w:t xml:space="preserve">logs, tutoriales, ebooks, etc, para poder dar a conocer nuestros  </w:t>
      </w:r>
      <w:r w:rsidR="00B269A5">
        <w:rPr>
          <w:rFonts w:ascii="Arial" w:hAnsi="Arial" w:cs="Arial"/>
        </w:rPr>
        <w:t xml:space="preserve">mensajes. Aun mejor, podemos crear comunidad a través de ello, que, como ya dije con anterioridad, me parece una forma mas brillante de hacer </w:t>
      </w:r>
      <w:r w:rsidR="00E75160">
        <w:rPr>
          <w:rFonts w:ascii="Arial" w:hAnsi="Arial" w:cs="Arial"/>
        </w:rPr>
        <w:t>educación</w:t>
      </w:r>
      <w:r w:rsidR="00B269A5">
        <w:rPr>
          <w:rFonts w:ascii="Arial" w:hAnsi="Arial" w:cs="Arial"/>
        </w:rPr>
        <w:t xml:space="preserve"> online. </w:t>
      </w:r>
    </w:p>
    <w:p w:rsidR="00B269A5" w:rsidRDefault="00B269A5" w:rsidP="00B269A5">
      <w:pPr>
        <w:pStyle w:val="NormalWeb"/>
        <w:shd w:val="clear" w:color="auto" w:fill="FFFFFF"/>
        <w:spacing w:before="0" w:beforeAutospacing="0" w:after="200" w:afterAutospacing="0" w:line="360" w:lineRule="auto"/>
        <w:jc w:val="both"/>
        <w:rPr>
          <w:rFonts w:ascii="Arial" w:hAnsi="Arial" w:cs="Arial"/>
        </w:rPr>
      </w:pPr>
    </w:p>
    <w:p w:rsidR="00B269A5" w:rsidRDefault="00B269A5" w:rsidP="00B269A5">
      <w:pPr>
        <w:pStyle w:val="NormalWeb"/>
        <w:shd w:val="clear" w:color="auto" w:fill="FFFFFF"/>
        <w:spacing w:before="0" w:beforeAutospacing="0" w:after="200" w:afterAutospacing="0" w:line="360" w:lineRule="auto"/>
        <w:jc w:val="both"/>
        <w:rPr>
          <w:rFonts w:ascii="Arial" w:hAnsi="Arial" w:cs="Arial"/>
        </w:rPr>
      </w:pPr>
      <w:r>
        <w:rPr>
          <w:rFonts w:ascii="Arial" w:hAnsi="Arial" w:cs="Arial"/>
        </w:rPr>
        <w:t xml:space="preserve">Un dato </w:t>
      </w:r>
      <w:r w:rsidR="00E75160">
        <w:rPr>
          <w:rFonts w:ascii="Arial" w:hAnsi="Arial" w:cs="Arial"/>
        </w:rPr>
        <w:t>más</w:t>
      </w:r>
      <w:r>
        <w:rPr>
          <w:rFonts w:ascii="Arial" w:hAnsi="Arial" w:cs="Arial"/>
        </w:rPr>
        <w:t xml:space="preserve"> personal, me apasiona enseñar, y actualmente estoy diseñando mi propio blog con html y css (</w:t>
      </w:r>
      <w:r w:rsidR="00E75160">
        <w:rPr>
          <w:rFonts w:ascii="Arial" w:hAnsi="Arial" w:cs="Arial"/>
        </w:rPr>
        <w:t>códigos</w:t>
      </w:r>
      <w:r>
        <w:rPr>
          <w:rFonts w:ascii="Arial" w:hAnsi="Arial" w:cs="Arial"/>
        </w:rPr>
        <w:t xml:space="preserve"> para crear una </w:t>
      </w:r>
      <w:r w:rsidR="00E75160">
        <w:rPr>
          <w:rFonts w:ascii="Arial" w:hAnsi="Arial" w:cs="Arial"/>
        </w:rPr>
        <w:t>página</w:t>
      </w:r>
      <w:r>
        <w:rPr>
          <w:rFonts w:ascii="Arial" w:hAnsi="Arial" w:cs="Arial"/>
        </w:rPr>
        <w:t xml:space="preserve"> web) donde quisiera redactar artículos y reflexiones de mi interés. Yo puedo, para el que está leyendo esto, también puede.</w:t>
      </w:r>
    </w:p>
    <w:p w:rsidR="00B269A5" w:rsidRDefault="00B269A5" w:rsidP="00B269A5">
      <w:pPr>
        <w:pStyle w:val="NormalWeb"/>
        <w:shd w:val="clear" w:color="auto" w:fill="FFFFFF"/>
        <w:spacing w:before="0" w:beforeAutospacing="0" w:after="200" w:afterAutospacing="0" w:line="360" w:lineRule="auto"/>
        <w:jc w:val="both"/>
        <w:rPr>
          <w:rFonts w:ascii="Arial" w:hAnsi="Arial" w:cs="Arial"/>
        </w:rPr>
      </w:pPr>
    </w:p>
    <w:p w:rsidR="00B269A5" w:rsidRPr="003949CB" w:rsidRDefault="00B269A5" w:rsidP="00B269A5">
      <w:pPr>
        <w:pStyle w:val="NormalWeb"/>
        <w:shd w:val="clear" w:color="auto" w:fill="FFFFFF"/>
        <w:spacing w:before="0" w:beforeAutospacing="0" w:after="200" w:afterAutospacing="0" w:line="360" w:lineRule="auto"/>
        <w:jc w:val="both"/>
        <w:rPr>
          <w:rFonts w:ascii="Arial" w:hAnsi="Arial" w:cs="Arial"/>
        </w:rPr>
      </w:pPr>
      <w:r>
        <w:rPr>
          <w:rFonts w:ascii="Arial" w:hAnsi="Arial" w:cs="Arial"/>
        </w:rPr>
        <w:t xml:space="preserve">Para culminar, quisiera recalcar en la época grandiosa en la que vivimos, independientemente de que, siempre apunta a ser mejor. El futuro se construye con </w:t>
      </w:r>
      <w:r w:rsidR="00E75160">
        <w:rPr>
          <w:rFonts w:ascii="Arial" w:hAnsi="Arial" w:cs="Arial"/>
        </w:rPr>
        <w:t>educación</w:t>
      </w:r>
      <w:r>
        <w:rPr>
          <w:rFonts w:ascii="Arial" w:hAnsi="Arial" w:cs="Arial"/>
        </w:rPr>
        <w:t xml:space="preserve">, la </w:t>
      </w:r>
      <w:r w:rsidR="00E75160">
        <w:rPr>
          <w:rFonts w:ascii="Arial" w:hAnsi="Arial" w:cs="Arial"/>
        </w:rPr>
        <w:t>educación</w:t>
      </w:r>
      <w:r>
        <w:rPr>
          <w:rFonts w:ascii="Arial" w:hAnsi="Arial" w:cs="Arial"/>
        </w:rPr>
        <w:t xml:space="preserve"> online se construye con un proceso iterativo de innovación donde uno se tiene que preguntar ‘’como podría dar a conocer mejor lo que quiero decir’’, porque, que es el mensaje si no se entiende?, y, las grandes ideas se construyen en grupo, no podemos aislarnos completamente de nuestros compañeros de estudios y profesores. La retroalimentación es la base de la innovación, la </w:t>
      </w:r>
      <w:r w:rsidR="00E75160">
        <w:rPr>
          <w:rFonts w:ascii="Arial" w:hAnsi="Arial" w:cs="Arial"/>
        </w:rPr>
        <w:t>innovación</w:t>
      </w:r>
      <w:r>
        <w:rPr>
          <w:rFonts w:ascii="Arial" w:hAnsi="Arial" w:cs="Arial"/>
        </w:rPr>
        <w:t xml:space="preserve"> la base de la </w:t>
      </w:r>
      <w:r w:rsidR="00E75160">
        <w:rPr>
          <w:rFonts w:ascii="Arial" w:hAnsi="Arial" w:cs="Arial"/>
        </w:rPr>
        <w:t>educación</w:t>
      </w:r>
      <w:r>
        <w:rPr>
          <w:rFonts w:ascii="Arial" w:hAnsi="Arial" w:cs="Arial"/>
        </w:rPr>
        <w:t xml:space="preserve"> online de calidad y la </w:t>
      </w:r>
      <w:r w:rsidR="00E75160">
        <w:rPr>
          <w:rFonts w:ascii="Arial" w:hAnsi="Arial" w:cs="Arial"/>
        </w:rPr>
        <w:t>educación</w:t>
      </w:r>
      <w:r>
        <w:rPr>
          <w:rFonts w:ascii="Arial" w:hAnsi="Arial" w:cs="Arial"/>
        </w:rPr>
        <w:t xml:space="preserve">, ya sea offline o online es la única manera de construir un futuro cada vez mejor y </w:t>
      </w:r>
      <w:r w:rsidR="00E75160">
        <w:rPr>
          <w:rFonts w:ascii="Arial" w:hAnsi="Arial" w:cs="Arial"/>
        </w:rPr>
        <w:t>más</w:t>
      </w:r>
      <w:r>
        <w:rPr>
          <w:rFonts w:ascii="Arial" w:hAnsi="Arial" w:cs="Arial"/>
        </w:rPr>
        <w:t xml:space="preserve"> interesante. </w:t>
      </w:r>
    </w:p>
    <w:p w:rsidR="003949CB" w:rsidRDefault="003949CB" w:rsidP="00A00E7B">
      <w:pPr>
        <w:pStyle w:val="NormalWeb"/>
        <w:shd w:val="clear" w:color="auto" w:fill="FFFFFF"/>
        <w:spacing w:before="0" w:beforeAutospacing="0" w:after="200" w:afterAutospacing="0"/>
        <w:rPr>
          <w:rFonts w:ascii="Arial" w:hAnsi="Arial" w:cs="Arial"/>
          <w:b/>
          <w:u w:val="single"/>
        </w:rPr>
      </w:pPr>
    </w:p>
    <w:p w:rsidR="003949CB" w:rsidRDefault="003949CB" w:rsidP="00A00E7B">
      <w:pPr>
        <w:pStyle w:val="NormalWeb"/>
        <w:shd w:val="clear" w:color="auto" w:fill="FFFFFF"/>
        <w:spacing w:before="0" w:beforeAutospacing="0" w:after="200" w:afterAutospacing="0"/>
        <w:rPr>
          <w:rFonts w:ascii="Arial" w:hAnsi="Arial" w:cs="Arial"/>
          <w:b/>
          <w:u w:val="single"/>
        </w:rPr>
      </w:pPr>
    </w:p>
    <w:p w:rsidR="003949CB" w:rsidRPr="003949CB" w:rsidRDefault="003949CB" w:rsidP="00A00E7B">
      <w:pPr>
        <w:pStyle w:val="NormalWeb"/>
        <w:shd w:val="clear" w:color="auto" w:fill="FFFFFF"/>
        <w:spacing w:before="0" w:beforeAutospacing="0" w:after="200" w:afterAutospacing="0"/>
        <w:rPr>
          <w:rFonts w:ascii="Arial" w:hAnsi="Arial" w:cs="Arial"/>
          <w:b/>
          <w:u w:val="single"/>
        </w:rPr>
      </w:pPr>
    </w:p>
    <w:p w:rsidR="008F3FEB" w:rsidRDefault="00B269A5" w:rsidP="00A00E7B">
      <w:pPr>
        <w:pStyle w:val="NormalWeb"/>
        <w:shd w:val="clear" w:color="auto" w:fill="FFFFFF"/>
        <w:spacing w:before="0" w:beforeAutospacing="0" w:after="200" w:afterAutospacing="0"/>
        <w:rPr>
          <w:rFonts w:ascii="Arial" w:hAnsi="Arial" w:cs="Arial"/>
          <w:b/>
          <w:u w:val="single"/>
        </w:rPr>
      </w:pPr>
      <w:r>
        <w:rPr>
          <w:rFonts w:ascii="Arial" w:hAnsi="Arial" w:cs="Arial"/>
          <w:b/>
          <w:u w:val="single"/>
        </w:rPr>
        <w:lastRenderedPageBreak/>
        <w:t>Referencias:</w:t>
      </w:r>
    </w:p>
    <w:p w:rsidR="00E75160" w:rsidRDefault="00E75160" w:rsidP="00A00E7B">
      <w:pPr>
        <w:pStyle w:val="NormalWeb"/>
        <w:shd w:val="clear" w:color="auto" w:fill="FFFFFF"/>
        <w:spacing w:before="0" w:beforeAutospacing="0" w:after="200" w:afterAutospacing="0"/>
        <w:rPr>
          <w:rFonts w:ascii="Arial" w:hAnsi="Arial" w:cs="Arial"/>
          <w:b/>
          <w:u w:val="single"/>
        </w:rPr>
      </w:pPr>
    </w:p>
    <w:p w:rsidR="00E75160" w:rsidRDefault="00E75160" w:rsidP="00A00E7B">
      <w:pPr>
        <w:pStyle w:val="NormalWeb"/>
        <w:shd w:val="clear" w:color="auto" w:fill="FFFFFF"/>
        <w:spacing w:before="0" w:beforeAutospacing="0" w:after="200" w:afterAutospacing="0"/>
        <w:rPr>
          <w:rFonts w:ascii="Arial" w:hAnsi="Arial" w:cs="Arial"/>
          <w:b/>
          <w:u w:val="single"/>
        </w:rPr>
      </w:pPr>
    </w:p>
    <w:p w:rsidR="00E75160" w:rsidRDefault="00E75160" w:rsidP="00A00E7B">
      <w:pPr>
        <w:pStyle w:val="NormalWeb"/>
        <w:shd w:val="clear" w:color="auto" w:fill="FFFFFF"/>
        <w:spacing w:before="0" w:beforeAutospacing="0" w:after="200" w:afterAutospacing="0"/>
        <w:rPr>
          <w:rFonts w:ascii="Arial" w:hAnsi="Arial" w:cs="Arial"/>
          <w:b/>
          <w:u w:val="single"/>
        </w:rPr>
      </w:pPr>
    </w:p>
    <w:p w:rsidR="00E75160" w:rsidRPr="00E75160" w:rsidRDefault="00E75160" w:rsidP="00A00E7B">
      <w:pPr>
        <w:pStyle w:val="NormalWeb"/>
        <w:shd w:val="clear" w:color="auto" w:fill="FFFFFF"/>
        <w:spacing w:before="0" w:beforeAutospacing="0" w:after="200" w:afterAutospacing="0"/>
        <w:rPr>
          <w:rFonts w:ascii="Arial" w:hAnsi="Arial" w:cs="Arial"/>
          <w:b/>
        </w:rPr>
      </w:pPr>
      <w:r w:rsidRPr="00E75160">
        <w:rPr>
          <w:rFonts w:ascii="Arial" w:hAnsi="Arial" w:cs="Arial"/>
          <w:b/>
          <w:u w:val="single"/>
        </w:rPr>
        <w:t>https://blogs.worldbank.org/es/education/ejemplos-exitosos-de-como-escalar-la-ensenanza-y-el-aprendizaje-en-tiempos-del-covid-19</w:t>
      </w:r>
    </w:p>
    <w:p w:rsidR="001E3C07" w:rsidRPr="001E3C07" w:rsidRDefault="001E3C07" w:rsidP="001E3C07">
      <w:pPr>
        <w:shd w:val="clear" w:color="auto" w:fill="FFFFFF"/>
        <w:spacing w:after="168" w:line="240" w:lineRule="auto"/>
        <w:ind w:right="1000"/>
        <w:textAlignment w:val="baseline"/>
        <w:rPr>
          <w:rFonts w:ascii="Arial" w:eastAsia="Times New Roman" w:hAnsi="Arial" w:cs="Lucida Sans Unicode"/>
          <w:b/>
          <w:sz w:val="24"/>
          <w:szCs w:val="38"/>
          <w:u w:val="single"/>
          <w:lang w:eastAsia="es-ES"/>
        </w:rPr>
      </w:pPr>
    </w:p>
    <w:p w:rsidR="001E3C07" w:rsidRPr="001E3C07" w:rsidRDefault="001E3C07" w:rsidP="001E3C07">
      <w:pPr>
        <w:shd w:val="clear" w:color="auto" w:fill="FFFFFF"/>
        <w:spacing w:after="168" w:line="240" w:lineRule="auto"/>
        <w:ind w:left="360" w:right="1000"/>
        <w:textAlignment w:val="baseline"/>
        <w:rPr>
          <w:rFonts w:ascii="Arial" w:eastAsia="Times New Roman" w:hAnsi="Arial" w:cs="Lucida Sans Unicode"/>
          <w:sz w:val="24"/>
          <w:szCs w:val="38"/>
          <w:lang w:eastAsia="es-ES"/>
        </w:rPr>
      </w:pPr>
    </w:p>
    <w:p w:rsidR="001E3C07" w:rsidRPr="001E3C07" w:rsidRDefault="001E3C07" w:rsidP="001E3C07">
      <w:pPr>
        <w:shd w:val="clear" w:color="auto" w:fill="FFFFFF"/>
        <w:spacing w:before="305" w:after="305" w:line="360" w:lineRule="atLeast"/>
        <w:textAlignment w:val="baseline"/>
        <w:rPr>
          <w:rFonts w:ascii="Arial" w:eastAsia="Times New Roman" w:hAnsi="Arial" w:cs="Lucida Sans Unicode"/>
          <w:sz w:val="24"/>
          <w:szCs w:val="38"/>
          <w:lang w:eastAsia="es-ES"/>
        </w:rPr>
      </w:pPr>
    </w:p>
    <w:p w:rsidR="001E3C07" w:rsidRPr="001E3C07" w:rsidRDefault="001E3C07" w:rsidP="00A14D8A">
      <w:pPr>
        <w:spacing w:line="360" w:lineRule="auto"/>
        <w:rPr>
          <w:rFonts w:ascii="Arial" w:hAnsi="Arial" w:cs="Arial"/>
          <w:b/>
          <w:color w:val="000000" w:themeColor="text1"/>
          <w:sz w:val="24"/>
          <w:szCs w:val="24"/>
          <w:u w:val="single"/>
        </w:rPr>
      </w:pPr>
    </w:p>
    <w:p w:rsidR="00A14D8A" w:rsidRPr="00A14D8A" w:rsidRDefault="00A14D8A" w:rsidP="00A14D8A">
      <w:pPr>
        <w:spacing w:line="360" w:lineRule="auto"/>
        <w:rPr>
          <w:rFonts w:ascii="Arial" w:hAnsi="Arial" w:cs="Arial"/>
          <w:b/>
          <w:sz w:val="24"/>
          <w:szCs w:val="24"/>
          <w:u w:val="single"/>
        </w:rPr>
      </w:pPr>
    </w:p>
    <w:sectPr w:rsidR="00A14D8A" w:rsidRPr="00A14D8A" w:rsidSect="0057257E">
      <w:headerReference w:type="first" r:id="rId12"/>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40B0" w:rsidRDefault="00D540B0" w:rsidP="0057257E">
      <w:pPr>
        <w:spacing w:after="0" w:line="240" w:lineRule="auto"/>
      </w:pPr>
      <w:r>
        <w:separator/>
      </w:r>
    </w:p>
  </w:endnote>
  <w:endnote w:type="continuationSeparator" w:id="1">
    <w:p w:rsidR="00D540B0" w:rsidRDefault="00D540B0" w:rsidP="005725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40B0" w:rsidRDefault="00D540B0" w:rsidP="0057257E">
      <w:pPr>
        <w:spacing w:after="0" w:line="240" w:lineRule="auto"/>
      </w:pPr>
      <w:r>
        <w:separator/>
      </w:r>
    </w:p>
  </w:footnote>
  <w:footnote w:type="continuationSeparator" w:id="1">
    <w:p w:rsidR="00D540B0" w:rsidRDefault="00D540B0" w:rsidP="005725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57E" w:rsidRDefault="0057257E">
    <w:pPr>
      <w:pStyle w:val="Encabezado"/>
    </w:pPr>
  </w:p>
  <w:p w:rsidR="0057257E" w:rsidRDefault="0057257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F86931"/>
    <w:multiLevelType w:val="multilevel"/>
    <w:tmpl w:val="8EFC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5C53A5"/>
    <w:multiLevelType w:val="multilevel"/>
    <w:tmpl w:val="60CE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1C0FEF"/>
    <w:multiLevelType w:val="hybridMultilevel"/>
    <w:tmpl w:val="019E426A"/>
    <w:lvl w:ilvl="0" w:tplc="DCE49BDE">
      <w:numFmt w:val="bullet"/>
      <w:lvlText w:val=""/>
      <w:lvlJc w:val="left"/>
      <w:pPr>
        <w:ind w:left="720" w:hanging="360"/>
      </w:pPr>
      <w:rPr>
        <w:rFonts w:ascii="Symbol" w:eastAsia="Times New Roman" w:hAnsi="Symbol" w:cs="Lucida Sans Unicod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C675047"/>
    <w:multiLevelType w:val="hybridMultilevel"/>
    <w:tmpl w:val="5DA2A686"/>
    <w:lvl w:ilvl="0" w:tplc="F8D6C3FE">
      <w:numFmt w:val="bullet"/>
      <w:lvlText w:val=""/>
      <w:lvlJc w:val="left"/>
      <w:pPr>
        <w:ind w:left="720" w:hanging="360"/>
      </w:pPr>
      <w:rPr>
        <w:rFonts w:ascii="Symbol" w:eastAsia="Times New Roman" w:hAnsi="Symbol" w:cs="Lucida Sans Unicod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5"/>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57257E"/>
    <w:rsid w:val="000B0461"/>
    <w:rsid w:val="001E3C07"/>
    <w:rsid w:val="003949CB"/>
    <w:rsid w:val="004964D8"/>
    <w:rsid w:val="004C7A76"/>
    <w:rsid w:val="005130B9"/>
    <w:rsid w:val="00552C21"/>
    <w:rsid w:val="0057257E"/>
    <w:rsid w:val="006043AD"/>
    <w:rsid w:val="006D3431"/>
    <w:rsid w:val="007B2943"/>
    <w:rsid w:val="008F3FEB"/>
    <w:rsid w:val="00A00E7B"/>
    <w:rsid w:val="00A14D8A"/>
    <w:rsid w:val="00A30F71"/>
    <w:rsid w:val="00A83DB0"/>
    <w:rsid w:val="00B269A5"/>
    <w:rsid w:val="00D540B0"/>
    <w:rsid w:val="00D716FA"/>
    <w:rsid w:val="00E75160"/>
    <w:rsid w:val="00EE482E"/>
    <w:rsid w:val="00F46213"/>
    <w:rsid w:val="00F60AB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0B9"/>
  </w:style>
  <w:style w:type="paragraph" w:styleId="Ttulo1">
    <w:name w:val="heading 1"/>
    <w:basedOn w:val="Normal"/>
    <w:next w:val="Normal"/>
    <w:link w:val="Ttulo1Car"/>
    <w:uiPriority w:val="9"/>
    <w:qFormat/>
    <w:rsid w:val="00A14D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4">
    <w:name w:val="heading 4"/>
    <w:basedOn w:val="Normal"/>
    <w:link w:val="Ttulo4Car"/>
    <w:uiPriority w:val="9"/>
    <w:qFormat/>
    <w:rsid w:val="001E3C07"/>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7257E"/>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57257E"/>
    <w:rPr>
      <w:rFonts w:eastAsiaTheme="minorEastAsia"/>
    </w:rPr>
  </w:style>
  <w:style w:type="paragraph" w:styleId="Textodeglobo">
    <w:name w:val="Balloon Text"/>
    <w:basedOn w:val="Normal"/>
    <w:link w:val="TextodegloboCar"/>
    <w:uiPriority w:val="99"/>
    <w:semiHidden/>
    <w:unhideWhenUsed/>
    <w:rsid w:val="005725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257E"/>
    <w:rPr>
      <w:rFonts w:ascii="Tahoma" w:hAnsi="Tahoma" w:cs="Tahoma"/>
      <w:sz w:val="16"/>
      <w:szCs w:val="16"/>
    </w:rPr>
  </w:style>
  <w:style w:type="paragraph" w:styleId="Encabezado">
    <w:name w:val="header"/>
    <w:basedOn w:val="Normal"/>
    <w:link w:val="EncabezadoCar"/>
    <w:uiPriority w:val="99"/>
    <w:semiHidden/>
    <w:unhideWhenUsed/>
    <w:rsid w:val="005725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7257E"/>
  </w:style>
  <w:style w:type="paragraph" w:styleId="Piedepgina">
    <w:name w:val="footer"/>
    <w:basedOn w:val="Normal"/>
    <w:link w:val="PiedepginaCar"/>
    <w:uiPriority w:val="99"/>
    <w:semiHidden/>
    <w:unhideWhenUsed/>
    <w:rsid w:val="005725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57257E"/>
  </w:style>
  <w:style w:type="character" w:customStyle="1" w:styleId="Ttulo1Car">
    <w:name w:val="Título 1 Car"/>
    <w:basedOn w:val="Fuentedeprrafopredeter"/>
    <w:link w:val="Ttulo1"/>
    <w:uiPriority w:val="9"/>
    <w:rsid w:val="00A14D8A"/>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A14D8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14D8A"/>
    <w:rPr>
      <w:rFonts w:asciiTheme="majorHAnsi" w:eastAsiaTheme="majorEastAsia" w:hAnsiTheme="majorHAnsi" w:cstheme="majorBidi"/>
      <w:i/>
      <w:iCs/>
      <w:color w:val="4F81BD" w:themeColor="accent1"/>
      <w:spacing w:val="15"/>
      <w:sz w:val="24"/>
      <w:szCs w:val="24"/>
    </w:rPr>
  </w:style>
  <w:style w:type="character" w:styleId="nfasis">
    <w:name w:val="Emphasis"/>
    <w:basedOn w:val="Fuentedeprrafopredeter"/>
    <w:uiPriority w:val="20"/>
    <w:qFormat/>
    <w:rsid w:val="001E3C07"/>
    <w:rPr>
      <w:i/>
      <w:iCs/>
    </w:rPr>
  </w:style>
  <w:style w:type="character" w:customStyle="1" w:styleId="Ttulo4Car">
    <w:name w:val="Título 4 Car"/>
    <w:basedOn w:val="Fuentedeprrafopredeter"/>
    <w:link w:val="Ttulo4"/>
    <w:uiPriority w:val="9"/>
    <w:rsid w:val="001E3C07"/>
    <w:rPr>
      <w:rFonts w:ascii="Times New Roman" w:eastAsia="Times New Roman" w:hAnsi="Times New Roman" w:cs="Times New Roman"/>
      <w:b/>
      <w:bCs/>
      <w:sz w:val="24"/>
      <w:szCs w:val="24"/>
      <w:lang w:eastAsia="es-ES"/>
    </w:rPr>
  </w:style>
  <w:style w:type="paragraph" w:styleId="NormalWeb">
    <w:name w:val="Normal (Web)"/>
    <w:basedOn w:val="Normal"/>
    <w:uiPriority w:val="99"/>
    <w:unhideWhenUsed/>
    <w:rsid w:val="001E3C0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E3C07"/>
    <w:rPr>
      <w:b/>
      <w:bCs/>
    </w:rPr>
  </w:style>
  <w:style w:type="paragraph" w:styleId="Prrafodelista">
    <w:name w:val="List Paragraph"/>
    <w:basedOn w:val="Normal"/>
    <w:uiPriority w:val="34"/>
    <w:qFormat/>
    <w:rsid w:val="001E3C07"/>
    <w:pPr>
      <w:ind w:left="720"/>
      <w:contextualSpacing/>
    </w:pPr>
  </w:style>
  <w:style w:type="character" w:styleId="Hipervnculo">
    <w:name w:val="Hyperlink"/>
    <w:basedOn w:val="Fuentedeprrafopredeter"/>
    <w:uiPriority w:val="99"/>
    <w:semiHidden/>
    <w:unhideWhenUsed/>
    <w:rsid w:val="00A00E7B"/>
    <w:rPr>
      <w:color w:val="0000FF"/>
      <w:u w:val="single"/>
    </w:rPr>
  </w:style>
</w:styles>
</file>

<file path=word/webSettings.xml><?xml version="1.0" encoding="utf-8"?>
<w:webSettings xmlns:r="http://schemas.openxmlformats.org/officeDocument/2006/relationships" xmlns:w="http://schemas.openxmlformats.org/wordprocessingml/2006/main">
  <w:divs>
    <w:div w:id="308942224">
      <w:bodyDiv w:val="1"/>
      <w:marLeft w:val="0"/>
      <w:marRight w:val="0"/>
      <w:marTop w:val="0"/>
      <w:marBottom w:val="0"/>
      <w:divBdr>
        <w:top w:val="none" w:sz="0" w:space="0" w:color="auto"/>
        <w:left w:val="none" w:sz="0" w:space="0" w:color="auto"/>
        <w:bottom w:val="none" w:sz="0" w:space="0" w:color="auto"/>
        <w:right w:val="none" w:sz="0" w:space="0" w:color="auto"/>
      </w:divBdr>
    </w:div>
    <w:div w:id="778179468">
      <w:bodyDiv w:val="1"/>
      <w:marLeft w:val="0"/>
      <w:marRight w:val="0"/>
      <w:marTop w:val="0"/>
      <w:marBottom w:val="0"/>
      <w:divBdr>
        <w:top w:val="none" w:sz="0" w:space="0" w:color="auto"/>
        <w:left w:val="none" w:sz="0" w:space="0" w:color="auto"/>
        <w:bottom w:val="none" w:sz="0" w:space="0" w:color="auto"/>
        <w:right w:val="none" w:sz="0" w:space="0" w:color="auto"/>
      </w:divBdr>
    </w:div>
    <w:div w:id="1135299423">
      <w:bodyDiv w:val="1"/>
      <w:marLeft w:val="0"/>
      <w:marRight w:val="0"/>
      <w:marTop w:val="0"/>
      <w:marBottom w:val="0"/>
      <w:divBdr>
        <w:top w:val="none" w:sz="0" w:space="0" w:color="auto"/>
        <w:left w:val="none" w:sz="0" w:space="0" w:color="auto"/>
        <w:bottom w:val="none" w:sz="0" w:space="0" w:color="auto"/>
        <w:right w:val="none" w:sz="0" w:space="0" w:color="auto"/>
      </w:divBdr>
    </w:div>
    <w:div w:id="208425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ianaso.github.io/laianavarrosola.com/Navarro-Sola_JMP.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ducacion.nexos.com.mx/?p=1681" TargetMode="External"/><Relationship Id="rId4" Type="http://schemas.openxmlformats.org/officeDocument/2006/relationships/settings" Target="settings.xml"/><Relationship Id="rId9" Type="http://schemas.openxmlformats.org/officeDocument/2006/relationships/hyperlink" Target="https://telesecundaria.sep.gob.mx/"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5FF7A20033641568082C0F1D7844600"/>
        <w:category>
          <w:name w:val="General"/>
          <w:gallery w:val="placeholder"/>
        </w:category>
        <w:types>
          <w:type w:val="bbPlcHdr"/>
        </w:types>
        <w:behaviors>
          <w:behavior w:val="content"/>
        </w:behaviors>
        <w:guid w:val="{26962810-1EE1-4FF5-8C8C-1FF80306D4A9}"/>
      </w:docPartPr>
      <w:docPartBody>
        <w:p w:rsidR="006D7C8C" w:rsidRDefault="00EE2633" w:rsidP="00EE2633">
          <w:pPr>
            <w:pStyle w:val="E5FF7A20033641568082C0F1D7844600"/>
          </w:pPr>
          <w:r>
            <w:rPr>
              <w:rFonts w:asciiTheme="majorHAnsi" w:eastAsiaTheme="majorEastAsia" w:hAnsiTheme="majorHAnsi" w:cstheme="majorBidi"/>
            </w:rPr>
            <w:t>[Escribir el nombre de la compañía]</w:t>
          </w:r>
        </w:p>
      </w:docPartBody>
    </w:docPart>
    <w:docPart>
      <w:docPartPr>
        <w:name w:val="B053FCDC9CFE43F385E84EC27548ACB7"/>
        <w:category>
          <w:name w:val="General"/>
          <w:gallery w:val="placeholder"/>
        </w:category>
        <w:types>
          <w:type w:val="bbPlcHdr"/>
        </w:types>
        <w:behaviors>
          <w:behavior w:val="content"/>
        </w:behaviors>
        <w:guid w:val="{CB63B8C6-A21F-492D-986F-A5186D12343F}"/>
      </w:docPartPr>
      <w:docPartBody>
        <w:p w:rsidR="006D7C8C" w:rsidRDefault="00EE2633" w:rsidP="00EE2633">
          <w:pPr>
            <w:pStyle w:val="B053FCDC9CFE43F385E84EC27548ACB7"/>
          </w:pPr>
          <w:r>
            <w:rPr>
              <w:rFonts w:asciiTheme="majorHAnsi" w:eastAsiaTheme="majorEastAsia" w:hAnsiTheme="majorHAnsi" w:cstheme="majorBidi"/>
              <w:color w:val="4F81BD" w:themeColor="accent1"/>
              <w:sz w:val="80"/>
              <w:szCs w:val="80"/>
            </w:rPr>
            <w:t>[Escribir el título del documento]</w:t>
          </w:r>
        </w:p>
      </w:docPartBody>
    </w:docPart>
    <w:docPart>
      <w:docPartPr>
        <w:name w:val="F24BB1C05476473AAD9594FB720F9DF4"/>
        <w:category>
          <w:name w:val="General"/>
          <w:gallery w:val="placeholder"/>
        </w:category>
        <w:types>
          <w:type w:val="bbPlcHdr"/>
        </w:types>
        <w:behaviors>
          <w:behavior w:val="content"/>
        </w:behaviors>
        <w:guid w:val="{DC755F0F-F2AF-4037-B02C-6019D55E113E}"/>
      </w:docPartPr>
      <w:docPartBody>
        <w:p w:rsidR="006D7C8C" w:rsidRDefault="00EE2633" w:rsidP="00EE2633">
          <w:pPr>
            <w:pStyle w:val="F24BB1C05476473AAD9594FB720F9DF4"/>
          </w:pPr>
          <w:r>
            <w:rPr>
              <w:rFonts w:asciiTheme="majorHAnsi" w:eastAsiaTheme="majorEastAsia" w:hAnsiTheme="majorHAnsi" w:cstheme="majorBidi"/>
            </w:rPr>
            <w:t>[Escribir el subtítulo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E2633"/>
    <w:rsid w:val="002E31E6"/>
    <w:rsid w:val="006D7C8C"/>
    <w:rsid w:val="00EE263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C8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5FF7A20033641568082C0F1D7844600">
    <w:name w:val="E5FF7A20033641568082C0F1D7844600"/>
    <w:rsid w:val="00EE2633"/>
  </w:style>
  <w:style w:type="paragraph" w:customStyle="1" w:styleId="B053FCDC9CFE43F385E84EC27548ACB7">
    <w:name w:val="B053FCDC9CFE43F385E84EC27548ACB7"/>
    <w:rsid w:val="00EE2633"/>
  </w:style>
  <w:style w:type="paragraph" w:customStyle="1" w:styleId="F24BB1C05476473AAD9594FB720F9DF4">
    <w:name w:val="F24BB1C05476473AAD9594FB720F9DF4"/>
    <w:rsid w:val="00EE2633"/>
  </w:style>
  <w:style w:type="paragraph" w:customStyle="1" w:styleId="7835F99FED3D4217A33336513C3F1BAC">
    <w:name w:val="7835F99FED3D4217A33336513C3F1BAC"/>
    <w:rsid w:val="00EE2633"/>
  </w:style>
  <w:style w:type="paragraph" w:customStyle="1" w:styleId="E580B7E900594A2587E3859F8B847147">
    <w:name w:val="E580B7E900594A2587E3859F8B847147"/>
    <w:rsid w:val="00EE2633"/>
  </w:style>
  <w:style w:type="paragraph" w:customStyle="1" w:styleId="B911FFD6B5D6405191D6908E2CABBC08">
    <w:name w:val="B911FFD6B5D6405191D6908E2CABBC08"/>
    <w:rsid w:val="00EE2633"/>
  </w:style>
  <w:style w:type="paragraph" w:customStyle="1" w:styleId="B448868E7D69459A86E7EC771F6C8D5F">
    <w:name w:val="B448868E7D69459A86E7EC771F6C8D5F"/>
    <w:rsid w:val="00EE2633"/>
  </w:style>
  <w:style w:type="paragraph" w:customStyle="1" w:styleId="1B02EB9A159845AEA43D7A0D7413F445">
    <w:name w:val="1B02EB9A159845AEA43D7A0D7413F445"/>
    <w:rsid w:val="00EE2633"/>
  </w:style>
  <w:style w:type="paragraph" w:customStyle="1" w:styleId="3E01DE2543CA40649B1A4CE837165604">
    <w:name w:val="3E01DE2543CA40649B1A4CE837165604"/>
    <w:rsid w:val="00EE2633"/>
  </w:style>
  <w:style w:type="paragraph" w:customStyle="1" w:styleId="4DDEE32C538241A28DDF01825085E550">
    <w:name w:val="4DDEE32C538241A28DDF01825085E550"/>
    <w:rsid w:val="00EE2633"/>
  </w:style>
  <w:style w:type="paragraph" w:customStyle="1" w:styleId="C3DD4B1FE1BE4F67AB96ECC2D2225F27">
    <w:name w:val="C3DD4B1FE1BE4F67AB96ECC2D2225F27"/>
    <w:rsid w:val="00EE263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2022-09-24T00:00:00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1800</Words>
  <Characters>9900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La Universidad Nacional Abierta: Educación a Distancia.</vt:lpstr>
    </vt:vector>
  </TitlesOfParts>
  <Company/>
  <LinksUpToDate>false</LinksUpToDate>
  <CharactersWithSpaces>11677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Universidad Nacional Abierta: Educación a Distancia.</dc:title>
  <dc:creator>Cristian Cordero. Ci: 31197377</dc:creator>
  <cp:lastModifiedBy>pc</cp:lastModifiedBy>
  <cp:revision>3</cp:revision>
  <dcterms:created xsi:type="dcterms:W3CDTF">2022-09-24T21:38:00Z</dcterms:created>
  <dcterms:modified xsi:type="dcterms:W3CDTF">2022-09-24T21:38:00Z</dcterms:modified>
</cp:coreProperties>
</file>