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Función competitive_risk_correction</w:t>
      </w:r>
    </w:p>
    <w:p>
      <w:pPr>
        <w:spacing w:after="120"/>
      </w:pPr>
      <w:r>
        <w:t xml:space="preserve">Corrección de probabilidades negativas en el array de transición. Modelo de Markov de progresión de cáncer gástrico (Modelo_Prgrsn_CG_FONIS). 8 de octubre de 2026.</w:t>
      </w:r>
    </w:p>
    <w:p>
      <w:pPr>
        <w:pStyle w:val="Heading1"/>
      </w:pPr>
      <w:r>
        <w:t xml:space="preserve">1. Propósito</w:t>
      </w:r>
    </w:p>
    <w:p>
      <w:pPr>
        <w:spacing w:after="120"/>
      </w:pPr>
      <w:r>
        <w:t xml:space="preserve">En el array de transición, cada fila suma 1 por construcción: la celda de permanencia (o de paso al año siguiente) se calcula como 1 menos el resto de las transiciones. Cuando la mortalidad y las progresiones de un estado suman más de 1 en un ciclo, ese complemento queda </w:t>
      </w:r>
      <w:r>
        <w:rPr>
          <w:b/>
          <w:bCs/>
        </w:rPr>
        <w:t xml:space="preserve">negativo</w:t>
      </w:r>
      <w:r>
        <w:t xml:space="preserve">.</w:t>
      </w:r>
    </w:p>
    <w:p>
      <w:pPr>
        <w:spacing w:after="120"/>
      </w:pPr>
      <w:r>
        <w:t xml:space="preserve">La función corrige esas filas para que ninguna probabilidad sea negativa y la fila vuelva a sumar 1. La regla es que </w:t>
      </w:r>
      <w:r>
        <w:rPr>
          <w:b/>
          <w:bCs/>
        </w:rPr>
        <w:t xml:space="preserve">la muerte tiene prioridad absoluta</w:t>
      </w:r>
      <w:r>
        <w:t xml:space="preserve">: se mantiene intacta, y las progresiones se reducen proporcionalmente para caber en lo que queda.</w:t>
      </w:r>
    </w:p>
    <w:p>
      <w:pPr>
        <w:pStyle w:val="Heading1"/>
      </w:pPr>
      <w:r>
        <w:t xml:space="preserve">2. Argumentos y salida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3"/>
        <w:gridCol w:w="6717"/>
      </w:tblGrid>
      <w:tr>
        <w:trPr>
          <w:cantSplit/>
          <w:tblHeader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Argumento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transition_array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Array de transición original (estados × estados × ciclos), por ejemplo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a.P_noprev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df_neg_probs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frame con una fila por celda negativa: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cycle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inc_state</w:t>
            </w:r>
            <w:r>
              <w:rPr>
                <w:sz w:val="19"/>
                <w:szCs w:val="19"/>
              </w:rPr>
              <w:t xml:space="preserve"> (estado de origen),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end_state</w:t>
            </w:r>
            <w:r>
              <w:rPr>
                <w:sz w:val="19"/>
                <w:szCs w:val="19"/>
              </w:rPr>
              <w:t xml:space="preserve"> (estado de destino) y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dead_state_name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Nombre del estado de muerte (por defecto, "Dead")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array corregido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correct_array</w:t>
            </w:r>
            <w:r>
              <w:rPr>
                <w:sz w:val="19"/>
                <w:szCs w:val="19"/>
              </w:rPr>
              <w:t xml:space="preserve">), con la misma estructura que el original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Dentro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runs_gc_markov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df_neg_probs</w:t>
      </w:r>
      <w:r>
        <w:t xml:space="preserve"> se construye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which(a.P_noprev &lt; 0, arr.ind = TRUE)</w:t>
      </w:r>
      <w:r>
        <w:t xml:space="preserve"> antes de llamar a la función.</w:t>
      </w:r>
    </w:p>
    <w:p>
      <w:pPr>
        <w:pStyle w:val="Heading1"/>
      </w:pPr>
      <w:r>
        <w:t xml:space="preserve">3. Funcionamiento paso a paso</w:t>
      </w:r>
    </w:p>
    <w:p>
      <w:pPr>
        <w:spacing w:after="120"/>
      </w:pPr>
      <w:r>
        <w:rPr>
          <w:b/>
          <w:bCs/>
        </w:rPr>
        <w:t xml:space="preserve">Paso 1. Sin negativos.</w:t>
      </w:r>
      <w:r>
        <w:t xml:space="preserve"> Si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df_neg_probs</w:t>
      </w:r>
      <w:r>
        <w:t xml:space="preserve"> no tiene filas, emite un mensaje y devuelve el array sin cambios.</w:t>
      </w:r>
    </w:p>
    <w:p>
      <w:pPr>
        <w:keepNext/>
        <w:spacing w:after="100"/>
      </w:pPr>
      <w:r>
        <w:rPr>
          <w:b/>
          <w:bCs/>
        </w:rPr>
        <w:t xml:space="preserve">Paso 2. Con negativos.</w:t>
      </w:r>
      <w:r>
        <w:t xml:space="preserve"> Para cada fila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df_neg_probs</w:t>
      </w:r>
      <w:r>
        <w:t xml:space="preserve">, con estado de origen *i* y ciclo *t*: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Mortalidad:</w:t>
      </w:r>
      <w:r>
        <w:t xml:space="preserve"> toma p_dead =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correct_array[i, "Dead", t]</w:t>
      </w:r>
      <w:r>
        <w:t xml:space="preserve">. Este valor no se modifica.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Progresiones:</w:t>
      </w:r>
      <w:r>
        <w:t xml:space="preserve"> identifica los estados de destino distintos de *i* y de Dead con probabilidad positiva en esa fila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progression_state</w:t>
      </w:r>
      <w:r>
        <w:t xml:space="preserve">), y suma sus probabilidades: p_fixed.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Espacio disponible:</w:t>
      </w:r>
      <w:r>
        <w:t xml:space="preserve"> p_available = max(0, 1 − p_dead).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Factor de escala:</w:t>
      </w:r>
      <w:r>
        <w:t xml:space="preserve"> s = min(1, p_available / p_fixed), o 0 si p_fixed =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Reescalado:</w:t>
      </w:r>
      <w:r>
        <w:t xml:space="preserve"> cada progresión pasa a valer p_j ×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Permanencia:</w:t>
      </w:r>
      <w:r>
        <w:t xml:space="preserve"> la celda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[i, i, t]</w:t>
      </w:r>
      <w:r>
        <w:t xml:space="preserve"> pasa a valer max(0, 1 − Σ progresiones reescaladas − p_dead).</w:t>
      </w:r>
    </w:p>
    <w:p>
      <w:pPr>
        <w:spacing w:after="120"/>
      </w:pPr>
      <w:r>
        <w:rPr>
          <w:b/>
          <w:bCs/>
        </w:rPr>
        <w:t xml:space="preserve">Paso 3.</w:t>
      </w:r>
      <w:r>
        <w:t xml:space="preserve"> Emite un mensaje con el número de filas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df_neg_probs</w:t>
      </w:r>
      <w:r>
        <w:t xml:space="preserve"> procesadas y devuelve el array corregido.</w:t>
      </w:r>
    </w:p>
    <w:p>
      <w:pPr>
        <w:pStyle w:val="Heading1"/>
      </w:pPr>
      <w:r>
        <w:t xml:space="preserve">4. Resultado según el caso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033"/>
        <w:gridCol w:w="5167"/>
      </w:tblGrid>
      <w:tr>
        <w:trPr>
          <w:cantSplit/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Situación de la fila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Factor s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p_dead + p_fixed ≤ 1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Progresiones sin cambio; la permanencia queda en 1 − p_fixed − p_dead (≥ 0)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p_dead + p_fixed &gt; 1 y p_dead ≤ 1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&lt; 1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Progresiones reducidas a sumar 1 − p_dead; permanencia = 0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p_dead &gt; 1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Progresiones = 0; permanencia = 0; la muerte queda &gt; 1 (la fila no se normaliza)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Ejemplo:</w:t>
      </w:r>
      <w:r>
        <w:t xml:space="preserve">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4preclinical</w:t>
      </w:r>
      <w:r>
        <w:t xml:space="preserve">, si p.4pD = 0,70 y p.4p4ca = 0,50, la permanencia original es 1 − 0,50 − 0,70 = −0,20. La función mantiene p.4pD = 0,70, reduce p.4p4ca a 0,30 (s = 0,30 / 0,50 = 0,6) y deja la permanencia en 0. La fila suma 1.</w:t>
      </w:r>
    </w:p>
    <w:p>
      <w:pPr>
        <w:pStyle w:val="Heading1"/>
      </w:pPr>
      <w:r>
        <w:t xml:space="preserve">5. Filas del modelo donde puede actuar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6"/>
        <w:gridCol w:w="3720"/>
        <w:gridCol w:w="2894"/>
      </w:tblGrid>
      <w:tr>
        <w:trPr>
          <w:cantSplit/>
          <w:tblHeader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Filas</w:t>
            </w:r>
          </w:p>
        </w:tc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Celda que puede quedar negativa</w:t>
            </w:r>
          </w:p>
        </w:tc>
        <w:tc>
          <w:tcPr>
            <w:tcW w:type="dxa" w:w="2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¿Se corrige?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Preclínicos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Xpreclinical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Permanencia: 1 −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p.Xp_ca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p.XpX+1p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p.XpD</w:t>
            </w:r>
          </w:p>
        </w:tc>
        <w:tc>
          <w:tcPr>
            <w:tcW w:type="dxa" w:w="2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Sí; se reduce el diagnóstico y el paso al estadio siguiente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Clínicos f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Xclinicalf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Permanencia: 1 −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p.XcfNn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p.XcfD</w:t>
            </w:r>
          </w:p>
        </w:tc>
        <w:tc>
          <w:tcPr>
            <w:tcW w:type="dxa" w:w="2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Sí; se reduce la curación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Benignos (edades avanzadas)</w:t>
            </w:r>
          </w:p>
        </w:tc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Permanencia: 1 − progresiones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p.XD</w:t>
            </w:r>
          </w:p>
        </w:tc>
        <w:tc>
          <w:tcPr>
            <w:tcW w:type="dxa" w:w="2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Sí; se reducen las progresiones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Clínicos a–e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XclinicalY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Paso al año siguiente: 1 −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p.XcYD</w:t>
            </w:r>
            <w:r>
              <w:rPr>
                <w:sz w:val="19"/>
                <w:szCs w:val="19"/>
              </w:rPr>
              <w:t xml:space="preserve"> (solo si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p.XcYD</w:t>
            </w:r>
            <w:r>
              <w:rPr>
                <w:sz w:val="19"/>
                <w:szCs w:val="19"/>
              </w:rPr>
              <w:t xml:space="preserve"> &gt; 1)</w:t>
            </w:r>
          </w:p>
        </w:tc>
        <w:tc>
          <w:tcPr>
            <w:tcW w:type="dxa" w:w="2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(ver sección 6)</w:t>
            </w:r>
          </w:p>
        </w:tc>
      </w:tr>
    </w:tbl>
    <w:p>
      <w:pPr>
        <w:pStyle w:val="Heading1"/>
      </w:pPr>
      <w:r>
        <w:t xml:space="preserve">6. Limitaciones conocidas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Solo corrige la celda de permanencia.</w:t>
      </w:r>
      <w:r>
        <w:t xml:space="preserve"> La función no usa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end_state</w:t>
      </w:r>
      <w:r>
        <w:t xml:space="preserve">. Si la celda negativa es una progresión (el caso de los clínicos a–e, donde el complemento es el paso al año siguiente), esa celda no entra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progression_state</w:t>
      </w:r>
      <w:r>
        <w:t xml:space="preserve">, porque el filtro exige probabilidad positiva. La fila queda con un negativo y sin aviso.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limita la muerte a 1.</w:t>
      </w:r>
      <w:r>
        <w:t xml:space="preserve"> Si p_dead &gt; 1, la fila sigue sumando más de 1 después de la corrección. Puede ocurrir porque la mortalidad de los estados con cáncer se construye como suma de probabilidades (base + exceso).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Modifica parámetros calibrados.</w:t>
      </w:r>
      <w:r>
        <w:t xml:space="preserve"> Si IMIS propone valores que, sumados a la mortalidad, superan 1, la función los recorta. El modelo usa entonces un valor distinto del propuesto, y la verosimilitud queda plana en esa zona del espacio de parámetros.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4preclinical</w:t>
      </w:r>
      <w:r>
        <w:t xml:space="preserve"> esto reduce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p.4p4ca</w:t>
      </w:r>
      <w:r>
        <w:t xml:space="preserve"> y, con ello, los diagnósticos en estadio 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mensaje cuenta celdas, no ciclos.</w:t>
      </w:r>
      <w:r>
        <w:t xml:space="preserve"> "cycles adjusted" informa el número de filas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df_neg_probs</w:t>
      </w:r>
      <w:r>
        <w:t xml:space="preserve">. Si una fila tiene varias celdas negativas, se procesa varias veces; la segunda pasada no cambia el resultado.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Mensajes en cada corrida.</w:t>
      </w:r>
      <w:r>
        <w:t xml:space="preserve"> Dentro de la calibración, la función emite un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message()</w:t>
      </w:r>
      <w:r>
        <w:t xml:space="preserve"> por muestra (capturado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capture.output</w:t>
      </w:r>
      <w:r>
        <w:t xml:space="preserve"> en las cadenas paralelas).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Función competitive_risk_correction</dc:title>
  <dc:creator>Cris</dc:creator>
  <cp:lastModifiedBy>Un-named</cp:lastModifiedBy>
  <cp:revision>1</cp:revision>
  <dcterms:created xsi:type="dcterms:W3CDTF">2026-10-08T15:07:52.255Z</dcterms:created>
  <dcterms:modified xsi:type="dcterms:W3CDTF">2026-10-08T15:07:52.270Z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