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9C7A" w14:textId="5984E20A" w:rsidR="00816C23" w:rsidRDefault="00816C23">
      <w:pPr>
        <w:rPr>
          <w:color w:val="1F1F1F"/>
          <w:sz w:val="23"/>
          <w:szCs w:val="23"/>
        </w:rPr>
      </w:pPr>
      <w:r>
        <w:rPr>
          <w:color w:val="1F1F1F"/>
          <w:sz w:val="23"/>
          <w:szCs w:val="23"/>
        </w:rPr>
        <w:t>Pasamos a responder lo planteado:</w:t>
      </w:r>
    </w:p>
    <w:p w14:paraId="054D3A93" w14:textId="5084F825" w:rsidR="00816C23" w:rsidRPr="00816C23" w:rsidRDefault="00816C23" w:rsidP="00816C23">
      <w:pPr>
        <w:pStyle w:val="Prrafodelista"/>
        <w:numPr>
          <w:ilvl w:val="0"/>
          <w:numId w:val="1"/>
        </w:numPr>
      </w:pPr>
      <w:r w:rsidRPr="00816C23">
        <w:rPr>
          <w:color w:val="1F1F1F"/>
          <w:sz w:val="23"/>
          <w:szCs w:val="23"/>
        </w:rPr>
        <w:t xml:space="preserve">Al procesar los datos, una forma de saber cuáles son las variables más correlacionadas es mediante el coeficiente de correlación. Indique los 2 pares más correlacionadas y comente si le parecen razonables estos pares. </w:t>
      </w:r>
    </w:p>
    <w:p w14:paraId="50691DD8" w14:textId="5082C6FE" w:rsidR="00816C23" w:rsidRDefault="00816C23" w:rsidP="00816C23">
      <w:pPr>
        <w:ind w:left="360"/>
      </w:pPr>
      <w:r>
        <w:t xml:space="preserve">R. Los dos grupos </w:t>
      </w:r>
      <w:r w:rsidR="00067F8F">
        <w:t>más</w:t>
      </w:r>
      <w:r>
        <w:t xml:space="preserve"> relacionados corresponden a “</w:t>
      </w:r>
      <w:proofErr w:type="spellStart"/>
      <w:r w:rsidRPr="00816C23">
        <w:t>OtraDeuda</w:t>
      </w:r>
      <w:proofErr w:type="spellEnd"/>
      <w:r w:rsidRPr="00816C23">
        <w:t xml:space="preserve"> vs </w:t>
      </w:r>
      <w:proofErr w:type="spellStart"/>
      <w:r w:rsidRPr="00816C23">
        <w:t>DeudaTarjeta</w:t>
      </w:r>
      <w:proofErr w:type="spellEnd"/>
      <w:r>
        <w:t xml:space="preserve">” con </w:t>
      </w:r>
      <w:r w:rsidR="00652B3C">
        <w:t>coeficiente</w:t>
      </w:r>
      <w:r w:rsidR="00652B3C" w:rsidRPr="00816C23">
        <w:t xml:space="preserve"> </w:t>
      </w:r>
      <w:r w:rsidRPr="00816C23">
        <w:t>0,644955</w:t>
      </w:r>
      <w:r>
        <w:t xml:space="preserve"> </w:t>
      </w:r>
      <w:r w:rsidR="00181165">
        <w:t>e</w:t>
      </w:r>
      <w:r>
        <w:t xml:space="preserve"> “</w:t>
      </w:r>
      <w:proofErr w:type="spellStart"/>
      <w:r w:rsidRPr="00816C23">
        <w:t>IngresoMensual</w:t>
      </w:r>
      <w:proofErr w:type="spellEnd"/>
      <w:r w:rsidRPr="00816C23">
        <w:t xml:space="preserve"> vs </w:t>
      </w:r>
      <w:proofErr w:type="spellStart"/>
      <w:r w:rsidRPr="00816C23">
        <w:t>AnhosEmpleo</w:t>
      </w:r>
      <w:proofErr w:type="spellEnd"/>
      <w:r>
        <w:t xml:space="preserve">” con </w:t>
      </w:r>
      <w:r w:rsidR="00652B3C">
        <w:t>coeficiente</w:t>
      </w:r>
      <w:r w:rsidR="00652B3C" w:rsidRPr="00816C23">
        <w:t xml:space="preserve"> </w:t>
      </w:r>
      <w:r w:rsidRPr="00816C23">
        <w:t>0,625093</w:t>
      </w:r>
      <w:r>
        <w:t>. Notamos</w:t>
      </w:r>
      <w:r w:rsidR="00181165">
        <w:t xml:space="preserve"> en ambos casos una relación entre las variables sean estas por aumento de deuda en el primer par, y en el segundo caso por el aumento de ingreso a medida que se avanza en los años de empleo.</w:t>
      </w:r>
    </w:p>
    <w:p w14:paraId="1496A303" w14:textId="77777777" w:rsidR="00181165" w:rsidRPr="00816C23" w:rsidRDefault="00181165" w:rsidP="00816C23">
      <w:pPr>
        <w:ind w:left="360"/>
      </w:pPr>
    </w:p>
    <w:p w14:paraId="1BB6FE1E" w14:textId="2C891634" w:rsidR="00816C23" w:rsidRPr="00816C23" w:rsidRDefault="00816C23" w:rsidP="00816C23">
      <w:pPr>
        <w:pStyle w:val="Prrafodelista"/>
        <w:numPr>
          <w:ilvl w:val="0"/>
          <w:numId w:val="1"/>
        </w:numPr>
      </w:pPr>
      <w:r w:rsidRPr="00816C23">
        <w:rPr>
          <w:color w:val="1F1F1F"/>
          <w:sz w:val="23"/>
          <w:szCs w:val="23"/>
        </w:rPr>
        <w:t>Indique subjetivamente los 5 pares de variables (</w:t>
      </w:r>
      <w:proofErr w:type="spellStart"/>
      <w:r w:rsidRPr="00816C23">
        <w:rPr>
          <w:color w:val="1F1F1F"/>
          <w:sz w:val="23"/>
          <w:szCs w:val="23"/>
        </w:rPr>
        <w:t>ejm</w:t>
      </w:r>
      <w:proofErr w:type="spellEnd"/>
      <w:r w:rsidRPr="00816C23">
        <w:rPr>
          <w:color w:val="1F1F1F"/>
          <w:sz w:val="23"/>
          <w:szCs w:val="23"/>
        </w:rPr>
        <w:t xml:space="preserve">: </w:t>
      </w:r>
      <w:proofErr w:type="spellStart"/>
      <w:r w:rsidRPr="00816C23">
        <w:rPr>
          <w:color w:val="1F1F1F"/>
          <w:sz w:val="23"/>
          <w:szCs w:val="23"/>
        </w:rPr>
        <w:t>AnhosEmpleo</w:t>
      </w:r>
      <w:proofErr w:type="spellEnd"/>
      <w:r w:rsidRPr="00816C23">
        <w:rPr>
          <w:color w:val="1F1F1F"/>
          <w:sz w:val="23"/>
          <w:szCs w:val="23"/>
        </w:rPr>
        <w:t xml:space="preserve"> e Ingreso Mensual) que usted cree que son las más relevantes para definir patrones de los clientes. Puede incluir el resultado anterior. ¿Cuál es el número de </w:t>
      </w:r>
      <w:proofErr w:type="spellStart"/>
      <w:r w:rsidRPr="00816C23">
        <w:rPr>
          <w:color w:val="1F1F1F"/>
          <w:sz w:val="23"/>
          <w:szCs w:val="23"/>
        </w:rPr>
        <w:t>clusters</w:t>
      </w:r>
      <w:proofErr w:type="spellEnd"/>
      <w:r w:rsidRPr="00816C23">
        <w:rPr>
          <w:color w:val="1F1F1F"/>
          <w:sz w:val="23"/>
          <w:szCs w:val="23"/>
        </w:rPr>
        <w:t xml:space="preserve"> de cada </w:t>
      </w:r>
      <w:r w:rsidR="00181165" w:rsidRPr="00816C23">
        <w:rPr>
          <w:color w:val="1F1F1F"/>
          <w:sz w:val="23"/>
          <w:szCs w:val="23"/>
        </w:rPr>
        <w:t>par?</w:t>
      </w:r>
      <w:r w:rsidRPr="00816C23">
        <w:rPr>
          <w:color w:val="1F1F1F"/>
          <w:sz w:val="23"/>
          <w:szCs w:val="23"/>
        </w:rPr>
        <w:t xml:space="preserve"> ¿Cómo lo </w:t>
      </w:r>
      <w:r w:rsidR="00181165" w:rsidRPr="00816C23">
        <w:rPr>
          <w:color w:val="1F1F1F"/>
          <w:sz w:val="23"/>
          <w:szCs w:val="23"/>
        </w:rPr>
        <w:t>eligió?</w:t>
      </w:r>
      <w:r w:rsidRPr="00816C23">
        <w:rPr>
          <w:color w:val="1F1F1F"/>
          <w:sz w:val="23"/>
          <w:szCs w:val="23"/>
        </w:rPr>
        <w:t xml:space="preserve"> </w:t>
      </w:r>
    </w:p>
    <w:p w14:paraId="2CF381F5" w14:textId="77777777" w:rsidR="00181165" w:rsidRDefault="00181165" w:rsidP="00816C23">
      <w:pPr>
        <w:pStyle w:val="Prrafodelista"/>
      </w:pPr>
    </w:p>
    <w:p w14:paraId="51114C98" w14:textId="56D5234A" w:rsidR="00816C23" w:rsidRDefault="00181165" w:rsidP="00181165">
      <w:pPr>
        <w:ind w:left="360"/>
      </w:pPr>
      <w:r>
        <w:t>R. Tomamos los siguientes pares</w:t>
      </w:r>
      <w:r w:rsidR="00652B3C">
        <w:t xml:space="preserve">, elegidos por los coeficientes </w:t>
      </w:r>
      <w:r w:rsidR="00866FC2">
        <w:t>más</w:t>
      </w:r>
      <w:r w:rsidR="00652B3C">
        <w:t xml:space="preserve"> altos.</w:t>
      </w:r>
    </w:p>
    <w:tbl>
      <w:tblPr>
        <w:tblW w:w="53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0"/>
        <w:gridCol w:w="1192"/>
        <w:gridCol w:w="1212"/>
      </w:tblGrid>
      <w:tr w:rsidR="00181165" w:rsidRPr="00181165" w14:paraId="4D7C0417" w14:textId="77777777" w:rsidTr="00866FC2">
        <w:trPr>
          <w:trHeight w:val="320"/>
          <w:jc w:val="center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186F58E" w14:textId="77777777" w:rsidR="00181165" w:rsidRPr="00181165" w:rsidRDefault="00181165" w:rsidP="0018116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Par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18733CF" w14:textId="17AFD2ED" w:rsidR="00181165" w:rsidRPr="00181165" w:rsidRDefault="00652B3C" w:rsidP="0018116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866FC2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Coeficiente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ADB6343" w14:textId="4A16BC0F" w:rsidR="00181165" w:rsidRPr="00181165" w:rsidRDefault="00652B3C" w:rsidP="0018116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866FC2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Nr</w:t>
            </w:r>
            <w:proofErr w:type="spellEnd"/>
            <w:r w:rsidRPr="00866FC2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. </w:t>
            </w:r>
            <w:proofErr w:type="spellStart"/>
            <w:r w:rsidR="00181165"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Cluster</w:t>
            </w:r>
            <w:proofErr w:type="spellEnd"/>
          </w:p>
        </w:tc>
      </w:tr>
      <w:tr w:rsidR="00181165" w:rsidRPr="00181165" w14:paraId="2AB968EE" w14:textId="77777777" w:rsidTr="00866FC2">
        <w:trPr>
          <w:trHeight w:val="334"/>
          <w:jc w:val="center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BED9" w14:textId="77777777" w:rsidR="00181165" w:rsidRPr="00181165" w:rsidRDefault="00181165" w:rsidP="0018116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OtraDeuda</w:t>
            </w:r>
            <w:proofErr w:type="spellEnd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vs </w:t>
            </w:r>
            <w:proofErr w:type="spellStart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DeudaTarjeta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522A" w14:textId="77777777" w:rsidR="00181165" w:rsidRPr="00181165" w:rsidRDefault="00181165" w:rsidP="001811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0,644955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EC19" w14:textId="77777777" w:rsidR="00181165" w:rsidRPr="00181165" w:rsidRDefault="00181165" w:rsidP="001811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5</w:t>
            </w:r>
          </w:p>
        </w:tc>
      </w:tr>
      <w:tr w:rsidR="00181165" w:rsidRPr="00181165" w14:paraId="300E36E5" w14:textId="77777777" w:rsidTr="00866FC2">
        <w:trPr>
          <w:trHeight w:val="334"/>
          <w:jc w:val="center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B30E1" w14:textId="77777777" w:rsidR="00181165" w:rsidRPr="00181165" w:rsidRDefault="00181165" w:rsidP="0018116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IngresoMensual</w:t>
            </w:r>
            <w:proofErr w:type="spellEnd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vs </w:t>
            </w:r>
            <w:proofErr w:type="spellStart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AnhosEmpleo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E6FB" w14:textId="77777777" w:rsidR="00181165" w:rsidRPr="00181165" w:rsidRDefault="00181165" w:rsidP="001811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0,625093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EA58" w14:textId="77777777" w:rsidR="00181165" w:rsidRPr="00181165" w:rsidRDefault="00181165" w:rsidP="001811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4</w:t>
            </w:r>
          </w:p>
        </w:tc>
      </w:tr>
      <w:tr w:rsidR="00181165" w:rsidRPr="00181165" w14:paraId="35C89959" w14:textId="77777777" w:rsidTr="00866FC2">
        <w:trPr>
          <w:trHeight w:val="334"/>
          <w:jc w:val="center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CABA9" w14:textId="77777777" w:rsidR="00181165" w:rsidRPr="00181165" w:rsidRDefault="00181165" w:rsidP="0018116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IngresoMensual</w:t>
            </w:r>
            <w:proofErr w:type="spellEnd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vs </w:t>
            </w:r>
            <w:proofErr w:type="spellStart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OtraDeuda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3C45" w14:textId="77777777" w:rsidR="00181165" w:rsidRPr="00181165" w:rsidRDefault="00181165" w:rsidP="001811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0,603356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2703" w14:textId="77777777" w:rsidR="00181165" w:rsidRPr="00181165" w:rsidRDefault="00181165" w:rsidP="001811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4</w:t>
            </w:r>
          </w:p>
        </w:tc>
      </w:tr>
      <w:tr w:rsidR="00181165" w:rsidRPr="00181165" w14:paraId="058280C8" w14:textId="77777777" w:rsidTr="00866FC2">
        <w:trPr>
          <w:trHeight w:val="334"/>
          <w:jc w:val="center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BD87" w14:textId="77777777" w:rsidR="00181165" w:rsidRPr="00181165" w:rsidRDefault="00181165" w:rsidP="0018116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RatioIngresoDeuda</w:t>
            </w:r>
            <w:proofErr w:type="spellEnd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vs </w:t>
            </w:r>
            <w:proofErr w:type="spellStart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OtraDeuda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C7D9" w14:textId="77777777" w:rsidR="00181165" w:rsidRPr="00181165" w:rsidRDefault="00181165" w:rsidP="001811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0,572545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A793" w14:textId="77777777" w:rsidR="00181165" w:rsidRPr="00181165" w:rsidRDefault="00181165" w:rsidP="001811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5</w:t>
            </w:r>
          </w:p>
        </w:tc>
      </w:tr>
      <w:tr w:rsidR="00181165" w:rsidRPr="00181165" w14:paraId="26F507EF" w14:textId="77777777" w:rsidTr="00866FC2">
        <w:trPr>
          <w:trHeight w:val="334"/>
          <w:jc w:val="center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BFB" w14:textId="77777777" w:rsidR="00181165" w:rsidRPr="00181165" w:rsidRDefault="00181165" w:rsidP="0018116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proofErr w:type="spellStart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AnhosEmpleo</w:t>
            </w:r>
            <w:proofErr w:type="spellEnd"/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 vs Edad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2647" w14:textId="77777777" w:rsidR="00181165" w:rsidRPr="00181165" w:rsidRDefault="00181165" w:rsidP="001811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0,554241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79C9" w14:textId="77777777" w:rsidR="00181165" w:rsidRPr="00181165" w:rsidRDefault="00181165" w:rsidP="001811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18116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5</w:t>
            </w:r>
          </w:p>
        </w:tc>
      </w:tr>
    </w:tbl>
    <w:p w14:paraId="6278FB82" w14:textId="77777777" w:rsidR="00181165" w:rsidRPr="00816C23" w:rsidRDefault="00181165" w:rsidP="00181165">
      <w:pPr>
        <w:ind w:left="360"/>
      </w:pPr>
    </w:p>
    <w:p w14:paraId="6D554234" w14:textId="48F75BED" w:rsidR="00816C23" w:rsidRPr="00652B3C" w:rsidRDefault="00816C23" w:rsidP="00816C23">
      <w:pPr>
        <w:pStyle w:val="Prrafodelista"/>
        <w:numPr>
          <w:ilvl w:val="0"/>
          <w:numId w:val="1"/>
        </w:numPr>
      </w:pPr>
      <w:r w:rsidRPr="00816C23">
        <w:rPr>
          <w:color w:val="1F1F1F"/>
          <w:sz w:val="23"/>
          <w:szCs w:val="23"/>
        </w:rPr>
        <w:t>Al aplicar K-</w:t>
      </w:r>
      <w:proofErr w:type="spellStart"/>
      <w:r w:rsidRPr="00816C23">
        <w:rPr>
          <w:color w:val="1F1F1F"/>
          <w:sz w:val="23"/>
          <w:szCs w:val="23"/>
        </w:rPr>
        <w:t>Means</w:t>
      </w:r>
      <w:proofErr w:type="spellEnd"/>
      <w:r w:rsidRPr="00816C23">
        <w:rPr>
          <w:color w:val="1F1F1F"/>
          <w:sz w:val="23"/>
          <w:szCs w:val="23"/>
        </w:rPr>
        <w:t xml:space="preserve"> con el número de </w:t>
      </w:r>
      <w:proofErr w:type="spellStart"/>
      <w:r w:rsidRPr="00816C23">
        <w:rPr>
          <w:color w:val="1F1F1F"/>
          <w:sz w:val="23"/>
          <w:szCs w:val="23"/>
        </w:rPr>
        <w:t>clusters</w:t>
      </w:r>
      <w:proofErr w:type="spellEnd"/>
      <w:r w:rsidRPr="00816C23">
        <w:rPr>
          <w:color w:val="1F1F1F"/>
          <w:sz w:val="23"/>
          <w:szCs w:val="23"/>
        </w:rPr>
        <w:t xml:space="preserve"> elegidos: ¿Cuál par tiene los patrones </w:t>
      </w:r>
      <w:r w:rsidR="00652B3C" w:rsidRPr="00816C23">
        <w:rPr>
          <w:color w:val="1F1F1F"/>
          <w:sz w:val="23"/>
          <w:szCs w:val="23"/>
        </w:rPr>
        <w:t>más</w:t>
      </w:r>
      <w:r w:rsidRPr="00816C23">
        <w:rPr>
          <w:color w:val="1F1F1F"/>
          <w:sz w:val="23"/>
          <w:szCs w:val="23"/>
        </w:rPr>
        <w:t xml:space="preserve"> </w:t>
      </w:r>
      <w:r w:rsidR="00652B3C" w:rsidRPr="00816C23">
        <w:rPr>
          <w:color w:val="1F1F1F"/>
          <w:sz w:val="23"/>
          <w:szCs w:val="23"/>
        </w:rPr>
        <w:t>definidos?</w:t>
      </w:r>
      <w:r w:rsidRPr="00816C23">
        <w:rPr>
          <w:color w:val="1F1F1F"/>
          <w:sz w:val="23"/>
          <w:szCs w:val="23"/>
        </w:rPr>
        <w:t xml:space="preserve"> ¿Cuál par tiene los patrones menos </w:t>
      </w:r>
      <w:r w:rsidR="00652B3C" w:rsidRPr="00816C23">
        <w:rPr>
          <w:color w:val="1F1F1F"/>
          <w:sz w:val="23"/>
          <w:szCs w:val="23"/>
        </w:rPr>
        <w:t>definidos?</w:t>
      </w:r>
      <w:r w:rsidRPr="00816C23">
        <w:rPr>
          <w:color w:val="1F1F1F"/>
          <w:sz w:val="23"/>
          <w:szCs w:val="23"/>
        </w:rPr>
        <w:t xml:space="preserve"> Comente sobre los resultados. </w:t>
      </w:r>
    </w:p>
    <w:p w14:paraId="548E7687" w14:textId="1E17D974" w:rsidR="00652B3C" w:rsidRDefault="00652B3C" w:rsidP="00652B3C">
      <w:pPr>
        <w:ind w:left="360"/>
      </w:pPr>
      <w:r>
        <w:t xml:space="preserve">R. </w:t>
      </w:r>
      <w:r w:rsidR="001230B4">
        <w:t>El par que encontramos mejor definido corresponde a “</w:t>
      </w:r>
      <w:proofErr w:type="spellStart"/>
      <w:r w:rsidR="001230B4" w:rsidRPr="001230B4">
        <w:t>AnhosEmpleo</w:t>
      </w:r>
      <w:proofErr w:type="spellEnd"/>
      <w:r w:rsidR="001230B4" w:rsidRPr="001230B4">
        <w:t xml:space="preserve"> vs Edad</w:t>
      </w:r>
      <w:r w:rsidR="001230B4">
        <w:t>”, si bien los elementos están muy cohesionados, no se visualizan datos lejanos o muy alejados con esta combinación</w:t>
      </w:r>
      <w:r w:rsidR="00866FC2">
        <w:t>, se muestra el grafico:</w:t>
      </w:r>
    </w:p>
    <w:p w14:paraId="60017A33" w14:textId="28ED0195" w:rsidR="001230B4" w:rsidRDefault="001230B4" w:rsidP="00866FC2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D3551C8" wp14:editId="01AC375C">
            <wp:extent cx="2935330" cy="1874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33" cy="18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7E3F" w14:textId="06DD1115" w:rsidR="001230B4" w:rsidRDefault="001230B4" w:rsidP="00652B3C">
      <w:pPr>
        <w:ind w:left="360"/>
      </w:pPr>
      <w:r>
        <w:t xml:space="preserve">   El par menos definido corresponde a “</w:t>
      </w:r>
      <w:proofErr w:type="spellStart"/>
      <w:r w:rsidRPr="001230B4">
        <w:t>OtraDeuda</w:t>
      </w:r>
      <w:proofErr w:type="spellEnd"/>
      <w:r w:rsidRPr="001230B4">
        <w:t xml:space="preserve"> vs </w:t>
      </w:r>
      <w:proofErr w:type="spellStart"/>
      <w:r w:rsidRPr="001230B4">
        <w:t>DeudaTarjeta</w:t>
      </w:r>
      <w:proofErr w:type="spellEnd"/>
      <w:r>
        <w:t>”,</w:t>
      </w:r>
      <w:r w:rsidR="00866FC2">
        <w:t xml:space="preserve"> al ver el grafo se aprecia que el grupo 2 </w:t>
      </w:r>
      <w:r w:rsidR="00067F8F">
        <w:t>está</w:t>
      </w:r>
      <w:r w:rsidR="00866FC2">
        <w:t xml:space="preserve"> muy lejos y disperso.</w:t>
      </w:r>
    </w:p>
    <w:p w14:paraId="5BE07F61" w14:textId="28B5B413" w:rsidR="001230B4" w:rsidRDefault="001230B4" w:rsidP="00866FC2">
      <w:pPr>
        <w:ind w:left="360"/>
        <w:jc w:val="center"/>
      </w:pPr>
      <w:r>
        <w:rPr>
          <w:noProof/>
        </w:rPr>
        <w:drawing>
          <wp:inline distT="0" distB="0" distL="0" distR="0" wp14:anchorId="3EA354DE" wp14:editId="2684ECBF">
            <wp:extent cx="2855783" cy="1823720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3" cy="183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EF98" w14:textId="77777777" w:rsidR="00652B3C" w:rsidRPr="00816C23" w:rsidRDefault="00652B3C" w:rsidP="00652B3C"/>
    <w:p w14:paraId="41E62AF7" w14:textId="647F2927" w:rsidR="00816C23" w:rsidRPr="00866FC2" w:rsidRDefault="00816C23" w:rsidP="00816C23">
      <w:pPr>
        <w:pStyle w:val="Prrafodelista"/>
        <w:numPr>
          <w:ilvl w:val="0"/>
          <w:numId w:val="1"/>
        </w:numPr>
      </w:pPr>
      <w:r w:rsidRPr="00816C23">
        <w:rPr>
          <w:color w:val="1F1F1F"/>
          <w:sz w:val="23"/>
          <w:szCs w:val="23"/>
        </w:rPr>
        <w:t xml:space="preserve">Al mejor par de variables, ahora agregue una variable de forma subjetiva. ¿Cuál es el número de </w:t>
      </w:r>
      <w:proofErr w:type="spellStart"/>
      <w:r w:rsidRPr="00816C23">
        <w:rPr>
          <w:color w:val="1F1F1F"/>
          <w:sz w:val="23"/>
          <w:szCs w:val="23"/>
        </w:rPr>
        <w:t>clusters</w:t>
      </w:r>
      <w:proofErr w:type="spellEnd"/>
      <w:r w:rsidRPr="00816C23">
        <w:rPr>
          <w:color w:val="1F1F1F"/>
          <w:sz w:val="23"/>
          <w:szCs w:val="23"/>
        </w:rPr>
        <w:t xml:space="preserve"> de cada </w:t>
      </w:r>
      <w:r w:rsidR="00652B3C" w:rsidRPr="00816C23">
        <w:rPr>
          <w:color w:val="1F1F1F"/>
          <w:sz w:val="23"/>
          <w:szCs w:val="23"/>
        </w:rPr>
        <w:t>par?</w:t>
      </w:r>
      <w:r w:rsidRPr="00816C23">
        <w:rPr>
          <w:color w:val="1F1F1F"/>
          <w:sz w:val="23"/>
          <w:szCs w:val="23"/>
        </w:rPr>
        <w:t xml:space="preserve"> ¿Cómo lo </w:t>
      </w:r>
      <w:r w:rsidR="00652B3C" w:rsidRPr="00816C23">
        <w:rPr>
          <w:color w:val="1F1F1F"/>
          <w:sz w:val="23"/>
          <w:szCs w:val="23"/>
        </w:rPr>
        <w:t>eligió?</w:t>
      </w:r>
      <w:r w:rsidRPr="00816C23">
        <w:rPr>
          <w:color w:val="1F1F1F"/>
          <w:sz w:val="23"/>
          <w:szCs w:val="23"/>
        </w:rPr>
        <w:t xml:space="preserve"> ¿Qué opina de los </w:t>
      </w:r>
      <w:proofErr w:type="spellStart"/>
      <w:r w:rsidRPr="00816C23">
        <w:rPr>
          <w:color w:val="1F1F1F"/>
          <w:sz w:val="23"/>
          <w:szCs w:val="23"/>
        </w:rPr>
        <w:t>clusters</w:t>
      </w:r>
      <w:proofErr w:type="spellEnd"/>
      <w:r w:rsidRPr="00816C23">
        <w:rPr>
          <w:color w:val="1F1F1F"/>
          <w:sz w:val="23"/>
          <w:szCs w:val="23"/>
        </w:rPr>
        <w:t xml:space="preserve"> </w:t>
      </w:r>
      <w:r w:rsidR="00652B3C" w:rsidRPr="00816C23">
        <w:rPr>
          <w:color w:val="1F1F1F"/>
          <w:sz w:val="23"/>
          <w:szCs w:val="23"/>
        </w:rPr>
        <w:t>obtenidos?</w:t>
      </w:r>
      <w:r w:rsidRPr="00816C23">
        <w:rPr>
          <w:color w:val="1F1F1F"/>
          <w:sz w:val="23"/>
          <w:szCs w:val="23"/>
        </w:rPr>
        <w:t xml:space="preserve"> (2 puntos) </w:t>
      </w:r>
    </w:p>
    <w:p w14:paraId="7D5AB2CD" w14:textId="573C7BAF" w:rsidR="00866FC2" w:rsidRDefault="00866FC2" w:rsidP="00866FC2">
      <w:pPr>
        <w:ind w:left="360"/>
      </w:pPr>
      <w:r>
        <w:t xml:space="preserve">R. Tomamos los siguientes campos </w:t>
      </w:r>
      <w:r w:rsidRPr="00866FC2">
        <w:t>"</w:t>
      </w:r>
      <w:proofErr w:type="spellStart"/>
      <w:r w:rsidRPr="00866FC2">
        <w:t>IngresoMensual</w:t>
      </w:r>
      <w:proofErr w:type="spellEnd"/>
      <w:r w:rsidRPr="00866FC2">
        <w:t>","</w:t>
      </w:r>
      <w:proofErr w:type="spellStart"/>
      <w:r w:rsidRPr="00866FC2">
        <w:t>AnhosEmpleo</w:t>
      </w:r>
      <w:proofErr w:type="spellEnd"/>
      <w:r w:rsidRPr="00866FC2">
        <w:t>"</w:t>
      </w:r>
      <w:r>
        <w:t xml:space="preserve"> y </w:t>
      </w:r>
      <w:r w:rsidRPr="00866FC2">
        <w:t>"</w:t>
      </w:r>
      <w:proofErr w:type="spellStart"/>
      <w:r w:rsidRPr="00866FC2">
        <w:t>NivEdu</w:t>
      </w:r>
      <w:proofErr w:type="spellEnd"/>
      <w:r w:rsidRPr="00866FC2">
        <w:t>"</w:t>
      </w:r>
      <w:r>
        <w:t xml:space="preserve">, por análisis el número de </w:t>
      </w:r>
      <w:proofErr w:type="spellStart"/>
      <w:r>
        <w:t>cluster</w:t>
      </w:r>
      <w:proofErr w:type="spellEnd"/>
      <w:r>
        <w:t xml:space="preserve"> se fija en 5, obtenido del grafo que se muestra a continuación. </w:t>
      </w:r>
    </w:p>
    <w:p w14:paraId="16B9725D" w14:textId="2D26739A" w:rsidR="00866FC2" w:rsidRPr="00652B3C" w:rsidRDefault="00866FC2" w:rsidP="00866FC2">
      <w:pPr>
        <w:ind w:left="360"/>
        <w:jc w:val="center"/>
      </w:pPr>
      <w:r>
        <w:rPr>
          <w:noProof/>
        </w:rPr>
        <w:drawing>
          <wp:inline distT="0" distB="0" distL="0" distR="0" wp14:anchorId="654772A4" wp14:editId="762C646A">
            <wp:extent cx="3268980" cy="173546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99" cy="173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2358" w14:textId="7602FC36" w:rsidR="00652B3C" w:rsidRDefault="00866FC2" w:rsidP="00652B3C">
      <w:r>
        <w:tab/>
        <w:t>El único problema al graficarlo en 3D, corresponde a la variable “</w:t>
      </w:r>
      <w:proofErr w:type="spellStart"/>
      <w:r>
        <w:t>NivEdu</w:t>
      </w:r>
      <w:proofErr w:type="spellEnd"/>
      <w:r>
        <w:t>” que al ser discreta posee solo 3 valores, como se aprecia el grafico</w:t>
      </w:r>
    </w:p>
    <w:p w14:paraId="6B929548" w14:textId="6517EAD7" w:rsidR="00866FC2" w:rsidRPr="00816C23" w:rsidRDefault="00866FC2" w:rsidP="00866FC2">
      <w:pPr>
        <w:jc w:val="center"/>
      </w:pPr>
      <w:r>
        <w:rPr>
          <w:noProof/>
        </w:rPr>
        <w:lastRenderedPageBreak/>
        <w:drawing>
          <wp:inline distT="0" distB="0" distL="0" distR="0" wp14:anchorId="37E9F097" wp14:editId="1EEA42E9">
            <wp:extent cx="3825240" cy="1888382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855" cy="189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B1BD" w14:textId="1C159C2B" w:rsidR="007E17AB" w:rsidRPr="00866FC2" w:rsidRDefault="00816C23" w:rsidP="00816C23">
      <w:pPr>
        <w:pStyle w:val="Prrafodelista"/>
        <w:numPr>
          <w:ilvl w:val="0"/>
          <w:numId w:val="1"/>
        </w:numPr>
      </w:pPr>
      <w:r w:rsidRPr="00816C23">
        <w:rPr>
          <w:color w:val="1F1F1F"/>
          <w:sz w:val="23"/>
          <w:szCs w:val="23"/>
        </w:rPr>
        <w:t>Si un compañero le indicara que Id es una variable útil para ser agregada al algoritmo K-</w:t>
      </w:r>
      <w:proofErr w:type="spellStart"/>
      <w:r w:rsidRPr="00816C23">
        <w:rPr>
          <w:color w:val="1F1F1F"/>
          <w:sz w:val="23"/>
          <w:szCs w:val="23"/>
        </w:rPr>
        <w:t>Means</w:t>
      </w:r>
      <w:proofErr w:type="spellEnd"/>
      <w:r w:rsidRPr="00816C23">
        <w:rPr>
          <w:color w:val="1F1F1F"/>
          <w:sz w:val="23"/>
          <w:szCs w:val="23"/>
        </w:rPr>
        <w:t xml:space="preserve">. ¿Le parece </w:t>
      </w:r>
      <w:r w:rsidR="00652B3C" w:rsidRPr="00816C23">
        <w:rPr>
          <w:color w:val="1F1F1F"/>
          <w:sz w:val="23"/>
          <w:szCs w:val="23"/>
        </w:rPr>
        <w:t>correcto?</w:t>
      </w:r>
      <w:r w:rsidRPr="00816C23">
        <w:rPr>
          <w:color w:val="1F1F1F"/>
          <w:sz w:val="23"/>
          <w:szCs w:val="23"/>
        </w:rPr>
        <w:t xml:space="preserve"> Justifique su respuesta. </w:t>
      </w:r>
    </w:p>
    <w:p w14:paraId="0414E7F4" w14:textId="16F9B36E" w:rsidR="00866FC2" w:rsidRDefault="00866FC2" w:rsidP="00866FC2">
      <w:pPr>
        <w:ind w:left="360"/>
      </w:pPr>
      <w:r>
        <w:t>R. Concluimos que al ser un índice (ID), este no afecta en producir un impacto en los datos, debido a que solo va incrementándose</w:t>
      </w:r>
      <w:r w:rsidR="006D64B0">
        <w:t xml:space="preserve"> 1 en 1</w:t>
      </w:r>
      <w:r>
        <w:t>.</w:t>
      </w:r>
    </w:p>
    <w:p w14:paraId="04654008" w14:textId="3B5627CE" w:rsidR="006D64B0" w:rsidRDefault="006D64B0" w:rsidP="00866FC2">
      <w:pPr>
        <w:ind w:left="360"/>
      </w:pPr>
    </w:p>
    <w:p w14:paraId="7341ECD0" w14:textId="4326E5BE" w:rsidR="006D64B0" w:rsidRDefault="006D64B0" w:rsidP="00866FC2">
      <w:pPr>
        <w:ind w:left="360"/>
      </w:pPr>
    </w:p>
    <w:p w14:paraId="42D17323" w14:textId="77777777" w:rsidR="006D64B0" w:rsidRDefault="006D64B0" w:rsidP="006D64B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Integrantes</w:t>
      </w:r>
    </w:p>
    <w:p w14:paraId="5A6FF612" w14:textId="143FF818" w:rsidR="006D64B0" w:rsidRPr="006D64B0" w:rsidRDefault="006D64B0" w:rsidP="006D64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6D64B0">
        <w:rPr>
          <w:rFonts w:ascii="CIDFont+F1" w:hAnsi="CIDFont+F1" w:cs="CIDFont+F1"/>
          <w:sz w:val="23"/>
          <w:szCs w:val="23"/>
        </w:rPr>
        <w:t xml:space="preserve">Eric Hutchinson </w:t>
      </w:r>
    </w:p>
    <w:p w14:paraId="7E3E3664" w14:textId="77777777" w:rsidR="006D64B0" w:rsidRPr="006D64B0" w:rsidRDefault="006D64B0" w:rsidP="009C62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D64B0">
        <w:rPr>
          <w:rFonts w:ascii="CIDFont+F1" w:hAnsi="CIDFont+F1" w:cs="CIDFont+F1"/>
          <w:sz w:val="23"/>
          <w:szCs w:val="23"/>
        </w:rPr>
        <w:t>Cristian Leon</w:t>
      </w:r>
    </w:p>
    <w:p w14:paraId="59D36CF3" w14:textId="504B9273" w:rsidR="006D64B0" w:rsidRDefault="006D64B0" w:rsidP="009C62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6D64B0">
        <w:rPr>
          <w:rFonts w:ascii="CIDFont+F1" w:hAnsi="CIDFont+F1" w:cs="CIDFont+F1"/>
          <w:sz w:val="23"/>
          <w:szCs w:val="23"/>
        </w:rPr>
        <w:t>Luis Reyes</w:t>
      </w:r>
    </w:p>
    <w:sectPr w:rsidR="006D6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E51E3"/>
    <w:multiLevelType w:val="hybridMultilevel"/>
    <w:tmpl w:val="8632CC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C03C1"/>
    <w:multiLevelType w:val="hybridMultilevel"/>
    <w:tmpl w:val="795C41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4E"/>
    <w:rsid w:val="00067F8F"/>
    <w:rsid w:val="001230B4"/>
    <w:rsid w:val="00181165"/>
    <w:rsid w:val="0025577A"/>
    <w:rsid w:val="0064174E"/>
    <w:rsid w:val="00652B3C"/>
    <w:rsid w:val="006D64B0"/>
    <w:rsid w:val="00816C23"/>
    <w:rsid w:val="00866FC2"/>
    <w:rsid w:val="009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A7C4"/>
  <w15:chartTrackingRefBased/>
  <w15:docId w15:val="{43A5833D-017F-4ACC-A2BF-A3A698DD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LEON</dc:creator>
  <cp:keywords/>
  <dc:description/>
  <cp:lastModifiedBy>CRISTIAN LEON</cp:lastModifiedBy>
  <cp:revision>5</cp:revision>
  <dcterms:created xsi:type="dcterms:W3CDTF">2022-07-19T00:32:00Z</dcterms:created>
  <dcterms:modified xsi:type="dcterms:W3CDTF">2022-07-19T18:25:00Z</dcterms:modified>
</cp:coreProperties>
</file>