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Solicitud y protocolo de uso de tráfico de red de estudiantes para investigación</w:t>
      </w:r>
    </w:p>
    <w:p>
      <w:pPr>
        <w:pStyle w:val="Subtitle"/>
      </w:pPr>
      <w:r>
        <w:t xml:space="preserve">Mezcla controlada de capturas Wireshark con ataques DDoS solo en simulación SDN</w:t>
      </w:r>
    </w:p>
    <w:p>
      <w:pPr>
        <w:pStyle w:val="Author"/>
      </w:pPr>
      <w:r>
        <w:t xml:space="preserve">Equipo Campus-DDoS-SDN — Universidad Nacional del Centro del Perú</w:t>
      </w:r>
    </w:p>
    <w:p>
      <w:pPr>
        <w:pStyle w:val="Date"/>
      </w:pPr>
      <w:r>
        <w:t xml:space="preserve">2026</w:t>
      </w:r>
    </w:p>
    <w:bookmarkStart w:id="9" w:name="_ec1a261667212557af377fdd26e06c597fb5515"/>
    <w:p>
      <w:pPr>
        <w:pStyle w:val="Heading1"/>
      </w:pPr>
      <w:r>
        <w:t xml:space="preserve">1. Objeto del documento</w:t>
      </w:r>
    </w:p>
    <w:p>
      <w:pPr>
        <w:pStyle w:val="FirstParagraph"/>
      </w:pPr>
      <w:r>
        <w:t xml:space="preserve">Este documento describe, para el encargado de redes / seguridad informática / autoridad académica competente, el uso autorizado de capturas de tráfico de estudiantes obtenidas con Wireshark, y la forma en que ese tráfico se mezcla con ataques DDoS</w:t>
      </w:r>
      <w:r>
        <w:t xml:space="preserve"> </w:t>
      </w:r>
      <w:r>
        <w:rPr>
          <w:b/>
          <w:bCs/>
        </w:rPr>
        <w:t xml:space="preserve">únicamente dentro de un laboratorio simulado</w:t>
      </w:r>
      <w:r>
        <w:t xml:space="preserve"> </w:t>
      </w:r>
      <w:r>
        <w:t xml:space="preserve">(Mininet + Ryu + Docker).</w:t>
      </w:r>
    </w:p>
    <w:p>
      <w:pPr>
        <w:pStyle w:val="BodyText"/>
      </w:pPr>
      <w:r>
        <w:t xml:space="preserve">El objetivo de la investigación es construir un dataset y un detector multiclase de DDoS en un campus SDN emulado, comparando tráfico benigno real (estudiantes) con tráfico de ataque generado solo en simulación.</w:t>
      </w:r>
    </w:p>
    <w:bookmarkEnd w:id="9"/>
    <w:bookmarkStart w:id="12" w:name="_139841b4763fe06d8ba2e8f244a2e758e6b612a"/>
    <w:p>
      <w:pPr>
        <w:pStyle w:val="Heading1"/>
      </w:pPr>
      <w:r>
        <w:t xml:space="preserve">2. Alcance de lo autorizado</w:t>
      </w:r>
    </w:p>
    <w:bookmarkStart w:id="10" w:name="_1987251f2fe0fc7c4c1726ffca7cb962f1001a7"/>
    <w:p>
      <w:pPr>
        <w:pStyle w:val="Heading2"/>
      </w:pPr>
      <w:r>
        <w:t xml:space="preserve">2.1 Qué sí se hace</w:t>
      </w:r>
    </w:p>
    <w:p>
      <w:pPr>
        <w:pStyle w:val="Compact"/>
        <w:numPr>
          <w:ilvl w:val="0"/>
          <w:numId w:val="1001"/>
        </w:numPr>
      </w:pPr>
      <w:r>
        <w:t xml:space="preserve">Capturar, con Wireshark u otra herramienta equivalente, tráfico</w:t>
      </w:r>
      <w:r>
        <w:t xml:space="preserve"> </w:t>
      </w:r>
      <w:r>
        <w:rPr>
          <w:b/>
          <w:bCs/>
        </w:rPr>
        <w:t xml:space="preserve">benigno</w:t>
      </w:r>
      <w:r>
        <w:t xml:space="preserve"> </w:t>
      </w:r>
      <w:r>
        <w:t xml:space="preserve">de estudiantes en un segmento, horario y condiciones acordados con el encargado.</w:t>
      </w:r>
    </w:p>
    <w:p>
      <w:pPr>
        <w:pStyle w:val="Compact"/>
        <w:numPr>
          <w:ilvl w:val="0"/>
          <w:numId w:val="1001"/>
        </w:numPr>
      </w:pPr>
      <w:r>
        <w:t xml:space="preserve">Guardar el archivo</w:t>
      </w:r>
      <w:r>
        <w:t xml:space="preserve"> </w:t>
      </w:r>
      <w:r>
        <w:rPr>
          <w:rStyle w:val="VerbatimChar"/>
        </w:rPr>
        <w:t xml:space="preserve">.pcap</w:t>
      </w:r>
      <w:r>
        <w:t xml:space="preserve"> </w:t>
      </w:r>
      <w:r>
        <w:t xml:space="preserve">(o</w:t>
      </w:r>
      <w:r>
        <w:t xml:space="preserve"> </w:t>
      </w:r>
      <w:r>
        <w:rPr>
          <w:rStyle w:val="VerbatimChar"/>
        </w:rPr>
        <w:t xml:space="preserve">.pcapng</w:t>
      </w:r>
      <w:r>
        <w:t xml:space="preserve">) en un repositorio de trabajo del proyecto, bajo control del equipo de investigación.</w:t>
      </w:r>
    </w:p>
    <w:p>
      <w:pPr>
        <w:pStyle w:val="Compact"/>
        <w:numPr>
          <w:ilvl w:val="0"/>
          <w:numId w:val="1001"/>
        </w:numPr>
      </w:pPr>
      <w:r>
        <w:t xml:space="preserve">Anonimizar el archivo antes del análisis: se remapean direcciones IP a rangos de laboratorio y no se usa el contenido de la aplicación (cuerpo HTTP, contraseñas, textos) para entrenar el modelo.</w:t>
      </w:r>
    </w:p>
    <w:p>
      <w:pPr>
        <w:pStyle w:val="Compact"/>
        <w:numPr>
          <w:ilvl w:val="0"/>
          <w:numId w:val="1001"/>
        </w:numPr>
      </w:pPr>
      <w:r>
        <w:t xml:space="preserve">Convertir el pcap a flujos estadísticos (CICFlowMeter) y etiquetarlos como</w:t>
      </w:r>
      <w:r>
        <w:t xml:space="preserve"> </w:t>
      </w:r>
      <w:r>
        <w:rPr>
          <w:rStyle w:val="VerbatimChar"/>
        </w:rPr>
        <w:t xml:space="preserve">BENIGN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Mezclar esos flujos benignos con flujos de ataque generados</w:t>
      </w:r>
      <w:r>
        <w:t xml:space="preserve"> </w:t>
      </w:r>
      <w:r>
        <w:rPr>
          <w:b/>
          <w:bCs/>
        </w:rPr>
        <w:t xml:space="preserve">solo</w:t>
      </w:r>
      <w:r>
        <w:t xml:space="preserve"> </w:t>
      </w:r>
      <w:r>
        <w:t xml:space="preserve">dentro del contenedor Docker del campus emulado (</w:t>
      </w:r>
      <w:r>
        <w:rPr>
          <w:rStyle w:val="VerbatimChar"/>
        </w:rPr>
        <w:t xml:space="preserve">synflood</w:t>
      </w:r>
      <w:r>
        <w:t xml:space="preserve">,</w:t>
      </w:r>
      <w:r>
        <w:t xml:space="preserve"> </w:t>
      </w:r>
      <w:r>
        <w:rPr>
          <w:rStyle w:val="VerbatimChar"/>
        </w:rPr>
        <w:t xml:space="preserve">httpflood</w:t>
      </w:r>
      <w:r>
        <w:t xml:space="preserve">,</w:t>
      </w:r>
      <w:r>
        <w:t xml:space="preserve"> </w:t>
      </w:r>
      <w:r>
        <w:rPr>
          <w:rStyle w:val="VerbatimChar"/>
        </w:rPr>
        <w:t xml:space="preserve">slowloris</w:t>
      </w:r>
      <w:r>
        <w:t xml:space="preserve">,</w:t>
      </w:r>
      <w:r>
        <w:t xml:space="preserve"> </w:t>
      </w:r>
      <w:r>
        <w:rPr>
          <w:rStyle w:val="VerbatimChar"/>
        </w:rPr>
        <w:t xml:space="preserve">icmpflood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Entrenar y evaluar un clasificador de aprendizaje automático (bosque aleatorio) sin usar la dirección IP como característica.</w:t>
      </w:r>
    </w:p>
    <w:bookmarkEnd w:id="10"/>
    <w:bookmarkStart w:id="11" w:name="_d0281cd8d527f2b20a5cb2100113b08604315ee"/>
    <w:p>
      <w:pPr>
        <w:pStyle w:val="Heading2"/>
      </w:pPr>
      <w:r>
        <w:t xml:space="preserve">2.2 Qué no se hace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</w:t>
      </w:r>
      <w:r>
        <w:t xml:space="preserve"> </w:t>
      </w:r>
      <w:r>
        <w:t xml:space="preserve">se lanza ningún ataque DDoS contra la red real de la universidad, contra servidores institucionales ni contra equipos de estudiantes.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</w:t>
      </w:r>
      <w:r>
        <w:t xml:space="preserve"> </w:t>
      </w:r>
      <w:r>
        <w:t xml:space="preserve">se reenvía el ataque simulado hacia Internet.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</w:t>
      </w:r>
      <w:r>
        <w:t xml:space="preserve"> </w:t>
      </w:r>
      <w:r>
        <w:t xml:space="preserve">se publican capturas con datos personales identificables (nombres de usuario, cookies, contraseñas, correos, payloads).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</w:t>
      </w:r>
      <w:r>
        <w:t xml:space="preserve"> </w:t>
      </w:r>
      <w:r>
        <w:t xml:space="preserve">se usa el tráfico real para atacar, escanear o saturar servicios de producción.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</w:t>
      </w:r>
      <w:r>
        <w:t xml:space="preserve"> </w:t>
      </w:r>
      <w:r>
        <w:t xml:space="preserve">se modifica la política de firewall ni se exige acceso privilegiado a switches de producción más allá de lo que el encargado autorice para la captura pasiva.</w:t>
      </w:r>
    </w:p>
    <w:bookmarkEnd w:id="11"/>
    <w:bookmarkEnd w:id="12"/>
    <w:bookmarkStart w:id="13" w:name="_540201539814dbdaac06e49b4538ea0a7f4551a"/>
    <w:p>
      <w:pPr>
        <w:pStyle w:val="Heading1"/>
      </w:pPr>
      <w:r>
        <w:t xml:space="preserve">3. Justificación técnica</w:t>
      </w:r>
    </w:p>
    <w:p>
      <w:pPr>
        <w:pStyle w:val="FirstParagraph"/>
      </w:pPr>
      <w:r>
        <w:t xml:space="preserve">Los datasets públicos de DDoS (p. ej. CICIDS2017, CICDDoS2019) no fueron capturados en un entorno SDN con OpenFlow. Trabajos recientes en Mininet/Ryu suelen usar un solo vector de ataque o tráfico normal tomado de Internet en vivo, lo que dificulta repetir el experimento.</w:t>
      </w:r>
    </w:p>
    <w:p>
      <w:pPr>
        <w:pStyle w:val="BodyText"/>
      </w:pPr>
      <w:r>
        <w:t xml:space="preserve">Este proyecto:</w:t>
      </w:r>
    </w:p>
    <w:p>
      <w:pPr>
        <w:pStyle w:val="Compact"/>
        <w:numPr>
          <w:ilvl w:val="0"/>
          <w:numId w:val="1003"/>
        </w:numPr>
      </w:pPr>
      <w:r>
        <w:t xml:space="preserve">emula un campus reducido (modem, core, DMZ, laboratorios por área académica);</w:t>
      </w:r>
    </w:p>
    <w:p>
      <w:pPr>
        <w:pStyle w:val="Compact"/>
        <w:numPr>
          <w:ilvl w:val="0"/>
          <w:numId w:val="1003"/>
        </w:numPr>
      </w:pPr>
      <w:r>
        <w:t xml:space="preserve">genera cuatro vectores de ataque contra un portal web de prueba;</w:t>
      </w:r>
    </w:p>
    <w:p>
      <w:pPr>
        <w:pStyle w:val="Compact"/>
        <w:numPr>
          <w:ilvl w:val="0"/>
          <w:numId w:val="1003"/>
        </w:numPr>
      </w:pPr>
      <w:r>
        <w:t xml:space="preserve">mantiene alumnos emulados navegando durante el ataque;</w:t>
      </w:r>
    </w:p>
    <w:p>
      <w:pPr>
        <w:pStyle w:val="Compact"/>
        <w:numPr>
          <w:ilvl w:val="0"/>
          <w:numId w:val="1003"/>
        </w:numPr>
      </w:pPr>
      <w:r>
        <w:t xml:space="preserve">etiqueta cada flujo por IP de origen;</w:t>
      </w:r>
    </w:p>
    <w:p>
      <w:pPr>
        <w:pStyle w:val="Compact"/>
        <w:numPr>
          <w:ilvl w:val="0"/>
          <w:numId w:val="1003"/>
        </w:numPr>
      </w:pPr>
      <w:r>
        <w:t xml:space="preserve">y ahora incorpora tráfico benigno real de estudiantes, capturado con Wireshark, para que el detector no dependa solo de páginas sintéticas.</w:t>
      </w:r>
    </w:p>
    <w:p>
      <w:pPr>
        <w:pStyle w:val="FirstParagraph"/>
      </w:pPr>
      <w:r>
        <w:t xml:space="preserve">La novedad que se busca defender es:</w:t>
      </w:r>
      <w:r>
        <w:t xml:space="preserve"> </w:t>
      </w:r>
      <w:r>
        <w:rPr>
          <w:b/>
          <w:bCs/>
        </w:rPr>
        <w:t xml:space="preserve">el patrón de ataque se reconoce aunque el fondo benigno sea tráfico real de estudiantes, sin atacar la red real</w:t>
      </w:r>
      <w:r>
        <w:t xml:space="preserve">.</w:t>
      </w:r>
    </w:p>
    <w:bookmarkEnd w:id="13"/>
    <w:bookmarkStart w:id="17" w:name="_8b9e3bbf4efe0ed9d2d7e45fa5438568681293c"/>
    <w:p>
      <w:pPr>
        <w:pStyle w:val="Heading1"/>
      </w:pPr>
      <w:r>
        <w:t xml:space="preserve">4. Procedimiento operativo acordado</w:t>
      </w:r>
    </w:p>
    <w:bookmarkStart w:id="14" w:name="_2d3f9c368076cb1f15318b465945be5862d5c4e"/>
    <w:p>
      <w:pPr>
        <w:pStyle w:val="Heading2"/>
      </w:pPr>
      <w:r>
        <w:t xml:space="preserve">4.1 Captura (cargo del encargado / operador autorizado)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60"/>
        <w:gridCol w:w="3813"/>
        <w:gridCol w:w="234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Paso</w:t>
            </w:r>
          </w:p>
        </w:tc>
        <w:tc>
          <w:tcPr/>
          <w:p>
            <w:pPr>
              <w:pStyle w:val="Compact"/>
            </w:pPr>
            <w:r>
              <w:t xml:space="preserve">Responsable</w:t>
            </w:r>
          </w:p>
        </w:tc>
        <w:tc>
          <w:tcPr/>
          <w:p>
            <w:pPr>
              <w:pStyle w:val="Compact"/>
            </w:pPr>
            <w:r>
              <w:t xml:space="preserve">Acción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Encargado</w:t>
            </w:r>
          </w:p>
        </w:tc>
        <w:tc>
          <w:tcPr/>
          <w:p>
            <w:pPr>
              <w:pStyle w:val="Compact"/>
            </w:pPr>
            <w:r>
              <w:t xml:space="preserve">Define segmento, puerto espejo o punto de captura, fecha y duración.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Operador autorizado</w:t>
            </w:r>
          </w:p>
        </w:tc>
        <w:tc>
          <w:tcPr/>
          <w:p>
            <w:pPr>
              <w:pStyle w:val="Compact"/>
            </w:pPr>
            <w:r>
              <w:t xml:space="preserve">Captura con Wireshark solo tráfico de navegación / uso normal (sin inducir ataques).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Operador</w:t>
            </w:r>
          </w:p>
        </w:tc>
        <w:tc>
          <w:tcPr/>
          <w:p>
            <w:pPr>
              <w:pStyle w:val="Compact"/>
            </w:pPr>
            <w:r>
              <w:t xml:space="preserve">Entrega el archivo</w:t>
            </w:r>
            <w:r>
              <w:t xml:space="preserve"> </w:t>
            </w:r>
            <w:r>
              <w:rPr>
                <w:rStyle w:val="VerbatimChar"/>
              </w:rPr>
              <w:t xml:space="preserve">.pcap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.pcapng</w:t>
            </w:r>
            <w:r>
              <w:t xml:space="preserve"> </w:t>
            </w:r>
            <w:r>
              <w:t xml:space="preserve">al equipo de investigación por canal seguro.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Equipo</w:t>
            </w:r>
          </w:p>
        </w:tc>
        <w:tc>
          <w:tcPr/>
          <w:p>
            <w:pPr>
              <w:pStyle w:val="Compact"/>
            </w:pPr>
            <w:r>
              <w:t xml:space="preserve">Confirma recepción y registra hash y fecha del archivo.</w:t>
            </w:r>
          </w:p>
        </w:tc>
      </w:tr>
    </w:tbl>
    <w:p>
      <w:pPr>
        <w:pStyle w:val="FirstParagraph"/>
      </w:pPr>
      <w:r>
        <w:rPr>
          <w:b/>
          <w:bCs/>
        </w:rPr>
        <w:t xml:space="preserve">Recomendación de captura (orientativa):</w:t>
      </w:r>
    </w:p>
    <w:p>
      <w:pPr>
        <w:pStyle w:val="Compact"/>
        <w:numPr>
          <w:ilvl w:val="0"/>
          <w:numId w:val="1004"/>
        </w:numPr>
      </w:pPr>
      <w:r>
        <w:t xml:space="preserve">Duración: 10 a 30 minutos de tráfico normal de estudiantes.</w:t>
      </w:r>
    </w:p>
    <w:p>
      <w:pPr>
        <w:pStyle w:val="Compact"/>
        <w:numPr>
          <w:ilvl w:val="0"/>
          <w:numId w:val="1004"/>
        </w:numPr>
      </w:pPr>
      <w:r>
        <w:t xml:space="preserve">Formato:</w:t>
      </w:r>
      <w:r>
        <w:t xml:space="preserve"> </w:t>
      </w:r>
      <w:r>
        <w:rPr>
          <w:rStyle w:val="VerbatimChar"/>
        </w:rPr>
        <w:t xml:space="preserve">.pcap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.pcapng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Filtro preferible: tráfico hacia/desde el servicio web o el laboratorio autorizado (no es obligatorio si el encargado indica otro alcance).</w:t>
      </w:r>
    </w:p>
    <w:p>
      <w:pPr>
        <w:pStyle w:val="Compact"/>
        <w:numPr>
          <w:ilvl w:val="0"/>
          <w:numId w:val="1004"/>
        </w:numPr>
      </w:pPr>
      <w:r>
        <w:t xml:space="preserve">Evitar capturar redes ajenas al permiso.</w:t>
      </w:r>
    </w:p>
    <w:bookmarkEnd w:id="14"/>
    <w:bookmarkStart w:id="15" w:name="_1160a697698cd6fa1838ba5e08c96a8b7133613"/>
    <w:p>
      <w:pPr>
        <w:pStyle w:val="Heading2"/>
      </w:pPr>
      <w:r>
        <w:t xml:space="preserve">4.2 Tratamiento en el laboratorio de investigación</w:t>
      </w:r>
    </w:p>
    <w:p>
      <w:pPr>
        <w:pStyle w:val="FirstParagraph"/>
      </w:pPr>
      <w:r>
        <w:t xml:space="preserve">Los archivos se colocan en:</w:t>
      </w:r>
    </w:p>
    <w:p>
      <w:pPr>
        <w:pStyle w:val="SourceCode"/>
      </w:pPr>
      <w:r>
        <w:rPr>
          <w:rStyle w:val="VerbatimChar"/>
        </w:rPr>
        <w:t xml:space="preserve">data/real/wireshark/</w:t>
      </w:r>
    </w:p>
    <w:p>
      <w:pPr>
        <w:pStyle w:val="FirstParagraph"/>
      </w:pPr>
      <w:r>
        <w:t xml:space="preserve">Luego se ejecuta, desde la raíz del repositorio:</w:t>
      </w:r>
    </w:p>
    <w:p>
      <w:pPr>
        <w:pStyle w:val="SourceCode"/>
      </w:pPr>
      <w:r>
        <w:rPr>
          <w:rStyle w:val="FunctionTok"/>
        </w:rPr>
        <w:t xml:space="preserve">bash</w:t>
      </w:r>
      <w:r>
        <w:rPr>
          <w:rStyle w:val="NormalTok"/>
        </w:rPr>
        <w:t xml:space="preserve"> scripts/docker/preparar_hibrido.sh</w:t>
      </w:r>
    </w:p>
    <w:p>
      <w:pPr>
        <w:pStyle w:val="FirstParagraph"/>
      </w:pPr>
      <w:r>
        <w:t xml:space="preserve">Ese comando:</w:t>
      </w:r>
    </w:p>
    <w:p>
      <w:pPr>
        <w:pStyle w:val="Compact"/>
        <w:numPr>
          <w:ilvl w:val="0"/>
          <w:numId w:val="1005"/>
        </w:numPr>
      </w:pPr>
      <w:r>
        <w:t xml:space="preserve">Anonimiza los pcap reales →</w:t>
      </w:r>
      <w:r>
        <w:t xml:space="preserve"> </w:t>
      </w:r>
      <w:r>
        <w:rPr>
          <w:rStyle w:val="VerbatimChar"/>
        </w:rPr>
        <w:t xml:space="preserve">data/real/anonimizado/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Extrae flujos y los etiqueta</w:t>
      </w:r>
      <w:r>
        <w:t xml:space="preserve"> </w:t>
      </w:r>
      <w:r>
        <w:rPr>
          <w:rStyle w:val="VerbatimChar"/>
        </w:rPr>
        <w:t xml:space="preserve">BENIGN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Los une a los flujos de ataque ya capturados en simulación →</w:t>
      </w:r>
      <w:r>
        <w:t xml:space="preserve"> </w:t>
      </w:r>
      <w:r>
        <w:rPr>
          <w:rStyle w:val="VerbatimChar"/>
        </w:rPr>
        <w:t xml:space="preserve">data/processed/hibrido/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Entrena el modelo y escribe el informe en</w:t>
      </w:r>
      <w:r>
        <w:t xml:space="preserve"> </w:t>
      </w:r>
      <w:r>
        <w:rPr>
          <w:rStyle w:val="VerbatimChar"/>
        </w:rPr>
        <w:t xml:space="preserve">notebooks/resultados/informe_hibrido.txt</w:t>
      </w:r>
      <w:r>
        <w:t xml:space="preserve">.</w:t>
      </w:r>
    </w:p>
    <w:bookmarkEnd w:id="15"/>
    <w:bookmarkStart w:id="16" w:name="_867127001b628fe953fa0efa8e4977f8ae56f8a"/>
    <w:p>
      <w:pPr>
        <w:pStyle w:val="Heading2"/>
      </w:pPr>
      <w:r>
        <w:t xml:space="preserve">4.3 Separación estricta ataque / red real</w:t>
      </w:r>
    </w:p>
    <w:p>
      <w:pPr>
        <w:pStyle w:val="SourceCode"/>
      </w:pPr>
      <w:r>
        <w:rPr>
          <w:rStyle w:val="VerbatimChar"/>
        </w:rPr>
        <w:t xml:space="preserve">[Estudiantes / Wireshark]  ---&gt;  solo tráfico BENIGN (archivo pcap)</w:t>
      </w:r>
      <w:r>
        <w:br/>
      </w:r>
      <w:r>
        <w:rPr>
          <w:rStyle w:val="VerbatimChar"/>
        </w:rPr>
        <w:t xml:space="preserve">                                      |</w:t>
      </w:r>
      <w:r>
        <w:br/>
      </w:r>
      <w:r>
        <w:rPr>
          <w:rStyle w:val="VerbatimChar"/>
        </w:rPr>
        <w:t xml:space="preserve">                                      v</w:t>
      </w:r>
      <w:r>
        <w:br/>
      </w:r>
      <w:r>
        <w:rPr>
          <w:rStyle w:val="VerbatimChar"/>
        </w:rPr>
        <w:t xml:space="preserve">                         anonimización + flujos CSV</w:t>
      </w:r>
      <w:r>
        <w:br/>
      </w:r>
      <w:r>
        <w:rPr>
          <w:rStyle w:val="VerbatimChar"/>
        </w:rPr>
        <w:t xml:space="preserve">                                      |</w:t>
      </w:r>
      <w:r>
        <w:br/>
      </w:r>
      <w:r>
        <w:rPr>
          <w:rStyle w:val="VerbatimChar"/>
        </w:rPr>
        <w:t xml:space="preserve">                                      v</w:t>
      </w:r>
      <w:r>
        <w:br/>
      </w:r>
      <w:r>
        <w:rPr>
          <w:rStyle w:val="VerbatimChar"/>
        </w:rPr>
        <w:t xml:space="preserve">[Docker / Mininet campus]  ---&gt;  ataques solo al portal emulado 10.0.0.10</w:t>
      </w:r>
      <w:r>
        <w:br/>
      </w:r>
      <w:r>
        <w:rPr>
          <w:rStyle w:val="VerbatimChar"/>
        </w:rPr>
        <w:t xml:space="preserve">                                      |</w:t>
      </w:r>
      <w:r>
        <w:br/>
      </w:r>
      <w:r>
        <w:rPr>
          <w:rStyle w:val="VerbatimChar"/>
        </w:rPr>
        <w:t xml:space="preserve">                                      v</w:t>
      </w:r>
      <w:r>
        <w:br/>
      </w:r>
      <w:r>
        <w:rPr>
          <w:rStyle w:val="VerbatimChar"/>
        </w:rPr>
        <w:t xml:space="preserve">                         dataset híbrido + modelo ML</w:t>
      </w:r>
    </w:p>
    <w:p>
      <w:pPr>
        <w:pStyle w:val="FirstParagraph"/>
      </w:pPr>
      <w:r>
        <w:t xml:space="preserve">El ataque (</w:t>
      </w:r>
      <w:r>
        <w:rPr>
          <w:rStyle w:val="VerbatimChar"/>
        </w:rPr>
        <w:t xml:space="preserve">hping3</w:t>
      </w:r>
      <w:r>
        <w:t xml:space="preserve">,</w:t>
      </w:r>
      <w:r>
        <w:t xml:space="preserve"> </w:t>
      </w:r>
      <w:r>
        <w:rPr>
          <w:rStyle w:val="VerbatimChar"/>
        </w:rPr>
        <w:t xml:space="preserve">slowhttptest</w:t>
      </w:r>
      <w:r>
        <w:t xml:space="preserve">, HTTP flood) corre</w:t>
      </w:r>
      <w:r>
        <w:t xml:space="preserve"> </w:t>
      </w:r>
      <w:r>
        <w:rPr>
          <w:b/>
          <w:bCs/>
        </w:rPr>
        <w:t xml:space="preserve">dentro</w:t>
      </w:r>
      <w:r>
        <w:t xml:space="preserve"> </w:t>
      </w:r>
      <w:r>
        <w:t xml:space="preserve">del contenedor Docker y apunta al portal de prueba</w:t>
      </w:r>
      <w:r>
        <w:t xml:space="preserve"> </w:t>
      </w:r>
      <w:r>
        <w:rPr>
          <w:rStyle w:val="VerbatimChar"/>
        </w:rPr>
        <w:t xml:space="preserve">10.0.0.10</w:t>
      </w:r>
      <w:r>
        <w:t xml:space="preserve">. No tiene ruta hacia la red de producción.</w:t>
      </w:r>
    </w:p>
    <w:bookmarkEnd w:id="16"/>
    <w:bookmarkEnd w:id="17"/>
    <w:bookmarkStart w:id="18" w:name="_c64876aad756c3424866017dcd079644fff4454"/>
    <w:p>
      <w:pPr>
        <w:pStyle w:val="Heading1"/>
      </w:pPr>
      <w:r>
        <w:t xml:space="preserve">5. Anonimización y protección de datos</w:t>
      </w:r>
    </w:p>
    <w:p>
      <w:pPr>
        <w:pStyle w:val="Compact"/>
        <w:numPr>
          <w:ilvl w:val="0"/>
          <w:numId w:val="1006"/>
        </w:numPr>
      </w:pPr>
      <w:r>
        <w:t xml:space="preserve">Las IP de origen reales se remapean a direcciones de laboratorio del campus emulado (prefijos</w:t>
      </w:r>
      <w:r>
        <w:t xml:space="preserve"> </w:t>
      </w:r>
      <w:r>
        <w:rPr>
          <w:rStyle w:val="VerbatimChar"/>
        </w:rPr>
        <w:t xml:space="preserve">10.x.0.0/16</w:t>
      </w:r>
      <w:r>
        <w:t xml:space="preserve"> </w:t>
      </w:r>
      <w:r>
        <w:t xml:space="preserve">de prueba).</w:t>
      </w:r>
    </w:p>
    <w:p>
      <w:pPr>
        <w:pStyle w:val="Compact"/>
        <w:numPr>
          <w:ilvl w:val="0"/>
          <w:numId w:val="1006"/>
        </w:numPr>
      </w:pPr>
      <w:r>
        <w:t xml:space="preserve">El modelo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se entrena con IP, MAC ni puertos de origen/destino como características predictivas.</w:t>
      </w:r>
    </w:p>
    <w:p>
      <w:pPr>
        <w:pStyle w:val="Compact"/>
        <w:numPr>
          <w:ilvl w:val="0"/>
          <w:numId w:val="1006"/>
        </w:numPr>
      </w:pPr>
      <w:r>
        <w:t xml:space="preserve">No se publica el pcap original con identidad de estudiantes.</w:t>
      </w:r>
    </w:p>
    <w:p>
      <w:pPr>
        <w:pStyle w:val="Compact"/>
        <w:numPr>
          <w:ilvl w:val="0"/>
          <w:numId w:val="1006"/>
        </w:numPr>
      </w:pPr>
      <w:r>
        <w:t xml:space="preserve">En reportes y artículo solo se publican métricas agregadas (precision, recall, F1, matrices de confusión) y, si hace falta, muestras de flujos ya anonimizados.</w:t>
      </w:r>
    </w:p>
    <w:p>
      <w:pPr>
        <w:pStyle w:val="Compact"/>
        <w:numPr>
          <w:ilvl w:val="0"/>
          <w:numId w:val="1006"/>
        </w:numPr>
      </w:pPr>
      <w:r>
        <w:t xml:space="preserve">El equipo conserva el pcap original solo el tiempo necesario para la tesis / artículo, o el que indique el encargado; pasado ese plazo se elimina o se archiva según indicación institucional.</w:t>
      </w:r>
    </w:p>
    <w:bookmarkEnd w:id="18"/>
    <w:bookmarkStart w:id="19" w:name="_44618405e9dc1c58e9f752f749711b2f535680c"/>
    <w:p>
      <w:pPr>
        <w:pStyle w:val="Heading1"/>
      </w:pPr>
      <w:r>
        <w:t xml:space="preserve">6. Qué se entrega al encargado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65"/>
        <w:gridCol w:w="485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Entregable</w:t>
            </w:r>
          </w:p>
        </w:tc>
        <w:tc>
          <w:tcPr/>
          <w:p>
            <w:pPr>
              <w:pStyle w:val="Compact"/>
            </w:pPr>
            <w:r>
              <w:t xml:space="preserve">Ubicación / forma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Este protocolo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docs/documento_encargado.md</w:t>
            </w:r>
            <w:r>
              <w:t xml:space="preserve"> </w:t>
            </w:r>
            <w:r>
              <w:t xml:space="preserve">y versión</w:t>
            </w:r>
            <w:r>
              <w:t xml:space="preserve"> </w:t>
            </w:r>
            <w:r>
              <w:rPr>
                <w:rStyle w:val="VerbatimChar"/>
              </w:rPr>
              <w:t xml:space="preserve">.docx</w:t>
            </w:r>
          </w:p>
        </w:tc>
      </w:tr>
      <w:tr>
        <w:tc>
          <w:tcPr/>
          <w:p>
            <w:pPr>
              <w:pStyle w:val="Compact"/>
            </w:pPr>
            <w:r>
              <w:t xml:space="preserve">Código del banco de pruebas</w:t>
            </w:r>
          </w:p>
        </w:tc>
        <w:tc>
          <w:tcPr/>
          <w:p>
            <w:pPr>
              <w:pStyle w:val="Compact"/>
            </w:pPr>
            <w:r>
              <w:t xml:space="preserve">repositorio del proyecto Campus-DDoS-SDN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Informe de detección (simulación)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notebooks/resultados/informe.txt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Informe híbrido (real + ataque)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notebooks/resultados/informe_hibrido.txt</w:t>
            </w:r>
            <w:r>
              <w:t xml:space="preserve"> </w:t>
            </w:r>
            <w:r>
              <w:t xml:space="preserve">(tras procesar los pcap)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Artículo (borrador)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paper/main_es.tex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paper/main.tex</w:t>
            </w:r>
          </w:p>
        </w:tc>
      </w:tr>
    </w:tbl>
    <w:bookmarkEnd w:id="19"/>
    <w:bookmarkStart w:id="20" w:name="_ac17359c7efbf84952f9244c810b481a4844464"/>
    <w:p>
      <w:pPr>
        <w:pStyle w:val="Heading1"/>
      </w:pPr>
      <w:r>
        <w:t xml:space="preserve">7. Resultados ya obtenidos (solo simulación)</w:t>
      </w:r>
    </w:p>
    <w:p>
      <w:pPr>
        <w:pStyle w:val="FirstParagraph"/>
      </w:pPr>
      <w:r>
        <w:t xml:space="preserve">Con los datos ya capturados en el campus emulado (sin pcap Wireshark aún en el entrenamiento):</w:t>
      </w:r>
    </w:p>
    <w:p>
      <w:pPr>
        <w:pStyle w:val="Compact"/>
        <w:numPr>
          <w:ilvl w:val="0"/>
          <w:numId w:val="1007"/>
        </w:numPr>
      </w:pPr>
      <w:r>
        <w:t xml:space="preserve">Modelo: bosque aleatorio, clases equilibradas.</w:t>
      </w:r>
    </w:p>
    <w:p>
      <w:pPr>
        <w:pStyle w:val="Compact"/>
        <w:numPr>
          <w:ilvl w:val="0"/>
          <w:numId w:val="1007"/>
        </w:numPr>
      </w:pPr>
      <w:r>
        <w:t xml:space="preserve">Entrena: laboratorios Salud, Ingenierías, Administración, Sociales.</w:t>
      </w:r>
    </w:p>
    <w:p>
      <w:pPr>
        <w:pStyle w:val="Compact"/>
        <w:numPr>
          <w:ilvl w:val="0"/>
          <w:numId w:val="1007"/>
        </w:numPr>
      </w:pPr>
      <w:r>
        <w:t xml:space="preserve">Prueba: Ciencias Agrarias (laboratorio no visto).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F1 macro: 0,986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BENIGN</w:t>
      </w:r>
      <w:r>
        <w:t xml:space="preserve">,</w:t>
      </w:r>
      <w:r>
        <w:t xml:space="preserve"> </w:t>
      </w:r>
      <w:r>
        <w:rPr>
          <w:rStyle w:val="VerbatimChar"/>
        </w:rPr>
        <w:t xml:space="preserve">httpflood</w:t>
      </w:r>
      <w:r>
        <w:t xml:space="preserve">,</w:t>
      </w:r>
      <w:r>
        <w:t xml:space="preserve"> </w:t>
      </w:r>
      <w:r>
        <w:rPr>
          <w:rStyle w:val="VerbatimChar"/>
        </w:rPr>
        <w:t xml:space="preserve">slowloris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synflood</w:t>
      </w:r>
      <w:r>
        <w:t xml:space="preserve"> </w:t>
      </w:r>
      <w:r>
        <w:t xml:space="preserve">se separan bien.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icmpflood</w:t>
      </w:r>
      <w:r>
        <w:t xml:space="preserve"> </w:t>
      </w:r>
      <w:r>
        <w:rPr>
          <w:b/>
          <w:bCs/>
        </w:rPr>
        <w:t xml:space="preserve">no se afirma</w:t>
      </w:r>
      <w:r>
        <w:t xml:space="preserve">: hay muy pocos flujos en la prueba.</w:t>
      </w:r>
    </w:p>
    <w:p>
      <w:pPr>
        <w:pStyle w:val="Compact"/>
        <w:numPr>
          <w:ilvl w:val="0"/>
          <w:numId w:val="1007"/>
        </w:numPr>
      </w:pPr>
      <w:r>
        <w:t xml:space="preserve">En la sonda del portal: Slowloris deja de abrir la página; HTTP flood la ralentiza; SYN/ICMP suben paquetes y la página puede seguir respondiendo.</w:t>
      </w:r>
    </w:p>
    <w:p>
      <w:pPr>
        <w:pStyle w:val="FirstParagraph"/>
      </w:pPr>
      <w:r>
        <w:t xml:space="preserve">Cuando el encargado entregue los pcap Wireshark, se repetirá la misma evaluación sobre el</w:t>
      </w:r>
      <w:r>
        <w:t xml:space="preserve"> </w:t>
      </w:r>
      <w:r>
        <w:rPr>
          <w:b/>
          <w:bCs/>
        </w:rPr>
        <w:t xml:space="preserve">dataset híbrido</w:t>
      </w:r>
      <w:r>
        <w:t xml:space="preserve"> </w:t>
      </w:r>
      <w:r>
        <w:t xml:space="preserve">y se actualizará el informe.</w:t>
      </w:r>
    </w:p>
    <w:bookmarkEnd w:id="20"/>
    <w:bookmarkStart w:id="21" w:name="_4f622121b0686bb828d1064cbd4ef90c2f96856"/>
    <w:p>
      <w:pPr>
        <w:pStyle w:val="Heading1"/>
      </w:pPr>
      <w:r>
        <w:t xml:space="preserve">8. Mejoras previstas (con el permiso otorgado)</w:t>
      </w:r>
    </w:p>
    <w:p>
      <w:pPr>
        <w:pStyle w:val="Compact"/>
        <w:numPr>
          <w:ilvl w:val="0"/>
          <w:numId w:val="1008"/>
        </w:numPr>
      </w:pPr>
      <w:r>
        <w:t xml:space="preserve">Incorporar 1–3 capturas Wireshark de estudiantes (10–30 min c/u) como fondo</w:t>
      </w:r>
      <w:r>
        <w:t xml:space="preserve"> </w:t>
      </w:r>
      <w:r>
        <w:rPr>
          <w:rStyle w:val="VerbatimChar"/>
        </w:rPr>
        <w:t xml:space="preserve">BENIGN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Comparar dos entrenamientos: solo sintético vs híbrido (real + ataque simulado).</w:t>
      </w:r>
    </w:p>
    <w:p>
      <w:pPr>
        <w:pStyle w:val="Compact"/>
        <w:numPr>
          <w:ilvl w:val="0"/>
          <w:numId w:val="1008"/>
        </w:numPr>
      </w:pPr>
      <w:r>
        <w:t xml:space="preserve">Capturar una corrida mixta en simulación (varios vectores a la vez) y re-evaluar.</w:t>
      </w:r>
    </w:p>
    <w:p>
      <w:pPr>
        <w:pStyle w:val="Compact"/>
        <w:numPr>
          <w:ilvl w:val="0"/>
          <w:numId w:val="1008"/>
        </w:numPr>
      </w:pPr>
      <w:r>
        <w:t xml:space="preserve">Aumentar muestras ICMP (hoy insuficientes).</w:t>
      </w:r>
    </w:p>
    <w:p>
      <w:pPr>
        <w:pStyle w:val="Compact"/>
        <w:numPr>
          <w:ilvl w:val="0"/>
          <w:numId w:val="1008"/>
        </w:numPr>
      </w:pPr>
      <w:r>
        <w:t xml:space="preserve">Mantener la exclusión de un laboratorio entero en la prueba, para no inflar el resultado.</w:t>
      </w:r>
    </w:p>
    <w:p>
      <w:pPr>
        <w:pStyle w:val="Compact"/>
        <w:numPr>
          <w:ilvl w:val="0"/>
          <w:numId w:val="1008"/>
        </w:numPr>
      </w:pPr>
      <w:r>
        <w:t xml:space="preserve">No cambiar a deep learning hasta que el dataset híbrido sea estable: con este volumen el bosque aleatorio es el modelo adecuado y explicable.</w:t>
      </w:r>
    </w:p>
    <w:bookmarkEnd w:id="21"/>
    <w:bookmarkStart w:id="22" w:name="_responsables"/>
    <w:p>
      <w:pPr>
        <w:pStyle w:val="Heading1"/>
      </w:pPr>
      <w:r>
        <w:t xml:space="preserve">9. Responsables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37"/>
        <w:gridCol w:w="4207"/>
        <w:gridCol w:w="247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</w:t>
            </w:r>
          </w:p>
        </w:tc>
        <w:tc>
          <w:tcPr/>
          <w:p>
            <w:pPr>
              <w:pStyle w:val="Compact"/>
            </w:pPr>
            <w:r>
              <w:t xml:space="preserve">Nombre / unidad</w:t>
            </w:r>
          </w:p>
        </w:tc>
        <w:tc>
          <w:tcPr/>
          <w:p>
            <w:pPr>
              <w:pStyle w:val="Compact"/>
            </w:pPr>
            <w:r>
              <w:t xml:space="preserve">Contacto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Autor de correspondencia</w:t>
            </w:r>
          </w:p>
        </w:tc>
        <w:tc>
          <w:tcPr/>
          <w:p>
            <w:pPr>
              <w:pStyle w:val="Compact"/>
            </w:pPr>
            <w:r>
              <w:t xml:space="preserve">Cristhian Emilio Martínez Casas</w:t>
            </w:r>
          </w:p>
        </w:tc>
        <w:tc>
          <w:tcPr/>
          <w:p>
            <w:pPr>
              <w:pStyle w:val="Compact"/>
            </w:pPr>
            <w:r>
              <w:t xml:space="preserve">cristhianmartinezcasas@gmail.com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Equipo de investigación</w:t>
            </w:r>
          </w:p>
        </w:tc>
        <w:tc>
          <w:tcPr/>
          <w:p>
            <w:pPr>
              <w:pStyle w:val="Compact"/>
            </w:pPr>
            <w:r>
              <w:t xml:space="preserve">Calderón Leiva; Llanos Lozano; Martínez Casas; Poves Martínez</w:t>
            </w:r>
          </w:p>
        </w:tc>
        <w:tc>
          <w:tcPr/>
          <w:p>
            <w:pPr>
              <w:pStyle w:val="Compact"/>
            </w:pPr>
            <w:r>
              <w:t xml:space="preserve">UNCP — Huancayo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Encargado que autoriza la captura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(completar)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(completar)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Unidad / oficina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(completar)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(completar)</w:t>
            </w:r>
          </w:p>
        </w:tc>
      </w:tr>
    </w:tbl>
    <w:bookmarkEnd w:id="22"/>
    <w:bookmarkStart w:id="23" w:name="_7c4cafc1e023b743dada7326ec4b1a51b0930a2"/>
    <w:p>
      <w:pPr>
        <w:pStyle w:val="Heading1"/>
      </w:pPr>
      <w:r>
        <w:t xml:space="preserve">10. Declaración de conformidad</w:t>
      </w:r>
    </w:p>
    <w:p>
      <w:pPr>
        <w:pStyle w:val="FirstParagraph"/>
      </w:pPr>
      <w:r>
        <w:t xml:space="preserve">El equipo de investigación declara que:</w:t>
      </w:r>
    </w:p>
    <w:p>
      <w:pPr>
        <w:pStyle w:val="Compact"/>
        <w:numPr>
          <w:ilvl w:val="0"/>
          <w:numId w:val="1009"/>
        </w:numPr>
      </w:pPr>
      <w:r>
        <w:t xml:space="preserve">Usará las capturas Wireshark</w:t>
      </w:r>
      <w:r>
        <w:t xml:space="preserve"> </w:t>
      </w:r>
      <w:r>
        <w:rPr>
          <w:b/>
          <w:bCs/>
        </w:rPr>
        <w:t xml:space="preserve">solo</w:t>
      </w:r>
      <w:r>
        <w:t xml:space="preserve"> </w:t>
      </w:r>
      <w:r>
        <w:t xml:space="preserve">con fines académicos del proyecto Campus-DDoS-SDN.</w:t>
      </w:r>
    </w:p>
    <w:p>
      <w:pPr>
        <w:pStyle w:val="Compact"/>
        <w:numPr>
          <w:ilvl w:val="0"/>
          <w:numId w:val="1009"/>
        </w:numPr>
      </w:pPr>
      <w:r>
        <w:t xml:space="preserve">No ejecutará ataques contra la infraestructura real.</w:t>
      </w:r>
    </w:p>
    <w:p>
      <w:pPr>
        <w:pStyle w:val="Compact"/>
        <w:numPr>
          <w:ilvl w:val="0"/>
          <w:numId w:val="1009"/>
        </w:numPr>
      </w:pPr>
      <w:r>
        <w:t xml:space="preserve">Aplicará anonimización antes de publicar resultados.</w:t>
      </w:r>
    </w:p>
    <w:p>
      <w:pPr>
        <w:pStyle w:val="Compact"/>
        <w:numPr>
          <w:ilvl w:val="0"/>
          <w:numId w:val="1009"/>
        </w:numPr>
      </w:pPr>
      <w:r>
        <w:t xml:space="preserve">Respetará el segmento, horario y duración que indique el encargado.</w:t>
      </w:r>
    </w:p>
    <w:p>
      <w:pPr>
        <w:pStyle w:val="Compact"/>
        <w:numPr>
          <w:ilvl w:val="0"/>
          <w:numId w:val="1009"/>
        </w:numPr>
      </w:pPr>
      <w:r>
        <w:t xml:space="preserve">Eliminará o devolverá los pcap originales si así se solicita.</w:t>
      </w:r>
    </w:p>
    <w:p>
      <w:pPr>
        <w:pStyle w:val="FirstParagraph"/>
      </w:pPr>
      <w:r>
        <w:t xml:space="preserve">Espacio para firma / conformidad: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Nombre y firma</w:t>
            </w:r>
          </w:p>
        </w:tc>
        <w:tc>
          <w:tcPr/>
          <w:p>
            <w:pPr>
              <w:pStyle w:val="Compact"/>
            </w:pPr>
            <w:r>
              <w:t xml:space="preserve">Fecha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Encargado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Responsable del equipo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3"/>
    <w:bookmarkStart w:id="24" w:name="_a7c5f3b5abdb540a0e517082efea8e23a659d7d"/>
    <w:p>
      <w:pPr>
        <w:pStyle w:val="Heading1"/>
      </w:pPr>
      <w:r>
        <w:t xml:space="preserve">11. Instrucción breve para el encargado</w:t>
      </w:r>
    </w:p>
    <w:p>
      <w:pPr>
        <w:pStyle w:val="Compact"/>
        <w:numPr>
          <w:ilvl w:val="0"/>
          <w:numId w:val="1010"/>
        </w:numPr>
      </w:pPr>
      <w:r>
        <w:t xml:space="preserve">Leer este documento.</w:t>
      </w:r>
    </w:p>
    <w:p>
      <w:pPr>
        <w:pStyle w:val="Compact"/>
        <w:numPr>
          <w:ilvl w:val="0"/>
          <w:numId w:val="1010"/>
        </w:numPr>
      </w:pPr>
      <w:r>
        <w:t xml:space="preserve">Completar la sección 9 (nombre y unidad).</w:t>
      </w:r>
    </w:p>
    <w:p>
      <w:pPr>
        <w:pStyle w:val="Compact"/>
        <w:numPr>
          <w:ilvl w:val="0"/>
          <w:numId w:val="1010"/>
        </w:numPr>
      </w:pPr>
      <w:r>
        <w:t xml:space="preserve">Autorizar por escrito (firma o correo) la captura en el segmento indicado.</w:t>
      </w:r>
    </w:p>
    <w:p>
      <w:pPr>
        <w:pStyle w:val="Compact"/>
        <w:numPr>
          <w:ilvl w:val="0"/>
          <w:numId w:val="1010"/>
        </w:numPr>
      </w:pPr>
      <w:r>
        <w:t xml:space="preserve">Entregar al equipo uno o más archivos</w:t>
      </w:r>
      <w:r>
        <w:t xml:space="preserve"> </w:t>
      </w:r>
      <w:r>
        <w:rPr>
          <w:rStyle w:val="VerbatimChar"/>
        </w:rPr>
        <w:t xml:space="preserve">.pcap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.pcapng</w:t>
      </w:r>
      <w:r>
        <w:t xml:space="preserve"> </w:t>
      </w:r>
      <w:r>
        <w:t xml:space="preserve">de tráfico normal de estudiantes.</w:t>
      </w:r>
    </w:p>
    <w:p>
      <w:pPr>
        <w:pStyle w:val="Compact"/>
        <w:numPr>
          <w:ilvl w:val="0"/>
          <w:numId w:val="1010"/>
        </w:numPr>
      </w:pPr>
      <w:r>
        <w:t xml:space="preserve">El equipo procesará los archivos con</w:t>
      </w:r>
      <w:r>
        <w:t xml:space="preserve"> </w:t>
      </w:r>
      <w:r>
        <w:rPr>
          <w:rStyle w:val="VerbatimChar"/>
        </w:rPr>
        <w:t xml:space="preserve">bash scripts/docker/preparar_hibrido.sh</w:t>
      </w:r>
      <w:r>
        <w:t xml:space="preserve"> </w:t>
      </w:r>
      <w:r>
        <w:t xml:space="preserve">y devolverá el informe</w:t>
      </w:r>
      <w:r>
        <w:t xml:space="preserve"> </w:t>
      </w:r>
      <w:r>
        <w:rPr>
          <w:rStyle w:val="VerbatimChar"/>
        </w:rPr>
        <w:t xml:space="preserve">notebooks/resultados/informe_hibrido.txt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Documento generado para el proyecto Campus-DDoS-SDN. Versión de trabajo 1.0.</w:t>
      </w:r>
    </w:p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Solicitud y protocolo de uso de tráfico de red de estudiantes para investigación</dc:title>
  <dc:creator>Equipo Campus-DDoS-SDN — Universidad Nacional del Centro del Perú</dc:creator>
  <cp:keywords/>
  <dcterms:created xsi:type="dcterms:W3CDTF">2026-10-11T22:34:23Z</dcterms:created>
  <dcterms:modified xsi:type="dcterms:W3CDTF">2026-10-11T22:34:23Z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</vt:lpwstr>
  </property>
  <property fmtid="{D5CDD505-2E9C-101B-9397-08002B2CF9AE}" pid="3" name="subtitle">
    <vt:lpwstr>Mezcla controlada de capturas Wireshark con ataques DDoS solo en simulación SDN</vt:lpwstr>
  </property>
</Properties>
</file>