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Solicitud y protocolo de uso de tráfico de estudiantes</w:t>
      </w:r>
      <w:r>
        <w:br/>
      </w:r>
      <w:r>
        <w:t xml:space="preserve">Mezcla de capturas Wireshark con ataques DDoS solo en simulación SDN</w:t>
      </w:r>
    </w:p>
    <w:p>
      <w:pPr>
        <w:pStyle w:val="Author"/>
      </w:pPr>
      <w:r>
        <w:t xml:space="preserve">Equipo Campus-DDoS-SDN</w:t>
      </w:r>
      <w:r>
        <w:br/>
      </w:r>
      <w:r>
        <w:t xml:space="preserve">Universidad Nacional del Centro del Perú — Huancayo</w:t>
      </w:r>
      <w:r>
        <w:br/>
      </w:r>
      <w:r>
        <w:t xml:space="preserve">Contacto: cristhianmartinezcasas@gmail.com</w:t>
      </w:r>
    </w:p>
    <w:p>
      <w:pPr>
        <w:pStyle w:val="Date"/>
      </w:pPr>
      <w:r>
        <w:t xml:space="preserve">2026</w:t>
      </w:r>
    </w:p>
    <w:bookmarkStart w:id="9" w:name="_objeto"/>
    <w:p>
      <w:pPr>
        <w:pStyle w:val="Heading1"/>
      </w:pPr>
      <w:r>
        <w:t xml:space="preserve">Objeto</w:t>
      </w:r>
    </w:p>
    <w:p>
      <w:pPr>
        <w:pStyle w:val="FirstParagraph"/>
      </w:pPr>
      <w:r>
        <w:t xml:space="preserve">Este documento describe el uso autorizado de capturas Wireshark de</w:t>
      </w:r>
      <w:r>
        <w:t xml:space="preserve"> </w:t>
      </w:r>
      <w:r>
        <w:t xml:space="preserve">tráfico</w:t>
      </w:r>
      <w:r>
        <w:t xml:space="preserve"> </w:t>
      </w:r>
      <w:r>
        <w:rPr>
          <w:b/>
          <w:bCs/>
        </w:rPr>
        <w:t xml:space="preserve">benigno</w:t>
      </w:r>
      <w:r>
        <w:t xml:space="preserve"> </w:t>
      </w:r>
      <w:r>
        <w:t xml:space="preserve">de estudiantes y su mezcla con ataques DDoS</w:t>
      </w:r>
      <w:r>
        <w:t xml:space="preserve"> </w:t>
      </w:r>
      <w:r>
        <w:t xml:space="preserve">generados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dentro del laboratorio simulado</w:t>
      </w:r>
      <w:r>
        <w:t xml:space="preserve"> </w:t>
      </w:r>
      <w:r>
        <w:t xml:space="preserve">(Mininet + Ryu + Docker) del proyecto Campus-DDoS-SDN.</w:t>
      </w:r>
    </w:p>
    <w:p>
      <w:pPr>
        <w:pStyle w:val="BodyText"/>
      </w:pPr>
      <w:r>
        <w:t xml:space="preserve">El artículo técnico del proyecto está en LaTeX:</w:t>
      </w:r>
      <w:r>
        <w:t xml:space="preserve"> </w:t>
      </w:r>
      <w:r>
        <w:rPr>
          <w:rStyle w:val="VerbatimChar"/>
        </w:rPr>
        <w:t xml:space="preserve">paper/main_es.tex</w:t>
      </w:r>
      <w:r>
        <w:t xml:space="preserve"> </w:t>
      </w:r>
      <w:r>
        <w:t xml:space="preserve">(español) y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(inglés, Software Impacts).</w:t>
      </w:r>
    </w:p>
    <w:bookmarkEnd w:id="9"/>
    <w:bookmarkStart w:id="10" w:name="_1987251f2fe0fc7c4c1726ffca7cb962f1001a7"/>
    <w:p>
      <w:pPr>
        <w:pStyle w:val="Heading1"/>
      </w:pPr>
      <w:r>
        <w:t xml:space="preserve">Qué sí se hace</w:t>
      </w:r>
    </w:p>
    <w:p>
      <w:pPr>
        <w:pStyle w:val="FirstParagraph"/>
        <w:numPr>
          <w:ilvl w:val="0"/>
          <w:numId w:val="1001"/>
        </w:numPr>
      </w:pPr>
      <w:r>
        <w:t xml:space="preserve">Capturar tráfico normal de estudiantes con Wireshark en el</w:t>
      </w:r>
      <w:r>
        <w:t xml:space="preserve"> </w:t>
      </w:r>
      <w:r>
        <w:t xml:space="preserve">segmento y horario que indique el encargado.</w:t>
      </w:r>
    </w:p>
    <w:p>
      <w:pPr>
        <w:pStyle w:val="FirstParagraph"/>
        <w:numPr>
          <w:ilvl w:val="0"/>
          <w:numId w:val="1001"/>
        </w:numPr>
      </w:pPr>
      <w:r>
        <w:t xml:space="preserve">Anonimizar el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(remapear IP; no usar payloads</w:t>
      </w:r>
      <w:r>
        <w:t xml:space="preserve"> </w:t>
      </w:r>
      <w:r>
        <w:t xml:space="preserve">de aplicación en el modelo).</w:t>
      </w:r>
    </w:p>
    <w:p>
      <w:pPr>
        <w:pStyle w:val="FirstParagraph"/>
        <w:numPr>
          <w:ilvl w:val="0"/>
          <w:numId w:val="1001"/>
        </w:numPr>
      </w:pPr>
      <w:r>
        <w:t xml:space="preserve">Convertir a flujos estadísticos y etiquetarlos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Mezclarlos con ataques simulados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synflood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slowloris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icmpflood</w:t>
      </w:r>
      <w:r>
        <w:t xml:space="preserve">) contra el portal emulado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Entrenar un bosque aleatorio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usar la IP como</w:t>
      </w:r>
      <w:r>
        <w:t xml:space="preserve"> </w:t>
      </w:r>
      <w:r>
        <w:t xml:space="preserve">característica.</w:t>
      </w:r>
    </w:p>
    <w:bookmarkEnd w:id="10"/>
    <w:bookmarkStart w:id="11" w:name="_d0281cd8d527f2b20a5cb2100113b08604315ee"/>
    <w:p>
      <w:pPr>
        <w:pStyle w:val="Heading1"/>
      </w:pPr>
      <w:r>
        <w:t xml:space="preserve">Qué no se hace</w:t>
      </w:r>
    </w:p>
    <w:p>
      <w:pPr>
        <w:pStyle w:val="FirstParagraph"/>
        <w:numPr>
          <w:ilvl w:val="0"/>
          <w:numId w:val="1002"/>
        </w:numPr>
      </w:pPr>
      <w:r>
        <w:t xml:space="preserve">No se lanza DDoS contra la red real ni contra servidores</w:t>
      </w:r>
      <w:r>
        <w:t xml:space="preserve"> </w:t>
      </w:r>
      <w:r>
        <w:t xml:space="preserve">institucionales.</w:t>
      </w:r>
    </w:p>
    <w:p>
      <w:pPr>
        <w:pStyle w:val="FirstParagraph"/>
        <w:numPr>
          <w:ilvl w:val="0"/>
          <w:numId w:val="1002"/>
        </w:numPr>
      </w:pPr>
      <w:r>
        <w:t xml:space="preserve">No se reenvía el ataque a Internet.</w:t>
      </w:r>
    </w:p>
    <w:p>
      <w:pPr>
        <w:pStyle w:val="FirstParagraph"/>
        <w:numPr>
          <w:ilvl w:val="0"/>
          <w:numId w:val="1002"/>
        </w:numPr>
      </w:pPr>
      <w:r>
        <w:t xml:space="preserve">No se publican capturas con datos personales identificables.</w:t>
      </w:r>
    </w:p>
    <w:bookmarkEnd w:id="11"/>
    <w:bookmarkStart w:id="12" w:name="_procedimiento"/>
    <w:p>
      <w:pPr>
        <w:pStyle w:val="Heading1"/>
      </w:pPr>
      <w:r>
        <w:t xml:space="preserve">Procedimiento</w:t>
      </w:r>
    </w:p>
    <w:p>
      <w:pPr>
        <w:pStyle w:val="FirstParagraph"/>
        <w:numPr>
          <w:ilvl w:val="0"/>
          <w:numId w:val="1003"/>
        </w:numPr>
      </w:pPr>
      <w:r>
        <w:t xml:space="preserve">El encargado define segmento, fecha y duración.</w:t>
      </w:r>
    </w:p>
    <w:p>
      <w:pPr>
        <w:pStyle w:val="FirstParagraph"/>
        <w:numPr>
          <w:ilvl w:val="0"/>
          <w:numId w:val="1003"/>
        </w:numPr>
      </w:pPr>
      <w:r>
        <w:t xml:space="preserve">Se entrega el archivo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/</w:t>
      </w:r>
      <w:r>
        <w:rPr>
          <w:rStyle w:val="VerbatimChar"/>
        </w:rPr>
        <w:t xml:space="preserve">.pcapng</w:t>
      </w:r>
      <w:r>
        <w:t xml:space="preserve"> </w:t>
      </w:r>
      <w:r>
        <w:t xml:space="preserve">al equipo.</w:t>
      </w:r>
    </w:p>
    <w:p>
      <w:pPr>
        <w:pStyle w:val="FirstParagraph"/>
        <w:numPr>
          <w:ilvl w:val="0"/>
          <w:numId w:val="1003"/>
        </w:numPr>
      </w:pPr>
      <w:r>
        <w:t xml:space="preserve">El equipo lo coloca en</w:t>
      </w:r>
      <w:r>
        <w:t xml:space="preserve"> </w:t>
      </w:r>
      <w:r>
        <w:rPr>
          <w:rStyle w:val="VerbatimChar"/>
        </w:rPr>
        <w:t xml:space="preserve">data/real/wireshark/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Se ejecuta</w:t>
      </w:r>
      <w:r>
        <w:t xml:space="preserve"> </w:t>
      </w:r>
      <w:r>
        <w:rPr>
          <w:rStyle w:val="VerbatimChar"/>
        </w:rPr>
        <w:t xml:space="preserve">bash scripts/docker/preparar_hibrido.sh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Se entrega el informe</w:t>
      </w:r>
      <w:r>
        <w:t xml:space="preserve"> </w:t>
      </w:r>
      <w:r>
        <w:rPr>
          <w:rStyle w:val="VerbatimChar"/>
        </w:rPr>
        <w:t xml:space="preserve">notebooks/resultados/informe_hibrido.txt</w:t>
      </w:r>
      <w:r>
        <w:t xml:space="preserve">.</w:t>
      </w:r>
    </w:p>
    <w:bookmarkEnd w:id="12"/>
    <w:bookmarkStart w:id="13" w:name="_ac17359c7efbf84952f9244c810b481a4844464"/>
    <w:p>
      <w:pPr>
        <w:pStyle w:val="Heading1"/>
      </w:pPr>
      <w:r>
        <w:t xml:space="preserve">Resultados ya obtenidos (solo simulación)</w:t>
      </w:r>
    </w:p>
    <w:p>
      <w:pPr>
        <w:pStyle w:val="FirstParagraph"/>
      </w:pPr>
      <w:r>
        <w:t xml:space="preserve">Bosque aleatorio, prueba en Ciencias Agrarias (laboratorio no visto):</w:t>
      </w:r>
      <w:r>
        <w:t xml:space="preserve"> </w:t>
      </w:r>
      <w:r>
        <w:t xml:space="preserve">F1 macro</w:t>
      </w:r>
      <w:r>
        <w:t xml:space="preserve"> </w:t>
      </w:r>
      <w:r>
        <w:rPr>
          <w:b/>
          <w:bCs/>
        </w:rPr>
        <w:t xml:space="preserve">0,986</w:t>
      </w:r>
      <w:r>
        <w:t xml:space="preserve">. Se distinguen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slowloris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synflood</w:t>
      </w:r>
      <w:r>
        <w:t xml:space="preserve">.</w:t>
      </w:r>
      <w:r>
        <w:t xml:space="preserve"> </w:t>
      </w:r>
      <w:r>
        <w:rPr>
          <w:rStyle w:val="VerbatimChar"/>
        </w:rPr>
        <w:t xml:space="preserve">icmpflood</w:t>
      </w:r>
      <w:r>
        <w:t xml:space="preserve"> </w:t>
      </w:r>
      <w:r>
        <w:t xml:space="preserve">no se afirma (pocos flujos). Slowloris deja la</w:t>
      </w:r>
      <w:r>
        <w:t xml:space="preserve"> </w:t>
      </w:r>
      <w:r>
        <w:t xml:space="preserve">página sin abrir; HTTP flood la ralentiza; SYN/ICMP suben paquetes.</w:t>
      </w:r>
    </w:p>
    <w:bookmarkEnd w:id="13"/>
    <w:bookmarkStart w:id="14" w:name="_responsables"/>
    <w:p>
      <w:pPr>
        <w:pStyle w:val="Heading1"/>
      </w:pPr>
      <w:r>
        <w:t xml:space="preserve">Responsables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Calderón Leiva; Llanos Lozano; Martínez Casas; Poves Martínez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cristhianmartinezcasas@gmail.com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Encargado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(completar nombre y unidad)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Firma del encargado /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del responsable del equipo / fecha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y protocolo de uso de tráfico de estudiantes Mezcla de capturas Wireshark con ataques DDoS solo en simulación SDN</dc:title>
  <dc:creator>Equipo Campus-DDoS-SDN Universidad Nacional del Centro del Perú — Huancayo Contacto: cristhianmartinezcasas@gmail.com</dc:creator>
  <cp:keywords/>
  <dcterms:created xsi:type="dcterms:W3CDTF">2026-10-11T22:34:23Z</dcterms:created>
  <dcterms:modified xsi:type="dcterms:W3CDTF">2026-10-11T22:34:23Z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