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 Cristian Molina - Jimmy Muñoz - Felipe Concha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20.738.758-4 - 20.953.377-4 - 19.595.529-8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Concepción San Ándres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Angeles Scheduler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line="240" w:lineRule="auto"/>
              <w:ind w:left="720" w:hanging="360"/>
              <w:rPr/>
            </w:pPr>
            <w:r w:rsidDel="00000000" w:rsidR="00000000" w:rsidRPr="00000000">
              <w:rPr>
                <w:rtl w:val="0"/>
              </w:rPr>
              <w:t xml:space="preserve">Programación web</w:t>
            </w:r>
            <w:r w:rsidDel="00000000" w:rsidR="00000000" w:rsidRPr="00000000">
              <w:rPr>
                <w:rtl w:val="0"/>
              </w:rPr>
            </w:r>
          </w:p>
          <w:p w:rsidR="00000000" w:rsidDel="00000000" w:rsidP="00000000" w:rsidRDefault="00000000" w:rsidRPr="00000000" w14:paraId="0000001C">
            <w:pPr>
              <w:numPr>
                <w:ilvl w:val="0"/>
                <w:numId w:val="3"/>
              </w:numPr>
              <w:spacing w:after="0" w:afterAutospacing="0" w:line="240" w:lineRule="auto"/>
              <w:ind w:left="720" w:hanging="360"/>
              <w:rPr/>
            </w:pPr>
            <w:r w:rsidDel="00000000" w:rsidR="00000000" w:rsidRPr="00000000">
              <w:rPr>
                <w:rtl w:val="0"/>
              </w:rPr>
              <w:t xml:space="preserve">Análisis y desarrollo de modelos de datos</w:t>
            </w:r>
          </w:p>
          <w:p w:rsidR="00000000" w:rsidDel="00000000" w:rsidP="00000000" w:rsidRDefault="00000000" w:rsidRPr="00000000" w14:paraId="0000001D">
            <w:pPr>
              <w:numPr>
                <w:ilvl w:val="0"/>
                <w:numId w:val="3"/>
              </w:numPr>
              <w:spacing w:after="0" w:afterAutospacing="0" w:line="240" w:lineRule="auto"/>
              <w:ind w:left="720" w:hanging="360"/>
              <w:rPr/>
            </w:pPr>
            <w:r w:rsidDel="00000000" w:rsidR="00000000" w:rsidRPr="00000000">
              <w:rPr>
                <w:rtl w:val="0"/>
              </w:rPr>
              <w:t xml:space="preserve">Gestión de proyectos TI</w:t>
            </w:r>
          </w:p>
          <w:p w:rsidR="00000000" w:rsidDel="00000000" w:rsidP="00000000" w:rsidRDefault="00000000" w:rsidRPr="00000000" w14:paraId="0000001E">
            <w:pPr>
              <w:numPr>
                <w:ilvl w:val="0"/>
                <w:numId w:val="3"/>
              </w:numPr>
              <w:spacing w:after="0" w:afterAutospacing="0" w:line="240" w:lineRule="auto"/>
              <w:ind w:left="720" w:hanging="360"/>
              <w:rPr/>
            </w:pPr>
            <w:r w:rsidDel="00000000" w:rsidR="00000000" w:rsidRPr="00000000">
              <w:rPr>
                <w:rtl w:val="0"/>
              </w:rPr>
              <w:t xml:space="preserve">Análisis y planificación de requerimientos informáticos</w:t>
            </w:r>
          </w:p>
          <w:p w:rsidR="00000000" w:rsidDel="00000000" w:rsidP="00000000" w:rsidRDefault="00000000" w:rsidRPr="00000000" w14:paraId="0000001F">
            <w:pPr>
              <w:numPr>
                <w:ilvl w:val="0"/>
                <w:numId w:val="3"/>
              </w:numPr>
              <w:spacing w:after="0" w:afterAutospacing="0" w:line="240" w:lineRule="auto"/>
              <w:ind w:left="720" w:hanging="360"/>
              <w:rPr/>
            </w:pPr>
            <w:r w:rsidDel="00000000" w:rsidR="00000000" w:rsidRPr="00000000">
              <w:rPr>
                <w:rtl w:val="0"/>
              </w:rPr>
              <w:t xml:space="preserve">Calidad de software</w:t>
            </w:r>
          </w:p>
          <w:p w:rsidR="00000000" w:rsidDel="00000000" w:rsidP="00000000" w:rsidRDefault="00000000" w:rsidRPr="00000000" w14:paraId="00000020">
            <w:pPr>
              <w:numPr>
                <w:ilvl w:val="0"/>
                <w:numId w:val="3"/>
              </w:numPr>
              <w:spacing w:line="240" w:lineRule="auto"/>
              <w:ind w:left="720" w:hanging="360"/>
              <w:rPr/>
            </w:pPr>
            <w:r w:rsidDel="00000000" w:rsidR="00000000" w:rsidRPr="00000000">
              <w:rPr>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rtl w:val="0"/>
              </w:rPr>
            </w:r>
          </w:p>
          <w:p w:rsidR="00000000" w:rsidDel="00000000" w:rsidP="00000000" w:rsidRDefault="00000000" w:rsidRPr="00000000" w14:paraId="00000022">
            <w:pPr>
              <w:rPr>
                <w:color w:val="1f3864"/>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Construir el modelo arquitectónico de una solución sistémica que soporte los procesos de negocio de acuerdo los requerimientos de la organización y estándares de industria.</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Resolver las vulnerabilidades sistémicas para asegurar que el software construido cumple las normas de seguridad exigidas por la industria.</w:t>
            </w: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En el ámbito de la informática y el desarrollo de software, es fundamental la habilidad para crear soluciones tecnológicas que optimicen los procesos empresariales. Este proyecto es relevante porque se enfoca en desarrollar un sistema de gestión integral adaptado a las necesidades específicas de una empresa de estética, mostrando cómo la tecnología puede mejorar la eficiencia operativa y aumentar la competitividad de una empresa.</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El proyecto se enmarca en una empresa de cosmética ubicada en la 8va región, Concepción, un área caracterizada por un mercado competitivo y una demanda creciente de productos de estética..</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El problema afecta principalmente a los administradores y empleados de estas empresas, quienes necesitan herramientas más efectivas para manejar sus actividades diarias. Indirectamente, también impacta a los clientes, quienes podrían beneficiarse de una mejor atención y disponibilidad de productos si la gestión interna de la empresa mejora.</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tl w:val="0"/>
              </w:rPr>
              <w:t xml:space="preserve">Ofrecerá un valor considerable tanto en el contexto laboral como social. Al proporcionar una plataforma que centraliza y automatiza la gestión de las operaciones de la empresa, se mejorará la eficiencia, se reducirán los errores humanos y se facilitará la toma de decisiones basada en datos. Esto no solo beneficiará a la empresa al mejorar su competitividad y rentabilidad.</w:t>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spacing w:line="240" w:lineRule="auto"/>
              <w:jc w:val="both"/>
              <w:rPr/>
            </w:pPr>
            <w:r w:rsidDel="00000000" w:rsidR="00000000" w:rsidRPr="00000000">
              <w:rPr>
                <w:rtl w:val="0"/>
              </w:rPr>
              <w:t xml:space="preserve">Angeles Scheduler</w:t>
            </w:r>
            <w:r w:rsidDel="00000000" w:rsidR="00000000" w:rsidRPr="00000000">
              <w:rPr>
                <w:b w:val="1"/>
                <w:rtl w:val="0"/>
              </w:rPr>
              <w:t xml:space="preserve"> </w:t>
            </w:r>
            <w:r w:rsidDel="00000000" w:rsidR="00000000" w:rsidRPr="00000000">
              <w:rPr>
                <w:rtl w:val="0"/>
              </w:rPr>
              <w:t xml:space="preserve">es una plataforma web de gestión integral para empresas de estética, diseñada para facilitar la administración de ventas, agenda y personal. </w:t>
            </w:r>
          </w:p>
          <w:p w:rsidR="00000000" w:rsidDel="00000000" w:rsidP="00000000" w:rsidRDefault="00000000" w:rsidRPr="00000000" w14:paraId="00000038">
            <w:pPr>
              <w:spacing w:line="240" w:lineRule="auto"/>
              <w:rPr>
                <w:i w:val="1"/>
                <w:color w:val="548dd4"/>
              </w:rPr>
            </w:pPr>
            <w:r w:rsidDel="00000000" w:rsidR="00000000" w:rsidRPr="00000000">
              <w:rPr>
                <w:rtl w:val="0"/>
              </w:rPr>
              <w:t xml:space="preserve">La aplicación ofrece dos vistas principales: una para trabajadores y otra para el jefe, permitiendo un seguimiento detallado de las ventas, el rendimiento de los empleados, la gestión de clientes, y el control financiero de la empresa. Además, la herramienta incluye una agenda interactiva para organizar citas y tareas.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numPr>
                <w:ilvl w:val="0"/>
                <w:numId w:val="1"/>
              </w:numPr>
              <w:spacing w:after="0" w:afterAutospacing="0" w:line="240" w:lineRule="auto"/>
              <w:ind w:left="720" w:hanging="360"/>
              <w:jc w:val="both"/>
              <w:rPr/>
            </w:pPr>
            <w:r w:rsidDel="00000000" w:rsidR="00000000" w:rsidRPr="00000000">
              <w:rPr>
                <w:rtl w:val="0"/>
              </w:rPr>
              <w:t xml:space="preserve">El proyecto se relaciona directamente con el perfil de egreso de la carrera de Ingeniería en Informática, ya que abarca competencias esenciales como el desarrollo de soluciones tecnológicas, la gestión de la información, y el aseguramiento de la calidad del software. Además, el proyecto promueve el uso de metodologías de desarrollo modernas, la aplicación de principios de seguridad informática, y la gestión efectiva de proyectos, todos elementos clave en la formación de un ingeniero en informática.</w:t>
            </w:r>
          </w:p>
          <w:p w:rsidR="00000000" w:rsidDel="00000000" w:rsidP="00000000" w:rsidRDefault="00000000" w:rsidRPr="00000000" w14:paraId="0000003B">
            <w:pPr>
              <w:numPr>
                <w:ilvl w:val="0"/>
                <w:numId w:val="1"/>
              </w:numPr>
              <w:spacing w:line="240" w:lineRule="auto"/>
              <w:ind w:left="720" w:hanging="360"/>
              <w:jc w:val="both"/>
              <w:rPr/>
            </w:pPr>
            <w:r w:rsidDel="00000000" w:rsidR="00000000" w:rsidRPr="00000000">
              <w:rPr>
                <w:rtl w:val="0"/>
              </w:rPr>
              <w:t xml:space="preserve">Las competencias seleccionadas son fundamentales para resolver la problemática central del proyecto, que es la optimización y automatización de los procesos de negocio de una empresa de cosmética. El levantamiento y análisis de requerimientos asegura que el software responda a las necesidades reales de la empresa, mientras que el desarrollo y la integración de sistemas garantizan que la solución sea robusta y segura..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spacing w:line="240" w:lineRule="auto"/>
              <w:jc w:val="both"/>
              <w:rPr>
                <w:i w:val="1"/>
                <w:color w:val="548dd4"/>
              </w:rPr>
            </w:pPr>
            <w:r w:rsidDel="00000000" w:rsidR="00000000" w:rsidRPr="00000000">
              <w:rPr>
                <w:rtl w:val="0"/>
              </w:rPr>
              <w:t xml:space="preserve">Nuestros intereses profesionales son el desarrollo web, gestión de proyectos y base de </w:t>
            </w:r>
            <w:r w:rsidDel="00000000" w:rsidR="00000000" w:rsidRPr="00000000">
              <w:rPr>
                <w:rtl w:val="0"/>
              </w:rPr>
              <w:t xml:space="preserve">da</w:t>
            </w:r>
            <w:r w:rsidDel="00000000" w:rsidR="00000000" w:rsidRPr="00000000">
              <w:rPr>
                <w:rtl w:val="0"/>
              </w:rPr>
              <w:t xml:space="preserve">tos y estos se ven reflejados en nuestro proyecto, ya que utilizaremos nuestros intereses profesionales para poder realizar este proyecto de buena manera y darle el mejor producto a nuestro cliente. Este proyecto nos ayudará a nuestro desarrollo profesional, dándonos experiencia en dar soluciones tecnológicas a empresas pequeñas, medianas o grandes.</w:t>
            </w:r>
            <w:r w:rsidDel="00000000" w:rsidR="00000000" w:rsidRPr="00000000">
              <w:rPr>
                <w:i w:val="1"/>
                <w:color w:val="548dd4"/>
                <w:rtl w:val="0"/>
              </w:rPr>
              <w:t xml:space="preserve"> </w:t>
            </w:r>
            <w:r w:rsidDel="00000000" w:rsidR="00000000" w:rsidRPr="00000000">
              <w:rPr>
                <w:i w:val="1"/>
                <w:color w:val="548dd4"/>
                <w:rtl w:val="0"/>
              </w:rPr>
              <w:t xml:space="preserve"> </w:t>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i w:val="1"/>
              </w:rPr>
            </w:pPr>
            <w:r w:rsidDel="00000000" w:rsidR="00000000" w:rsidRPr="00000000">
              <w:rPr>
                <w:rtl w:val="0"/>
              </w:rPr>
              <w:t xml:space="preserve">Este proyecto tendrá una duración de 18 semanas, asignando 5 horas diarias para que este proyecto se realice completamente y sin atraso.</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i w:val="1"/>
              </w:rPr>
            </w:pPr>
            <w:r w:rsidDel="00000000" w:rsidR="00000000" w:rsidRPr="00000000">
              <w:rPr>
                <w:rtl w:val="0"/>
              </w:rPr>
              <w:t xml:space="preserve"> Los materiales requeridos serán Notebooks o computadoras para el desarrollo.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i w:val="1"/>
              </w:rPr>
            </w:pPr>
            <w:r w:rsidDel="00000000" w:rsidR="00000000" w:rsidRPr="00000000">
              <w:rPr>
                <w:rtl w:val="0"/>
              </w:rPr>
              <w:t xml:space="preserve">Factores externos que pueden facilitar el desarrollo pueden ser herramientas y recursos que faciliten el trabajo.</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i w:val="1"/>
              </w:rPr>
            </w:pPr>
            <w:r w:rsidDel="00000000" w:rsidR="00000000" w:rsidRPr="00000000">
              <w:rPr>
                <w:rtl w:val="0"/>
              </w:rPr>
              <w:t xml:space="preserve">Factores externos que pueden dificultar el desarrollo pueden ser problemas técnicos o la poca disponibilidad del cliente. </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spacing w:line="240" w:lineRule="auto"/>
              <w:jc w:val="both"/>
              <w:rPr>
                <w:i w:val="1"/>
                <w:color w:val="548dd4"/>
                <w:sz w:val="20"/>
                <w:szCs w:val="20"/>
              </w:rPr>
            </w:pPr>
            <w:r w:rsidDel="00000000" w:rsidR="00000000" w:rsidRPr="00000000">
              <w:rPr>
                <w:rtl w:val="0"/>
              </w:rPr>
              <w:t xml:space="preserve">Angeles Scheduler </w:t>
            </w:r>
            <w:r w:rsidDel="00000000" w:rsidR="00000000" w:rsidRPr="00000000">
              <w:rPr>
                <w:rtl w:val="0"/>
              </w:rPr>
              <w:t xml:space="preserve">tiene como objetivo proporcionar a una empresa de estética una solución integral que optimice la gestión de ventas y recursos humanos dentro de la organización. La plataforma busca mejorar la eficiencia operativa, facilitando el control y monitoreo de las actividades comerciales. Con vistas separadas para trabajadores y jefe, Angeles Scheduler está diseñado para centralizar y simplificar la administración de la empresa, asegurando que tanto la gestión de clientes como el análisis financiero se realicen de manera eficaz y organizada.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Optimizar el Seguimiento de Ventas: Asegurar un registro detallado y análisis de las ventas realizadas por cada trabajador.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Aumentar la Transparencia en las Ganancias: Proporcionar cálculos precisos y detallados de las comisiones y ganancias generadas por cada trabajador, mejorando la claridad en la distribución de ingresos.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Fortalecer la Gestión Financiera: Permitir la entrada y análisis de datos financieros, como ingresos, gastos y ganancias, para generar reportes que apoyen la toma de decisiones estratégicas.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Optimizar la Planificación Diaria: Facilitar la gestión y visualización de citas, tareas y horarios para trabajadores y jefes, mejorando la organización y eficiencia en la planificación diaria.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Centralizar la Gestión Operativa: Unificar todas las funcionalidades en una plataforma web accesible y fácil de usar, permitiendo a la empresa gestionar sus operaciones de manera centralizada y desde cualquier lugar.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line="240" w:lineRule="auto"/>
              <w:jc w:val="both"/>
              <w:rPr>
                <w:i w:val="1"/>
                <w:color w:val="548dd4"/>
                <w:sz w:val="20"/>
                <w:szCs w:val="20"/>
              </w:rPr>
            </w:pPr>
            <w:r w:rsidDel="00000000" w:rsidR="00000000" w:rsidRPr="00000000">
              <w:rPr>
                <w:rtl w:val="0"/>
              </w:rPr>
              <w:t xml:space="preserve">Para abordar el problema identificado, se empleará la metodología ágil Kanban, que se centra en la visualización del flujo de trabajo, la mejora continua y la flexibilidad en la gestión del proyecto. Se utilizará un tablero Kanban digital, dividido en 4 columnas, "Por hacer", "En progreso", "En revisión" y "Completado", donde se visualizarán las tareas y su progreso en tiempo real. Cada tarea será representada por una tarjeta que incluirá la descripción, responsable y fecha límite. El flujo de trabajo será gestionado de manera que se limite el número de tareas en la columna "En progreso" para mantener el equilibrio del equipo, y se realizarán reuniones regulares para ajustar y mejorar el proceso.</w:t>
            </w:r>
            <w:r w:rsidDel="00000000" w:rsidR="00000000" w:rsidRPr="00000000">
              <w:rPr>
                <w:rtl w:val="0"/>
              </w:rPr>
            </w:r>
          </w:p>
          <w:p w:rsidR="00000000" w:rsidDel="00000000" w:rsidP="00000000" w:rsidRDefault="00000000" w:rsidRPr="00000000" w14:paraId="00000058">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Tablero Kanban</w:t>
            </w:r>
            <w:r w:rsidDel="00000000" w:rsidR="00000000" w:rsidRPr="00000000">
              <w:rPr>
                <w:rtl w:val="0"/>
              </w:rPr>
            </w:r>
          </w:p>
        </w:tc>
        <w:tc>
          <w:tcPr/>
          <w:p w:rsidR="00000000" w:rsidDel="00000000" w:rsidP="00000000" w:rsidRDefault="00000000" w:rsidRPr="00000000" w14:paraId="00000066">
            <w:pPr>
              <w:spacing w:line="240" w:lineRule="auto"/>
              <w:jc w:val="both"/>
              <w:rPr>
                <w:i w:val="1"/>
              </w:rPr>
            </w:pPr>
            <w:r w:rsidDel="00000000" w:rsidR="00000000" w:rsidRPr="00000000">
              <w:rPr>
                <w:rtl w:val="0"/>
              </w:rPr>
              <w:t xml:space="preserve">Se presentará el tablero Kanban digital actualizado, mostrando el estado de todas las tareas en las columnas "Por hacer", "En progreso", y "Finalizado". Este tablero refleja el flujo de trabajo y permitirá visualizar el progreso real del proyecto.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visualizar todas las tareas de un proyecto en un solo lugar.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 inicial de la Interfaz</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Se entregará un mockup del sitio web, mostrando las vistas principales de la aplicación.</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Obtención de retroalimentación de los usuarios.</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D">
            <w:pPr>
              <w:pStyle w:val="Subtitle"/>
              <w:keepNext w:val="0"/>
              <w:keepLines w:val="0"/>
              <w:spacing w:after="160" w:before="0" w:line="240" w:lineRule="auto"/>
              <w:rPr>
                <w:rFonts w:ascii="Calibri" w:cs="Calibri" w:eastAsia="Calibri" w:hAnsi="Calibri"/>
                <w:i w:val="0"/>
                <w:smallCaps w:val="0"/>
                <w:strike w:val="0"/>
                <w:color w:val="000000"/>
                <w:sz w:val="22"/>
                <w:szCs w:val="22"/>
                <w:u w:val="none"/>
                <w:shd w:fill="auto" w:val="clear"/>
                <w:vertAlign w:val="baseline"/>
              </w:rPr>
            </w:pPr>
            <w:bookmarkStart w:colFirst="0" w:colLast="0" w:name="_heading=h.4aqxkpl3796" w:id="0"/>
            <w:bookmarkEnd w:id="0"/>
            <w:r w:rsidDel="00000000" w:rsidR="00000000" w:rsidRPr="00000000">
              <w:rPr>
                <w:rFonts w:ascii="Calibri" w:cs="Calibri" w:eastAsia="Calibri" w:hAnsi="Calibri"/>
                <w:i w:val="0"/>
                <w:color w:val="000000"/>
                <w:sz w:val="22"/>
                <w:szCs w:val="22"/>
                <w:rtl w:val="0"/>
              </w:rPr>
              <w:t xml:space="preserve">Documentación Inicial</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Un primer borrador de la documentación técnica, incluyendo la arquitectura del sistema, diseño de la base de datos, entre otros.</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Establecer las bases necesarias para el desarrollo e implementación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Sistema Funcional Completo</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Entrega del sitio web completo, con todas las vistas, funcionalidades.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Demostrar que el sistema cumple con todos los requisitos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Final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completa y detallada del sistema, incluyendo manuales de usuario y documentación técnica.</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Proporcionar un registro completo y detallado de los aspectos técnicos del proyecto.</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4"/>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305"/>
        <w:gridCol w:w="1575"/>
        <w:gridCol w:w="2175"/>
        <w:gridCol w:w="1305"/>
        <w:gridCol w:w="1425"/>
        <w:gridCol w:w="1395"/>
        <w:tblGridChange w:id="0">
          <w:tblGrid>
            <w:gridCol w:w="1815"/>
            <w:gridCol w:w="1305"/>
            <w:gridCol w:w="1575"/>
            <w:gridCol w:w="2175"/>
            <w:gridCol w:w="1305"/>
            <w:gridCol w:w="1425"/>
            <w:gridCol w:w="1395"/>
          </w:tblGrid>
        </w:tblGridChange>
      </w:tblGrid>
      <w:tr>
        <w:trPr>
          <w:cantSplit w:val="0"/>
          <w:trHeight w:val="509.81526692708337" w:hRule="atLeast"/>
          <w:tblHeader w:val="0"/>
        </w:trPr>
        <w:tc>
          <w:tcPr>
            <w:gridSpan w:val="7"/>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i w:val="1"/>
                <w:color w:val="548dd4"/>
                <w:sz w:val="18"/>
                <w:szCs w:val="18"/>
              </w:rPr>
            </w:pPr>
            <w:r w:rsidDel="00000000" w:rsidR="00000000" w:rsidRPr="00000000">
              <w:rPr>
                <w:rFonts w:ascii="Calibri" w:cs="Calibri" w:eastAsia="Calibri" w:hAnsi="Calibri"/>
                <w:color w:val="1f3864"/>
                <w:sz w:val="18"/>
                <w:szCs w:val="18"/>
                <w:rtl w:val="0"/>
              </w:rPr>
              <w:t xml:space="preserve">Competencia o unidades de </w:t>
            </w:r>
            <w:r w:rsidDel="00000000" w:rsidR="00000000" w:rsidRPr="00000000">
              <w:rPr>
                <w:rtl w:val="0"/>
              </w:rPr>
            </w:r>
          </w:p>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6">
            <w:pPr>
              <w:spacing w:line="240" w:lineRule="auto"/>
              <w:jc w:val="both"/>
              <w:rPr/>
            </w:pPr>
            <w:r w:rsidDel="00000000" w:rsidR="00000000" w:rsidRPr="00000000">
              <w:rPr>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97">
            <w:pPr>
              <w:spacing w:line="240" w:lineRule="auto"/>
              <w:jc w:val="both"/>
              <w:rPr/>
            </w:pPr>
            <w:r w:rsidDel="00000000" w:rsidR="00000000" w:rsidRPr="00000000">
              <w:rPr>
                <w:rtl w:val="0"/>
              </w:rPr>
              <w:t xml:space="preserve">Reunión inicial con stakeholders</w:t>
            </w:r>
          </w:p>
        </w:tc>
        <w:tc>
          <w:tcPr/>
          <w:p w:rsidR="00000000" w:rsidDel="00000000" w:rsidP="00000000" w:rsidRDefault="00000000" w:rsidRPr="00000000" w14:paraId="00000098">
            <w:pPr>
              <w:spacing w:line="240" w:lineRule="auto"/>
              <w:jc w:val="both"/>
              <w:rPr/>
            </w:pPr>
            <w:r w:rsidDel="00000000" w:rsidR="00000000" w:rsidRPr="00000000">
              <w:rPr>
                <w:rtl w:val="0"/>
              </w:rPr>
              <w:t xml:space="preserve">Recopilar y analizar los requerimientos del proyecto. Identificar necesidades y expectativas de la empresa estética.</w:t>
            </w:r>
          </w:p>
        </w:tc>
        <w:tc>
          <w:tcPr/>
          <w:p w:rsidR="00000000" w:rsidDel="00000000" w:rsidP="00000000" w:rsidRDefault="00000000" w:rsidRPr="00000000" w14:paraId="00000099">
            <w:pPr>
              <w:spacing w:line="240" w:lineRule="auto"/>
              <w:jc w:val="both"/>
              <w:rPr/>
            </w:pPr>
            <w:r w:rsidDel="00000000" w:rsidR="00000000" w:rsidRPr="00000000">
              <w:rPr>
                <w:rtl w:val="0"/>
              </w:rPr>
              <w:t xml:space="preserve">Espacio de reunión, herramientas de toma de notas (papel o digital),</w:t>
            </w:r>
          </w:p>
        </w:tc>
        <w:tc>
          <w:tcPr>
            <w:tcBorders>
              <w:right w:color="ffffff" w:space="0" w:sz="4" w:val="single"/>
            </w:tcBorders>
          </w:tcPr>
          <w:p w:rsidR="00000000" w:rsidDel="00000000" w:rsidP="00000000" w:rsidRDefault="00000000" w:rsidRPr="00000000" w14:paraId="0000009A">
            <w:pPr>
              <w:spacing w:line="240" w:lineRule="auto"/>
              <w:jc w:val="both"/>
              <w:rPr/>
            </w:pPr>
            <w:r w:rsidDel="00000000" w:rsidR="00000000" w:rsidRPr="00000000">
              <w:rPr>
                <w:rtl w:val="0"/>
              </w:rPr>
              <w:t xml:space="preserve">1 semana</w:t>
            </w:r>
          </w:p>
          <w:p w:rsidR="00000000" w:rsidDel="00000000" w:rsidP="00000000" w:rsidRDefault="00000000" w:rsidRPr="00000000" w14:paraId="0000009B">
            <w:pPr>
              <w:spacing w:line="240"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Felipe Concha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spacing w:line="240" w:lineRule="auto"/>
              <w:jc w:val="both"/>
              <w:rPr/>
            </w:pPr>
            <w:r w:rsidDel="00000000" w:rsidR="00000000" w:rsidRPr="00000000">
              <w:rPr>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A0">
            <w:pPr>
              <w:spacing w:line="240" w:lineRule="auto"/>
              <w:jc w:val="both"/>
              <w:rPr/>
            </w:pPr>
            <w:r w:rsidDel="00000000" w:rsidR="00000000" w:rsidRPr="00000000">
              <w:rPr>
                <w:rtl w:val="0"/>
              </w:rPr>
              <w:t xml:space="preserve">Definición del proyecto APT</w:t>
            </w:r>
          </w:p>
        </w:tc>
        <w:tc>
          <w:tcPr/>
          <w:p w:rsidR="00000000" w:rsidDel="00000000" w:rsidP="00000000" w:rsidRDefault="00000000" w:rsidRPr="00000000" w14:paraId="000000A1">
            <w:pPr>
              <w:spacing w:line="240" w:lineRule="auto"/>
              <w:jc w:val="both"/>
              <w:rPr/>
            </w:pPr>
            <w:r w:rsidDel="00000000" w:rsidR="00000000" w:rsidRPr="00000000">
              <w:rPr>
                <w:rtl w:val="0"/>
              </w:rPr>
              <w:t xml:space="preserve">Identificar y documentar los objetivos, el alcance, los entregables, las restricciones y los criterios de éxito del proyecto.</w:t>
            </w:r>
          </w:p>
        </w:tc>
        <w:tc>
          <w:tcPr/>
          <w:p w:rsidR="00000000" w:rsidDel="00000000" w:rsidP="00000000" w:rsidRDefault="00000000" w:rsidRPr="00000000" w14:paraId="000000A2">
            <w:pPr>
              <w:spacing w:line="240" w:lineRule="auto"/>
              <w:jc w:val="both"/>
              <w:rPr/>
            </w:pPr>
            <w:r w:rsidDel="00000000" w:rsidR="00000000" w:rsidRPr="00000000">
              <w:rPr>
                <w:rtl w:val="0"/>
              </w:rPr>
              <w:t xml:space="preserve">Espacio de reunión</w:t>
            </w:r>
          </w:p>
        </w:tc>
        <w:tc>
          <w:tcPr>
            <w:tcBorders>
              <w:right w:color="ffffff" w:space="0" w:sz="4" w:val="single"/>
            </w:tcBorders>
          </w:tcPr>
          <w:p w:rsidR="00000000" w:rsidDel="00000000" w:rsidP="00000000" w:rsidRDefault="00000000" w:rsidRPr="00000000" w14:paraId="000000A3">
            <w:pPr>
              <w:spacing w:line="240" w:lineRule="auto"/>
              <w:jc w:val="both"/>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Felipe Concha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Cristian Molina</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Jimmy Muñoz</w:t>
            </w:r>
          </w:p>
        </w:tc>
        <w:tc>
          <w:tcPr/>
          <w:p w:rsidR="00000000" w:rsidDel="00000000" w:rsidP="00000000" w:rsidRDefault="00000000" w:rsidRPr="00000000" w14:paraId="000000A7">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spacing w:line="240" w:lineRule="auto"/>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A9">
            <w:pPr>
              <w:spacing w:line="240" w:lineRule="auto"/>
              <w:jc w:val="both"/>
              <w:rPr/>
            </w:pPr>
            <w:r w:rsidDel="00000000" w:rsidR="00000000" w:rsidRPr="00000000">
              <w:rPr>
                <w:rtl w:val="0"/>
              </w:rPr>
              <w:t xml:space="preserve">Mockup del sistema </w:t>
            </w:r>
          </w:p>
        </w:tc>
        <w:tc>
          <w:tcPr/>
          <w:p w:rsidR="00000000" w:rsidDel="00000000" w:rsidP="00000000" w:rsidRDefault="00000000" w:rsidRPr="00000000" w14:paraId="000000AA">
            <w:pPr>
              <w:spacing w:line="240" w:lineRule="auto"/>
              <w:jc w:val="both"/>
              <w:rPr/>
            </w:pPr>
            <w:r w:rsidDel="00000000" w:rsidR="00000000" w:rsidRPr="00000000">
              <w:rPr>
                <w:rtl w:val="0"/>
              </w:rPr>
              <w:t xml:space="preserve">Crear un diseño detallado del sitio web</w:t>
            </w:r>
          </w:p>
        </w:tc>
        <w:tc>
          <w:tcPr/>
          <w:p w:rsidR="00000000" w:rsidDel="00000000" w:rsidP="00000000" w:rsidRDefault="00000000" w:rsidRPr="00000000" w14:paraId="000000AB">
            <w:pPr>
              <w:spacing w:line="240" w:lineRule="auto"/>
              <w:jc w:val="both"/>
              <w:rPr/>
            </w:pPr>
            <w:r w:rsidDel="00000000" w:rsidR="00000000" w:rsidRPr="00000000">
              <w:rPr>
                <w:rtl w:val="0"/>
              </w:rPr>
              <w:t xml:space="preserve">Herramientas de diseño</w:t>
            </w:r>
          </w:p>
        </w:tc>
        <w:tc>
          <w:tcPr>
            <w:tcBorders>
              <w:right w:color="ffffff" w:space="0" w:sz="4" w:val="single"/>
            </w:tcBorders>
          </w:tcPr>
          <w:p w:rsidR="00000000" w:rsidDel="00000000" w:rsidP="00000000" w:rsidRDefault="00000000" w:rsidRPr="00000000" w14:paraId="000000AC">
            <w:pPr>
              <w:spacing w:line="240" w:lineRule="auto"/>
              <w:jc w:val="both"/>
              <w:rPr/>
            </w:pPr>
            <w:r w:rsidDel="00000000" w:rsidR="00000000" w:rsidRPr="00000000">
              <w:rPr>
                <w:rtl w:val="0"/>
              </w:rPr>
              <w:t xml:space="preserve">1 semana</w:t>
            </w:r>
          </w:p>
          <w:p w:rsidR="00000000" w:rsidDel="00000000" w:rsidP="00000000" w:rsidRDefault="00000000" w:rsidRPr="00000000" w14:paraId="000000AD">
            <w:pPr>
              <w:spacing w:line="240"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spacing w:line="240" w:lineRule="auto"/>
              <w:jc w:val="both"/>
              <w:rPr/>
            </w:pPr>
            <w:r w:rsidDel="00000000" w:rsidR="00000000" w:rsidRPr="00000000">
              <w:rPr>
                <w:rtl w:val="0"/>
              </w:rPr>
              <w:t xml:space="preserve">Cristian Molina</w:t>
            </w:r>
          </w:p>
          <w:p w:rsidR="00000000" w:rsidDel="00000000" w:rsidP="00000000" w:rsidRDefault="00000000" w:rsidRPr="00000000" w14:paraId="000000AF">
            <w:pPr>
              <w:spacing w:line="240" w:lineRule="auto"/>
              <w:jc w:val="both"/>
              <w:rPr/>
            </w:pPr>
            <w:r w:rsidDel="00000000" w:rsidR="00000000" w:rsidRPr="00000000">
              <w:rPr>
                <w:rtl w:val="0"/>
              </w:rPr>
              <w:t xml:space="preserve">Felipe Concha</w:t>
            </w:r>
          </w:p>
          <w:p w:rsidR="00000000" w:rsidDel="00000000" w:rsidP="00000000" w:rsidRDefault="00000000" w:rsidRPr="00000000" w14:paraId="000000B0">
            <w:pPr>
              <w:spacing w:line="240" w:lineRule="auto"/>
              <w:jc w:val="both"/>
              <w:rPr/>
            </w:pPr>
            <w:r w:rsidDel="00000000" w:rsidR="00000000" w:rsidRPr="00000000">
              <w:rPr>
                <w:rtl w:val="0"/>
              </w:rPr>
              <w:t xml:space="preserve">Jimmy Muñoz</w:t>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line="240" w:lineRule="auto"/>
              <w:jc w:val="both"/>
              <w:rPr/>
            </w:pPr>
            <w:r w:rsidDel="00000000" w:rsidR="00000000" w:rsidRPr="00000000">
              <w:rPr>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B3">
            <w:pPr>
              <w:spacing w:line="240" w:lineRule="auto"/>
              <w:jc w:val="both"/>
              <w:rPr/>
            </w:pPr>
            <w:r w:rsidDel="00000000" w:rsidR="00000000" w:rsidRPr="00000000">
              <w:rPr>
                <w:rtl w:val="0"/>
              </w:rPr>
              <w:t xml:space="preserve">Diseño de la base de datos</w:t>
            </w:r>
          </w:p>
        </w:tc>
        <w:tc>
          <w:tcPr/>
          <w:p w:rsidR="00000000" w:rsidDel="00000000" w:rsidP="00000000" w:rsidRDefault="00000000" w:rsidRPr="00000000" w14:paraId="000000B4">
            <w:pPr>
              <w:spacing w:line="240" w:lineRule="auto"/>
              <w:jc w:val="both"/>
              <w:rPr/>
            </w:pPr>
            <w:r w:rsidDel="00000000" w:rsidR="00000000" w:rsidRPr="00000000">
              <w:rPr>
                <w:rtl w:val="0"/>
              </w:rPr>
              <w:t xml:space="preserve">Modelar las tablas, relaciones y estructuras necesarias para soportar el almacenamiento de datos.</w:t>
            </w:r>
          </w:p>
        </w:tc>
        <w:tc>
          <w:tcPr/>
          <w:p w:rsidR="00000000" w:rsidDel="00000000" w:rsidP="00000000" w:rsidRDefault="00000000" w:rsidRPr="00000000" w14:paraId="000000B5">
            <w:pPr>
              <w:spacing w:line="240" w:lineRule="auto"/>
              <w:jc w:val="both"/>
              <w:rPr/>
            </w:pPr>
            <w:r w:rsidDel="00000000" w:rsidR="00000000" w:rsidRPr="00000000">
              <w:rPr>
                <w:rtl w:val="0"/>
              </w:rPr>
              <w:t xml:space="preserve">herramientas de modelado de base de datos.</w:t>
            </w:r>
          </w:p>
        </w:tc>
        <w:tc>
          <w:tcPr>
            <w:tcBorders>
              <w:right w:color="ffffff" w:space="0" w:sz="4" w:val="single"/>
            </w:tcBorders>
          </w:tcPr>
          <w:p w:rsidR="00000000" w:rsidDel="00000000" w:rsidP="00000000" w:rsidRDefault="00000000" w:rsidRPr="00000000" w14:paraId="000000B6">
            <w:pPr>
              <w:spacing w:line="240" w:lineRule="auto"/>
              <w:jc w:val="both"/>
              <w:rPr/>
            </w:pPr>
            <w:r w:rsidDel="00000000" w:rsidR="00000000" w:rsidRPr="00000000">
              <w:rPr>
                <w:rtl w:val="0"/>
              </w:rPr>
              <w:t xml:space="preserve">2 semana </w:t>
            </w:r>
          </w:p>
        </w:tc>
        <w:tc>
          <w:tcPr>
            <w:tcBorders>
              <w:left w:color="ffffff" w:space="0" w:sz="4" w:val="single"/>
            </w:tcBorders>
            <w:shd w:fill="d9d9d9" w:val="clear"/>
          </w:tcPr>
          <w:p w:rsidR="00000000" w:rsidDel="00000000" w:rsidP="00000000" w:rsidRDefault="00000000" w:rsidRPr="00000000" w14:paraId="000000B7">
            <w:pPr>
              <w:spacing w:line="240" w:lineRule="auto"/>
              <w:jc w:val="both"/>
              <w:rPr/>
            </w:pPr>
            <w:r w:rsidDel="00000000" w:rsidR="00000000" w:rsidRPr="00000000">
              <w:rPr>
                <w:rtl w:val="0"/>
              </w:rPr>
              <w:t xml:space="preserve">Cristian Molina</w:t>
            </w:r>
          </w:p>
          <w:p w:rsidR="00000000" w:rsidDel="00000000" w:rsidP="00000000" w:rsidRDefault="00000000" w:rsidRPr="00000000" w14:paraId="000000B8">
            <w:pPr>
              <w:spacing w:line="240" w:lineRule="auto"/>
              <w:jc w:val="both"/>
              <w:rPr/>
            </w:pPr>
            <w:r w:rsidDel="00000000" w:rsidR="00000000" w:rsidRPr="00000000">
              <w:rPr>
                <w:rtl w:val="0"/>
              </w:rPr>
              <w:t xml:space="preserve">Felipe Concha</w:t>
            </w:r>
          </w:p>
          <w:p w:rsidR="00000000" w:rsidDel="00000000" w:rsidP="00000000" w:rsidRDefault="00000000" w:rsidRPr="00000000" w14:paraId="000000B9">
            <w:pPr>
              <w:spacing w:line="240" w:lineRule="auto"/>
              <w:jc w:val="both"/>
              <w:rPr/>
            </w:pPr>
            <w:r w:rsidDel="00000000" w:rsidR="00000000" w:rsidRPr="00000000">
              <w:rPr>
                <w:rtl w:val="0"/>
              </w:rPr>
              <w:t xml:space="preserve">Jimmy Muñoz</w:t>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B">
            <w:pPr>
              <w:spacing w:line="240" w:lineRule="auto"/>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BC">
            <w:pPr>
              <w:spacing w:line="240" w:lineRule="auto"/>
              <w:jc w:val="both"/>
              <w:rPr/>
            </w:pPr>
            <w:r w:rsidDel="00000000" w:rsidR="00000000" w:rsidRPr="00000000">
              <w:rPr>
                <w:rtl w:val="0"/>
              </w:rPr>
              <w:t xml:space="preserve">Desarrollo del frontend</w:t>
            </w:r>
          </w:p>
        </w:tc>
        <w:tc>
          <w:tcPr/>
          <w:p w:rsidR="00000000" w:rsidDel="00000000" w:rsidP="00000000" w:rsidRDefault="00000000" w:rsidRPr="00000000" w14:paraId="000000BD">
            <w:pPr>
              <w:spacing w:line="240" w:lineRule="auto"/>
              <w:jc w:val="both"/>
              <w:rPr/>
            </w:pPr>
            <w:r w:rsidDel="00000000" w:rsidR="00000000" w:rsidRPr="00000000">
              <w:rPr>
                <w:rtl w:val="0"/>
              </w:rPr>
              <w:t xml:space="preserve">Programar la interfaz de usuario del sitio web</w:t>
            </w:r>
          </w:p>
        </w:tc>
        <w:tc>
          <w:tcPr/>
          <w:p w:rsidR="00000000" w:rsidDel="00000000" w:rsidP="00000000" w:rsidRDefault="00000000" w:rsidRPr="00000000" w14:paraId="000000BE">
            <w:pPr>
              <w:spacing w:line="240" w:lineRule="auto"/>
              <w:jc w:val="both"/>
              <w:rPr/>
            </w:pPr>
            <w:r w:rsidDel="00000000" w:rsidR="00000000" w:rsidRPr="00000000">
              <w:rPr>
                <w:rtl w:val="0"/>
              </w:rPr>
              <w:t xml:space="preserve">Visual Studio Code</w:t>
            </w:r>
          </w:p>
        </w:tc>
        <w:tc>
          <w:tcPr>
            <w:tcBorders>
              <w:right w:color="ffffff" w:space="0" w:sz="4" w:val="single"/>
            </w:tcBorders>
          </w:tcPr>
          <w:p w:rsidR="00000000" w:rsidDel="00000000" w:rsidP="00000000" w:rsidRDefault="00000000" w:rsidRPr="00000000" w14:paraId="000000BF">
            <w:pPr>
              <w:spacing w:line="240" w:lineRule="auto"/>
              <w:jc w:val="both"/>
              <w:rPr/>
            </w:pPr>
            <w:r w:rsidDel="00000000" w:rsidR="00000000" w:rsidRPr="00000000">
              <w:rPr>
                <w:rtl w:val="0"/>
              </w:rPr>
              <w:t xml:space="preserve">2 semanas </w:t>
            </w:r>
          </w:p>
        </w:tc>
        <w:tc>
          <w:tcPr>
            <w:tcBorders>
              <w:left w:color="ffffff" w:space="0" w:sz="4" w:val="single"/>
            </w:tcBorders>
            <w:shd w:fill="d9d9d9" w:val="clear"/>
          </w:tcPr>
          <w:p w:rsidR="00000000" w:rsidDel="00000000" w:rsidP="00000000" w:rsidRDefault="00000000" w:rsidRPr="00000000" w14:paraId="000000C0">
            <w:pPr>
              <w:spacing w:line="240" w:lineRule="auto"/>
              <w:jc w:val="both"/>
              <w:rPr/>
            </w:pPr>
            <w:r w:rsidDel="00000000" w:rsidR="00000000" w:rsidRPr="00000000">
              <w:rPr>
                <w:rtl w:val="0"/>
              </w:rPr>
              <w:t xml:space="preserve">Cristian Molina</w:t>
            </w:r>
          </w:p>
          <w:p w:rsidR="00000000" w:rsidDel="00000000" w:rsidP="00000000" w:rsidRDefault="00000000" w:rsidRPr="00000000" w14:paraId="000000C1">
            <w:pPr>
              <w:spacing w:line="240" w:lineRule="auto"/>
              <w:jc w:val="both"/>
              <w:rPr/>
            </w:pPr>
            <w:r w:rsidDel="00000000" w:rsidR="00000000" w:rsidRPr="00000000">
              <w:rPr>
                <w:rtl w:val="0"/>
              </w:rPr>
              <w:t xml:space="preserve">Felipe Concha</w:t>
            </w:r>
          </w:p>
          <w:p w:rsidR="00000000" w:rsidDel="00000000" w:rsidP="00000000" w:rsidRDefault="00000000" w:rsidRPr="00000000" w14:paraId="000000C2">
            <w:pPr>
              <w:spacing w:line="240" w:lineRule="auto"/>
              <w:jc w:val="both"/>
              <w:rPr/>
            </w:pPr>
            <w:r w:rsidDel="00000000" w:rsidR="00000000" w:rsidRPr="00000000">
              <w:rPr>
                <w:rtl w:val="0"/>
              </w:rPr>
              <w:t xml:space="preserve">Jimmy muñoz</w:t>
            </w:r>
          </w:p>
        </w:tc>
        <w:tc>
          <w:tcPr/>
          <w:p w:rsidR="00000000" w:rsidDel="00000000" w:rsidP="00000000" w:rsidRDefault="00000000" w:rsidRPr="00000000" w14:paraId="000000C3">
            <w:pPr>
              <w:spacing w:line="240" w:lineRule="auto"/>
              <w:jc w:val="both"/>
              <w:rPr>
                <w:i w:val="1"/>
                <w:color w:val="548dd4"/>
              </w:rPr>
            </w:pPr>
            <w:r w:rsidDel="00000000" w:rsidR="00000000" w:rsidRPr="00000000">
              <w:rPr>
                <w:rtl w:val="0"/>
              </w:rPr>
              <w:t xml:space="preserve">Debe ser responsivo</w:t>
            </w:r>
            <w:r w:rsidDel="00000000" w:rsidR="00000000" w:rsidRPr="00000000">
              <w:rPr>
                <w:i w:val="1"/>
                <w:color w:val="548dd4"/>
                <w:rtl w:val="0"/>
              </w:rPr>
              <w:t xml:space="preserve"> </w:t>
            </w:r>
          </w:p>
        </w:tc>
      </w:tr>
      <w:tr>
        <w:trPr>
          <w:cantSplit w:val="0"/>
          <w:tblHeader w:val="0"/>
        </w:trPr>
        <w:tc>
          <w:tcPr/>
          <w:p w:rsidR="00000000" w:rsidDel="00000000" w:rsidP="00000000" w:rsidRDefault="00000000" w:rsidRPr="00000000" w14:paraId="000000C4">
            <w:pPr>
              <w:spacing w:line="240" w:lineRule="auto"/>
              <w:jc w:val="both"/>
              <w:rPr/>
            </w:pPr>
            <w:r w:rsidDel="00000000" w:rsidR="00000000" w:rsidRPr="00000000">
              <w:rPr>
                <w:rtl w:val="0"/>
              </w:rPr>
              <w:t xml:space="preserve">Construir el modelo arquitectónico de una solución sistémica que soporte los procesos de negocio de acuerdo los requerimientos de la organización y estándares industriales.</w:t>
            </w:r>
          </w:p>
        </w:tc>
        <w:tc>
          <w:tcPr/>
          <w:p w:rsidR="00000000" w:rsidDel="00000000" w:rsidP="00000000" w:rsidRDefault="00000000" w:rsidRPr="00000000" w14:paraId="000000C5">
            <w:pPr>
              <w:spacing w:line="240" w:lineRule="auto"/>
              <w:jc w:val="both"/>
              <w:rPr/>
            </w:pPr>
            <w:r w:rsidDel="00000000" w:rsidR="00000000" w:rsidRPr="00000000">
              <w:rPr>
                <w:rtl w:val="0"/>
              </w:rPr>
              <w:t xml:space="preserve">Desarrollo del backend</w:t>
            </w:r>
          </w:p>
        </w:tc>
        <w:tc>
          <w:tcPr/>
          <w:p w:rsidR="00000000" w:rsidDel="00000000" w:rsidP="00000000" w:rsidRDefault="00000000" w:rsidRPr="00000000" w14:paraId="000000C6">
            <w:pPr>
              <w:spacing w:line="240" w:lineRule="auto"/>
              <w:jc w:val="both"/>
              <w:rPr/>
            </w:pPr>
            <w:r w:rsidDel="00000000" w:rsidR="00000000" w:rsidRPr="00000000">
              <w:rPr>
                <w:rtl w:val="0"/>
              </w:rPr>
              <w:t xml:space="preserve">Implementar la lógica de negocio</w:t>
            </w:r>
          </w:p>
        </w:tc>
        <w:tc>
          <w:tcPr/>
          <w:p w:rsidR="00000000" w:rsidDel="00000000" w:rsidP="00000000" w:rsidRDefault="00000000" w:rsidRPr="00000000" w14:paraId="000000C7">
            <w:pPr>
              <w:spacing w:line="240" w:lineRule="auto"/>
              <w:jc w:val="both"/>
              <w:rPr/>
            </w:pPr>
            <w:r w:rsidDel="00000000" w:rsidR="00000000" w:rsidRPr="00000000">
              <w:rPr>
                <w:rtl w:val="0"/>
              </w:rPr>
              <w:t xml:space="preserve">Visual Studio Cod</w:t>
            </w:r>
          </w:p>
        </w:tc>
        <w:tc>
          <w:tcPr>
            <w:tcBorders>
              <w:right w:color="ffffff" w:space="0" w:sz="4" w:val="single"/>
            </w:tcBorders>
          </w:tcPr>
          <w:p w:rsidR="00000000" w:rsidDel="00000000" w:rsidP="00000000" w:rsidRDefault="00000000" w:rsidRPr="00000000" w14:paraId="000000C8">
            <w:pPr>
              <w:spacing w:line="240" w:lineRule="auto"/>
              <w:jc w:val="both"/>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0C9">
            <w:pPr>
              <w:spacing w:line="240" w:lineRule="auto"/>
              <w:jc w:val="both"/>
              <w:rPr/>
            </w:pPr>
            <w:r w:rsidDel="00000000" w:rsidR="00000000" w:rsidRPr="00000000">
              <w:rPr>
                <w:rtl w:val="0"/>
              </w:rPr>
              <w:t xml:space="preserve">Cristian Molina</w:t>
            </w:r>
          </w:p>
          <w:p w:rsidR="00000000" w:rsidDel="00000000" w:rsidP="00000000" w:rsidRDefault="00000000" w:rsidRPr="00000000" w14:paraId="000000CA">
            <w:pPr>
              <w:spacing w:line="240" w:lineRule="auto"/>
              <w:jc w:val="both"/>
              <w:rPr/>
            </w:pPr>
            <w:r w:rsidDel="00000000" w:rsidR="00000000" w:rsidRPr="00000000">
              <w:rPr>
                <w:rtl w:val="0"/>
              </w:rPr>
              <w:t xml:space="preserve">Felipe Concha</w:t>
            </w:r>
          </w:p>
          <w:p w:rsidR="00000000" w:rsidDel="00000000" w:rsidP="00000000" w:rsidRDefault="00000000" w:rsidRPr="00000000" w14:paraId="000000CB">
            <w:pPr>
              <w:spacing w:line="240" w:lineRule="auto"/>
              <w:jc w:val="both"/>
              <w:rPr/>
            </w:pPr>
            <w:r w:rsidDel="00000000" w:rsidR="00000000" w:rsidRPr="00000000">
              <w:rPr>
                <w:rtl w:val="0"/>
              </w:rPr>
              <w:t xml:space="preserve">Jimmy Muñoz </w:t>
            </w:r>
          </w:p>
        </w:tc>
        <w:tc>
          <w:tcPr/>
          <w:p w:rsidR="00000000" w:rsidDel="00000000" w:rsidP="00000000" w:rsidRDefault="00000000" w:rsidRPr="00000000" w14:paraId="000000C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D">
            <w:pPr>
              <w:spacing w:line="240" w:lineRule="auto"/>
              <w:jc w:val="both"/>
              <w:rPr/>
            </w:pPr>
            <w:r w:rsidDel="00000000" w:rsidR="00000000" w:rsidRPr="00000000">
              <w:rPr>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CE">
            <w:pPr>
              <w:spacing w:line="240" w:lineRule="auto"/>
              <w:jc w:val="both"/>
              <w:rPr/>
            </w:pPr>
            <w:r w:rsidDel="00000000" w:rsidR="00000000" w:rsidRPr="00000000">
              <w:rPr>
                <w:rtl w:val="0"/>
              </w:rPr>
              <w:t xml:space="preserve">Pruebas y validación del sistema</w:t>
            </w:r>
          </w:p>
        </w:tc>
        <w:tc>
          <w:tcPr/>
          <w:p w:rsidR="00000000" w:rsidDel="00000000" w:rsidP="00000000" w:rsidRDefault="00000000" w:rsidRPr="00000000" w14:paraId="000000CF">
            <w:pPr>
              <w:spacing w:line="240" w:lineRule="auto"/>
              <w:jc w:val="both"/>
              <w:rPr/>
            </w:pPr>
            <w:r w:rsidDel="00000000" w:rsidR="00000000" w:rsidRPr="00000000">
              <w:rPr>
                <w:rtl w:val="0"/>
              </w:rPr>
              <w:t xml:space="preserve">Realizar pruebas de integración y de usuario para asegurarse de que todas las funcionalidades del sistema funcionen correctamente y satisfagan los requerimientos.</w:t>
            </w:r>
          </w:p>
        </w:tc>
        <w:tc>
          <w:tcPr/>
          <w:p w:rsidR="00000000" w:rsidDel="00000000" w:rsidP="00000000" w:rsidRDefault="00000000" w:rsidRPr="00000000" w14:paraId="000000D0">
            <w:pPr>
              <w:spacing w:line="240" w:lineRule="auto"/>
              <w:jc w:val="both"/>
              <w:rPr/>
            </w:pPr>
            <w:r w:rsidDel="00000000" w:rsidR="00000000" w:rsidRPr="00000000">
              <w:rPr>
                <w:rtl w:val="0"/>
              </w:rPr>
              <w:t xml:space="preserve">Herramientas de testing</w:t>
            </w:r>
          </w:p>
        </w:tc>
        <w:tc>
          <w:tcPr>
            <w:tcBorders>
              <w:right w:color="ffffff" w:space="0" w:sz="4" w:val="single"/>
            </w:tcBorders>
          </w:tcPr>
          <w:p w:rsidR="00000000" w:rsidDel="00000000" w:rsidP="00000000" w:rsidRDefault="00000000" w:rsidRPr="00000000" w14:paraId="000000D1">
            <w:pPr>
              <w:spacing w:line="240" w:lineRule="auto"/>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D2">
            <w:pPr>
              <w:spacing w:line="240" w:lineRule="auto"/>
              <w:jc w:val="both"/>
              <w:rPr/>
            </w:pPr>
            <w:r w:rsidDel="00000000" w:rsidR="00000000" w:rsidRPr="00000000">
              <w:rPr>
                <w:rtl w:val="0"/>
              </w:rPr>
              <w:t xml:space="preserve">Cristian Molina</w:t>
            </w:r>
          </w:p>
          <w:p w:rsidR="00000000" w:rsidDel="00000000" w:rsidP="00000000" w:rsidRDefault="00000000" w:rsidRPr="00000000" w14:paraId="000000D3">
            <w:pPr>
              <w:spacing w:line="240" w:lineRule="auto"/>
              <w:jc w:val="both"/>
              <w:rPr/>
            </w:pPr>
            <w:r w:rsidDel="00000000" w:rsidR="00000000" w:rsidRPr="00000000">
              <w:rPr>
                <w:rtl w:val="0"/>
              </w:rPr>
              <w:t xml:space="preserve">Jimmy Muñoz</w:t>
            </w:r>
          </w:p>
        </w:tc>
        <w:tc>
          <w:tcPr/>
          <w:p w:rsidR="00000000" w:rsidDel="00000000" w:rsidP="00000000" w:rsidRDefault="00000000" w:rsidRPr="00000000" w14:paraId="000000D4">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line="240" w:lineRule="auto"/>
              <w:jc w:val="both"/>
              <w:rPr/>
            </w:pPr>
            <w:r w:rsidDel="00000000" w:rsidR="00000000" w:rsidRPr="00000000">
              <w:rPr>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D6">
            <w:pPr>
              <w:spacing w:line="240" w:lineRule="auto"/>
              <w:jc w:val="both"/>
              <w:rPr/>
            </w:pPr>
            <w:r w:rsidDel="00000000" w:rsidR="00000000" w:rsidRPr="00000000">
              <w:rPr>
                <w:rtl w:val="0"/>
              </w:rPr>
              <w:t xml:space="preserve">Capacitación a usuarios finales</w:t>
            </w:r>
          </w:p>
        </w:tc>
        <w:tc>
          <w:tcPr/>
          <w:p w:rsidR="00000000" w:rsidDel="00000000" w:rsidP="00000000" w:rsidRDefault="00000000" w:rsidRPr="00000000" w14:paraId="000000D7">
            <w:pPr>
              <w:spacing w:line="240" w:lineRule="auto"/>
              <w:jc w:val="both"/>
              <w:rPr/>
            </w:pPr>
            <w:r w:rsidDel="00000000" w:rsidR="00000000" w:rsidRPr="00000000">
              <w:rPr>
                <w:rtl w:val="0"/>
              </w:rPr>
              <w:t xml:space="preserve">Entrenar a los trabajadores y jefes sobre el uso de las diferentes funcionalidades del sistema.</w:t>
            </w:r>
          </w:p>
        </w:tc>
        <w:tc>
          <w:tcPr/>
          <w:p w:rsidR="00000000" w:rsidDel="00000000" w:rsidP="00000000" w:rsidRDefault="00000000" w:rsidRPr="00000000" w14:paraId="000000D8">
            <w:pPr>
              <w:spacing w:line="240" w:lineRule="auto"/>
              <w:jc w:val="both"/>
              <w:rPr/>
            </w:pPr>
            <w:r w:rsidDel="00000000" w:rsidR="00000000" w:rsidRPr="00000000">
              <w:rPr>
                <w:rtl w:val="0"/>
              </w:rPr>
              <w:t xml:space="preserve">Material de capacitación (manuales, presentaciones).</w:t>
            </w:r>
          </w:p>
        </w:tc>
        <w:tc>
          <w:tcPr>
            <w:tcBorders>
              <w:right w:color="ffffff" w:space="0" w:sz="4" w:val="single"/>
            </w:tcBorders>
          </w:tcPr>
          <w:p w:rsidR="00000000" w:rsidDel="00000000" w:rsidP="00000000" w:rsidRDefault="00000000" w:rsidRPr="00000000" w14:paraId="000000D9">
            <w:pPr>
              <w:spacing w:line="240" w:lineRule="auto"/>
              <w:jc w:val="both"/>
              <w:rPr/>
            </w:pPr>
            <w:r w:rsidDel="00000000" w:rsidR="00000000" w:rsidRPr="00000000">
              <w:rPr>
                <w:rtl w:val="0"/>
              </w:rPr>
              <w:t xml:space="preserve">1 semana </w:t>
            </w:r>
          </w:p>
        </w:tc>
        <w:tc>
          <w:tcPr>
            <w:tcBorders>
              <w:left w:color="ffffff" w:space="0" w:sz="4" w:val="single"/>
            </w:tcBorders>
            <w:shd w:fill="d9d9d9" w:val="clear"/>
          </w:tcPr>
          <w:p w:rsidR="00000000" w:rsidDel="00000000" w:rsidP="00000000" w:rsidRDefault="00000000" w:rsidRPr="00000000" w14:paraId="000000DA">
            <w:pPr>
              <w:spacing w:line="240" w:lineRule="auto"/>
              <w:jc w:val="both"/>
              <w:rPr/>
            </w:pPr>
            <w:r w:rsidDel="00000000" w:rsidR="00000000" w:rsidRPr="00000000">
              <w:rPr>
                <w:rtl w:val="0"/>
              </w:rPr>
              <w:t xml:space="preserve">Felipe concha </w:t>
            </w:r>
          </w:p>
        </w:tc>
        <w:tc>
          <w:tcPr/>
          <w:p w:rsidR="00000000" w:rsidDel="00000000" w:rsidP="00000000" w:rsidRDefault="00000000" w:rsidRPr="00000000" w14:paraId="000000DB">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line="240" w:lineRule="auto"/>
              <w:jc w:val="both"/>
              <w:rPr/>
            </w:pPr>
            <w:r w:rsidDel="00000000" w:rsidR="00000000" w:rsidRPr="00000000">
              <w:rPr>
                <w:rtl w:val="0"/>
              </w:rPr>
              <w:t xml:space="preserve">Comunicar en forma oral o escrita, aplicando herramientas lingüístico-pragmáticas y estrategias de comprensión que permiten la solución de problemas comunicativos en los contextos académicos, de acuerdo al marco común de referencia de las lenguas.</w:t>
            </w:r>
          </w:p>
        </w:tc>
        <w:tc>
          <w:tcPr/>
          <w:p w:rsidR="00000000" w:rsidDel="00000000" w:rsidP="00000000" w:rsidRDefault="00000000" w:rsidRPr="00000000" w14:paraId="000000DD">
            <w:pPr>
              <w:spacing w:line="240" w:lineRule="auto"/>
              <w:jc w:val="both"/>
              <w:rPr/>
            </w:pPr>
            <w:r w:rsidDel="00000000" w:rsidR="00000000" w:rsidRPr="00000000">
              <w:rPr>
                <w:rtl w:val="0"/>
              </w:rPr>
              <w:t xml:space="preserve">Presentación proyecto APT</w:t>
            </w:r>
          </w:p>
        </w:tc>
        <w:tc>
          <w:tcPr/>
          <w:p w:rsidR="00000000" w:rsidDel="00000000" w:rsidP="00000000" w:rsidRDefault="00000000" w:rsidRPr="00000000" w14:paraId="000000DE">
            <w:pPr>
              <w:spacing w:line="240" w:lineRule="auto"/>
              <w:jc w:val="both"/>
              <w:rPr/>
            </w:pPr>
            <w:r w:rsidDel="00000000" w:rsidR="00000000" w:rsidRPr="00000000">
              <w:rPr>
                <w:rtl w:val="0"/>
              </w:rPr>
              <w:t xml:space="preserve">Presentación  final proyecto APT</w:t>
            </w:r>
          </w:p>
        </w:tc>
        <w:tc>
          <w:tcPr/>
          <w:p w:rsidR="00000000" w:rsidDel="00000000" w:rsidP="00000000" w:rsidRDefault="00000000" w:rsidRPr="00000000" w14:paraId="000000DF">
            <w:pPr>
              <w:spacing w:line="240" w:lineRule="auto"/>
              <w:jc w:val="both"/>
              <w:rPr/>
            </w:pPr>
            <w:r w:rsidDel="00000000" w:rsidR="00000000" w:rsidRPr="00000000">
              <w:rPr>
                <w:rtl w:val="0"/>
              </w:rPr>
              <w:t xml:space="preserve">Espacio de reunión</w:t>
            </w:r>
          </w:p>
        </w:tc>
        <w:tc>
          <w:tcPr>
            <w:tcBorders>
              <w:right w:color="ffffff" w:space="0" w:sz="4" w:val="single"/>
            </w:tcBorders>
          </w:tcPr>
          <w:p w:rsidR="00000000" w:rsidDel="00000000" w:rsidP="00000000" w:rsidRDefault="00000000" w:rsidRPr="00000000" w14:paraId="000000E0">
            <w:pPr>
              <w:spacing w:line="240" w:lineRule="auto"/>
              <w:jc w:val="both"/>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0E1">
            <w:pPr>
              <w:spacing w:line="240" w:lineRule="auto"/>
              <w:jc w:val="both"/>
              <w:rPr/>
            </w:pPr>
            <w:r w:rsidDel="00000000" w:rsidR="00000000" w:rsidRPr="00000000">
              <w:rPr>
                <w:rtl w:val="0"/>
              </w:rPr>
              <w:t xml:space="preserve">Felipe Concha</w:t>
            </w:r>
          </w:p>
          <w:p w:rsidR="00000000" w:rsidDel="00000000" w:rsidP="00000000" w:rsidRDefault="00000000" w:rsidRPr="00000000" w14:paraId="000000E2">
            <w:pPr>
              <w:spacing w:line="240" w:lineRule="auto"/>
              <w:jc w:val="both"/>
              <w:rPr/>
            </w:pPr>
            <w:r w:rsidDel="00000000" w:rsidR="00000000" w:rsidRPr="00000000">
              <w:rPr>
                <w:rtl w:val="0"/>
              </w:rPr>
              <w:t xml:space="preserve">Cristian Molina</w:t>
            </w:r>
          </w:p>
          <w:p w:rsidR="00000000" w:rsidDel="00000000" w:rsidP="00000000" w:rsidRDefault="00000000" w:rsidRPr="00000000" w14:paraId="000000E3">
            <w:pPr>
              <w:spacing w:line="240" w:lineRule="auto"/>
              <w:jc w:val="both"/>
              <w:rPr/>
            </w:pPr>
            <w:r w:rsidDel="00000000" w:rsidR="00000000" w:rsidRPr="00000000">
              <w:rPr>
                <w:rtl w:val="0"/>
              </w:rPr>
              <w:t xml:space="preserve">Jimmy Muñoz</w:t>
            </w:r>
          </w:p>
        </w:tc>
        <w:tc>
          <w:tcPr/>
          <w:p w:rsidR="00000000" w:rsidDel="00000000" w:rsidP="00000000" w:rsidRDefault="00000000" w:rsidRPr="00000000" w14:paraId="000000E4">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https://drive.google.com/file/d/12vjcsigF4S6dyigamHzGOddryqBTFmud/view?usp=drive_link</w:t>
        </w:r>
      </w:hyperlink>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600"/>
        <w:gridCol w:w="480"/>
        <w:gridCol w:w="495"/>
        <w:gridCol w:w="525"/>
        <w:gridCol w:w="525"/>
        <w:gridCol w:w="525"/>
        <w:gridCol w:w="525"/>
        <w:gridCol w:w="525"/>
        <w:gridCol w:w="525"/>
        <w:gridCol w:w="525"/>
        <w:gridCol w:w="495"/>
        <w:gridCol w:w="555"/>
        <w:gridCol w:w="525"/>
        <w:gridCol w:w="525"/>
        <w:gridCol w:w="525"/>
        <w:gridCol w:w="525"/>
        <w:gridCol w:w="105"/>
        <w:tblGridChange w:id="0">
          <w:tblGrid>
            <w:gridCol w:w="1350"/>
            <w:gridCol w:w="540"/>
            <w:gridCol w:w="525"/>
            <w:gridCol w:w="600"/>
            <w:gridCol w:w="480"/>
            <w:gridCol w:w="495"/>
            <w:gridCol w:w="525"/>
            <w:gridCol w:w="525"/>
            <w:gridCol w:w="525"/>
            <w:gridCol w:w="525"/>
            <w:gridCol w:w="525"/>
            <w:gridCol w:w="525"/>
            <w:gridCol w:w="525"/>
            <w:gridCol w:w="495"/>
            <w:gridCol w:w="555"/>
            <w:gridCol w:w="52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b w:val="1"/>
                <w:sz w:val="20"/>
                <w:szCs w:val="20"/>
              </w:rPr>
            </w:pPr>
            <w:r w:rsidDel="00000000" w:rsidR="00000000" w:rsidRPr="00000000">
              <w:rPr>
                <w:b w:val="1"/>
                <w:sz w:val="20"/>
                <w:szCs w:val="20"/>
                <w:rtl w:val="0"/>
              </w:rPr>
              <w:t xml:space="preserve">Reunión con stakeholder</w:t>
            </w:r>
          </w:p>
        </w:tc>
        <w:tc>
          <w:tcPr>
            <w:shd w:fill="6d9eeb"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b w:val="1"/>
                <w:sz w:val="20"/>
                <w:szCs w:val="20"/>
              </w:rPr>
            </w:pPr>
            <w:r w:rsidDel="00000000" w:rsidR="00000000" w:rsidRPr="00000000">
              <w:rPr>
                <w:b w:val="1"/>
                <w:sz w:val="20"/>
                <w:szCs w:val="20"/>
                <w:rtl w:val="0"/>
              </w:rPr>
              <w:t xml:space="preserve">Definición del proyecto</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b w:val="1"/>
                <w:sz w:val="20"/>
                <w:szCs w:val="20"/>
              </w:rPr>
            </w:pPr>
            <w:r w:rsidDel="00000000" w:rsidR="00000000" w:rsidRPr="00000000">
              <w:rPr>
                <w:b w:val="1"/>
                <w:sz w:val="20"/>
                <w:szCs w:val="20"/>
                <w:rtl w:val="0"/>
              </w:rPr>
              <w:t xml:space="preserve">Mockup del sistema</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b w:val="1"/>
                <w:sz w:val="20"/>
                <w:szCs w:val="20"/>
              </w:rPr>
            </w:pPr>
            <w:r w:rsidDel="00000000" w:rsidR="00000000" w:rsidRPr="00000000">
              <w:rPr>
                <w:b w:val="1"/>
                <w:sz w:val="20"/>
                <w:szCs w:val="20"/>
                <w:rtl w:val="0"/>
              </w:rPr>
              <w:t xml:space="preserve">Diseño de la base de datos</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b w:val="1"/>
                <w:sz w:val="20"/>
                <w:szCs w:val="20"/>
              </w:rPr>
            </w:pPr>
            <w:r w:rsidDel="00000000" w:rsidR="00000000" w:rsidRPr="00000000">
              <w:rPr>
                <w:b w:val="1"/>
                <w:sz w:val="20"/>
                <w:szCs w:val="20"/>
                <w:rtl w:val="0"/>
              </w:rPr>
              <w:t xml:space="preserve">Desarrollo del frontend</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b w:val="1"/>
                <w:sz w:val="20"/>
                <w:szCs w:val="20"/>
              </w:rPr>
            </w:pPr>
            <w:r w:rsidDel="00000000" w:rsidR="00000000" w:rsidRPr="00000000">
              <w:rPr>
                <w:b w:val="1"/>
                <w:sz w:val="20"/>
                <w:szCs w:val="20"/>
                <w:rtl w:val="0"/>
              </w:rPr>
              <w:t xml:space="preserve">Desarrollo del backend</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b w:val="1"/>
                <w:sz w:val="20"/>
                <w:szCs w:val="20"/>
              </w:rPr>
            </w:pPr>
            <w:r w:rsidDel="00000000" w:rsidR="00000000" w:rsidRPr="00000000">
              <w:rPr>
                <w:b w:val="1"/>
                <w:sz w:val="20"/>
                <w:szCs w:val="20"/>
                <w:rtl w:val="0"/>
              </w:rPr>
              <w:t xml:space="preserve">Pruebas y validación del sistema</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b w:val="1"/>
                <w:sz w:val="20"/>
                <w:szCs w:val="20"/>
              </w:rPr>
            </w:pPr>
            <w:r w:rsidDel="00000000" w:rsidR="00000000" w:rsidRPr="00000000">
              <w:rPr>
                <w:b w:val="1"/>
                <w:sz w:val="20"/>
                <w:szCs w:val="20"/>
                <w:rtl w:val="0"/>
              </w:rPr>
              <w:t xml:space="preserve">Capacitación a usuarios finales</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1bbcc" w:space="0" w:sz="5" w:val="single"/>
              <w:left w:color="b1bbcc" w:space="0" w:sz="5" w:val="single"/>
              <w:bottom w:color="b1bbcc" w:space="0" w:sz="5" w:val="single"/>
              <w:right w:color="b1bbcc"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b w:val="1"/>
                <w:sz w:val="20"/>
                <w:szCs w:val="20"/>
              </w:rPr>
            </w:pPr>
            <w:r w:rsidDel="00000000" w:rsidR="00000000" w:rsidRPr="00000000">
              <w:rPr>
                <w:b w:val="1"/>
                <w:sz w:val="20"/>
                <w:szCs w:val="20"/>
                <w:rtl w:val="0"/>
              </w:rPr>
              <w:t xml:space="preserve">Presentación proyecto APT</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8e7cc3"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rive.google.com/file/d/12vjcsigF4S6dyigamHzGOddryqBTFmud/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oUVx47hcKEwvt4eAoUu4Q6CLg==">CgMxLjAyDWguNGFxeGtwbDM3OTY4AHIhMUJUNXFjU0I2cXVsZWRodUpUSG5sMmZRQUhOSUk4cDBW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