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6htrowzts4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Daniel Briones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p2wfdconaex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rIADaIt9UwqbAocz70JFGqJy2w==">CgMxLjAyDmguaTZodHJvd3p0czRqMg5oLnAyd2ZkY29uYWV4djgAciExMVpVZVdlS2M4VHBiSVlGdDVDTU5MWEhtdlJlbGV5RUo=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