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En lugar de utilizar una carta Gantt, hemos trabajado con un roadmap lo que nos ha permitido visualizar de forma más clara las fases y prioridades del proyecto. 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Al principio se me dificulto y estuve retrasado con las actividades, ahora mientras estamos avanzando considero que estamos cumpliendo con las actividades en los tiempos definidos.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Los factores que han facilitado al desarrollo es la buena organización del grupo y la comunicación constante.</w:t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La manera que he enfrentado las dificultades es poner más presión para que la coordinación del equipo sea mejor y así avanzar más rápido; Planeamos enfrentar las dificultades a futuro de la misma manera que hemos estado, con coordinación, comunicación efectiva y trabajo en equipo.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ahora, encuentro que el trabajo está bien encaminado. Destacó la responsabilidad de todos y la buena colaboración. Como mejora, podríamos organizar mejor la entrega de avances para tener un mayor control del tiempo.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Una inquietud que me queda es que me gustaría saber si nuestras evidencias y entregables tienen suficiente detalle o si conviene agregar más información técnica para garantizar un buen resultado.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Por ahora no ha hecho falta cambiar las tareas, porque el trabajo ha estado equilibrado. Pero estamos dispuestos a reorganizarlas si surgen nuevas responsabilidades o problemas.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671ct8joj9ch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b w:val="1"/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sz w:val="24"/>
                <w:szCs w:val="24"/>
                <w:rtl w:val="0"/>
              </w:rPr>
              <w:t xml:space="preserve">El trabajo en grupo ha sido positivo. Todos los miembros han colaborado activamente y aportado con ideas y trabajo concreto al proyecto. Como aspecto positivo destacamos el compromiso y la buena disposición. Como aspecto a mejorar, podríamos optimizar la coordinación de horarios para avanzar de manera aún más eficiente.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-683893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8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7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kTyb27RWSWAjnHSlDRVGuJ8AVQ==">CgMxLjAyDmguNjcxY3Q4am9qOWNoOAByITFpMUMyV1M3eG9SaGduZFNKendjQ3BLU3ZYY2laWDdCbw==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