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PT Serif" w:cs="PT Serif" w:eastAsia="PT Serif" w:hAnsi="PT Serif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PT Serif" w:cs="PT Serif" w:eastAsia="PT Serif" w:hAnsi="PT Serif"/>
          <w:b w:val="1"/>
          <w:sz w:val="36"/>
          <w:szCs w:val="36"/>
        </w:rPr>
      </w:pPr>
      <w:r w:rsidDel="00000000" w:rsidR="00000000" w:rsidRPr="00000000">
        <w:rPr>
          <w:rFonts w:ascii="PT Serif" w:cs="PT Serif" w:eastAsia="PT Serif" w:hAnsi="PT Serif"/>
          <w:b w:val="1"/>
          <w:sz w:val="36"/>
          <w:szCs w:val="36"/>
          <w:rtl w:val="0"/>
        </w:rPr>
        <w:t xml:space="preserve">Journal #2 - Samsung s III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T Serif" w:cs="PT Serif" w:eastAsia="PT Serif" w:hAnsi="PT Seri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line="240" w:lineRule="auto"/>
        <w:ind w:left="720" w:hanging="360"/>
        <w:rPr>
          <w:rFonts w:ascii="PT Serif" w:cs="PT Serif" w:eastAsia="PT Serif" w:hAnsi="PT Serif"/>
          <w:i w:val="1"/>
          <w:u w:val="none"/>
        </w:rPr>
      </w:pPr>
      <w:r w:rsidDel="00000000" w:rsidR="00000000" w:rsidRPr="00000000">
        <w:rPr>
          <w:rFonts w:ascii="PT Serif" w:cs="PT Serif" w:eastAsia="PT Serif" w:hAnsi="PT Serif"/>
          <w:i w:val="1"/>
          <w:rtl w:val="0"/>
        </w:rPr>
        <w:t xml:space="preserve">Nov 21, 2024</w:t>
      </w:r>
    </w:p>
    <w:p w:rsidR="00000000" w:rsidDel="00000000" w:rsidP="00000000" w:rsidRDefault="00000000" w:rsidRPr="00000000" w14:paraId="00000005">
      <w:pPr>
        <w:spacing w:after="0" w:line="240" w:lineRule="auto"/>
        <w:ind w:left="0" w:firstLine="0"/>
        <w:rPr>
          <w:rFonts w:ascii="PT Serif" w:cs="PT Serif" w:eastAsia="PT Serif" w:hAnsi="PT Serif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ind w:left="0" w:firstLine="0"/>
        <w:rPr>
          <w:rFonts w:ascii="PT Serif" w:cs="PT Serif" w:eastAsia="PT Serif" w:hAnsi="PT Serif"/>
          <w:b w:val="1"/>
          <w:sz w:val="28"/>
          <w:szCs w:val="28"/>
          <w:u w:val="single"/>
        </w:rPr>
      </w:pPr>
      <w:r w:rsidDel="00000000" w:rsidR="00000000" w:rsidRPr="00000000">
        <w:rPr>
          <w:rFonts w:ascii="PT Serif" w:cs="PT Serif" w:eastAsia="PT Serif" w:hAnsi="PT Serif"/>
          <w:b w:val="1"/>
          <w:sz w:val="28"/>
          <w:szCs w:val="28"/>
          <w:u w:val="single"/>
          <w:rtl w:val="0"/>
        </w:rPr>
        <w:t xml:space="preserve">PostmarketOS</w:t>
      </w:r>
    </w:p>
    <w:p w:rsidR="00000000" w:rsidDel="00000000" w:rsidP="00000000" w:rsidRDefault="00000000" w:rsidRPr="00000000" w14:paraId="00000007">
      <w:pPr>
        <w:spacing w:after="0" w:line="240" w:lineRule="auto"/>
        <w:ind w:left="720" w:firstLine="0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0" w:firstLine="0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Research possible solution (</w:t>
      </w:r>
      <w:hyperlink r:id="rId6">
        <w:r w:rsidDel="00000000" w:rsidR="00000000" w:rsidRPr="00000000">
          <w:rPr>
            <w:rFonts w:ascii="PT Serif" w:cs="PT Serif" w:eastAsia="PT Serif" w:hAnsi="PT Serif"/>
            <w:color w:val="1155cc"/>
            <w:u w:val="single"/>
            <w:rtl w:val="0"/>
          </w:rPr>
          <w:t xml:space="preserve">postmarketOS-wiki</w:t>
        </w:r>
      </w:hyperlink>
      <w:r w:rsidDel="00000000" w:rsidR="00000000" w:rsidRPr="00000000">
        <w:rPr>
          <w:rFonts w:ascii="PT Serif" w:cs="PT Serif" w:eastAsia="PT Serif" w:hAnsi="PT Serif"/>
          <w:rtl w:val="0"/>
        </w:rPr>
        <w:t xml:space="preserve">)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line="240" w:lineRule="auto"/>
        <w:ind w:left="720" w:hanging="360"/>
        <w:rPr>
          <w:rFonts w:ascii="PT Serif" w:cs="PT Serif" w:eastAsia="PT Serif" w:hAnsi="PT Serif"/>
          <w:u w:val="none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Flash an SD card 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line="240" w:lineRule="auto"/>
        <w:ind w:left="720" w:hanging="360"/>
        <w:rPr>
          <w:rFonts w:ascii="PT Serif" w:cs="PT Serif" w:eastAsia="PT Serif" w:hAnsi="PT Serif"/>
          <w:i w:val="1"/>
        </w:rPr>
      </w:pPr>
      <w:r w:rsidDel="00000000" w:rsidR="00000000" w:rsidRPr="00000000">
        <w:rPr>
          <w:rFonts w:ascii="PT Serif" w:cs="PT Serif" w:eastAsia="PT Serif" w:hAnsi="PT Serif"/>
          <w:i w:val="1"/>
          <w:rtl w:val="0"/>
        </w:rPr>
        <w:t xml:space="preserve">Download the compressed software image file </w:t>
      </w:r>
    </w:p>
    <w:p w:rsidR="00000000" w:rsidDel="00000000" w:rsidP="00000000" w:rsidRDefault="00000000" w:rsidRPr="00000000" w14:paraId="0000000B">
      <w:pPr>
        <w:spacing w:after="0" w:line="240" w:lineRule="auto"/>
        <w:ind w:left="1440" w:firstLine="0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For this section, you’ll need to select your preferred interface from the ones provided on postmarketOS site (</w:t>
      </w:r>
      <w:hyperlink r:id="rId7">
        <w:r w:rsidDel="00000000" w:rsidR="00000000" w:rsidRPr="00000000">
          <w:rPr>
            <w:rFonts w:ascii="PT Serif" w:cs="PT Serif" w:eastAsia="PT Serif" w:hAnsi="PT Serif"/>
            <w:color w:val="1155cc"/>
            <w:u w:val="single"/>
            <w:rtl w:val="0"/>
          </w:rPr>
          <w:t xml:space="preserve">postmarketOS-interface-versions</w:t>
        </w:r>
      </w:hyperlink>
      <w:r w:rsidDel="00000000" w:rsidR="00000000" w:rsidRPr="00000000">
        <w:rPr>
          <w:rFonts w:ascii="PT Serif" w:cs="PT Serif" w:eastAsia="PT Serif" w:hAnsi="PT Serif"/>
          <w:rtl w:val="0"/>
        </w:rPr>
        <w:t xml:space="preserve">)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line="240" w:lineRule="auto"/>
        <w:ind w:left="2160" w:hanging="360"/>
        <w:rPr>
          <w:rFonts w:ascii="PT Serif" w:cs="PT Serif" w:eastAsia="PT Serif" w:hAnsi="PT Serif"/>
          <w:u w:val="none"/>
        </w:rPr>
      </w:pPr>
      <w:hyperlink r:id="rId8">
        <w:r w:rsidDel="00000000" w:rsidR="00000000" w:rsidRPr="00000000">
          <w:rPr>
            <w:rFonts w:ascii="PT Serif" w:cs="PT Serif" w:eastAsia="PT Serif" w:hAnsi="PT Serif"/>
            <w:u w:val="single"/>
            <w:rtl w:val="0"/>
          </w:rPr>
          <w:t xml:space="preserve">Gnome-mobile</w:t>
        </w:r>
      </w:hyperlink>
      <w:r w:rsidDel="00000000" w:rsidR="00000000" w:rsidRPr="00000000">
        <w:rPr>
          <w:rFonts w:ascii="PT Serif" w:cs="PT Serif" w:eastAsia="PT Serif" w:hAnsi="PT Serif"/>
          <w:rtl w:val="0"/>
        </w:rPr>
        <w:t xml:space="preserve"> - Chosen option, since we are more familiar with Gnome interface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PT Serif" w:cs="PT Serif" w:eastAsia="PT Serif" w:hAnsi="PT Serif"/>
          <w:u w:val="single"/>
        </w:rPr>
      </w:pPr>
      <w:r w:rsidDel="00000000" w:rsidR="00000000" w:rsidRPr="00000000">
        <w:rPr>
          <w:rFonts w:ascii="PT Serif" w:cs="PT Serif" w:eastAsia="PT Serif" w:hAnsi="PT Serif"/>
          <w:u w:val="single"/>
        </w:rPr>
        <w:drawing>
          <wp:inline distB="114300" distT="114300" distL="114300" distR="114300">
            <wp:extent cx="1640415" cy="301053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0415" cy="301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u w:val="single"/>
        </w:rPr>
        <w:drawing>
          <wp:inline distB="114300" distT="114300" distL="114300" distR="114300">
            <wp:extent cx="1928813" cy="303964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039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u w:val="single"/>
        </w:rPr>
        <w:drawing>
          <wp:inline distB="114300" distT="114300" distL="114300" distR="114300">
            <wp:extent cx="1928813" cy="304270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042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rPr>
          <w:rFonts w:ascii="PT Serif" w:cs="PT Serif" w:eastAsia="PT Serif" w:hAnsi="PT Seri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line="240" w:lineRule="auto"/>
        <w:ind w:left="1440" w:hanging="360"/>
      </w:pPr>
      <w:hyperlink r:id="rId12">
        <w:r w:rsidDel="00000000" w:rsidR="00000000" w:rsidRPr="00000000">
          <w:rPr>
            <w:rFonts w:ascii="PT Serif" w:cs="PT Serif" w:eastAsia="PT Serif" w:hAnsi="PT Serif"/>
            <w:u w:val="single"/>
            <w:rtl w:val="0"/>
          </w:rPr>
          <w:t xml:space="preserve">Phosh</w:t>
        </w:r>
      </w:hyperlink>
      <w:r w:rsidDel="00000000" w:rsidR="00000000" w:rsidRPr="00000000">
        <w:rPr>
          <w:rFonts w:ascii="PT Serif" w:cs="PT Serif" w:eastAsia="PT Serif" w:hAnsi="PT Serif"/>
          <w:rtl w:val="0"/>
        </w:rPr>
        <w:t xml:space="preserve"> - version derived from Gnome</w:t>
      </w:r>
    </w:p>
    <w:p w:rsidR="00000000" w:rsidDel="00000000" w:rsidP="00000000" w:rsidRDefault="00000000" w:rsidRPr="00000000" w14:paraId="00000010">
      <w:pPr>
        <w:spacing w:line="240" w:lineRule="auto"/>
        <w:ind w:left="720" w:firstLine="720"/>
        <w:rPr>
          <w:rFonts w:ascii="PT Serif" w:cs="PT Serif" w:eastAsia="PT Serif" w:hAnsi="PT Serif"/>
          <w:u w:val="single"/>
        </w:rPr>
      </w:pPr>
      <w:r w:rsidDel="00000000" w:rsidR="00000000" w:rsidRPr="00000000">
        <w:rPr>
          <w:rFonts w:ascii="PT Serif" w:cs="PT Serif" w:eastAsia="PT Serif" w:hAnsi="PT Serif"/>
          <w:u w:val="single"/>
        </w:rPr>
        <w:drawing>
          <wp:inline distB="114300" distT="114300" distL="114300" distR="114300">
            <wp:extent cx="1671638" cy="286345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2863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720" w:firstLine="0"/>
        <w:rPr>
          <w:rFonts w:ascii="PT Serif" w:cs="PT Serif" w:eastAsia="PT Serif" w:hAnsi="PT Seri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line="240" w:lineRule="auto"/>
        <w:ind w:left="1440" w:hanging="360"/>
      </w:pPr>
      <w:hyperlink r:id="rId14">
        <w:r w:rsidDel="00000000" w:rsidR="00000000" w:rsidRPr="00000000">
          <w:rPr>
            <w:rFonts w:ascii="PT Serif" w:cs="PT Serif" w:eastAsia="PT Serif" w:hAnsi="PT Serif"/>
            <w:u w:val="single"/>
            <w:rtl w:val="0"/>
          </w:rPr>
          <w:t xml:space="preserve">Plasma-mobile</w:t>
        </w:r>
      </w:hyperlink>
      <w:r w:rsidDel="00000000" w:rsidR="00000000" w:rsidRPr="00000000">
        <w:rPr>
          <w:rFonts w:ascii="PT Serif" w:cs="PT Serif" w:eastAsia="PT Serif" w:hAnsi="PT Serif"/>
          <w:rtl w:val="0"/>
        </w:rPr>
        <w:t xml:space="preserve"> - Appearance similar to typical Android Distributions, still ugly</w:t>
      </w:r>
    </w:p>
    <w:p w:rsidR="00000000" w:rsidDel="00000000" w:rsidP="00000000" w:rsidRDefault="00000000" w:rsidRPr="00000000" w14:paraId="00000013">
      <w:pPr>
        <w:spacing w:line="240" w:lineRule="auto"/>
        <w:ind w:left="720" w:firstLine="720"/>
        <w:rPr>
          <w:rFonts w:ascii="PT Serif" w:cs="PT Serif" w:eastAsia="PT Serif" w:hAnsi="PT Serif"/>
          <w:u w:val="single"/>
        </w:rPr>
      </w:pPr>
      <w:r w:rsidDel="00000000" w:rsidR="00000000" w:rsidRPr="00000000">
        <w:rPr>
          <w:rFonts w:ascii="PT Serif" w:cs="PT Serif" w:eastAsia="PT Serif" w:hAnsi="PT Serif"/>
          <w:u w:val="single"/>
        </w:rPr>
        <w:drawing>
          <wp:inline distB="114300" distT="114300" distL="114300" distR="114300">
            <wp:extent cx="1538288" cy="295606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2956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line="240" w:lineRule="auto"/>
        <w:ind w:left="1440" w:hanging="360"/>
      </w:pPr>
      <w:hyperlink r:id="rId16">
        <w:r w:rsidDel="00000000" w:rsidR="00000000" w:rsidRPr="00000000">
          <w:rPr>
            <w:rFonts w:ascii="PT Serif" w:cs="PT Serif" w:eastAsia="PT Serif" w:hAnsi="PT Serif"/>
            <w:u w:val="single"/>
            <w:rtl w:val="0"/>
          </w:rPr>
          <w:t xml:space="preserve">Sxmo-de-sway</w:t>
        </w:r>
      </w:hyperlink>
      <w:r w:rsidDel="00000000" w:rsidR="00000000" w:rsidRPr="00000000">
        <w:rPr>
          <w:rFonts w:ascii="PT Serif" w:cs="PT Serif" w:eastAsia="PT Serif" w:hAnsi="PT Serif"/>
          <w:rtl w:val="0"/>
        </w:rPr>
        <w:t xml:space="preserve"> - Lacking visual documentation, Personally unappealing as it feels more like operating a computer rather than a mobile device</w:t>
      </w:r>
    </w:p>
    <w:p w:rsidR="00000000" w:rsidDel="00000000" w:rsidP="00000000" w:rsidRDefault="00000000" w:rsidRPr="00000000" w14:paraId="00000015">
      <w:pPr>
        <w:spacing w:line="240" w:lineRule="auto"/>
        <w:ind w:left="720" w:firstLine="720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</w:rPr>
        <w:drawing>
          <wp:inline distB="114300" distT="114300" distL="114300" distR="114300">
            <wp:extent cx="1871663" cy="373736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3737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1440" w:firstLine="0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line="240" w:lineRule="auto"/>
        <w:ind w:left="720" w:hanging="360"/>
        <w:rPr>
          <w:rFonts w:ascii="PT Serif" w:cs="PT Serif" w:eastAsia="PT Serif" w:hAnsi="PT Serif"/>
          <w:u w:val="none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Extract the software image file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line="240" w:lineRule="auto"/>
        <w:ind w:left="720" w:hanging="360"/>
        <w:rPr>
          <w:rFonts w:ascii="PT Serif" w:cs="PT Serif" w:eastAsia="PT Serif" w:hAnsi="PT Serif"/>
          <w:u w:val="none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Connect the SD Card to the computer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line="240" w:lineRule="auto"/>
        <w:ind w:left="720" w:hanging="360"/>
        <w:rPr>
          <w:rFonts w:ascii="PT Serif" w:cs="PT Serif" w:eastAsia="PT Serif" w:hAnsi="PT Serif"/>
          <w:u w:val="none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Verify the software image file (Optional)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line="240" w:lineRule="auto"/>
        <w:ind w:left="720" w:hanging="360"/>
        <w:rPr>
          <w:rFonts w:ascii="PT Serif" w:cs="PT Serif" w:eastAsia="PT Serif" w:hAnsi="PT Serif"/>
          <w:u w:val="none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Format the SD Card (Optional)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line="240" w:lineRule="auto"/>
        <w:ind w:left="720" w:hanging="360"/>
        <w:rPr>
          <w:rFonts w:ascii="PT Serif" w:cs="PT Serif" w:eastAsia="PT Serif" w:hAnsi="PT Serif"/>
          <w:u w:val="none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Flash the SD Card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="240" w:lineRule="auto"/>
        <w:ind w:left="720" w:hanging="360"/>
        <w:rPr/>
      </w:pPr>
      <w:hyperlink r:id="rId18">
        <w:r w:rsidDel="00000000" w:rsidR="00000000" w:rsidRPr="00000000">
          <w:rPr>
            <w:rFonts w:ascii="PT Serif" w:cs="PT Serif" w:eastAsia="PT Serif" w:hAnsi="PT Serif"/>
            <w:u w:val="single"/>
            <w:rtl w:val="0"/>
          </w:rPr>
          <w:t xml:space="preserve">Gnome-mobile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0" w:firstLine="0"/>
        <w:rPr>
          <w:rFonts w:ascii="PT Serif" w:cs="PT Serif" w:eastAsia="PT Serif" w:hAnsi="PT Seri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="240" w:lineRule="auto"/>
        <w:ind w:left="720" w:hanging="360"/>
      </w:pPr>
      <w:hyperlink r:id="rId19">
        <w:r w:rsidDel="00000000" w:rsidR="00000000" w:rsidRPr="00000000">
          <w:rPr>
            <w:rFonts w:ascii="PT Serif" w:cs="PT Serif" w:eastAsia="PT Serif" w:hAnsi="PT Serif"/>
            <w:u w:val="single"/>
            <w:rtl w:val="0"/>
          </w:rPr>
          <w:t xml:space="preserve">Phosh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0" w:firstLine="0"/>
        <w:rPr>
          <w:rFonts w:ascii="PT Serif" w:cs="PT Serif" w:eastAsia="PT Serif" w:hAnsi="PT Seri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line="240" w:lineRule="auto"/>
        <w:ind w:left="720" w:hanging="360"/>
      </w:pPr>
      <w:hyperlink r:id="rId20">
        <w:r w:rsidDel="00000000" w:rsidR="00000000" w:rsidRPr="00000000">
          <w:rPr>
            <w:rFonts w:ascii="PT Serif" w:cs="PT Serif" w:eastAsia="PT Serif" w:hAnsi="PT Serif"/>
            <w:u w:val="single"/>
            <w:rtl w:val="0"/>
          </w:rPr>
          <w:t xml:space="preserve">Plasma-mobile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0" w:firstLine="0"/>
        <w:rPr>
          <w:rFonts w:ascii="PT Serif" w:cs="PT Serif" w:eastAsia="PT Serif" w:hAnsi="PT Seri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line="240" w:lineRule="auto"/>
        <w:ind w:left="720" w:hanging="360"/>
      </w:pPr>
      <w:hyperlink r:id="rId21">
        <w:r w:rsidDel="00000000" w:rsidR="00000000" w:rsidRPr="00000000">
          <w:rPr>
            <w:rFonts w:ascii="PT Serif" w:cs="PT Serif" w:eastAsia="PT Serif" w:hAnsi="PT Serif"/>
            <w:u w:val="single"/>
            <w:rtl w:val="0"/>
          </w:rPr>
          <w:t xml:space="preserve">sxmo-de-sway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0" w:firstLine="0"/>
        <w:rPr>
          <w:rFonts w:ascii="PT Serif" w:cs="PT Serif" w:eastAsia="PT Serif" w:hAnsi="PT Seri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0" w:firstLine="0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rPr>
        <w:rFonts w:ascii="PT Serif" w:cs="PT Serif" w:eastAsia="PT Serif" w:hAnsi="PT Serif"/>
      </w:rPr>
    </w:pPr>
    <w:r w:rsidDel="00000000" w:rsidR="00000000" w:rsidRPr="00000000">
      <w:rPr>
        <w:rFonts w:ascii="PT Serif" w:cs="PT Serif" w:eastAsia="PT Serif" w:hAnsi="PT Serif"/>
        <w:rtl w:val="0"/>
      </w:rPr>
      <w:t xml:space="preserve">Nicholas Roy</w:t>
    </w:r>
  </w:p>
  <w:p w:rsidR="00000000" w:rsidDel="00000000" w:rsidP="00000000" w:rsidRDefault="00000000" w:rsidRPr="00000000" w14:paraId="00000026">
    <w:pPr>
      <w:rPr>
        <w:rFonts w:ascii="PT Serif" w:cs="PT Serif" w:eastAsia="PT Serif" w:hAnsi="PT Serif"/>
      </w:rPr>
    </w:pPr>
    <w:r w:rsidDel="00000000" w:rsidR="00000000" w:rsidRPr="00000000">
      <w:rPr>
        <w:rFonts w:ascii="PT Serif" w:cs="PT Serif" w:eastAsia="PT Serif" w:hAnsi="PT Serif"/>
        <w:rtl w:val="0"/>
      </w:rPr>
      <w:t xml:space="preserve">Samsung s III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mages.postmarketos.org/bpo/v24.06/samsung-m0/plasma-mobile/" TargetMode="External"/><Relationship Id="rId11" Type="http://schemas.openxmlformats.org/officeDocument/2006/relationships/image" Target="media/image4.png"/><Relationship Id="rId22" Type="http://schemas.openxmlformats.org/officeDocument/2006/relationships/header" Target="header1.xml"/><Relationship Id="rId10" Type="http://schemas.openxmlformats.org/officeDocument/2006/relationships/image" Target="media/image6.png"/><Relationship Id="rId21" Type="http://schemas.openxmlformats.org/officeDocument/2006/relationships/hyperlink" Target="https://images.postmarketos.org/bpo/v24.06/samsung-m0/sxmo-de-sway/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images.postmarketos.org/bpo/v24.06/samsung-m0/phosh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hyperlink" Target="https://images.postmarketos.org/bpo/v24.06/samsung-m0/plasma-mobile/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images.postmarketos.org/bpo/v24.06/samsung-m0/sxmo-de-sway/" TargetMode="External"/><Relationship Id="rId5" Type="http://schemas.openxmlformats.org/officeDocument/2006/relationships/styles" Target="styles.xml"/><Relationship Id="rId19" Type="http://schemas.openxmlformats.org/officeDocument/2006/relationships/hyperlink" Target="https://images.postmarketos.org/bpo/v24.06/samsung-m0/phosh/" TargetMode="External"/><Relationship Id="rId6" Type="http://schemas.openxmlformats.org/officeDocument/2006/relationships/hyperlink" Target="https://wiki.postmarketos.org/wiki/Samsung_Galaxy_S_III_(samsung-m0)#Installation%5C" TargetMode="External"/><Relationship Id="rId18" Type="http://schemas.openxmlformats.org/officeDocument/2006/relationships/hyperlink" Target="https://images.postmarketos.org/bpo/v24.06/samsung-m0/gnome-mobile/" TargetMode="External"/><Relationship Id="rId7" Type="http://schemas.openxmlformats.org/officeDocument/2006/relationships/hyperlink" Target="https://images.postmarketos.org/bpo/v24.06/samsung-m0/" TargetMode="External"/><Relationship Id="rId8" Type="http://schemas.openxmlformats.org/officeDocument/2006/relationships/hyperlink" Target="https://images.postmarketos.org/bpo/v24.06/samsung-m0/gnome-mobil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