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Blood</w:t>
      </w:r>
      <w:r>
        <w:t xml:space="preserve"> </w:t>
      </w:r>
      <w:r>
        <w:t xml:space="preserve">Pressure</w:t>
      </w:r>
      <w:r>
        <w:t xml:space="preserve"> </w:t>
      </w:r>
      <w:r>
        <w:t xml:space="preserve">and</w:t>
      </w:r>
      <w:r>
        <w:t xml:space="preserve"> </w:t>
      </w:r>
      <w:r>
        <w:t xml:space="preserve">Dietary</w:t>
      </w:r>
      <w:r>
        <w:t xml:space="preserve"> </w:t>
      </w:r>
      <w:r>
        <w:t xml:space="preserve">Calcium</w:t>
      </w:r>
    </w:p>
    <w:p>
      <w:pPr>
        <w:pStyle w:val="Author"/>
      </w:pPr>
      <w:r>
        <w:t xml:space="preserve">Chidiebere</w:t>
      </w:r>
      <w:r>
        <w:t xml:space="preserve"> </w:t>
      </w:r>
      <w:r>
        <w:t xml:space="preserve">Nwokocha</w:t>
      </w:r>
    </w:p>
    <w:p>
      <w:pPr>
        <w:pStyle w:val="Date"/>
      </w:pPr>
      <w:r>
        <w:t xml:space="preserve">2024-04-11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bookmarkStart w:id="20" w:name="introduction"/>
    <w:p>
      <w:pPr>
        <w:pStyle w:val="Heading3"/>
      </w:pPr>
      <w:r>
        <w:t xml:space="preserve">Introduction</w:t>
      </w:r>
    </w:p>
    <w:p>
      <w:pPr>
        <w:pStyle w:val="FirstParagraph"/>
      </w:pPr>
      <w:r>
        <w:t xml:space="preserve">Table 1: Dataset variables and description</w:t>
      </w:r>
    </w:p>
    <w:p>
      <w:pPr>
        <w:pStyle w:val="BodyText"/>
      </w:pPr>
      <w:r>
        <w:t xml:space="preserve">Variable</w:t>
      </w:r>
    </w:p>
    <w:p>
      <w:pPr>
        <w:pStyle w:val="BodyText"/>
      </w:pPr>
      <w:r>
        <w:t xml:space="preserve">Description</w:t>
      </w:r>
    </w:p>
    <w:p>
      <w:pPr>
        <w:pStyle w:val="BodyText"/>
      </w:pPr>
      <w:r>
        <w:t xml:space="preserve">id</w:t>
      </w:r>
    </w:p>
    <w:p>
      <w:pPr>
        <w:pStyle w:val="BodyText"/>
      </w:pPr>
      <w:r>
        <w:t xml:space="preserve">Participants identification number each survey year. This is a yearly survey that follows</w:t>
      </w:r>
      <w:r>
        <w:t xml:space="preserve"> </w:t>
      </w:r>
      <w:r>
        <w:t xml:space="preserve">participants across many years and the ids are unique to these participants and reused for the given participant each year</w:t>
      </w:r>
    </w:p>
    <w:p>
      <w:pPr>
        <w:pStyle w:val="BodyText"/>
      </w:pPr>
      <w:r>
        <w:t xml:space="preserve">age</w:t>
      </w:r>
    </w:p>
    <w:p>
      <w:pPr>
        <w:pStyle w:val="BodyText"/>
      </w:pPr>
      <w:r>
        <w:t xml:space="preserve">Participant age at each survey year</w:t>
      </w:r>
    </w:p>
    <w:p>
      <w:pPr>
        <w:pStyle w:val="BodyText"/>
      </w:pPr>
      <w:r>
        <w:t xml:space="preserve">location</w:t>
      </w:r>
    </w:p>
    <w:p>
      <w:pPr>
        <w:pStyle w:val="BodyText"/>
      </w:pPr>
      <w:r>
        <w:t xml:space="preserve">Participants living location at the time of survey. This categories here</w:t>
      </w:r>
      <w:r>
        <w:t xml:space="preserve"> </w:t>
      </w:r>
      <w:r>
        <w:t xml:space="preserve">can be 1 or 2 where 1 denotes urban location and 2 for rural location</w:t>
      </w:r>
    </w:p>
    <w:p>
      <w:pPr>
        <w:pStyle w:val="BodyText"/>
      </w:pPr>
      <w:r>
        <w:t xml:space="preserve">gender</w:t>
      </w:r>
    </w:p>
    <w:p>
      <w:pPr>
        <w:pStyle w:val="BodyText"/>
      </w:pPr>
      <w:r>
        <w:t xml:space="preserve">Participants gender. 1 for male and 2 for female</w:t>
      </w:r>
    </w:p>
    <w:p>
      <w:pPr>
        <w:pStyle w:val="BodyText"/>
      </w:pPr>
      <w:r>
        <w:t xml:space="preserve">nation</w:t>
      </w:r>
    </w:p>
    <w:p>
      <w:pPr>
        <w:pStyle w:val="BodyText"/>
      </w:pPr>
      <w:r>
        <w:t xml:space="preserve">Participant nationality</w:t>
      </w:r>
    </w:p>
    <w:p>
      <w:pPr>
        <w:pStyle w:val="BodyText"/>
      </w:pPr>
      <w:r>
        <w:t xml:space="preserve">waves</w:t>
      </w:r>
    </w:p>
    <w:p>
      <w:pPr>
        <w:pStyle w:val="BodyText"/>
      </w:pPr>
      <w:r>
        <w:t xml:space="preserve">The survey year. The dataset starts from 2000 to 2009 and within this period the survey</w:t>
      </w:r>
      <w:r>
        <w:t xml:space="preserve"> </w:t>
      </w:r>
      <w:r>
        <w:t xml:space="preserve">has held for 2000, 2004, 2006 and 2009</w:t>
      </w:r>
    </w:p>
    <w:p>
      <w:pPr>
        <w:pStyle w:val="BodyText"/>
      </w:pPr>
      <w:r>
        <w:t xml:space="preserve">smoking</w:t>
      </w:r>
    </w:p>
    <w:p>
      <w:pPr>
        <w:pStyle w:val="BodyText"/>
      </w:pPr>
      <w:r>
        <w:t xml:space="preserve">Denotes if the given participant smokes or not. 0 for non-smokers and 1 for smokers</w:t>
      </w:r>
    </w:p>
    <w:p>
      <w:pPr>
        <w:pStyle w:val="BodyText"/>
      </w:pPr>
      <w:r>
        <w:t xml:space="preserve">alcohol</w:t>
      </w:r>
    </w:p>
    <w:p>
      <w:pPr>
        <w:pStyle w:val="BodyText"/>
      </w:pPr>
      <w:r>
        <w:t xml:space="preserve">This is the alcohol consumption frequency per week. 1 unit represents one glass of alcohol.</w:t>
      </w:r>
      <w:r>
        <w:t xml:space="preserve"> </w:t>
      </w:r>
      <w:r>
        <w:t xml:space="preserve">The values here tell how many units participant took per week on average</w:t>
      </w:r>
    </w:p>
    <w:p>
      <w:pPr>
        <w:pStyle w:val="BodyText"/>
      </w:pPr>
      <w:r>
        <w:t xml:space="preserve">dgHBP</w:t>
      </w:r>
    </w:p>
    <w:p>
      <w:pPr>
        <w:pStyle w:val="BodyText"/>
      </w:pPr>
      <w:r>
        <w:t xml:space="preserve">This is the hypertension diagnostic report. Categories here are either 0 or 1. 0 meaning no</w:t>
      </w:r>
      <w:r>
        <w:t xml:space="preserve"> </w:t>
      </w:r>
      <w:r>
        <w:t xml:space="preserve">hypertention diagnostic report and 1 for any diagnostic report</w:t>
      </w:r>
    </w:p>
    <w:p>
      <w:pPr>
        <w:pStyle w:val="BodyText"/>
      </w:pPr>
      <w:r>
        <w:t xml:space="preserve">sbp</w:t>
      </w:r>
    </w:p>
    <w:p>
      <w:pPr>
        <w:pStyle w:val="BodyText"/>
      </w:pPr>
      <w:r>
        <w:t xml:space="preserve">This is the average (mean) systolic blood pressure measurement taken from 3 measurements</w:t>
      </w:r>
    </w:p>
    <w:p>
      <w:pPr>
        <w:pStyle w:val="BodyText"/>
      </w:pPr>
      <w:r>
        <w:t xml:space="preserve">dbp</w:t>
      </w:r>
    </w:p>
    <w:p>
      <w:pPr>
        <w:pStyle w:val="BodyText"/>
      </w:pPr>
      <w:r>
        <w:t xml:space="preserve">This is the average (mean) diastolic blood pressure measurement taken from 3 measurements</w:t>
      </w:r>
    </w:p>
    <w:p>
      <w:pPr>
        <w:pStyle w:val="BodyText"/>
      </w:pPr>
      <w:r>
        <w:t xml:space="preserve">bmi</w:t>
      </w:r>
    </w:p>
    <w:p>
      <w:pPr>
        <w:pStyle w:val="BodyText"/>
      </w:pPr>
      <w:r>
        <w:t xml:space="preserve">The Body ass Index calculated using participan’s weight and height with an Adolphe Quetelet</w:t>
      </w:r>
      <w:r>
        <w:t xml:space="preserve"> </w:t>
      </w:r>
      <w:r>
        <w:t xml:space="preserve">Formula (Weight (Cm)/[Height (m)]^2)</w:t>
      </w:r>
    </w:p>
    <w:p>
      <w:pPr>
        <w:pStyle w:val="BodyText"/>
      </w:pPr>
      <w:r>
        <w:t xml:space="preserve">nrg</w:t>
      </w:r>
    </w:p>
    <w:p>
      <w:pPr>
        <w:pStyle w:val="BodyText"/>
      </w:pPr>
      <w:r>
        <w:t xml:space="preserve">Energy intake of the participant expressed in kCal</w:t>
      </w:r>
    </w:p>
    <w:p>
      <w:pPr>
        <w:pStyle w:val="BodyText"/>
      </w:pPr>
      <w:r>
        <w:t xml:space="preserve">dietCa</w:t>
      </w:r>
    </w:p>
    <w:p>
      <w:pPr>
        <w:pStyle w:val="BodyText"/>
      </w:pPr>
      <w:r>
        <w:t xml:space="preserve">Partiicpants dietary calcium intake measured in mg</w:t>
      </w:r>
    </w:p>
    <w:p>
      <w:pPr>
        <w:pStyle w:val="BodyText"/>
      </w:pPr>
      <w:r>
        <w:t xml:space="preserve">met_m</w:t>
      </w:r>
    </w:p>
    <w:p>
      <w:pPr>
        <w:pStyle w:val="BodyText"/>
      </w:pPr>
      <w:r>
        <w:t xml:space="preserve">Physical activity of participants expressed in the number of hours per week of physical activity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Blood Pressure and Dietary Calcium</dc:title>
  <dc:creator>Chidiebere Nwokocha</dc:creator>
  <cp:keywords/>
  <dcterms:created xsi:type="dcterms:W3CDTF">2024-04-11T14:44:28Z</dcterms:created>
  <dcterms:modified xsi:type="dcterms:W3CDTF">2024-04-11T14:44:28Z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date">
    <vt:lpwstr>2024-04-11</vt:lpwstr>
  </property>
  <property fmtid="{D5CDD505-2E9C-101B-9397-08002B2CF9AE}" pid="4" name="output">
    <vt:lpwstr/>
  </property>
</Properties>
</file>