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5DE7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CONTRATO DE SUSCRIPCIÓN Y LICENCIAMIENTO DE SOFTWARE</w:t>
      </w:r>
      <w:r w:rsidRPr="00B33C4D">
        <w:rPr>
          <w:lang w:val="es-CO"/>
        </w:rPr>
        <w:br/>
        <w:t>PLATAFORMA HAPPY PAWS - BIENESTAR ANIMAL</w:t>
      </w:r>
    </w:p>
    <w:p w14:paraId="191247A7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Entre los suscritos a continuación, de una parte __________________________________, identificado con C.C./NIT No. __________________________________, actuando en nombre propio o como representante legal de HAPPY PAWS SAS, quien en adelante se denominará EL PROVEEDOR, y de la otra parte __________________________________, identificado con C.C./NIT No. __________________________________, actuando en nombre propio o como representante legal de la CLÍNICA VETERINARIA __________________________________, quien en adelante se denominará EL SUSCRIPTOR, se celebra el presente contrato de suscripción y licenciamiento de software, el cual se regirá por las siguientes cláusulas:</w:t>
      </w:r>
    </w:p>
    <w:p w14:paraId="6D53983F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PRIMERA - NATURALEZA DEL CONTRATO</w:t>
      </w:r>
    </w:p>
    <w:p w14:paraId="3B04AD23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presente es un CONTRATO DE SUSCRIPCIÓN MENSUAL. EL SUSCRIPTOR NO adquiere la propiedad del software, sino el derecho a usarlo mientras pague oportunamente la suscripción. El software es y seguirá siendo propiedad exclusiva de HAPPY PAWS SAS.</w:t>
      </w:r>
    </w:p>
    <w:p w14:paraId="3D72E21E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SEGUNDA - OBJETO</w:t>
      </w:r>
    </w:p>
    <w:p w14:paraId="7B5980E5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PROVEEDOR otorga a EL SUSCRIPTOR una licencia de uso no exclusiva, intransferible y por tiempo limitado (suscripción mensual) de la plataforma HAPPY PAWS, para que la veterinaria pueda gestionar su operación diaria a través de los siguientes módulos: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8712"/>
      </w:tblGrid>
      <w:tr w:rsidR="00B33C4D" w:rsidRPr="00B33C4D" w14:paraId="7DB137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2D5E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459A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Descripción</w:t>
            </w:r>
          </w:p>
        </w:tc>
      </w:tr>
      <w:tr w:rsidR="00B33C4D" w:rsidRPr="00B33C4D" w14:paraId="5E7C3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A70C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Gestión de mascotas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6F5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Registro, historial clínico, vacunas, alergias, peso, fotos</w:t>
            </w:r>
          </w:p>
        </w:tc>
      </w:tr>
      <w:tr w:rsidR="00B33C4D" w:rsidRPr="00B33C4D" w14:paraId="718D9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E19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Agenda de citas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8CC2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Programación, cancelación, reprogramación, recordatorios automáticos</w:t>
            </w:r>
          </w:p>
        </w:tc>
      </w:tr>
      <w:tr w:rsidR="00B33C4D" w:rsidRPr="00B33C4D" w14:paraId="4DF1E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A208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Historial clínico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ECF4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Consultas, diagnósticos, medicamentos, procedimientos, documentos adjuntos</w:t>
            </w:r>
          </w:p>
        </w:tc>
      </w:tr>
      <w:tr w:rsidR="00B33C4D" w:rsidRPr="00B33C4D" w14:paraId="57450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B05D5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Módulo de adopciones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B9B6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Publicación de animales, postulación, flujo de aprobación/rechazo</w:t>
            </w:r>
          </w:p>
        </w:tc>
      </w:tr>
      <w:tr w:rsidR="00B33C4D" w:rsidRPr="00B33C4D" w14:paraId="3A4486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7614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Reportes ciudadanos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C88B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Recepción y seguimiento de denuncias de maltrato o abandono con geolocalización</w:t>
            </w:r>
          </w:p>
        </w:tc>
      </w:tr>
      <w:tr w:rsidR="00B33C4D" w:rsidRPr="00B33C4D" w14:paraId="22E863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2F6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Panel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FE5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Métricas en tiempo real, reportes exportables, gestión de usuarios internos</w:t>
            </w:r>
          </w:p>
        </w:tc>
      </w:tr>
    </w:tbl>
    <w:p w14:paraId="484B2D6F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Parágrafo: El acceso a la plataforma es a través de internet, desde cualquier dispositivo con navegador web.</w:t>
      </w:r>
    </w:p>
    <w:p w14:paraId="071ADE9C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TERCERA - PLAN SELECCIONADO Y VALOR DE LA SUSCRIPCIÓN</w:t>
      </w:r>
    </w:p>
    <w:p w14:paraId="2CDAADA3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SUSCRIPTOR selecciona el siguiente plan mensual (marque con una X):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951"/>
        <w:gridCol w:w="2138"/>
        <w:gridCol w:w="5092"/>
      </w:tblGrid>
      <w:tr w:rsidR="00B33C4D" w:rsidRPr="00B33C4D" w14:paraId="75AC8C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40B1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AEF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Precio mensual COP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A3C7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Usuarios incluidos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131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Características</w:t>
            </w:r>
          </w:p>
        </w:tc>
      </w:tr>
      <w:tr w:rsidR="00B33C4D" w:rsidRPr="00B33C4D" w14:paraId="73FBB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2BC2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BÁSICO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95E8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$79.900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BBDE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Hasta 3 veterinarios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1197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Gestión de mascotas, citas, historial clínico, reportes básicos</w:t>
            </w:r>
          </w:p>
        </w:tc>
      </w:tr>
      <w:tr w:rsidR="00B33C4D" w:rsidRPr="00B33C4D" w14:paraId="62273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5FE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PROFESIONAL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8EBA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$149.900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CA0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Hasta 10 veterinarios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520C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Todo lo anterior + adopciones + reportes ciudadanos + panel administrativo</w:t>
            </w:r>
          </w:p>
        </w:tc>
      </w:tr>
      <w:tr w:rsidR="00B33C4D" w:rsidRPr="00B33C4D" w14:paraId="0EEF77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500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DFF1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$299.900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765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Ilimitados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B98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Todo lo anterior + API personalizada + SLA 99.9% + soporte prioritario</w:t>
            </w:r>
          </w:p>
        </w:tc>
      </w:tr>
    </w:tbl>
    <w:p w14:paraId="13D72572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Plan seleccionado: ( ) BÁSICO ( ) PROFESIONAL ( ) ENTERPRISE</w:t>
      </w:r>
    </w:p>
    <w:p w14:paraId="3FC4420F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Valor mensual de la suscripción: COP $______________________________ (valor en letras: __________________________________)</w:t>
      </w:r>
    </w:p>
    <w:p w14:paraId="67270367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CUARTA - FORMA DE PAGO Y FACTURACIÓN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8052"/>
      </w:tblGrid>
      <w:tr w:rsidR="00B33C4D" w:rsidRPr="00B33C4D" w14:paraId="03CE01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A6AF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lastRenderedPageBreak/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A32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Condición</w:t>
            </w:r>
          </w:p>
        </w:tc>
      </w:tr>
      <w:tr w:rsidR="00B33C4D" w:rsidRPr="00B33C4D" w14:paraId="0E92E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B79E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Pago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FC05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primer mes debe pagarse al momento de la firma del contrato</w:t>
            </w:r>
          </w:p>
        </w:tc>
      </w:tr>
      <w:tr w:rsidR="00B33C4D" w:rsidRPr="00B33C4D" w14:paraId="55768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64C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Pago recurrente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0173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Dentro de los primeros CINCO (5) días hábiles de cada mes</w:t>
            </w:r>
          </w:p>
        </w:tc>
      </w:tr>
      <w:tr w:rsidR="00B33C4D" w:rsidRPr="00B33C4D" w14:paraId="510014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2456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Métodos de pago aceptados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D12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 xml:space="preserve">Transferencia bancaria, Tarjeta de crédito, </w:t>
            </w:r>
            <w:proofErr w:type="spellStart"/>
            <w:r w:rsidRPr="00B33C4D">
              <w:rPr>
                <w:lang w:val="es-CO"/>
              </w:rPr>
              <w:t>Wompi</w:t>
            </w:r>
            <w:proofErr w:type="spellEnd"/>
            <w:r w:rsidRPr="00B33C4D">
              <w:rPr>
                <w:lang w:val="es-CO"/>
              </w:rPr>
              <w:t>, PSE</w:t>
            </w:r>
          </w:p>
        </w:tc>
      </w:tr>
      <w:tr w:rsidR="00B33C4D" w:rsidRPr="00B33C4D" w14:paraId="3547F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830C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Facturación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43BD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PROVEEDOR enviará factura electrónica mensual al correo registrado</w:t>
            </w:r>
          </w:p>
        </w:tc>
      </w:tr>
    </w:tbl>
    <w:p w14:paraId="261AB552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 Primero: En caso de mora en el pago, EL PROVEEDOR suspenderá automáticamente el acceso a la plataforma a los DIEZ (10) días calendario de incumplimiento, sin necesidad de notificación previa adicional.</w:t>
      </w:r>
    </w:p>
    <w:p w14:paraId="69AADE08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 Segundo: La reactivación del servicio después de una suspensión por mora tendrá un costo adicional de COP $50.000 por concepto de reactivación.</w:t>
      </w:r>
    </w:p>
    <w:p w14:paraId="5B14D18A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 Tercero: Los precios no incluyen IVA (19%) u otros impuestos aplicables según la legislación colombiana vigente. En caso de aplicar, serán liquidados adicionalmente en la factura.</w:t>
      </w:r>
    </w:p>
    <w:p w14:paraId="48B785E8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QUINTA - PROPIEDAD INTELECTUAL</w:t>
      </w:r>
    </w:p>
    <w:p w14:paraId="4398E8E7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La plataforma HAPPY PAWS, incluyendo su código fuente, diseño, interfaces, logotipos, nombres de dominio, documentación y cualquier elemento asociado, es de PROPIEDAD EXCLUSIVA de HAPPY PAWS SAS o sus licenciantes.</w:t>
      </w:r>
    </w:p>
    <w:p w14:paraId="5C2BB4AB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SUSCRIPTOR reconoce y acepta que: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7"/>
        <w:gridCol w:w="5803"/>
      </w:tblGrid>
      <w:tr w:rsidR="00B33C4D" w:rsidRPr="00B33C4D" w14:paraId="0D9F2C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EDA4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SUSCRIPTOR NO PUEDE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91E6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SUSCRIPTOR SÍ PUEDE</w:t>
            </w:r>
          </w:p>
        </w:tc>
      </w:tr>
      <w:tr w:rsidR="00B33C4D" w:rsidRPr="00B33C4D" w14:paraId="47B14B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677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Copiar, modificar, descompilar o realizar ingeniería inversa del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C4575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Usar el software exclusivamente para la operación de su clínica veterinaria</w:t>
            </w:r>
          </w:p>
        </w:tc>
      </w:tr>
      <w:tr w:rsidR="00B33C4D" w:rsidRPr="00B33C4D" w14:paraId="2F19F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3CDB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Vender, sublicenciar, distribuir o transferir el software a terceros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7335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Acceder al software desde cualquier lugar con conexión a internet</w:t>
            </w:r>
          </w:p>
        </w:tc>
      </w:tr>
      <w:tr w:rsidR="00B33C4D" w:rsidRPr="00B33C4D" w14:paraId="2C9A4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D825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Acceder al código fuente del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F375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Exportar sus propios datos (mascotas, clientes, historiales) en cualquier momento</w:t>
            </w:r>
          </w:p>
        </w:tc>
      </w:tr>
      <w:tr w:rsidR="00B33C4D" w:rsidRPr="00B33C4D" w14:paraId="49A02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4EE0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Usar el software para competir directa o indirectamente con EL 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79A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Cancelar la suscripción en cualquier momento con preaviso de 15 días</w:t>
            </w:r>
          </w:p>
        </w:tc>
      </w:tr>
      <w:tr w:rsidR="00B33C4D" w:rsidRPr="00B33C4D" w14:paraId="61205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C25A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Retirar o modificar los avisos de derechos de autor del 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D2D5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Solicitar soporte técnico durante la vigencia de la suscripción</w:t>
            </w:r>
          </w:p>
        </w:tc>
      </w:tr>
    </w:tbl>
    <w:p w14:paraId="30EABCC1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Parágrafo: Cualquier violación a esta cláusula dará lugar a la terminación inmediata del contrato y a las acciones legales correspondientes.</w:t>
      </w:r>
    </w:p>
    <w:p w14:paraId="38581134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SEXTA - PROPIEDAD DE LOS DATOS DEL SUSCRIPTOR</w:t>
      </w:r>
    </w:p>
    <w:p w14:paraId="2598D09C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Los datos ingresados por EL SUSCRIPTOR en la plataforma (pacientes, propietarios, historiales clínicos, facturación, etc.) son de PROPIEDAD EXCLUSIVA de EL SUSCRIPTOR.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1"/>
        <w:gridCol w:w="5849"/>
      </w:tblGrid>
      <w:tr w:rsidR="00B33C4D" w:rsidRPr="00B33C4D" w14:paraId="65ABB9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A68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PROVEEDOR PUEDE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135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PROVEEDOR NO PUEDE</w:t>
            </w:r>
          </w:p>
        </w:tc>
      </w:tr>
      <w:tr w:rsidR="00B33C4D" w:rsidRPr="00B33C4D" w14:paraId="4CAFD1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2E69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Almacenar los datos de forma segura en sus servidores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45B5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Vender, comercializar o transferir los datos a terceros sin autorización</w:t>
            </w:r>
          </w:p>
        </w:tc>
      </w:tr>
      <w:tr w:rsidR="00B33C4D" w:rsidRPr="00B33C4D" w14:paraId="14D54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8A3A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lastRenderedPageBreak/>
              <w:t>Usar datos agregados y anonimizados para estadísticas internas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A81E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Usar los datos para competir con EL SUSCRIPTOR</w:t>
            </w:r>
          </w:p>
        </w:tc>
      </w:tr>
      <w:tr w:rsidR="00B33C4D" w:rsidRPr="00B33C4D" w14:paraId="4DD7C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AF44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Eliminar los datos 30 días después de la terminación del contrato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A9C3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Modificar los datos sin solicitud expresa de EL SUSCRIPTOR</w:t>
            </w:r>
          </w:p>
        </w:tc>
      </w:tr>
    </w:tbl>
    <w:p w14:paraId="69384431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Al terminar la suscripción por cualquier causa, EL SUSCRIPTOR podrá solicitar la exportación de todos sus datos en formato CSV, PDF o JSON, sin costo adicional, durante los TREINTA (30) días siguientes a la terminación.</w:t>
      </w:r>
    </w:p>
    <w:p w14:paraId="2E9CFF7E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SÉPTIMA - PROTECCIÓN DE DATOS PERSONALES (Ley 1581 de 2012)</w:t>
      </w:r>
    </w:p>
    <w:p w14:paraId="580249A2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Las partes cumplirán con la Ley 1581 de 2012, el Decreto 1377 de 2013 y demás normas sobre protección de datos personales en Colombia.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837"/>
        <w:gridCol w:w="7130"/>
      </w:tblGrid>
      <w:tr w:rsidR="00B33C4D" w:rsidRPr="00B33C4D" w14:paraId="088C08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A2E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9EDC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Parte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303F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Responsabilidades</w:t>
            </w:r>
          </w:p>
        </w:tc>
      </w:tr>
      <w:tr w:rsidR="00B33C4D" w:rsidRPr="00B33C4D" w14:paraId="51C26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C147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RESPONSABLE del tratamiento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8FA8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SUSCRIPTOR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0185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Define finalidades, obtiene consentimientos de sus clientes (dueños de mascotas), atiende solicitudes de consulta, actualización y eliminación</w:t>
            </w:r>
          </w:p>
        </w:tc>
      </w:tr>
      <w:tr w:rsidR="00B33C4D" w:rsidRPr="00B33C4D" w14:paraId="62232A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AE2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ENCARGADO del tratamiento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213D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FFAB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Procesa los datos según instrucciones, implementa medidas de seguridad, notifica violaciones, elimina datos al terminar el contrato</w:t>
            </w:r>
          </w:p>
        </w:tc>
      </w:tr>
    </w:tbl>
    <w:p w14:paraId="7A219A41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SUSCRIPTOR declara que cuenta con las autorizaciones de sus clientes (dueños de mascotas) para el tratamiento de sus datos personales en la plataforma, conforme a la ley.</w:t>
      </w:r>
    </w:p>
    <w:p w14:paraId="7627AD31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Parágrafo: EL PROVEEDOR no será responsable por el incumplimiento de EL SUSCRIPTOR de sus obligaciones como RESPONSABLE del tratamiento.</w:t>
      </w:r>
    </w:p>
    <w:p w14:paraId="6B2C1B1F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OCTAVA - BIENESTAR ANIMAL (Ley 1774 de 2016)</w:t>
      </w:r>
    </w:p>
    <w:p w14:paraId="16196AE0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La plataforma se alinea con la Ley 1774 de 2016, que reconoce a los animales como seres sintientes.</w:t>
      </w:r>
    </w:p>
    <w:p w14:paraId="6825DB87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SUSCRIPTOR se obliga 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8731"/>
      </w:tblGrid>
      <w:tr w:rsidR="00B33C4D" w:rsidRPr="00B33C4D" w14:paraId="0E38E5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3C72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Obligación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CC9D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Descripción</w:t>
            </w:r>
          </w:p>
        </w:tc>
      </w:tr>
      <w:tr w:rsidR="00B33C4D" w:rsidRPr="00B33C4D" w14:paraId="46283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8E85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Reportar maltrato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5E0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Utilizar el módulo de reportes para denunciar casos de maltrato o abandono animal que conozca</w:t>
            </w:r>
          </w:p>
        </w:tc>
      </w:tr>
      <w:tr w:rsidR="00B33C4D" w:rsidRPr="00B33C4D" w14:paraId="4B5A9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E2E8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No promover conductas ilegales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AB1F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No publicar ni promocionar peleas de animales, zoofilia, sacrificios inhumanos o cualquier contenido que atente contra el bienestar animal</w:t>
            </w:r>
          </w:p>
        </w:tc>
      </w:tr>
      <w:tr w:rsidR="00B33C4D" w:rsidRPr="00B33C4D" w14:paraId="4263E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0FA3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Trazabilidad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C39D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Mantener actualizados los reportes de maltrato con fecha, evidencia, ubicación y seguimiento</w:t>
            </w:r>
          </w:p>
        </w:tc>
      </w:tr>
      <w:tr w:rsidR="00B33C4D" w:rsidRPr="00B33C4D" w14:paraId="0E407F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CFD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Promover bienestar animal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FDF2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Fomentar la adopción responsable y la atención veterinaria ética a través de la plataforma</w:t>
            </w:r>
          </w:p>
        </w:tc>
      </w:tr>
    </w:tbl>
    <w:p w14:paraId="5B659BDD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Parágrafo: EL PROVEEDOR se reserva el derecho de suspender o cancelar la cuenta de EL SUSCRIPTOR si este utiliza la plataforma para promover conductas ilegales contra los animales.</w:t>
      </w:r>
    </w:p>
    <w:p w14:paraId="6419659E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NOVENA - SOPORTE TÉCNICO Y DISPONIBILIDAD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4622"/>
        <w:gridCol w:w="3076"/>
      </w:tblGrid>
      <w:tr w:rsidR="00B33C4D" w:rsidRPr="00B33C4D" w14:paraId="024BA7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C53A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lastRenderedPageBreak/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5E8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021C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Condición</w:t>
            </w:r>
          </w:p>
        </w:tc>
      </w:tr>
      <w:tr w:rsidR="00B33C4D" w:rsidRPr="00B33C4D" w14:paraId="0F374F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2AC8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Disponibilidad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2793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99%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1E5B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Planes Básico y Profesional</w:t>
            </w:r>
          </w:p>
        </w:tc>
      </w:tr>
      <w:tr w:rsidR="00B33C4D" w:rsidRPr="00B33C4D" w14:paraId="7249A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4213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Disponibilidad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86B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99.9% mensual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C96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Plan Enterprise</w:t>
            </w:r>
          </w:p>
        </w:tc>
      </w:tr>
      <w:tr w:rsidR="00B33C4D" w:rsidRPr="00B33C4D" w14:paraId="04C19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E7E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Horario de soporte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8D0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Lunes a viernes 8:00 a 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1B535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Todos los planes</w:t>
            </w:r>
          </w:p>
        </w:tc>
      </w:tr>
      <w:tr w:rsidR="00B33C4D" w:rsidRPr="00B33C4D" w14:paraId="0622A4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6BC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Soporte fuera de horario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A793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Bajo acuerdo adicional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841D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Solo Enterprise</w:t>
            </w:r>
          </w:p>
        </w:tc>
      </w:tr>
      <w:tr w:rsidR="00B33C4D" w:rsidRPr="00B33C4D" w14:paraId="7113E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1DF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Canales de soporte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D66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Correo electrónico y chat en 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9399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Todos los planes</w:t>
            </w:r>
          </w:p>
        </w:tc>
      </w:tr>
      <w:tr w:rsidR="00B33C4D" w:rsidRPr="00B33C4D" w14:paraId="60BE30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F03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Teléfono de soporte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783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Horario hábil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7016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Solo Enterprise</w:t>
            </w:r>
          </w:p>
        </w:tc>
      </w:tr>
      <w:tr w:rsidR="00B33C4D" w:rsidRPr="00B33C4D" w14:paraId="265C6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915A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Respuesta a incidentes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1E78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Máximo 4 horas hábiles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B800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Todos los planes</w:t>
            </w:r>
          </w:p>
        </w:tc>
      </w:tr>
      <w:tr w:rsidR="00B33C4D" w:rsidRPr="00B33C4D" w14:paraId="78A3F2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A5D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Respuesta a incidentes menores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9511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Máximo 24 horas hábiles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8E8B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Todos los planes</w:t>
            </w:r>
          </w:p>
        </w:tc>
      </w:tr>
    </w:tbl>
    <w:p w14:paraId="44A81DD0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Mantenimientos programados: Serán notificados con al menos 48 horas de anticipación y se realizarán en horarios de menor impacto (domingos de 2:00 a 6:00 a.m.).</w:t>
      </w:r>
    </w:p>
    <w:p w14:paraId="008C8A36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- CONFIDENCIALIDAD</w:t>
      </w:r>
    </w:p>
    <w:p w14:paraId="2A9EDE55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Las partes se obligan a mantener estricta reserva sobre toda la información a la que tengan acceso con ocasión del presente contrato, incluyendo: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9610"/>
      </w:tblGrid>
      <w:tr w:rsidR="00B33C4D" w:rsidRPr="00B33C4D" w14:paraId="574A21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43CD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FFBC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Elementos protegidos</w:t>
            </w:r>
          </w:p>
        </w:tc>
      </w:tr>
      <w:tr w:rsidR="00B33C4D" w:rsidRPr="00B33C4D" w14:paraId="05EB84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49D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BAEB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Arquitectura de la plataforma, algoritmos, funcionalidades no públicas</w:t>
            </w:r>
          </w:p>
        </w:tc>
      </w:tr>
      <w:tr w:rsidR="00B33C4D" w:rsidRPr="00B33C4D" w14:paraId="5AF7C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1DFB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059F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Estrategias de negocio, precios, planes de marketing</w:t>
            </w:r>
          </w:p>
        </w:tc>
      </w:tr>
      <w:tr w:rsidR="00B33C4D" w:rsidRPr="00B33C4D" w14:paraId="7CFAE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D7BF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Clínica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A473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Datos de pacientes, diagnósticos, tratamientos, información de dueños</w:t>
            </w:r>
          </w:p>
        </w:tc>
      </w:tr>
      <w:tr w:rsidR="00B33C4D" w:rsidRPr="00B33C4D" w14:paraId="35005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7D2F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52745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Datos de contacto, información de empleados de ambas partes</w:t>
            </w:r>
          </w:p>
        </w:tc>
      </w:tr>
    </w:tbl>
    <w:p w14:paraId="6A2BC0F1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Esta obligación permanece vigente durante el contrato y por TRES (3) años después de su terminación.</w:t>
      </w:r>
    </w:p>
    <w:p w14:paraId="2B95D0A4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PRIMERA - SUSPENSIÓN Y TERMINACIÓN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7950"/>
      </w:tblGrid>
      <w:tr w:rsidR="00B33C4D" w:rsidRPr="00B33C4D" w14:paraId="564184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1FD6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Causa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3C38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Efecto</w:t>
            </w:r>
          </w:p>
        </w:tc>
      </w:tr>
      <w:tr w:rsidR="00B33C4D" w:rsidRPr="00B33C4D" w14:paraId="0FB82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3C6B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Por falta de 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400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Suspensión automática a los 10 días de mora. Terminación a los 30 días sin pago</w:t>
            </w:r>
          </w:p>
        </w:tc>
      </w:tr>
      <w:tr w:rsidR="00B33C4D" w:rsidRPr="00B33C4D" w14:paraId="4332E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2B7B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Por decisión de EL SUSCRIPTOR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E133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Con preaviso de QUINCE (15) días hábiles por escrito. No hay penalización</w:t>
            </w:r>
          </w:p>
        </w:tc>
      </w:tr>
      <w:tr w:rsidR="00B33C4D" w:rsidRPr="00B33C4D" w14:paraId="3034F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965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Por decisión de EL PROVEEDOR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CFAF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Con preaviso de TREINTA (30) días hábiles. Se reembolsan los días no utilizados</w:t>
            </w:r>
          </w:p>
        </w:tc>
      </w:tr>
      <w:tr w:rsidR="00B33C4D" w:rsidRPr="00B33C4D" w14:paraId="7A308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1C35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Por incumplimiento grave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0224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Terminación inmediata por la parte afectada, previa notificación</w:t>
            </w:r>
          </w:p>
        </w:tc>
      </w:tr>
      <w:tr w:rsidR="00B33C4D" w:rsidRPr="00B33C4D" w14:paraId="6379B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E46B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lastRenderedPageBreak/>
              <w:t>Por solicitud judicial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B92C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Terminación inmediata</w:t>
            </w:r>
          </w:p>
        </w:tc>
      </w:tr>
    </w:tbl>
    <w:p w14:paraId="4FCA5C3D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Efectos de la terminación: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8597"/>
      </w:tblGrid>
      <w:tr w:rsidR="00B33C4D" w:rsidRPr="00B33C4D" w14:paraId="66D506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1765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Efecto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69E55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Descripción</w:t>
            </w:r>
          </w:p>
        </w:tc>
      </w:tr>
      <w:tr w:rsidR="00B33C4D" w:rsidRPr="00B33C4D" w14:paraId="66AC36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3FF0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Suspensión de acceso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CA89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SUSCRIPTOR ya no podrá acceder a la plataforma</w:t>
            </w:r>
          </w:p>
        </w:tc>
      </w:tr>
      <w:tr w:rsidR="00B33C4D" w:rsidRPr="00B33C4D" w14:paraId="177E8B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3BB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Exportación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E53B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SUSCRIPTOR podrá exportar sus datos por 30 días adicionales sin costo</w:t>
            </w:r>
          </w:p>
        </w:tc>
      </w:tr>
      <w:tr w:rsidR="00B33C4D" w:rsidRPr="00B33C4D" w14:paraId="24481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C0F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Eliminación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48CB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PROVEEDOR eliminará los datos del SUSCRIPTOR después de 30 días</w:t>
            </w:r>
          </w:p>
        </w:tc>
      </w:tr>
      <w:tr w:rsidR="00B33C4D" w:rsidRPr="00B33C4D" w14:paraId="312763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415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Pago de saldos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D09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Se liquidan los pagos pendientes hasta la fecha de terminación</w:t>
            </w:r>
          </w:p>
        </w:tc>
      </w:tr>
    </w:tbl>
    <w:p w14:paraId="4F0E01C4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SEGUNDA - LIMITACIÓN DE RESPONSABILIDAD</w:t>
      </w:r>
    </w:p>
    <w:p w14:paraId="6766A553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PROVEEDOR será responsable directo por: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  <w:gridCol w:w="7155"/>
      </w:tblGrid>
      <w:tr w:rsidR="00B33C4D" w:rsidRPr="00B33C4D" w14:paraId="5047AB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15B4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Responsabilidad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7DC35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Descripción</w:t>
            </w:r>
          </w:p>
        </w:tc>
      </w:tr>
      <w:tr w:rsidR="00B33C4D" w:rsidRPr="00B33C4D" w14:paraId="6B00B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ED9F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Indisponibilidad no justificada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C421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Que exceda los límites establecidos en la cláusula novena</w:t>
            </w:r>
          </w:p>
        </w:tc>
      </w:tr>
      <w:tr w:rsidR="00B33C4D" w:rsidRPr="00B33C4D" w14:paraId="152C1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5ADA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Pérdida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2881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Causada por negligencia comprobada del PROVEEDOR</w:t>
            </w:r>
          </w:p>
        </w:tc>
      </w:tr>
      <w:tr w:rsidR="00B33C4D" w:rsidRPr="00B33C4D" w14:paraId="14E9C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633C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Violación de confidencialidad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C306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Divulgación no autorizada de información del SUSCRIPTOR</w:t>
            </w:r>
          </w:p>
        </w:tc>
      </w:tr>
      <w:tr w:rsidR="00B33C4D" w:rsidRPr="00B33C4D" w14:paraId="77B4C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D841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Incumplimiento como encargado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1FF1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 sus obligaciones de protección de datos</w:t>
            </w:r>
          </w:p>
        </w:tc>
      </w:tr>
    </w:tbl>
    <w:p w14:paraId="6D28CF8A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PROVEEDOR NO será responsable por: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7371"/>
      </w:tblGrid>
      <w:tr w:rsidR="00B33C4D" w:rsidRPr="00B33C4D" w14:paraId="32D052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ED14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Exclusión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4DA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Justificación</w:t>
            </w:r>
          </w:p>
        </w:tc>
      </w:tr>
      <w:tr w:rsidR="00B33C4D" w:rsidRPr="00B33C4D" w14:paraId="6956A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030C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Fallas de internet del SUSCRIPTOR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C272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Fuera del control del PROVEEDOR</w:t>
            </w:r>
          </w:p>
        </w:tc>
      </w:tr>
      <w:tr w:rsidR="00B33C4D" w:rsidRPr="00B33C4D" w14:paraId="100D40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E4B3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Uso indebido del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939D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Por parte de empleados no autorizados de la veterinaria</w:t>
            </w:r>
          </w:p>
        </w:tc>
      </w:tr>
      <w:tr w:rsidR="00B33C4D" w:rsidRPr="00B33C4D" w14:paraId="4856C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1127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Pérdida de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441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Por falta de respaldos locales cuando el SUSCRIPTOR fue informado</w:t>
            </w:r>
          </w:p>
        </w:tc>
      </w:tr>
      <w:tr w:rsidR="00B33C4D" w:rsidRPr="00B33C4D" w14:paraId="4082C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E73E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Daños indirectos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76C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Lucro cesante, pérdida de clientes, daño reputacional</w:t>
            </w:r>
          </w:p>
        </w:tc>
      </w:tr>
      <w:tr w:rsidR="00B33C4D" w:rsidRPr="00B33C4D" w14:paraId="3DB7B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46DE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Fuerza mayor o caso fortuito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91B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Eventos imprevisibles e irresistibles</w:t>
            </w:r>
          </w:p>
        </w:tc>
      </w:tr>
    </w:tbl>
    <w:p w14:paraId="4BBDCD06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La responsabilidad máxima de EL PROVEEDOR no excederá del valor de TRES (3) meses de suscripción pagados por EL SUSCRIPTOR.</w:t>
      </w:r>
    </w:p>
    <w:p w14:paraId="4B6F4C5A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TERCERA - MODIFICACIONES DEL SERVICIO Y PRECIOS</w:t>
      </w:r>
    </w:p>
    <w:p w14:paraId="07D0E520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PROVEEDOR podrá modificar las características del servicio o los precios, con las siguientes condiciones: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3018"/>
        <w:gridCol w:w="3782"/>
      </w:tblGrid>
      <w:tr w:rsidR="00B33C4D" w:rsidRPr="00B33C4D" w14:paraId="5EAE98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2BA9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lastRenderedPageBreak/>
              <w:t>Tipo de cambio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150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Aviso previo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BEC2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Derecho del SUSCRIPTOR</w:t>
            </w:r>
          </w:p>
        </w:tc>
      </w:tr>
      <w:tr w:rsidR="00B33C4D" w:rsidRPr="00B33C4D" w14:paraId="158FBC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3255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Mejoras o nuevas funcionalidades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4C6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Sin aviso requerido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81F2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Beneficio automático</w:t>
            </w:r>
          </w:p>
        </w:tc>
      </w:tr>
      <w:tr w:rsidR="00B33C4D" w:rsidRPr="00B33C4D" w14:paraId="7895A6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2A0C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Eliminación de funcionalidades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EEDC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30 días hábiles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4ABF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Terminar sin penalización</w:t>
            </w:r>
          </w:p>
        </w:tc>
      </w:tr>
      <w:tr w:rsidR="00B33C4D" w:rsidRPr="00B33C4D" w14:paraId="25060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0734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Aumento de precios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4613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60 días hábiles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2215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Terminar sin penalización</w:t>
            </w:r>
          </w:p>
        </w:tc>
      </w:tr>
      <w:tr w:rsidR="00B33C4D" w:rsidRPr="00B33C4D" w14:paraId="70600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004D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Disminución de precios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7B86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Inmediato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A15B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Beneficio automático</w:t>
            </w:r>
          </w:p>
        </w:tc>
      </w:tr>
    </w:tbl>
    <w:p w14:paraId="2EEB9067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Parágrafo: Si EL SUSCRIPTOR no está de acuerdo con un aumento de precio, podrá terminar el contrato sin ninguna penalización dentro de los 15 días siguientes a la notificación.</w:t>
      </w:r>
    </w:p>
    <w:p w14:paraId="1E0F9C8E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CUARTA - CESIÓN</w:t>
      </w:r>
    </w:p>
    <w:p w14:paraId="57F5C4F5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SUSCRIPTOR no podrá ceder total o parcialmente los derechos y obligaciones derivados del presente contrato sin el consentimiento previo y por escrito de EL PROVEEDOR.</w:t>
      </w:r>
    </w:p>
    <w:p w14:paraId="0A91CEE3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PROVEEDOR podrá ceder el contrato a una empresa del mismo grupo corporativo o en el marco de una fusión o adquisición, notificando a EL SUSCRIPTOR con 30 días de anticipación.</w:t>
      </w:r>
    </w:p>
    <w:p w14:paraId="16BA92D0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QUINTA - LEY APLICABLE Y SOLUCIÓN DE CONTROVERSIAS</w:t>
      </w:r>
    </w:p>
    <w:p w14:paraId="0E9EFFD2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presente contrato se rige por las leyes de la República de Colombia.</w:t>
      </w:r>
    </w:p>
    <w:p w14:paraId="04C8CEFE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En caso de controversia, las partes se someten al siguiente procedimiento: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844"/>
        <w:gridCol w:w="6903"/>
      </w:tblGrid>
      <w:tr w:rsidR="00B33C4D" w:rsidRPr="00B33C4D" w14:paraId="01D87E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9A67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Etapa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4D67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Plazo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3560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Descripción</w:t>
            </w:r>
          </w:p>
        </w:tc>
      </w:tr>
      <w:tr w:rsidR="00B33C4D" w:rsidRPr="00B33C4D" w14:paraId="500FF7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6195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Negociación directa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799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10 días hábiles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3910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Comunicación escrita entre representantes</w:t>
            </w:r>
          </w:p>
        </w:tc>
      </w:tr>
      <w:tr w:rsidR="00B33C4D" w:rsidRPr="00B33C4D" w14:paraId="407F62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BAF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Conciliación extrajudicial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EE44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20 días hábiles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97C3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Ante un centro de conciliación autorizado (Cámara de Comercio de Ibagué)</w:t>
            </w:r>
          </w:p>
        </w:tc>
      </w:tr>
      <w:tr w:rsidR="00B33C4D" w:rsidRPr="00B33C4D" w14:paraId="0D88D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955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Jurisdicción ordinaria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FDBC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Posterior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FA77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Jueces civiles del circuito de IBAGUÉ, TOLIMA</w:t>
            </w:r>
          </w:p>
        </w:tc>
      </w:tr>
    </w:tbl>
    <w:p w14:paraId="56BA3278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Parágrafo: Las partes renuncian expresamente a cualquier otro fuero jurisdiccional que pudiera corresponderles.</w:t>
      </w:r>
    </w:p>
    <w:p w14:paraId="402F0F78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SEXTA - NOTIFICACIONES</w:t>
      </w:r>
    </w:p>
    <w:p w14:paraId="68713B51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Todas las comunicaciones relacionadas con este contrato deberán realizarse por escrito a las siguientes direcciones: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3777"/>
        <w:gridCol w:w="3467"/>
      </w:tblGrid>
      <w:tr w:rsidR="00B33C4D" w:rsidRPr="00B33C4D" w14:paraId="1E61E0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D92A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Parte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EFC2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Correo electrónico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C8A4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Dirección física</w:t>
            </w:r>
          </w:p>
        </w:tc>
      </w:tr>
      <w:tr w:rsidR="00B33C4D" w:rsidRPr="00B33C4D" w14:paraId="2A7CE3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7CB2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 xml:space="preserve">EL PROVEEDOR (Happy </w:t>
            </w:r>
            <w:proofErr w:type="spellStart"/>
            <w:r w:rsidRPr="00B33C4D">
              <w:rPr>
                <w:lang w:val="es-CO"/>
              </w:rPr>
              <w:t>Paws</w:t>
            </w:r>
            <w:proofErr w:type="spellEnd"/>
            <w:r w:rsidRPr="00B33C4D">
              <w:rPr>
                <w:lang w:val="es-CO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F00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______________________________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E29F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______________________________</w:t>
            </w:r>
          </w:p>
        </w:tc>
      </w:tr>
      <w:tr w:rsidR="00B33C4D" w:rsidRPr="00B33C4D" w14:paraId="38CAE7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4D3A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EL SUSCRIPTOR (Veterinaria)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9854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______________________________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B41E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______________________________</w:t>
            </w:r>
          </w:p>
        </w:tc>
      </w:tr>
    </w:tbl>
    <w:p w14:paraId="5B248FE8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Las notificaciones se entenderán recibidas a las 24 horas de su envío por correo electrónico.</w:t>
      </w:r>
    </w:p>
    <w:p w14:paraId="24B1AC9F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CLÁUSULA DÉCIMA SÉPTIMA - ACEPTACIÓN</w:t>
      </w:r>
    </w:p>
    <w:p w14:paraId="4F381478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Para constancia de lo acordado, las partes firman el presente contrato en IBAGUÉ, TOLIMA, COLOMBIA, a los ______ días del mes de _______________ del año 202__.</w:t>
      </w:r>
    </w:p>
    <w:p w14:paraId="35762F17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pict w14:anchorId="7D353EFD">
          <v:rect id="_x0000_i1041" style="width:0;height:.75pt" o:hralign="center" o:hrstd="t" o:hr="t" fillcolor="#a0a0a0" stroked="f"/>
        </w:pict>
      </w:r>
    </w:p>
    <w:p w14:paraId="11F943A0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lastRenderedPageBreak/>
        <w:t>EL PROVEEDOR - HAPPY PAWS SAS</w:t>
      </w:r>
    </w:p>
    <w:p w14:paraId="22A4026E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Nombre: ______________________________</w:t>
      </w:r>
      <w:r w:rsidRPr="00B33C4D">
        <w:rPr>
          <w:lang w:val="es-CO"/>
        </w:rPr>
        <w:br/>
        <w:t>C.C. / NIT: ______________________________</w:t>
      </w:r>
      <w:r w:rsidRPr="00B33C4D">
        <w:rPr>
          <w:lang w:val="es-CO"/>
        </w:rPr>
        <w:br/>
        <w:t>Teléfono: ______________________________</w:t>
      </w:r>
      <w:r w:rsidRPr="00B33C4D">
        <w:rPr>
          <w:lang w:val="es-CO"/>
        </w:rPr>
        <w:br/>
        <w:t>Correo electrónico: ______________________________</w:t>
      </w:r>
      <w:r w:rsidRPr="00B33C4D">
        <w:rPr>
          <w:lang w:val="es-CO"/>
        </w:rPr>
        <w:br/>
        <w:t>Firma: ______________________________</w:t>
      </w:r>
    </w:p>
    <w:p w14:paraId="08FDFD5F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pict w14:anchorId="7EBE6E03">
          <v:rect id="_x0000_i1042" style="width:0;height:.75pt" o:hralign="center" o:hrstd="t" o:hr="t" fillcolor="#a0a0a0" stroked="f"/>
        </w:pict>
      </w:r>
    </w:p>
    <w:p w14:paraId="12EDDCF6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EL SUSCRIPTOR - CLÍNICA VETERINARIA</w:t>
      </w:r>
    </w:p>
    <w:p w14:paraId="4A428CBA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Nombre del representante legal: ______________________________</w:t>
      </w:r>
      <w:r w:rsidRPr="00B33C4D">
        <w:rPr>
          <w:lang w:val="es-CO"/>
        </w:rPr>
        <w:br/>
        <w:t>Nombre de la veterinaria: ______________________________</w:t>
      </w:r>
      <w:r w:rsidRPr="00B33C4D">
        <w:rPr>
          <w:lang w:val="es-CO"/>
        </w:rPr>
        <w:br/>
        <w:t>C.C. / NIT: ______________________________</w:t>
      </w:r>
      <w:r w:rsidRPr="00B33C4D">
        <w:rPr>
          <w:lang w:val="es-CO"/>
        </w:rPr>
        <w:br/>
        <w:t>Teléfono: ______________________________</w:t>
      </w:r>
      <w:r w:rsidRPr="00B33C4D">
        <w:rPr>
          <w:lang w:val="es-CO"/>
        </w:rPr>
        <w:br/>
        <w:t>Correo electrónico: ______________________________</w:t>
      </w:r>
      <w:r w:rsidRPr="00B33C4D">
        <w:rPr>
          <w:lang w:val="es-CO"/>
        </w:rPr>
        <w:br/>
        <w:t>Dirección: ______________________________</w:t>
      </w:r>
      <w:r w:rsidRPr="00B33C4D">
        <w:rPr>
          <w:lang w:val="es-CO"/>
        </w:rPr>
        <w:br/>
        <w:t>Firma: ______________________________</w:t>
      </w:r>
    </w:p>
    <w:p w14:paraId="761DA0B8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>ANEXO - CARACTERÍSTICAS DETALLADAS POR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1186"/>
        <w:gridCol w:w="1549"/>
        <w:gridCol w:w="1479"/>
      </w:tblGrid>
      <w:tr w:rsidR="00B33C4D" w:rsidRPr="00B33C4D" w14:paraId="5E742A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BB4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D6E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Básico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C5D2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Profesional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FB0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Enterprise</w:t>
            </w:r>
          </w:p>
        </w:tc>
      </w:tr>
      <w:tr w:rsidR="00B33C4D" w:rsidRPr="00B33C4D" w14:paraId="6096A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71E3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Usuarios incluidos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E185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Hasta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79F1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Hasta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E9A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Ilimitados</w:t>
            </w:r>
          </w:p>
        </w:tc>
      </w:tr>
      <w:tr w:rsidR="00B33C4D" w:rsidRPr="00B33C4D" w14:paraId="43B216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029E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Gestión de mascotas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4A1F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58A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CE2B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1CEC3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F700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Agenda de citas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CA2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45E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FCC4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08D74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ED6A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Historial clínico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EBE1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028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1834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0B5B30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5DF0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Reportes básicos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A3E4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3F3B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ACB0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6D5EB2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1DCD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Módulo de adopciones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29A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8CF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4C5A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6CCF4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1A2E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Reportes ciudadanos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35C4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6BF0A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BE0E2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4A7E9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4E3B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Panel administrativo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B49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999A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9BB98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123CC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FEE1B" w14:textId="77777777" w:rsidR="00B33C4D" w:rsidRPr="00B33C4D" w:rsidRDefault="00B33C4D" w:rsidP="00B33C4D">
            <w:pPr>
              <w:rPr>
                <w:lang w:val="es-CO"/>
              </w:rPr>
            </w:pPr>
            <w:proofErr w:type="gramStart"/>
            <w:r w:rsidRPr="00B33C4D">
              <w:rPr>
                <w:lang w:val="es-CO"/>
              </w:rPr>
              <w:t>API personalizada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E899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0D1B4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9F3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4A504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0AECD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SLA 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D28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E652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B24D1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60E733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07233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Soporte telefónico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B25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AD1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B299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7524C3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AE49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Soporte prioritario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FCB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C16F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57C77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  <w:tr w:rsidR="00B33C4D" w:rsidRPr="00B33C4D" w14:paraId="38A4C9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64CE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lang w:val="es-CO"/>
              </w:rPr>
              <w:t>Exportación avanzada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6EBB6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536C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639D0" w14:textId="77777777" w:rsidR="00B33C4D" w:rsidRPr="00B33C4D" w:rsidRDefault="00B33C4D" w:rsidP="00B33C4D">
            <w:pPr>
              <w:rPr>
                <w:lang w:val="es-CO"/>
              </w:rPr>
            </w:pPr>
            <w:r w:rsidRPr="00B33C4D">
              <w:rPr>
                <w:rFonts w:ascii="Segoe UI Symbol" w:hAnsi="Segoe UI Symbol" w:cs="Segoe UI Symbol"/>
                <w:lang w:val="es-CO"/>
              </w:rPr>
              <w:t>✓</w:t>
            </w:r>
          </w:p>
        </w:tc>
      </w:tr>
    </w:tbl>
    <w:p w14:paraId="24DD1894" w14:textId="77777777" w:rsidR="00B33C4D" w:rsidRPr="00B33C4D" w:rsidRDefault="00B33C4D" w:rsidP="00B33C4D">
      <w:pPr>
        <w:rPr>
          <w:lang w:val="es-CO"/>
        </w:rPr>
      </w:pPr>
      <w:r w:rsidRPr="00B33C4D">
        <w:rPr>
          <w:lang w:val="es-CO"/>
        </w:rPr>
        <w:t xml:space="preserve">Documento Happy </w:t>
      </w:r>
      <w:proofErr w:type="spellStart"/>
      <w:r w:rsidRPr="00B33C4D">
        <w:rPr>
          <w:lang w:val="es-CO"/>
        </w:rPr>
        <w:t>Paws</w:t>
      </w:r>
      <w:proofErr w:type="spellEnd"/>
      <w:r w:rsidRPr="00B33C4D">
        <w:rPr>
          <w:lang w:val="es-CO"/>
        </w:rPr>
        <w:t xml:space="preserve"> - Contrato de Suscripción - Aprobado para uso comercial - Versión 2.0</w:t>
      </w:r>
    </w:p>
    <w:p w14:paraId="5E0FEDED" w14:textId="354B503A" w:rsidR="002C7BA8" w:rsidRPr="00B33C4D" w:rsidRDefault="002C7BA8" w:rsidP="00B33C4D"/>
    <w:sectPr w:rsidR="002C7BA8" w:rsidRPr="00B33C4D" w:rsidSect="007B5B49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448690">
    <w:abstractNumId w:val="8"/>
  </w:num>
  <w:num w:numId="2" w16cid:durableId="531957783">
    <w:abstractNumId w:val="6"/>
  </w:num>
  <w:num w:numId="3" w16cid:durableId="625624333">
    <w:abstractNumId w:val="5"/>
  </w:num>
  <w:num w:numId="4" w16cid:durableId="970135872">
    <w:abstractNumId w:val="4"/>
  </w:num>
  <w:num w:numId="5" w16cid:durableId="1292983103">
    <w:abstractNumId w:val="7"/>
  </w:num>
  <w:num w:numId="6" w16cid:durableId="1213276172">
    <w:abstractNumId w:val="3"/>
  </w:num>
  <w:num w:numId="7" w16cid:durableId="1919175055">
    <w:abstractNumId w:val="2"/>
  </w:num>
  <w:num w:numId="8" w16cid:durableId="431095945">
    <w:abstractNumId w:val="1"/>
  </w:num>
  <w:num w:numId="9" w16cid:durableId="24014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00"/>
    <w:rsid w:val="0006063C"/>
    <w:rsid w:val="000E47EC"/>
    <w:rsid w:val="0015074B"/>
    <w:rsid w:val="00180D88"/>
    <w:rsid w:val="00202342"/>
    <w:rsid w:val="0029639D"/>
    <w:rsid w:val="002C7BA8"/>
    <w:rsid w:val="00326F90"/>
    <w:rsid w:val="00403A31"/>
    <w:rsid w:val="005875B0"/>
    <w:rsid w:val="007A4EB8"/>
    <w:rsid w:val="007B5B49"/>
    <w:rsid w:val="00923EB4"/>
    <w:rsid w:val="00AA1D8D"/>
    <w:rsid w:val="00B33C4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50A6D"/>
  <w14:defaultImageDpi w14:val="300"/>
  <w15:docId w15:val="{1A1F2966-8B4A-45C8-9DD8-0E14D5A1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2194</Words>
  <Characters>12071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22A_94051020884</cp:lastModifiedBy>
  <cp:revision>2</cp:revision>
  <dcterms:created xsi:type="dcterms:W3CDTF">2026-05-30T09:11:00Z</dcterms:created>
  <dcterms:modified xsi:type="dcterms:W3CDTF">2026-05-30T09:11:00Z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2026-05-30T08:57:10Z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86cc2466-042c-43a2-91a4-62891ab69e23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